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D0D" w:rsidRPr="00EB666F" w:rsidRDefault="00C13457" w:rsidP="00B04843">
      <w:pPr>
        <w:jc w:val="center"/>
        <w:rPr>
          <w:b/>
          <w:sz w:val="28"/>
          <w:szCs w:val="28"/>
        </w:rPr>
      </w:pPr>
      <w:r w:rsidRPr="00EB666F">
        <w:rPr>
          <w:b/>
          <w:sz w:val="28"/>
          <w:szCs w:val="28"/>
        </w:rPr>
        <w:t>ПОЯСНИТЕЛЬНАЯ  ЗАПИСКА</w:t>
      </w:r>
    </w:p>
    <w:p w:rsidR="00C13457" w:rsidRPr="00EB666F" w:rsidRDefault="00C13457" w:rsidP="00AE4B43">
      <w:pPr>
        <w:jc w:val="center"/>
        <w:rPr>
          <w:b/>
          <w:sz w:val="28"/>
          <w:szCs w:val="28"/>
        </w:rPr>
      </w:pPr>
      <w:r w:rsidRPr="00EB666F">
        <w:rPr>
          <w:b/>
          <w:sz w:val="28"/>
          <w:szCs w:val="28"/>
        </w:rPr>
        <w:t xml:space="preserve">к проекту </w:t>
      </w:r>
      <w:r w:rsidR="0097240C" w:rsidRPr="00EB666F">
        <w:rPr>
          <w:b/>
          <w:sz w:val="28"/>
          <w:szCs w:val="28"/>
        </w:rPr>
        <w:t>закона</w:t>
      </w:r>
      <w:r w:rsidRPr="00EB666F">
        <w:rPr>
          <w:b/>
          <w:sz w:val="28"/>
          <w:szCs w:val="28"/>
        </w:rPr>
        <w:t xml:space="preserve"> Курской области </w:t>
      </w:r>
      <w:r w:rsidR="003A691B" w:rsidRPr="00EB666F">
        <w:rPr>
          <w:b/>
          <w:sz w:val="28"/>
          <w:szCs w:val="28"/>
        </w:rPr>
        <w:t xml:space="preserve">                                                                                      </w:t>
      </w:r>
      <w:r w:rsidRPr="00EB666F">
        <w:rPr>
          <w:b/>
          <w:sz w:val="28"/>
          <w:szCs w:val="28"/>
        </w:rPr>
        <w:t>«</w:t>
      </w:r>
      <w:r w:rsidR="0097240C" w:rsidRPr="00EB666F">
        <w:rPr>
          <w:b/>
          <w:sz w:val="28"/>
          <w:szCs w:val="28"/>
        </w:rPr>
        <w:t>Об исполнении областного бюджета за 20</w:t>
      </w:r>
      <w:r w:rsidR="00822571" w:rsidRPr="00EB666F">
        <w:rPr>
          <w:b/>
          <w:sz w:val="28"/>
          <w:szCs w:val="28"/>
        </w:rPr>
        <w:t>2</w:t>
      </w:r>
      <w:r w:rsidR="00192C06">
        <w:rPr>
          <w:b/>
          <w:sz w:val="28"/>
          <w:szCs w:val="28"/>
        </w:rPr>
        <w:t>2</w:t>
      </w:r>
      <w:r w:rsidR="002A497E" w:rsidRPr="00EB666F">
        <w:rPr>
          <w:b/>
          <w:sz w:val="28"/>
          <w:szCs w:val="28"/>
        </w:rPr>
        <w:t xml:space="preserve"> </w:t>
      </w:r>
      <w:r w:rsidR="0097240C" w:rsidRPr="00EB666F">
        <w:rPr>
          <w:b/>
          <w:sz w:val="28"/>
          <w:szCs w:val="28"/>
        </w:rPr>
        <w:t>год</w:t>
      </w:r>
      <w:r w:rsidRPr="00EB666F">
        <w:rPr>
          <w:b/>
          <w:sz w:val="28"/>
          <w:szCs w:val="28"/>
        </w:rPr>
        <w:t>»</w:t>
      </w:r>
    </w:p>
    <w:p w:rsidR="00AE4B43" w:rsidRPr="00C47D42" w:rsidRDefault="00AE4B43" w:rsidP="0026009B"/>
    <w:p w:rsidR="00C13457" w:rsidRPr="00526450" w:rsidRDefault="00C13457" w:rsidP="00BF3DB7">
      <w:pPr>
        <w:ind w:firstLine="709"/>
        <w:jc w:val="both"/>
        <w:rPr>
          <w:b/>
          <w:bCs/>
          <w:sz w:val="20"/>
          <w:szCs w:val="20"/>
        </w:rPr>
      </w:pPr>
      <w:proofErr w:type="gramStart"/>
      <w:r w:rsidRPr="00F45FAF">
        <w:rPr>
          <w:sz w:val="28"/>
          <w:szCs w:val="28"/>
        </w:rPr>
        <w:t xml:space="preserve">Проект </w:t>
      </w:r>
      <w:r w:rsidR="0097240C" w:rsidRPr="00F45FAF">
        <w:rPr>
          <w:sz w:val="28"/>
          <w:szCs w:val="28"/>
        </w:rPr>
        <w:t>закона</w:t>
      </w:r>
      <w:r w:rsidR="0027490A" w:rsidRPr="00F45FAF">
        <w:rPr>
          <w:sz w:val="28"/>
          <w:szCs w:val="28"/>
        </w:rPr>
        <w:t xml:space="preserve"> Курской области </w:t>
      </w:r>
      <w:r w:rsidRPr="00F45FAF">
        <w:rPr>
          <w:sz w:val="28"/>
          <w:szCs w:val="28"/>
        </w:rPr>
        <w:t>«</w:t>
      </w:r>
      <w:r w:rsidR="0097240C" w:rsidRPr="00F45FAF">
        <w:rPr>
          <w:sz w:val="28"/>
          <w:szCs w:val="28"/>
        </w:rPr>
        <w:t>Об исполнении областного бюджета</w:t>
      </w:r>
      <w:r w:rsidR="0027490A" w:rsidRPr="00F45FAF">
        <w:rPr>
          <w:sz w:val="28"/>
          <w:szCs w:val="28"/>
        </w:rPr>
        <w:t xml:space="preserve"> </w:t>
      </w:r>
      <w:r w:rsidR="00D916A6" w:rsidRPr="00F45FAF">
        <w:rPr>
          <w:sz w:val="28"/>
          <w:szCs w:val="28"/>
        </w:rPr>
        <w:t xml:space="preserve">                    </w:t>
      </w:r>
      <w:r w:rsidR="0027490A" w:rsidRPr="00F45FAF">
        <w:rPr>
          <w:sz w:val="28"/>
          <w:szCs w:val="28"/>
        </w:rPr>
        <w:t>за 20</w:t>
      </w:r>
      <w:r w:rsidR="001414AC" w:rsidRPr="00F45FAF">
        <w:rPr>
          <w:sz w:val="28"/>
          <w:szCs w:val="28"/>
        </w:rPr>
        <w:t>2</w:t>
      </w:r>
      <w:r w:rsidR="000D5136" w:rsidRPr="00F45FAF">
        <w:rPr>
          <w:sz w:val="28"/>
          <w:szCs w:val="28"/>
        </w:rPr>
        <w:t>2</w:t>
      </w:r>
      <w:r w:rsidR="0027490A" w:rsidRPr="00F45FAF">
        <w:rPr>
          <w:sz w:val="28"/>
          <w:szCs w:val="28"/>
        </w:rPr>
        <w:t xml:space="preserve"> год</w:t>
      </w:r>
      <w:r w:rsidR="005D5B98" w:rsidRPr="00E576C2">
        <w:rPr>
          <w:sz w:val="28"/>
          <w:szCs w:val="28"/>
        </w:rPr>
        <w:t>»</w:t>
      </w:r>
      <w:r w:rsidR="005D5B98" w:rsidRPr="00F45FAF">
        <w:rPr>
          <w:b/>
          <w:i/>
          <w:sz w:val="28"/>
          <w:szCs w:val="28"/>
        </w:rPr>
        <w:t xml:space="preserve"> </w:t>
      </w:r>
      <w:r w:rsidRPr="00F45FAF">
        <w:rPr>
          <w:sz w:val="28"/>
          <w:szCs w:val="28"/>
        </w:rPr>
        <w:t xml:space="preserve">подготовлен в </w:t>
      </w:r>
      <w:r w:rsidR="0097240C" w:rsidRPr="00F45FAF">
        <w:rPr>
          <w:sz w:val="28"/>
          <w:szCs w:val="28"/>
        </w:rPr>
        <w:t>соответствии с требованиями стат</w:t>
      </w:r>
      <w:r w:rsidR="000B5381" w:rsidRPr="00F45FAF">
        <w:rPr>
          <w:sz w:val="28"/>
          <w:szCs w:val="28"/>
        </w:rPr>
        <w:t>ей</w:t>
      </w:r>
      <w:r w:rsidR="0097240C" w:rsidRPr="00F45FAF">
        <w:rPr>
          <w:sz w:val="28"/>
          <w:szCs w:val="28"/>
        </w:rPr>
        <w:t xml:space="preserve"> </w:t>
      </w:r>
      <w:r w:rsidR="000B5381" w:rsidRPr="00F45FAF">
        <w:rPr>
          <w:sz w:val="28"/>
          <w:szCs w:val="28"/>
        </w:rPr>
        <w:t xml:space="preserve">264.2 и </w:t>
      </w:r>
      <w:r w:rsidR="0097240C" w:rsidRPr="00F45FAF">
        <w:rPr>
          <w:sz w:val="28"/>
          <w:szCs w:val="28"/>
        </w:rPr>
        <w:t>264</w:t>
      </w:r>
      <w:r w:rsidRPr="00F45FAF">
        <w:rPr>
          <w:sz w:val="28"/>
          <w:szCs w:val="28"/>
        </w:rPr>
        <w:t>.</w:t>
      </w:r>
      <w:r w:rsidR="0097240C" w:rsidRPr="00F45FAF">
        <w:rPr>
          <w:sz w:val="28"/>
          <w:szCs w:val="28"/>
        </w:rPr>
        <w:t xml:space="preserve">6 Бюджетного кодекса Российской Федерации и </w:t>
      </w:r>
      <w:r w:rsidR="000B5381" w:rsidRPr="00F45FAF">
        <w:rPr>
          <w:sz w:val="28"/>
          <w:szCs w:val="28"/>
        </w:rPr>
        <w:t xml:space="preserve">главы 5 «Составление, внешняя проверка, рассмотрение и утверждение бюджетной отчетности» </w:t>
      </w:r>
      <w:r w:rsidR="0097240C" w:rsidRPr="00F45FAF">
        <w:rPr>
          <w:sz w:val="28"/>
          <w:szCs w:val="28"/>
        </w:rPr>
        <w:t xml:space="preserve"> Закона Курской области «О бюджетном процессе в Курской области» с целью </w:t>
      </w:r>
      <w:r w:rsidR="000B5381" w:rsidRPr="00F45FAF">
        <w:rPr>
          <w:sz w:val="28"/>
          <w:szCs w:val="28"/>
        </w:rPr>
        <w:t xml:space="preserve">утверждения показателей отчета об исполнении областного бюджета Курской области </w:t>
      </w:r>
      <w:r w:rsidR="00D916A6" w:rsidRPr="00F45FAF">
        <w:rPr>
          <w:sz w:val="28"/>
          <w:szCs w:val="28"/>
        </w:rPr>
        <w:t xml:space="preserve">                 </w:t>
      </w:r>
      <w:r w:rsidR="000B5381" w:rsidRPr="00F45FAF">
        <w:rPr>
          <w:sz w:val="28"/>
          <w:szCs w:val="28"/>
        </w:rPr>
        <w:t>за</w:t>
      </w:r>
      <w:r w:rsidR="00D916A6" w:rsidRPr="00F45FAF">
        <w:rPr>
          <w:sz w:val="28"/>
          <w:szCs w:val="28"/>
        </w:rPr>
        <w:t xml:space="preserve"> </w:t>
      </w:r>
      <w:r w:rsidR="00A579FC" w:rsidRPr="00F45FAF">
        <w:rPr>
          <w:sz w:val="28"/>
          <w:szCs w:val="28"/>
        </w:rPr>
        <w:t>202</w:t>
      </w:r>
      <w:r w:rsidR="00F45FAF">
        <w:rPr>
          <w:sz w:val="28"/>
          <w:szCs w:val="28"/>
        </w:rPr>
        <w:t>2</w:t>
      </w:r>
      <w:r w:rsidR="000B5381" w:rsidRPr="00F45FAF">
        <w:rPr>
          <w:sz w:val="28"/>
          <w:szCs w:val="28"/>
        </w:rPr>
        <w:t xml:space="preserve"> год</w:t>
      </w:r>
      <w:r w:rsidR="000C7040" w:rsidRPr="00F45FAF">
        <w:rPr>
          <w:sz w:val="28"/>
          <w:szCs w:val="28"/>
        </w:rPr>
        <w:t>: по доходам</w:t>
      </w:r>
      <w:proofErr w:type="gramEnd"/>
      <w:r w:rsidR="000C7040" w:rsidRPr="00F45FAF">
        <w:rPr>
          <w:sz w:val="28"/>
          <w:szCs w:val="28"/>
        </w:rPr>
        <w:t xml:space="preserve"> в сумме</w:t>
      </w:r>
      <w:r w:rsidR="000C7040" w:rsidRPr="00EA77EE">
        <w:rPr>
          <w:color w:val="FF0000"/>
          <w:sz w:val="28"/>
          <w:szCs w:val="28"/>
        </w:rPr>
        <w:t xml:space="preserve"> </w:t>
      </w:r>
      <w:r w:rsidR="00526450" w:rsidRPr="00526450">
        <w:rPr>
          <w:sz w:val="28"/>
          <w:szCs w:val="28"/>
        </w:rPr>
        <w:t>103</w:t>
      </w:r>
      <w:r w:rsidR="00FE38AC" w:rsidRPr="00E47ED9">
        <w:rPr>
          <w:color w:val="000000" w:themeColor="text1"/>
          <w:szCs w:val="28"/>
        </w:rPr>
        <w:t> </w:t>
      </w:r>
      <w:r w:rsidR="00526450" w:rsidRPr="00526450">
        <w:rPr>
          <w:sz w:val="28"/>
          <w:szCs w:val="28"/>
        </w:rPr>
        <w:t xml:space="preserve">081 073 999,13 </w:t>
      </w:r>
      <w:r w:rsidR="009856E9">
        <w:rPr>
          <w:sz w:val="28"/>
          <w:szCs w:val="28"/>
        </w:rPr>
        <w:t>рубля</w:t>
      </w:r>
      <w:r w:rsidR="000C7040" w:rsidRPr="00526450">
        <w:rPr>
          <w:sz w:val="28"/>
          <w:szCs w:val="28"/>
        </w:rPr>
        <w:t xml:space="preserve">, по расходам в сумме </w:t>
      </w:r>
      <w:r w:rsidR="00A84819" w:rsidRPr="00526450">
        <w:rPr>
          <w:sz w:val="28"/>
          <w:szCs w:val="28"/>
        </w:rPr>
        <w:t xml:space="preserve">  </w:t>
      </w:r>
      <w:r w:rsidR="00526450" w:rsidRPr="00526450">
        <w:rPr>
          <w:sz w:val="28"/>
          <w:szCs w:val="28"/>
        </w:rPr>
        <w:t>105</w:t>
      </w:r>
      <w:r w:rsidR="00FE38AC">
        <w:rPr>
          <w:color w:val="000000" w:themeColor="text1"/>
          <w:szCs w:val="28"/>
        </w:rPr>
        <w:t> </w:t>
      </w:r>
      <w:r w:rsidR="00526450" w:rsidRPr="00526450">
        <w:rPr>
          <w:sz w:val="28"/>
          <w:szCs w:val="28"/>
        </w:rPr>
        <w:t>930</w:t>
      </w:r>
      <w:r w:rsidR="00FE38AC">
        <w:rPr>
          <w:color w:val="000000" w:themeColor="text1"/>
          <w:szCs w:val="28"/>
        </w:rPr>
        <w:t> </w:t>
      </w:r>
      <w:r w:rsidR="00526450" w:rsidRPr="00526450">
        <w:rPr>
          <w:sz w:val="28"/>
          <w:szCs w:val="28"/>
        </w:rPr>
        <w:t>556</w:t>
      </w:r>
      <w:r w:rsidR="00FE38AC" w:rsidRPr="00E47ED9">
        <w:rPr>
          <w:color w:val="000000" w:themeColor="text1"/>
          <w:szCs w:val="28"/>
        </w:rPr>
        <w:t> </w:t>
      </w:r>
      <w:r w:rsidR="00526450" w:rsidRPr="00526450">
        <w:rPr>
          <w:sz w:val="28"/>
          <w:szCs w:val="28"/>
        </w:rPr>
        <w:t>953,00</w:t>
      </w:r>
      <w:r w:rsidR="00A84819" w:rsidRPr="00526450">
        <w:rPr>
          <w:sz w:val="28"/>
          <w:szCs w:val="28"/>
        </w:rPr>
        <w:t xml:space="preserve"> </w:t>
      </w:r>
      <w:r w:rsidR="009856E9">
        <w:rPr>
          <w:sz w:val="28"/>
          <w:szCs w:val="28"/>
        </w:rPr>
        <w:t>рубля</w:t>
      </w:r>
      <w:r w:rsidR="000C7040" w:rsidRPr="00526450">
        <w:rPr>
          <w:sz w:val="28"/>
          <w:szCs w:val="28"/>
        </w:rPr>
        <w:t xml:space="preserve">, с превышением </w:t>
      </w:r>
      <w:r w:rsidR="00526450">
        <w:rPr>
          <w:sz w:val="28"/>
          <w:szCs w:val="28"/>
        </w:rPr>
        <w:t>расходов над доходами</w:t>
      </w:r>
      <w:r w:rsidR="000C7040" w:rsidRPr="00526450">
        <w:rPr>
          <w:sz w:val="28"/>
          <w:szCs w:val="28"/>
        </w:rPr>
        <w:t xml:space="preserve"> (</w:t>
      </w:r>
      <w:r w:rsidR="00526450">
        <w:rPr>
          <w:sz w:val="28"/>
          <w:szCs w:val="28"/>
        </w:rPr>
        <w:t>дефицит</w:t>
      </w:r>
      <w:r w:rsidR="000C7040" w:rsidRPr="00526450">
        <w:rPr>
          <w:sz w:val="28"/>
          <w:szCs w:val="28"/>
        </w:rPr>
        <w:t xml:space="preserve"> областного бюджета) в сумме </w:t>
      </w:r>
      <w:r w:rsidR="00526450" w:rsidRPr="00526450">
        <w:rPr>
          <w:sz w:val="28"/>
          <w:szCs w:val="28"/>
        </w:rPr>
        <w:t xml:space="preserve">2 849 482 953,87 </w:t>
      </w:r>
      <w:r w:rsidR="009856E9">
        <w:rPr>
          <w:sz w:val="28"/>
          <w:szCs w:val="28"/>
        </w:rPr>
        <w:t>рубля</w:t>
      </w:r>
      <w:r w:rsidR="000C7040" w:rsidRPr="00526450">
        <w:rPr>
          <w:sz w:val="28"/>
          <w:szCs w:val="28"/>
        </w:rPr>
        <w:t>.</w:t>
      </w:r>
    </w:p>
    <w:p w:rsidR="00AF3954" w:rsidRPr="00DD1666" w:rsidRDefault="00AF3954" w:rsidP="008C7006">
      <w:pPr>
        <w:ind w:firstLine="709"/>
        <w:jc w:val="both"/>
        <w:rPr>
          <w:sz w:val="28"/>
          <w:szCs w:val="28"/>
        </w:rPr>
      </w:pPr>
      <w:r w:rsidRPr="00DD1666">
        <w:rPr>
          <w:sz w:val="28"/>
          <w:szCs w:val="28"/>
        </w:rPr>
        <w:t xml:space="preserve">По своему содержанию </w:t>
      </w:r>
      <w:hyperlink r:id="rId7" w:history="1">
        <w:r w:rsidRPr="00DD1666">
          <w:rPr>
            <w:sz w:val="28"/>
            <w:szCs w:val="28"/>
          </w:rPr>
          <w:t>проект</w:t>
        </w:r>
      </w:hyperlink>
      <w:r w:rsidRPr="00DD1666">
        <w:rPr>
          <w:sz w:val="28"/>
          <w:szCs w:val="28"/>
        </w:rPr>
        <w:t xml:space="preserve"> закона Курской области  «Об исполнении областного бюджета» включает следующие данные:</w:t>
      </w:r>
    </w:p>
    <w:p w:rsidR="00AF3954" w:rsidRPr="00DD1666" w:rsidRDefault="00AF3954" w:rsidP="008C7006">
      <w:pPr>
        <w:ind w:firstLine="709"/>
        <w:jc w:val="both"/>
        <w:rPr>
          <w:sz w:val="28"/>
          <w:szCs w:val="28"/>
        </w:rPr>
      </w:pPr>
      <w:r w:rsidRPr="00DD1666">
        <w:rPr>
          <w:sz w:val="28"/>
          <w:szCs w:val="28"/>
        </w:rPr>
        <w:t xml:space="preserve">- доходы областного бюджета за </w:t>
      </w:r>
      <w:r w:rsidR="00A579FC" w:rsidRPr="00DD1666">
        <w:rPr>
          <w:sz w:val="28"/>
          <w:szCs w:val="28"/>
        </w:rPr>
        <w:t>202</w:t>
      </w:r>
      <w:r w:rsidR="00DD1666" w:rsidRPr="00DD1666">
        <w:rPr>
          <w:sz w:val="28"/>
          <w:szCs w:val="28"/>
        </w:rPr>
        <w:t>2</w:t>
      </w:r>
      <w:r w:rsidRPr="00DD1666">
        <w:rPr>
          <w:sz w:val="28"/>
          <w:szCs w:val="28"/>
        </w:rPr>
        <w:t xml:space="preserve"> год по кодам классификации доходов бюджетов;</w:t>
      </w:r>
    </w:p>
    <w:p w:rsidR="00AF3954" w:rsidRPr="00F515CD" w:rsidRDefault="00AF3954" w:rsidP="008C7006">
      <w:pPr>
        <w:ind w:firstLine="709"/>
        <w:jc w:val="both"/>
        <w:rPr>
          <w:sz w:val="28"/>
          <w:szCs w:val="28"/>
        </w:rPr>
      </w:pPr>
      <w:r w:rsidRPr="00F515CD">
        <w:rPr>
          <w:sz w:val="28"/>
          <w:szCs w:val="28"/>
        </w:rPr>
        <w:t xml:space="preserve">- </w:t>
      </w:r>
      <w:r w:rsidR="0027490A" w:rsidRPr="00F515CD">
        <w:rPr>
          <w:sz w:val="28"/>
          <w:szCs w:val="28"/>
        </w:rPr>
        <w:t xml:space="preserve">расходы областного бюджета </w:t>
      </w:r>
      <w:r w:rsidR="00944105" w:rsidRPr="00F515CD">
        <w:rPr>
          <w:sz w:val="28"/>
          <w:szCs w:val="28"/>
        </w:rPr>
        <w:t xml:space="preserve">за </w:t>
      </w:r>
      <w:r w:rsidR="00A579FC" w:rsidRPr="00F515CD">
        <w:rPr>
          <w:sz w:val="28"/>
          <w:szCs w:val="28"/>
        </w:rPr>
        <w:t>202</w:t>
      </w:r>
      <w:r w:rsidR="00DD1666" w:rsidRPr="00F515CD">
        <w:rPr>
          <w:sz w:val="28"/>
          <w:szCs w:val="28"/>
        </w:rPr>
        <w:t>2</w:t>
      </w:r>
      <w:r w:rsidR="00944105" w:rsidRPr="00F515CD">
        <w:rPr>
          <w:sz w:val="28"/>
          <w:szCs w:val="28"/>
        </w:rPr>
        <w:t xml:space="preserve"> год </w:t>
      </w:r>
      <w:r w:rsidR="0027490A" w:rsidRPr="00F515CD">
        <w:rPr>
          <w:sz w:val="28"/>
          <w:szCs w:val="28"/>
        </w:rPr>
        <w:t xml:space="preserve">по </w:t>
      </w:r>
      <w:r w:rsidRPr="00F515CD">
        <w:rPr>
          <w:sz w:val="28"/>
          <w:szCs w:val="28"/>
        </w:rPr>
        <w:t>ведомственн</w:t>
      </w:r>
      <w:r w:rsidR="0027490A" w:rsidRPr="00F515CD">
        <w:rPr>
          <w:sz w:val="28"/>
          <w:szCs w:val="28"/>
        </w:rPr>
        <w:t>ой</w:t>
      </w:r>
      <w:r w:rsidRPr="00F515CD">
        <w:rPr>
          <w:sz w:val="28"/>
          <w:szCs w:val="28"/>
        </w:rPr>
        <w:t xml:space="preserve"> структур</w:t>
      </w:r>
      <w:r w:rsidR="0027490A" w:rsidRPr="00F515CD">
        <w:rPr>
          <w:sz w:val="28"/>
          <w:szCs w:val="28"/>
        </w:rPr>
        <w:t>е</w:t>
      </w:r>
      <w:r w:rsidRPr="00F515CD">
        <w:rPr>
          <w:sz w:val="28"/>
          <w:szCs w:val="28"/>
        </w:rPr>
        <w:t xml:space="preserve"> расходов </w:t>
      </w:r>
      <w:r w:rsidR="0027490A" w:rsidRPr="00F515CD">
        <w:rPr>
          <w:sz w:val="28"/>
          <w:szCs w:val="28"/>
        </w:rPr>
        <w:t>областного бюджета</w:t>
      </w:r>
      <w:r w:rsidRPr="00F515CD">
        <w:rPr>
          <w:sz w:val="28"/>
          <w:szCs w:val="28"/>
        </w:rPr>
        <w:t>;</w:t>
      </w:r>
    </w:p>
    <w:p w:rsidR="00AF3954" w:rsidRPr="00F515CD" w:rsidRDefault="0027490A" w:rsidP="008C7006">
      <w:pPr>
        <w:ind w:firstLine="709"/>
        <w:jc w:val="both"/>
        <w:rPr>
          <w:sz w:val="28"/>
          <w:szCs w:val="28"/>
        </w:rPr>
      </w:pPr>
      <w:r w:rsidRPr="00F515CD">
        <w:rPr>
          <w:sz w:val="28"/>
          <w:szCs w:val="28"/>
        </w:rPr>
        <w:t xml:space="preserve">- </w:t>
      </w:r>
      <w:r w:rsidR="00AF3954" w:rsidRPr="00F515CD">
        <w:rPr>
          <w:sz w:val="28"/>
          <w:szCs w:val="28"/>
        </w:rPr>
        <w:t>расход</w:t>
      </w:r>
      <w:r w:rsidRPr="00F515CD">
        <w:rPr>
          <w:sz w:val="28"/>
          <w:szCs w:val="28"/>
        </w:rPr>
        <w:t>ы</w:t>
      </w:r>
      <w:r w:rsidR="00AF3954" w:rsidRPr="00F515CD">
        <w:rPr>
          <w:sz w:val="28"/>
          <w:szCs w:val="28"/>
        </w:rPr>
        <w:t xml:space="preserve"> </w:t>
      </w:r>
      <w:r w:rsidRPr="00F515CD">
        <w:rPr>
          <w:sz w:val="28"/>
          <w:szCs w:val="28"/>
        </w:rPr>
        <w:t xml:space="preserve">областного </w:t>
      </w:r>
      <w:r w:rsidR="00AF3954" w:rsidRPr="00F515CD">
        <w:rPr>
          <w:sz w:val="28"/>
          <w:szCs w:val="28"/>
        </w:rPr>
        <w:t xml:space="preserve">бюджета за </w:t>
      </w:r>
      <w:r w:rsidR="00A579FC" w:rsidRPr="00F515CD">
        <w:rPr>
          <w:sz w:val="28"/>
          <w:szCs w:val="28"/>
        </w:rPr>
        <w:t>202</w:t>
      </w:r>
      <w:r w:rsidR="00DD1666" w:rsidRPr="00F515CD">
        <w:rPr>
          <w:sz w:val="28"/>
          <w:szCs w:val="28"/>
        </w:rPr>
        <w:t>2</w:t>
      </w:r>
      <w:r w:rsidR="00AF3954" w:rsidRPr="00F515CD">
        <w:rPr>
          <w:sz w:val="28"/>
          <w:szCs w:val="28"/>
        </w:rPr>
        <w:t xml:space="preserve"> год по разделам и подразделам классификации расходов бюджетов;</w:t>
      </w:r>
    </w:p>
    <w:p w:rsidR="004A05C0" w:rsidRDefault="00AF3954" w:rsidP="004A05C0">
      <w:pPr>
        <w:ind w:firstLine="709"/>
        <w:jc w:val="both"/>
        <w:rPr>
          <w:sz w:val="28"/>
          <w:szCs w:val="28"/>
        </w:rPr>
      </w:pPr>
      <w:r w:rsidRPr="00F515CD">
        <w:rPr>
          <w:sz w:val="28"/>
          <w:szCs w:val="28"/>
        </w:rPr>
        <w:t xml:space="preserve">- источники финансирования дефицита </w:t>
      </w:r>
      <w:r w:rsidR="0027490A" w:rsidRPr="00F515CD">
        <w:rPr>
          <w:sz w:val="28"/>
          <w:szCs w:val="28"/>
        </w:rPr>
        <w:t>областного</w:t>
      </w:r>
      <w:r w:rsidRPr="00F515CD">
        <w:rPr>
          <w:sz w:val="28"/>
          <w:szCs w:val="28"/>
        </w:rPr>
        <w:t xml:space="preserve"> бюджета за </w:t>
      </w:r>
      <w:r w:rsidR="00A579FC" w:rsidRPr="00F515CD">
        <w:rPr>
          <w:sz w:val="28"/>
          <w:szCs w:val="28"/>
        </w:rPr>
        <w:t>20</w:t>
      </w:r>
      <w:r w:rsidR="00F515CD" w:rsidRPr="00F515CD">
        <w:rPr>
          <w:sz w:val="28"/>
          <w:szCs w:val="28"/>
        </w:rPr>
        <w:t>22</w:t>
      </w:r>
      <w:r w:rsidRPr="00F515CD">
        <w:rPr>
          <w:sz w:val="28"/>
          <w:szCs w:val="28"/>
        </w:rPr>
        <w:t xml:space="preserve"> год </w:t>
      </w:r>
      <w:r w:rsidR="00D916A6" w:rsidRPr="00F515CD">
        <w:rPr>
          <w:sz w:val="28"/>
          <w:szCs w:val="28"/>
        </w:rPr>
        <w:t xml:space="preserve">                  </w:t>
      </w:r>
      <w:r w:rsidRPr="00F515CD">
        <w:rPr>
          <w:sz w:val="28"/>
          <w:szCs w:val="28"/>
        </w:rPr>
        <w:t xml:space="preserve">по кодам </w:t>
      </w:r>
      <w:proofErr w:type="gramStart"/>
      <w:r w:rsidRPr="00F515CD">
        <w:rPr>
          <w:sz w:val="28"/>
          <w:szCs w:val="28"/>
        </w:rPr>
        <w:t>классификации источников фи</w:t>
      </w:r>
      <w:r w:rsidR="00944105" w:rsidRPr="00F515CD">
        <w:rPr>
          <w:sz w:val="28"/>
          <w:szCs w:val="28"/>
        </w:rPr>
        <w:t>нансирования дефицитов бюджетов</w:t>
      </w:r>
      <w:proofErr w:type="gramEnd"/>
      <w:r w:rsidR="00944105" w:rsidRPr="00F515CD">
        <w:rPr>
          <w:sz w:val="28"/>
          <w:szCs w:val="28"/>
        </w:rPr>
        <w:t>.</w:t>
      </w:r>
    </w:p>
    <w:p w:rsidR="004A05C0" w:rsidRPr="004A05C0" w:rsidRDefault="00035F4F" w:rsidP="004A05C0">
      <w:pPr>
        <w:ind w:firstLine="709"/>
        <w:jc w:val="both"/>
        <w:rPr>
          <w:sz w:val="28"/>
          <w:szCs w:val="28"/>
        </w:rPr>
      </w:pPr>
      <w:proofErr w:type="gramStart"/>
      <w:r w:rsidRPr="00526450">
        <w:rPr>
          <w:sz w:val="28"/>
          <w:szCs w:val="28"/>
        </w:rPr>
        <w:t xml:space="preserve">Законодательно установленные на </w:t>
      </w:r>
      <w:r w:rsidR="00A579FC" w:rsidRPr="00526450">
        <w:rPr>
          <w:sz w:val="28"/>
          <w:szCs w:val="28"/>
        </w:rPr>
        <w:t>202</w:t>
      </w:r>
      <w:r w:rsidR="002D2CBB" w:rsidRPr="00526450">
        <w:rPr>
          <w:sz w:val="28"/>
          <w:szCs w:val="28"/>
        </w:rPr>
        <w:t>2</w:t>
      </w:r>
      <w:r w:rsidRPr="00526450">
        <w:rPr>
          <w:sz w:val="28"/>
          <w:szCs w:val="28"/>
        </w:rPr>
        <w:t xml:space="preserve"> год основные характеристики областного бюджета в течение года уточнялись </w:t>
      </w:r>
      <w:r w:rsidR="00526450" w:rsidRPr="00526450">
        <w:rPr>
          <w:sz w:val="28"/>
          <w:szCs w:val="28"/>
        </w:rPr>
        <w:t>два</w:t>
      </w:r>
      <w:r w:rsidR="00D95BAA" w:rsidRPr="00526450">
        <w:rPr>
          <w:sz w:val="28"/>
          <w:szCs w:val="28"/>
        </w:rPr>
        <w:t xml:space="preserve"> </w:t>
      </w:r>
      <w:r w:rsidRPr="00526450">
        <w:rPr>
          <w:sz w:val="28"/>
          <w:szCs w:val="28"/>
        </w:rPr>
        <w:t>раза в связи с приведением бюджетной классификации в соответствии с приказом Министерства финансов</w:t>
      </w:r>
      <w:r w:rsidRPr="00EA77EE">
        <w:rPr>
          <w:color w:val="FF0000"/>
          <w:sz w:val="28"/>
          <w:szCs w:val="28"/>
        </w:rPr>
        <w:t xml:space="preserve"> </w:t>
      </w:r>
      <w:r w:rsidRPr="00526450">
        <w:rPr>
          <w:sz w:val="28"/>
          <w:szCs w:val="28"/>
        </w:rPr>
        <w:t xml:space="preserve">Российской Федерации </w:t>
      </w:r>
      <w:r w:rsidR="00087966" w:rsidRPr="00087966">
        <w:rPr>
          <w:sz w:val="28"/>
          <w:szCs w:val="28"/>
        </w:rPr>
        <w:t xml:space="preserve">от 08.06.2021 № 75н </w:t>
      </w:r>
      <w:r w:rsidR="00087966">
        <w:rPr>
          <w:sz w:val="28"/>
          <w:szCs w:val="28"/>
        </w:rPr>
        <w:t>«Об утверждении кодов (перечней кодов) бюджетной классификации Российской Федерации на 2022 год (на 2022 год и на плановый период 2023 и 2024 годов)»</w:t>
      </w:r>
      <w:r w:rsidR="00DE3FC1" w:rsidRPr="004A05C0">
        <w:rPr>
          <w:sz w:val="28"/>
          <w:szCs w:val="28"/>
        </w:rPr>
        <w:t xml:space="preserve"> с учетом внесенных изменений</w:t>
      </w:r>
      <w:r w:rsidR="005B1BD5" w:rsidRPr="004A05C0">
        <w:rPr>
          <w:sz w:val="28"/>
          <w:szCs w:val="28"/>
        </w:rPr>
        <w:t>,</w:t>
      </w:r>
      <w:r w:rsidRPr="004A05C0">
        <w:rPr>
          <w:sz w:val="28"/>
          <w:szCs w:val="28"/>
        </w:rPr>
        <w:t xml:space="preserve"> поступлением</w:t>
      </w:r>
      <w:proofErr w:type="gramEnd"/>
      <w:r w:rsidRPr="004A05C0">
        <w:rPr>
          <w:sz w:val="28"/>
          <w:szCs w:val="28"/>
        </w:rPr>
        <w:t xml:space="preserve"> от главных распорядителей средств областного бюджета обращений о перераспределении средств областного бюджета по кодам бюджетной классификации расходов бюджетов в целях соблюдения действующего законодательства, </w:t>
      </w:r>
      <w:r w:rsidR="004A05C0" w:rsidRPr="004A05C0">
        <w:rPr>
          <w:bCs/>
          <w:sz w:val="28"/>
        </w:rPr>
        <w:t>с прогнозируемым поступлением дополнительных налоговых и неналоговых доходов</w:t>
      </w:r>
      <w:r w:rsidR="004A05C0" w:rsidRPr="004A05C0">
        <w:rPr>
          <w:sz w:val="28"/>
          <w:szCs w:val="28"/>
        </w:rPr>
        <w:t>, уточнением суммы межбюджетных трансфертов из федерального бю</w:t>
      </w:r>
      <w:r w:rsidR="006177A2">
        <w:rPr>
          <w:sz w:val="28"/>
          <w:szCs w:val="28"/>
        </w:rPr>
        <w:t>джета</w:t>
      </w:r>
      <w:r w:rsidR="004A05C0" w:rsidRPr="004A05C0">
        <w:rPr>
          <w:sz w:val="28"/>
          <w:szCs w:val="28"/>
        </w:rPr>
        <w:t>.</w:t>
      </w:r>
    </w:p>
    <w:p w:rsidR="00993CC2" w:rsidRPr="000222BC" w:rsidRDefault="00035F4F" w:rsidP="00E0698E">
      <w:pPr>
        <w:ind w:firstLine="709"/>
        <w:jc w:val="both"/>
        <w:rPr>
          <w:color w:val="000000" w:themeColor="text1"/>
          <w:sz w:val="28"/>
          <w:szCs w:val="28"/>
        </w:rPr>
      </w:pPr>
      <w:r w:rsidRPr="000222BC">
        <w:rPr>
          <w:color w:val="000000" w:themeColor="text1"/>
          <w:sz w:val="28"/>
          <w:szCs w:val="28"/>
        </w:rPr>
        <w:t xml:space="preserve">В </w:t>
      </w:r>
      <w:r w:rsidR="00D17D3A" w:rsidRPr="000222BC">
        <w:rPr>
          <w:color w:val="000000" w:themeColor="text1"/>
          <w:sz w:val="28"/>
          <w:szCs w:val="28"/>
        </w:rPr>
        <w:t>процессе исполнения</w:t>
      </w:r>
      <w:r w:rsidRPr="000222BC">
        <w:rPr>
          <w:color w:val="000000" w:themeColor="text1"/>
          <w:sz w:val="28"/>
          <w:szCs w:val="28"/>
        </w:rPr>
        <w:t xml:space="preserve"> </w:t>
      </w:r>
      <w:r w:rsidR="00E0698E">
        <w:rPr>
          <w:color w:val="000000" w:themeColor="text1"/>
          <w:sz w:val="28"/>
          <w:szCs w:val="28"/>
        </w:rPr>
        <w:t xml:space="preserve">утвержденные </w:t>
      </w:r>
      <w:r w:rsidRPr="000222BC">
        <w:rPr>
          <w:color w:val="000000" w:themeColor="text1"/>
          <w:sz w:val="28"/>
          <w:szCs w:val="28"/>
        </w:rPr>
        <w:t>доходы</w:t>
      </w:r>
      <w:r w:rsidR="00E0698E">
        <w:rPr>
          <w:color w:val="000000" w:themeColor="text1"/>
          <w:sz w:val="28"/>
          <w:szCs w:val="28"/>
        </w:rPr>
        <w:t xml:space="preserve"> областного бюджета увеличились </w:t>
      </w:r>
      <w:r w:rsidRPr="000222BC">
        <w:rPr>
          <w:color w:val="000000" w:themeColor="text1"/>
          <w:sz w:val="28"/>
          <w:szCs w:val="28"/>
        </w:rPr>
        <w:t xml:space="preserve">на </w:t>
      </w:r>
      <w:r w:rsidR="000222BC" w:rsidRPr="000222BC">
        <w:rPr>
          <w:color w:val="000000" w:themeColor="text1"/>
          <w:sz w:val="28"/>
          <w:szCs w:val="28"/>
        </w:rPr>
        <w:t>20 784</w:t>
      </w:r>
      <w:r w:rsidR="0082347C">
        <w:rPr>
          <w:color w:val="000000" w:themeColor="text1"/>
          <w:sz w:val="28"/>
          <w:szCs w:val="28"/>
        </w:rPr>
        <w:t> </w:t>
      </w:r>
      <w:r w:rsidR="000222BC" w:rsidRPr="000222BC">
        <w:rPr>
          <w:color w:val="000000" w:themeColor="text1"/>
          <w:sz w:val="28"/>
          <w:szCs w:val="28"/>
        </w:rPr>
        <w:t>538</w:t>
      </w:r>
      <w:r w:rsidR="0082347C">
        <w:rPr>
          <w:color w:val="000000" w:themeColor="text1"/>
          <w:sz w:val="28"/>
          <w:szCs w:val="28"/>
        </w:rPr>
        <w:t> </w:t>
      </w:r>
      <w:r w:rsidR="000222BC" w:rsidRPr="000222BC">
        <w:rPr>
          <w:color w:val="000000" w:themeColor="text1"/>
          <w:sz w:val="28"/>
          <w:szCs w:val="28"/>
        </w:rPr>
        <w:t>747</w:t>
      </w:r>
      <w:r w:rsidR="00E4474D" w:rsidRPr="000222BC">
        <w:rPr>
          <w:color w:val="000000" w:themeColor="text1"/>
          <w:sz w:val="28"/>
          <w:szCs w:val="28"/>
        </w:rPr>
        <w:t>,00</w:t>
      </w:r>
      <w:r w:rsidRPr="000222BC">
        <w:rPr>
          <w:color w:val="000000" w:themeColor="text1"/>
          <w:sz w:val="28"/>
          <w:szCs w:val="28"/>
        </w:rPr>
        <w:t xml:space="preserve"> </w:t>
      </w:r>
      <w:r w:rsidR="009856E9">
        <w:rPr>
          <w:color w:val="000000" w:themeColor="text1"/>
          <w:sz w:val="28"/>
          <w:szCs w:val="28"/>
        </w:rPr>
        <w:t>рубля</w:t>
      </w:r>
      <w:r w:rsidRPr="000222BC">
        <w:rPr>
          <w:color w:val="000000" w:themeColor="text1"/>
          <w:sz w:val="28"/>
          <w:szCs w:val="28"/>
        </w:rPr>
        <w:t xml:space="preserve"> или на </w:t>
      </w:r>
      <w:r w:rsidR="000222BC" w:rsidRPr="000222BC">
        <w:rPr>
          <w:color w:val="000000" w:themeColor="text1"/>
          <w:sz w:val="28"/>
          <w:szCs w:val="28"/>
        </w:rPr>
        <w:t>28,8</w:t>
      </w:r>
      <w:r w:rsidRPr="000222BC">
        <w:rPr>
          <w:color w:val="000000" w:themeColor="text1"/>
          <w:sz w:val="28"/>
          <w:szCs w:val="28"/>
        </w:rPr>
        <w:t xml:space="preserve"> % </w:t>
      </w:r>
      <w:r w:rsidR="006522A3" w:rsidRPr="000222BC">
        <w:rPr>
          <w:color w:val="000000" w:themeColor="text1"/>
          <w:sz w:val="28"/>
          <w:szCs w:val="28"/>
        </w:rPr>
        <w:t>к</w:t>
      </w:r>
      <w:r w:rsidRPr="000222BC">
        <w:rPr>
          <w:color w:val="000000" w:themeColor="text1"/>
          <w:sz w:val="28"/>
          <w:szCs w:val="28"/>
        </w:rPr>
        <w:t xml:space="preserve"> первоначально </w:t>
      </w:r>
      <w:r w:rsidR="00E4474D" w:rsidRPr="000222BC">
        <w:rPr>
          <w:color w:val="000000" w:themeColor="text1"/>
          <w:sz w:val="28"/>
          <w:szCs w:val="28"/>
        </w:rPr>
        <w:t>утвержденным законом</w:t>
      </w:r>
      <w:r w:rsidR="00D916A6" w:rsidRPr="000222BC">
        <w:rPr>
          <w:color w:val="000000" w:themeColor="text1"/>
          <w:sz w:val="28"/>
          <w:szCs w:val="28"/>
        </w:rPr>
        <w:t xml:space="preserve"> </w:t>
      </w:r>
      <w:r w:rsidR="00D732D6" w:rsidRPr="000222BC">
        <w:rPr>
          <w:color w:val="000000" w:themeColor="text1"/>
          <w:sz w:val="28"/>
          <w:szCs w:val="28"/>
        </w:rPr>
        <w:t>о бюджете годовым назначениям</w:t>
      </w:r>
      <w:r w:rsidRPr="000222BC">
        <w:rPr>
          <w:color w:val="000000" w:themeColor="text1"/>
          <w:sz w:val="28"/>
          <w:szCs w:val="28"/>
        </w:rPr>
        <w:t>,</w:t>
      </w:r>
      <w:r w:rsidR="00E0698E">
        <w:rPr>
          <w:color w:val="000000" w:themeColor="text1"/>
          <w:sz w:val="28"/>
          <w:szCs w:val="28"/>
        </w:rPr>
        <w:t xml:space="preserve"> утвержденные </w:t>
      </w:r>
      <w:r w:rsidRPr="000222BC">
        <w:rPr>
          <w:color w:val="000000" w:themeColor="text1"/>
          <w:sz w:val="28"/>
          <w:szCs w:val="28"/>
        </w:rPr>
        <w:t>расходы областного бюджета увеличились</w:t>
      </w:r>
      <w:r w:rsidR="00E4474D" w:rsidRPr="000222BC">
        <w:rPr>
          <w:color w:val="000000" w:themeColor="text1"/>
          <w:sz w:val="28"/>
          <w:szCs w:val="28"/>
        </w:rPr>
        <w:t xml:space="preserve"> </w:t>
      </w:r>
      <w:r w:rsidRPr="000222BC">
        <w:rPr>
          <w:color w:val="000000" w:themeColor="text1"/>
          <w:sz w:val="28"/>
          <w:szCs w:val="28"/>
        </w:rPr>
        <w:t xml:space="preserve">на </w:t>
      </w:r>
      <w:r w:rsidR="000222BC" w:rsidRPr="000222BC">
        <w:rPr>
          <w:color w:val="000000" w:themeColor="text1"/>
          <w:sz w:val="28"/>
          <w:szCs w:val="28"/>
        </w:rPr>
        <w:t>21 382</w:t>
      </w:r>
      <w:r w:rsidR="0082347C">
        <w:rPr>
          <w:color w:val="000000" w:themeColor="text1"/>
          <w:sz w:val="28"/>
          <w:szCs w:val="28"/>
        </w:rPr>
        <w:t> </w:t>
      </w:r>
      <w:r w:rsidR="000222BC" w:rsidRPr="000222BC">
        <w:rPr>
          <w:color w:val="000000" w:themeColor="text1"/>
          <w:sz w:val="28"/>
          <w:szCs w:val="28"/>
        </w:rPr>
        <w:t>042</w:t>
      </w:r>
      <w:r w:rsidR="0082347C">
        <w:rPr>
          <w:color w:val="000000" w:themeColor="text1"/>
          <w:sz w:val="28"/>
          <w:szCs w:val="28"/>
        </w:rPr>
        <w:t> </w:t>
      </w:r>
      <w:r w:rsidR="000222BC" w:rsidRPr="000222BC">
        <w:rPr>
          <w:color w:val="000000" w:themeColor="text1"/>
          <w:sz w:val="28"/>
          <w:szCs w:val="28"/>
        </w:rPr>
        <w:t>496</w:t>
      </w:r>
      <w:r w:rsidR="00E4474D" w:rsidRPr="000222BC">
        <w:rPr>
          <w:color w:val="000000" w:themeColor="text1"/>
          <w:sz w:val="28"/>
          <w:szCs w:val="28"/>
        </w:rPr>
        <w:t>,00</w:t>
      </w:r>
      <w:r w:rsidR="00D95BAA" w:rsidRPr="000222BC">
        <w:rPr>
          <w:color w:val="000000" w:themeColor="text1"/>
          <w:sz w:val="28"/>
          <w:szCs w:val="28"/>
        </w:rPr>
        <w:t xml:space="preserve"> </w:t>
      </w:r>
      <w:r w:rsidR="009856E9">
        <w:rPr>
          <w:color w:val="000000" w:themeColor="text1"/>
          <w:sz w:val="28"/>
          <w:szCs w:val="28"/>
        </w:rPr>
        <w:t>рубля</w:t>
      </w:r>
      <w:r w:rsidRPr="000222BC">
        <w:rPr>
          <w:color w:val="000000" w:themeColor="text1"/>
          <w:sz w:val="28"/>
          <w:szCs w:val="28"/>
        </w:rPr>
        <w:t xml:space="preserve"> или на </w:t>
      </w:r>
      <w:r w:rsidR="000222BC" w:rsidRPr="000222BC">
        <w:rPr>
          <w:color w:val="000000" w:themeColor="text1"/>
          <w:sz w:val="28"/>
          <w:szCs w:val="28"/>
        </w:rPr>
        <w:t>25,5</w:t>
      </w:r>
      <w:r w:rsidRPr="000222BC">
        <w:rPr>
          <w:color w:val="000000" w:themeColor="text1"/>
          <w:sz w:val="28"/>
          <w:szCs w:val="28"/>
        </w:rPr>
        <w:t xml:space="preserve"> % </w:t>
      </w:r>
      <w:r w:rsidR="0082347C">
        <w:rPr>
          <w:color w:val="000000" w:themeColor="text1"/>
          <w:sz w:val="28"/>
          <w:szCs w:val="28"/>
        </w:rPr>
        <w:br/>
      </w:r>
      <w:r w:rsidR="00343F5F" w:rsidRPr="000222BC">
        <w:rPr>
          <w:color w:val="000000" w:themeColor="text1"/>
          <w:sz w:val="28"/>
          <w:szCs w:val="28"/>
        </w:rPr>
        <w:t xml:space="preserve">к </w:t>
      </w:r>
      <w:r w:rsidRPr="000222BC">
        <w:rPr>
          <w:color w:val="000000" w:themeColor="text1"/>
          <w:sz w:val="28"/>
          <w:szCs w:val="28"/>
        </w:rPr>
        <w:t xml:space="preserve">первоначально </w:t>
      </w:r>
      <w:r w:rsidR="00D732D6" w:rsidRPr="000222BC">
        <w:rPr>
          <w:color w:val="000000" w:themeColor="text1"/>
          <w:sz w:val="28"/>
          <w:szCs w:val="28"/>
        </w:rPr>
        <w:t>утвержденным</w:t>
      </w:r>
      <w:r w:rsidR="00D916A6" w:rsidRPr="000222BC">
        <w:rPr>
          <w:color w:val="000000" w:themeColor="text1"/>
          <w:sz w:val="28"/>
          <w:szCs w:val="28"/>
        </w:rPr>
        <w:t xml:space="preserve"> законом </w:t>
      </w:r>
      <w:r w:rsidR="00D732D6" w:rsidRPr="000222BC">
        <w:rPr>
          <w:color w:val="000000" w:themeColor="text1"/>
          <w:sz w:val="28"/>
          <w:szCs w:val="28"/>
        </w:rPr>
        <w:t>о бюджете годовым назначениям</w:t>
      </w:r>
      <w:r w:rsidRPr="000222BC">
        <w:rPr>
          <w:color w:val="000000" w:themeColor="text1"/>
          <w:sz w:val="28"/>
          <w:szCs w:val="28"/>
        </w:rPr>
        <w:t xml:space="preserve">. </w:t>
      </w:r>
      <w:r w:rsidR="0082347C">
        <w:rPr>
          <w:color w:val="000000" w:themeColor="text1"/>
          <w:sz w:val="28"/>
          <w:szCs w:val="28"/>
        </w:rPr>
        <w:br/>
      </w:r>
      <w:r w:rsidRPr="000222BC">
        <w:rPr>
          <w:color w:val="000000" w:themeColor="text1"/>
          <w:sz w:val="28"/>
          <w:szCs w:val="28"/>
        </w:rPr>
        <w:t xml:space="preserve">В итоге внесенных изменений утвержденные параметры областного бюджета составили: по доходам – </w:t>
      </w:r>
      <w:r w:rsidR="000222BC" w:rsidRPr="000222BC">
        <w:rPr>
          <w:color w:val="000000" w:themeColor="text1"/>
          <w:sz w:val="28"/>
          <w:szCs w:val="28"/>
        </w:rPr>
        <w:t>92 871</w:t>
      </w:r>
      <w:r w:rsidR="0082347C">
        <w:rPr>
          <w:color w:val="000000" w:themeColor="text1"/>
          <w:sz w:val="28"/>
          <w:szCs w:val="28"/>
        </w:rPr>
        <w:t> </w:t>
      </w:r>
      <w:r w:rsidR="000222BC" w:rsidRPr="000222BC">
        <w:rPr>
          <w:color w:val="000000" w:themeColor="text1"/>
          <w:sz w:val="28"/>
          <w:szCs w:val="28"/>
        </w:rPr>
        <w:t>529</w:t>
      </w:r>
      <w:r w:rsidR="0082347C">
        <w:rPr>
          <w:color w:val="000000" w:themeColor="text1"/>
          <w:sz w:val="28"/>
          <w:szCs w:val="28"/>
        </w:rPr>
        <w:t> </w:t>
      </w:r>
      <w:r w:rsidR="000222BC" w:rsidRPr="000222BC">
        <w:rPr>
          <w:color w:val="000000" w:themeColor="text1"/>
          <w:sz w:val="28"/>
          <w:szCs w:val="28"/>
        </w:rPr>
        <w:t>825</w:t>
      </w:r>
      <w:r w:rsidR="00E4474D" w:rsidRPr="000222BC">
        <w:rPr>
          <w:color w:val="000000" w:themeColor="text1"/>
          <w:sz w:val="28"/>
          <w:szCs w:val="28"/>
        </w:rPr>
        <w:t>,00</w:t>
      </w:r>
      <w:r w:rsidRPr="000222BC">
        <w:rPr>
          <w:color w:val="000000" w:themeColor="text1"/>
          <w:sz w:val="28"/>
          <w:szCs w:val="28"/>
        </w:rPr>
        <w:t xml:space="preserve"> </w:t>
      </w:r>
      <w:r w:rsidR="009856E9">
        <w:rPr>
          <w:color w:val="000000" w:themeColor="text1"/>
          <w:sz w:val="28"/>
          <w:szCs w:val="28"/>
        </w:rPr>
        <w:t>рубля</w:t>
      </w:r>
      <w:r w:rsidRPr="000222BC">
        <w:rPr>
          <w:color w:val="000000" w:themeColor="text1"/>
          <w:sz w:val="28"/>
          <w:szCs w:val="28"/>
        </w:rPr>
        <w:t xml:space="preserve">, по расходам – </w:t>
      </w:r>
      <w:r w:rsidR="0082347C">
        <w:rPr>
          <w:color w:val="000000" w:themeColor="text1"/>
          <w:sz w:val="28"/>
          <w:szCs w:val="28"/>
        </w:rPr>
        <w:br/>
      </w:r>
      <w:r w:rsidR="000222BC" w:rsidRPr="000222BC">
        <w:rPr>
          <w:color w:val="000000" w:themeColor="text1"/>
          <w:sz w:val="28"/>
          <w:szCs w:val="28"/>
        </w:rPr>
        <w:t>105 316</w:t>
      </w:r>
      <w:r w:rsidR="0082347C">
        <w:rPr>
          <w:color w:val="000000" w:themeColor="text1"/>
          <w:sz w:val="28"/>
          <w:szCs w:val="28"/>
        </w:rPr>
        <w:t> </w:t>
      </w:r>
      <w:r w:rsidR="000222BC" w:rsidRPr="000222BC">
        <w:rPr>
          <w:color w:val="000000" w:themeColor="text1"/>
          <w:sz w:val="28"/>
          <w:szCs w:val="28"/>
        </w:rPr>
        <w:t>256</w:t>
      </w:r>
      <w:r w:rsidR="0082347C">
        <w:rPr>
          <w:color w:val="000000" w:themeColor="text1"/>
          <w:sz w:val="28"/>
          <w:szCs w:val="28"/>
        </w:rPr>
        <w:t> </w:t>
      </w:r>
      <w:r w:rsidR="000222BC" w:rsidRPr="000222BC">
        <w:rPr>
          <w:color w:val="000000" w:themeColor="text1"/>
          <w:sz w:val="28"/>
          <w:szCs w:val="28"/>
        </w:rPr>
        <w:t>807</w:t>
      </w:r>
      <w:r w:rsidR="00E4474D" w:rsidRPr="000222BC">
        <w:rPr>
          <w:color w:val="000000" w:themeColor="text1"/>
          <w:sz w:val="28"/>
          <w:szCs w:val="28"/>
        </w:rPr>
        <w:t>,00</w:t>
      </w:r>
      <w:r w:rsidR="002933DE" w:rsidRPr="000222BC">
        <w:rPr>
          <w:color w:val="000000" w:themeColor="text1"/>
          <w:sz w:val="28"/>
          <w:szCs w:val="28"/>
        </w:rPr>
        <w:t xml:space="preserve"> </w:t>
      </w:r>
      <w:r w:rsidR="009856E9">
        <w:rPr>
          <w:color w:val="000000" w:themeColor="text1"/>
          <w:sz w:val="28"/>
          <w:szCs w:val="28"/>
        </w:rPr>
        <w:t>рубля</w:t>
      </w:r>
      <w:r w:rsidRPr="000222BC">
        <w:rPr>
          <w:color w:val="000000" w:themeColor="text1"/>
          <w:sz w:val="28"/>
          <w:szCs w:val="28"/>
        </w:rPr>
        <w:t>,</w:t>
      </w:r>
      <w:r w:rsidR="00E0698E">
        <w:rPr>
          <w:color w:val="000000" w:themeColor="text1"/>
          <w:sz w:val="28"/>
          <w:szCs w:val="28"/>
        </w:rPr>
        <w:t xml:space="preserve"> </w:t>
      </w:r>
      <w:r w:rsidRPr="000222BC">
        <w:rPr>
          <w:color w:val="000000" w:themeColor="text1"/>
          <w:sz w:val="28"/>
          <w:szCs w:val="28"/>
        </w:rPr>
        <w:t xml:space="preserve">с превышением расходов над доходами </w:t>
      </w:r>
      <w:r w:rsidR="00E0698E">
        <w:rPr>
          <w:color w:val="000000" w:themeColor="text1"/>
          <w:sz w:val="28"/>
          <w:szCs w:val="28"/>
        </w:rPr>
        <w:t>(дефицит) в сумме</w:t>
      </w:r>
      <w:r w:rsidR="00AE4B43" w:rsidRPr="000222BC">
        <w:rPr>
          <w:color w:val="000000" w:themeColor="text1"/>
          <w:sz w:val="28"/>
          <w:szCs w:val="28"/>
        </w:rPr>
        <w:t xml:space="preserve"> </w:t>
      </w:r>
      <w:r w:rsidR="000222BC" w:rsidRPr="000222BC">
        <w:rPr>
          <w:color w:val="000000" w:themeColor="text1"/>
          <w:sz w:val="28"/>
          <w:szCs w:val="28"/>
        </w:rPr>
        <w:t>12 444 726 982</w:t>
      </w:r>
      <w:r w:rsidRPr="000222BC">
        <w:rPr>
          <w:color w:val="000000" w:themeColor="text1"/>
          <w:sz w:val="28"/>
          <w:szCs w:val="28"/>
        </w:rPr>
        <w:t xml:space="preserve"> </w:t>
      </w:r>
      <w:r w:rsidR="009856E9">
        <w:rPr>
          <w:color w:val="000000" w:themeColor="text1"/>
          <w:sz w:val="28"/>
          <w:szCs w:val="28"/>
        </w:rPr>
        <w:t>рубля</w:t>
      </w:r>
      <w:r w:rsidRPr="000222BC">
        <w:rPr>
          <w:color w:val="000000" w:themeColor="text1"/>
          <w:sz w:val="28"/>
          <w:szCs w:val="28"/>
        </w:rPr>
        <w:t>.</w:t>
      </w:r>
    </w:p>
    <w:p w:rsidR="0029030A" w:rsidRPr="00D2169C" w:rsidRDefault="00C71377" w:rsidP="00E44F7E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A5504">
        <w:rPr>
          <w:color w:val="000000" w:themeColor="text1"/>
          <w:sz w:val="28"/>
          <w:szCs w:val="28"/>
        </w:rPr>
        <w:lastRenderedPageBreak/>
        <w:t>Исполнение о</w:t>
      </w:r>
      <w:r w:rsidR="008B160E" w:rsidRPr="001A5504">
        <w:rPr>
          <w:color w:val="000000" w:themeColor="text1"/>
          <w:sz w:val="28"/>
          <w:szCs w:val="28"/>
        </w:rPr>
        <w:t>бластно</w:t>
      </w:r>
      <w:r w:rsidRPr="001A5504">
        <w:rPr>
          <w:color w:val="000000" w:themeColor="text1"/>
          <w:sz w:val="28"/>
          <w:szCs w:val="28"/>
        </w:rPr>
        <w:t>го</w:t>
      </w:r>
      <w:r w:rsidR="008B160E" w:rsidRPr="001A5504">
        <w:rPr>
          <w:color w:val="000000" w:themeColor="text1"/>
          <w:sz w:val="28"/>
          <w:szCs w:val="28"/>
        </w:rPr>
        <w:t xml:space="preserve"> </w:t>
      </w:r>
      <w:r w:rsidR="008B160E" w:rsidRPr="00AA2725">
        <w:rPr>
          <w:color w:val="000000" w:themeColor="text1"/>
          <w:sz w:val="28"/>
          <w:szCs w:val="28"/>
        </w:rPr>
        <w:t>бюджет</w:t>
      </w:r>
      <w:r w:rsidRPr="00AA2725">
        <w:rPr>
          <w:color w:val="000000" w:themeColor="text1"/>
          <w:sz w:val="28"/>
          <w:szCs w:val="28"/>
        </w:rPr>
        <w:t>а</w:t>
      </w:r>
      <w:r w:rsidR="008B160E" w:rsidRPr="00AA2725">
        <w:rPr>
          <w:color w:val="000000" w:themeColor="text1"/>
          <w:sz w:val="28"/>
          <w:szCs w:val="28"/>
        </w:rPr>
        <w:t xml:space="preserve"> за </w:t>
      </w:r>
      <w:r w:rsidR="00A579FC" w:rsidRPr="00AA2725">
        <w:rPr>
          <w:color w:val="000000" w:themeColor="text1"/>
          <w:sz w:val="28"/>
          <w:szCs w:val="28"/>
        </w:rPr>
        <w:t>202</w:t>
      </w:r>
      <w:r w:rsidR="001A5504" w:rsidRPr="00AA2725">
        <w:rPr>
          <w:color w:val="000000" w:themeColor="text1"/>
          <w:sz w:val="28"/>
          <w:szCs w:val="28"/>
        </w:rPr>
        <w:t>2</w:t>
      </w:r>
      <w:r w:rsidR="008B160E" w:rsidRPr="00AA2725">
        <w:rPr>
          <w:color w:val="000000" w:themeColor="text1"/>
          <w:sz w:val="28"/>
          <w:szCs w:val="28"/>
        </w:rPr>
        <w:t xml:space="preserve"> год </w:t>
      </w:r>
      <w:r w:rsidRPr="00AA2725">
        <w:rPr>
          <w:color w:val="000000" w:themeColor="text1"/>
          <w:sz w:val="28"/>
          <w:szCs w:val="28"/>
        </w:rPr>
        <w:t>составило:</w:t>
      </w:r>
      <w:r w:rsidR="008B160E" w:rsidRPr="00AA2725">
        <w:rPr>
          <w:color w:val="000000" w:themeColor="text1"/>
          <w:sz w:val="28"/>
          <w:szCs w:val="28"/>
        </w:rPr>
        <w:t xml:space="preserve"> по доходам </w:t>
      </w:r>
      <w:r w:rsidR="003B3FFB" w:rsidRPr="00AA2725">
        <w:rPr>
          <w:color w:val="000000" w:themeColor="text1"/>
          <w:sz w:val="28"/>
          <w:szCs w:val="28"/>
        </w:rPr>
        <w:t xml:space="preserve">  </w:t>
      </w:r>
      <w:r w:rsidR="006506AE">
        <w:rPr>
          <w:color w:val="000000" w:themeColor="text1"/>
          <w:sz w:val="28"/>
          <w:szCs w:val="28"/>
        </w:rPr>
        <w:br/>
      </w:r>
      <w:r w:rsidR="008B160E" w:rsidRPr="00AA2725">
        <w:rPr>
          <w:color w:val="000000" w:themeColor="text1"/>
          <w:sz w:val="28"/>
          <w:szCs w:val="28"/>
        </w:rPr>
        <w:t>в сумме </w:t>
      </w:r>
      <w:r w:rsidR="00993CC2" w:rsidRPr="00AA2725">
        <w:rPr>
          <w:color w:val="000000" w:themeColor="text1"/>
          <w:sz w:val="28"/>
          <w:szCs w:val="28"/>
        </w:rPr>
        <w:t xml:space="preserve"> </w:t>
      </w:r>
      <w:r w:rsidR="001A5504" w:rsidRPr="00AA2725">
        <w:rPr>
          <w:color w:val="000000" w:themeColor="text1"/>
          <w:sz w:val="28"/>
          <w:szCs w:val="28"/>
        </w:rPr>
        <w:t>103</w:t>
      </w:r>
      <w:r w:rsidR="00E10E0A">
        <w:rPr>
          <w:color w:val="000000" w:themeColor="text1"/>
          <w:sz w:val="28"/>
          <w:szCs w:val="28"/>
        </w:rPr>
        <w:t> </w:t>
      </w:r>
      <w:r w:rsidR="001A5504" w:rsidRPr="00AA2725">
        <w:rPr>
          <w:color w:val="000000" w:themeColor="text1"/>
          <w:sz w:val="28"/>
          <w:szCs w:val="28"/>
        </w:rPr>
        <w:t>081</w:t>
      </w:r>
      <w:r w:rsidR="00E10E0A">
        <w:rPr>
          <w:color w:val="000000" w:themeColor="text1"/>
          <w:sz w:val="28"/>
          <w:szCs w:val="28"/>
        </w:rPr>
        <w:t> </w:t>
      </w:r>
      <w:r w:rsidR="001A5504" w:rsidRPr="00AA2725">
        <w:rPr>
          <w:color w:val="000000" w:themeColor="text1"/>
          <w:sz w:val="28"/>
          <w:szCs w:val="28"/>
        </w:rPr>
        <w:t>073</w:t>
      </w:r>
      <w:r w:rsidR="00E10E0A" w:rsidRPr="00AA2725">
        <w:rPr>
          <w:color w:val="000000" w:themeColor="text1"/>
          <w:sz w:val="28"/>
          <w:szCs w:val="28"/>
        </w:rPr>
        <w:t> </w:t>
      </w:r>
      <w:r w:rsidR="001A5504" w:rsidRPr="00AA2725">
        <w:rPr>
          <w:color w:val="000000" w:themeColor="text1"/>
          <w:sz w:val="28"/>
          <w:szCs w:val="28"/>
        </w:rPr>
        <w:t>999,13</w:t>
      </w:r>
      <w:r w:rsidR="00E10E0A" w:rsidRPr="00AA2725">
        <w:rPr>
          <w:color w:val="000000" w:themeColor="text1"/>
          <w:sz w:val="28"/>
          <w:szCs w:val="28"/>
        </w:rPr>
        <w:t> </w:t>
      </w:r>
      <w:r w:rsidR="009856E9">
        <w:rPr>
          <w:color w:val="000000" w:themeColor="text1"/>
          <w:sz w:val="28"/>
          <w:szCs w:val="28"/>
        </w:rPr>
        <w:t>рубля</w:t>
      </w:r>
      <w:r w:rsidR="00151445" w:rsidRPr="00AA2725">
        <w:rPr>
          <w:color w:val="000000" w:themeColor="text1"/>
          <w:sz w:val="28"/>
          <w:szCs w:val="28"/>
        </w:rPr>
        <w:t>, что составляет</w:t>
      </w:r>
      <w:r w:rsidR="008B160E" w:rsidRPr="00AA2725">
        <w:rPr>
          <w:color w:val="000000" w:themeColor="text1"/>
          <w:sz w:val="28"/>
          <w:szCs w:val="28"/>
        </w:rPr>
        <w:t xml:space="preserve"> </w:t>
      </w:r>
      <w:r w:rsidR="00AA2725" w:rsidRPr="00AA2725">
        <w:rPr>
          <w:color w:val="000000" w:themeColor="text1"/>
          <w:sz w:val="28"/>
          <w:szCs w:val="28"/>
        </w:rPr>
        <w:t>111,0</w:t>
      </w:r>
      <w:r w:rsidR="00151445" w:rsidRPr="00AA2725">
        <w:rPr>
          <w:color w:val="000000" w:themeColor="text1"/>
          <w:sz w:val="28"/>
          <w:szCs w:val="28"/>
        </w:rPr>
        <w:t xml:space="preserve"> % </w:t>
      </w:r>
      <w:r w:rsidR="006522A3" w:rsidRPr="00AA2725">
        <w:rPr>
          <w:color w:val="000000" w:themeColor="text1"/>
          <w:sz w:val="28"/>
          <w:szCs w:val="28"/>
        </w:rPr>
        <w:t xml:space="preserve">к </w:t>
      </w:r>
      <w:r w:rsidR="00151445" w:rsidRPr="00AA2725">
        <w:rPr>
          <w:color w:val="000000" w:themeColor="text1"/>
          <w:sz w:val="28"/>
          <w:szCs w:val="28"/>
        </w:rPr>
        <w:t>утвержденн</w:t>
      </w:r>
      <w:r w:rsidR="00235EFE" w:rsidRPr="00AA2725">
        <w:rPr>
          <w:color w:val="000000" w:themeColor="text1"/>
          <w:sz w:val="28"/>
          <w:szCs w:val="28"/>
        </w:rPr>
        <w:t>ы</w:t>
      </w:r>
      <w:r w:rsidR="006522A3" w:rsidRPr="00AA2725">
        <w:rPr>
          <w:color w:val="000000" w:themeColor="text1"/>
          <w:sz w:val="28"/>
          <w:szCs w:val="28"/>
        </w:rPr>
        <w:t>м</w:t>
      </w:r>
      <w:r w:rsidR="00151445" w:rsidRPr="00AA2725">
        <w:rPr>
          <w:color w:val="000000" w:themeColor="text1"/>
          <w:sz w:val="28"/>
          <w:szCs w:val="28"/>
        </w:rPr>
        <w:t xml:space="preserve"> </w:t>
      </w:r>
      <w:r w:rsidR="005E3E56" w:rsidRPr="00AA2725">
        <w:rPr>
          <w:color w:val="000000" w:themeColor="text1"/>
          <w:sz w:val="28"/>
          <w:szCs w:val="28"/>
        </w:rPr>
        <w:t>з</w:t>
      </w:r>
      <w:r w:rsidR="00151445" w:rsidRPr="00AA2725">
        <w:rPr>
          <w:color w:val="000000" w:themeColor="text1"/>
          <w:sz w:val="28"/>
          <w:szCs w:val="28"/>
        </w:rPr>
        <w:t>аконом о бюджете годовы</w:t>
      </w:r>
      <w:r w:rsidR="006522A3" w:rsidRPr="00AA2725">
        <w:rPr>
          <w:color w:val="000000" w:themeColor="text1"/>
          <w:sz w:val="28"/>
          <w:szCs w:val="28"/>
        </w:rPr>
        <w:t>м</w:t>
      </w:r>
      <w:r w:rsidR="00151445" w:rsidRPr="00AA2725">
        <w:rPr>
          <w:color w:val="000000" w:themeColor="text1"/>
          <w:sz w:val="28"/>
          <w:szCs w:val="28"/>
        </w:rPr>
        <w:t xml:space="preserve"> назначени</w:t>
      </w:r>
      <w:r w:rsidR="006522A3" w:rsidRPr="00AA2725">
        <w:rPr>
          <w:color w:val="000000" w:themeColor="text1"/>
          <w:sz w:val="28"/>
          <w:szCs w:val="28"/>
        </w:rPr>
        <w:t>ям</w:t>
      </w:r>
      <w:r w:rsidR="00151445" w:rsidRPr="00AA2725">
        <w:rPr>
          <w:color w:val="000000" w:themeColor="text1"/>
          <w:sz w:val="28"/>
          <w:szCs w:val="28"/>
        </w:rPr>
        <w:t xml:space="preserve">  (</w:t>
      </w:r>
      <w:r w:rsidR="000117D2" w:rsidRPr="00AA2725">
        <w:rPr>
          <w:color w:val="000000" w:themeColor="text1"/>
          <w:sz w:val="28"/>
          <w:szCs w:val="28"/>
        </w:rPr>
        <w:t xml:space="preserve">92 871 529 825,00 </w:t>
      </w:r>
      <w:r w:rsidR="009856E9">
        <w:rPr>
          <w:color w:val="000000" w:themeColor="text1"/>
          <w:sz w:val="28"/>
          <w:szCs w:val="28"/>
        </w:rPr>
        <w:t>рубля</w:t>
      </w:r>
      <w:r w:rsidR="00151445" w:rsidRPr="00AA2725">
        <w:rPr>
          <w:color w:val="000000" w:themeColor="text1"/>
          <w:sz w:val="28"/>
          <w:szCs w:val="28"/>
        </w:rPr>
        <w:t>)</w:t>
      </w:r>
      <w:r w:rsidR="008B160E" w:rsidRPr="00AA2725">
        <w:rPr>
          <w:bCs/>
          <w:color w:val="000000" w:themeColor="text1"/>
          <w:sz w:val="28"/>
          <w:szCs w:val="28"/>
        </w:rPr>
        <w:t>,</w:t>
      </w:r>
      <w:r w:rsidR="004B2950" w:rsidRPr="00AA2725">
        <w:rPr>
          <w:color w:val="000000" w:themeColor="text1"/>
          <w:sz w:val="28"/>
          <w:szCs w:val="28"/>
        </w:rPr>
        <w:t xml:space="preserve"> </w:t>
      </w:r>
      <w:r w:rsidR="00194054">
        <w:rPr>
          <w:color w:val="000000" w:themeColor="text1"/>
          <w:sz w:val="28"/>
          <w:szCs w:val="28"/>
        </w:rPr>
        <w:br/>
      </w:r>
      <w:r w:rsidR="004B2950" w:rsidRPr="00AA2725">
        <w:rPr>
          <w:color w:val="000000" w:themeColor="text1"/>
          <w:sz w:val="28"/>
          <w:szCs w:val="28"/>
        </w:rPr>
        <w:t>по сравнению</w:t>
      </w:r>
      <w:r w:rsidR="008D03E8" w:rsidRPr="00AA2725">
        <w:rPr>
          <w:color w:val="000000" w:themeColor="text1"/>
          <w:sz w:val="28"/>
          <w:szCs w:val="28"/>
        </w:rPr>
        <w:t xml:space="preserve"> </w:t>
      </w:r>
      <w:r w:rsidR="004B2950" w:rsidRPr="00AA2725">
        <w:rPr>
          <w:color w:val="000000" w:themeColor="text1"/>
          <w:sz w:val="28"/>
          <w:szCs w:val="28"/>
        </w:rPr>
        <w:t>с 20</w:t>
      </w:r>
      <w:r w:rsidR="006A5AFB" w:rsidRPr="00AA2725">
        <w:rPr>
          <w:color w:val="000000" w:themeColor="text1"/>
          <w:sz w:val="28"/>
          <w:szCs w:val="28"/>
        </w:rPr>
        <w:t>2</w:t>
      </w:r>
      <w:r w:rsidR="001A5504" w:rsidRPr="00AA2725">
        <w:rPr>
          <w:color w:val="000000" w:themeColor="text1"/>
          <w:sz w:val="28"/>
          <w:szCs w:val="28"/>
        </w:rPr>
        <w:t>1</w:t>
      </w:r>
      <w:r w:rsidR="004B2950" w:rsidRPr="00AA2725">
        <w:rPr>
          <w:color w:val="000000" w:themeColor="text1"/>
          <w:sz w:val="28"/>
          <w:szCs w:val="28"/>
        </w:rPr>
        <w:t xml:space="preserve"> годом доходов </w:t>
      </w:r>
      <w:r w:rsidR="004B2950" w:rsidRPr="00D2169C">
        <w:rPr>
          <w:color w:val="000000" w:themeColor="text1"/>
          <w:sz w:val="28"/>
          <w:szCs w:val="28"/>
        </w:rPr>
        <w:t xml:space="preserve">поступило больше на </w:t>
      </w:r>
      <w:r w:rsidR="000117D2" w:rsidRPr="00D2169C">
        <w:rPr>
          <w:color w:val="000000" w:themeColor="text1"/>
          <w:sz w:val="28"/>
          <w:szCs w:val="28"/>
        </w:rPr>
        <w:t>5 745 537 713,33</w:t>
      </w:r>
      <w:r w:rsidR="006A5AFB" w:rsidRPr="00D2169C">
        <w:rPr>
          <w:color w:val="000000" w:themeColor="text1"/>
          <w:sz w:val="28"/>
          <w:szCs w:val="28"/>
        </w:rPr>
        <w:t xml:space="preserve"> </w:t>
      </w:r>
      <w:r w:rsidR="009856E9">
        <w:rPr>
          <w:color w:val="000000" w:themeColor="text1"/>
          <w:sz w:val="28"/>
          <w:szCs w:val="28"/>
        </w:rPr>
        <w:t>рубля</w:t>
      </w:r>
      <w:r w:rsidR="008D03E8" w:rsidRPr="00D2169C">
        <w:rPr>
          <w:color w:val="000000" w:themeColor="text1"/>
          <w:sz w:val="28"/>
          <w:szCs w:val="28"/>
        </w:rPr>
        <w:t xml:space="preserve"> </w:t>
      </w:r>
      <w:r w:rsidR="006506AE">
        <w:rPr>
          <w:color w:val="000000" w:themeColor="text1"/>
          <w:sz w:val="28"/>
          <w:szCs w:val="28"/>
        </w:rPr>
        <w:br/>
        <w:t xml:space="preserve">или на </w:t>
      </w:r>
      <w:r w:rsidR="000117D2" w:rsidRPr="00D2169C">
        <w:rPr>
          <w:color w:val="000000" w:themeColor="text1"/>
          <w:sz w:val="28"/>
          <w:szCs w:val="28"/>
        </w:rPr>
        <w:t>5,9</w:t>
      </w:r>
      <w:r w:rsidR="0082347C">
        <w:rPr>
          <w:color w:val="000000" w:themeColor="text1"/>
          <w:sz w:val="28"/>
          <w:szCs w:val="28"/>
        </w:rPr>
        <w:t> </w:t>
      </w:r>
      <w:r w:rsidR="004B2950" w:rsidRPr="00D2169C">
        <w:rPr>
          <w:color w:val="000000" w:themeColor="text1"/>
          <w:sz w:val="28"/>
          <w:szCs w:val="28"/>
        </w:rPr>
        <w:t>% (</w:t>
      </w:r>
      <w:r w:rsidR="000117D2" w:rsidRPr="00D2169C">
        <w:rPr>
          <w:color w:val="000000" w:themeColor="text1"/>
          <w:sz w:val="28"/>
          <w:szCs w:val="28"/>
        </w:rPr>
        <w:t>97 335 536 285,80</w:t>
      </w:r>
      <w:r w:rsidR="0082347C">
        <w:rPr>
          <w:color w:val="000000" w:themeColor="text1"/>
          <w:sz w:val="28"/>
          <w:szCs w:val="28"/>
        </w:rPr>
        <w:t> </w:t>
      </w:r>
      <w:r w:rsidR="009856E9">
        <w:rPr>
          <w:color w:val="000000" w:themeColor="text1"/>
          <w:sz w:val="28"/>
          <w:szCs w:val="28"/>
        </w:rPr>
        <w:t>рубля</w:t>
      </w:r>
      <w:r w:rsidR="004B2950" w:rsidRPr="00D2169C">
        <w:rPr>
          <w:color w:val="000000" w:themeColor="text1"/>
          <w:sz w:val="28"/>
          <w:szCs w:val="28"/>
        </w:rPr>
        <w:t>);</w:t>
      </w:r>
      <w:proofErr w:type="gramEnd"/>
      <w:r w:rsidR="008B160E" w:rsidRPr="00D2169C">
        <w:rPr>
          <w:color w:val="000000" w:themeColor="text1"/>
          <w:sz w:val="28"/>
          <w:szCs w:val="28"/>
        </w:rPr>
        <w:t xml:space="preserve"> </w:t>
      </w:r>
      <w:proofErr w:type="gramStart"/>
      <w:r w:rsidR="008B160E" w:rsidRPr="00D2169C">
        <w:rPr>
          <w:color w:val="000000" w:themeColor="text1"/>
          <w:sz w:val="28"/>
          <w:szCs w:val="28"/>
        </w:rPr>
        <w:t xml:space="preserve">по расходам </w:t>
      </w:r>
      <w:r w:rsidR="0029030A" w:rsidRPr="00D2169C">
        <w:rPr>
          <w:color w:val="000000" w:themeColor="text1"/>
          <w:sz w:val="28"/>
          <w:szCs w:val="28"/>
        </w:rPr>
        <w:t xml:space="preserve">в сумме </w:t>
      </w:r>
      <w:r w:rsidR="006506AE">
        <w:rPr>
          <w:color w:val="000000" w:themeColor="text1"/>
          <w:sz w:val="28"/>
          <w:szCs w:val="28"/>
        </w:rPr>
        <w:br/>
      </w:r>
      <w:r w:rsidR="001A5504" w:rsidRPr="00D2169C">
        <w:rPr>
          <w:color w:val="000000" w:themeColor="text1"/>
          <w:sz w:val="28"/>
          <w:szCs w:val="28"/>
        </w:rPr>
        <w:t>105</w:t>
      </w:r>
      <w:r w:rsidR="0082347C">
        <w:rPr>
          <w:color w:val="000000" w:themeColor="text1"/>
          <w:sz w:val="28"/>
          <w:szCs w:val="28"/>
        </w:rPr>
        <w:t> </w:t>
      </w:r>
      <w:r w:rsidR="001A5504" w:rsidRPr="00D2169C">
        <w:rPr>
          <w:color w:val="000000" w:themeColor="text1"/>
          <w:sz w:val="28"/>
          <w:szCs w:val="28"/>
        </w:rPr>
        <w:t>930</w:t>
      </w:r>
      <w:r w:rsidR="0082347C">
        <w:rPr>
          <w:color w:val="000000" w:themeColor="text1"/>
          <w:sz w:val="28"/>
          <w:szCs w:val="28"/>
        </w:rPr>
        <w:t> </w:t>
      </w:r>
      <w:r w:rsidR="001A5504" w:rsidRPr="00D2169C">
        <w:rPr>
          <w:color w:val="000000" w:themeColor="text1"/>
          <w:sz w:val="28"/>
          <w:szCs w:val="28"/>
        </w:rPr>
        <w:t>556</w:t>
      </w:r>
      <w:r w:rsidR="0082347C">
        <w:rPr>
          <w:color w:val="000000" w:themeColor="text1"/>
          <w:sz w:val="28"/>
          <w:szCs w:val="28"/>
        </w:rPr>
        <w:t> </w:t>
      </w:r>
      <w:r w:rsidR="001A5504" w:rsidRPr="00D2169C">
        <w:rPr>
          <w:color w:val="000000" w:themeColor="text1"/>
          <w:sz w:val="28"/>
          <w:szCs w:val="28"/>
        </w:rPr>
        <w:t xml:space="preserve">953,00 </w:t>
      </w:r>
      <w:r w:rsidR="009856E9">
        <w:rPr>
          <w:color w:val="000000" w:themeColor="text1"/>
          <w:sz w:val="28"/>
          <w:szCs w:val="28"/>
        </w:rPr>
        <w:t>рубля</w:t>
      </w:r>
      <w:r w:rsidR="0029030A" w:rsidRPr="00D2169C">
        <w:rPr>
          <w:color w:val="000000" w:themeColor="text1"/>
          <w:sz w:val="28"/>
          <w:szCs w:val="28"/>
        </w:rPr>
        <w:t xml:space="preserve"> или </w:t>
      </w:r>
      <w:r w:rsidR="00D2169C" w:rsidRPr="00D2169C">
        <w:rPr>
          <w:color w:val="000000" w:themeColor="text1"/>
          <w:sz w:val="28"/>
          <w:szCs w:val="28"/>
        </w:rPr>
        <w:t>100,6</w:t>
      </w:r>
      <w:r w:rsidR="006A5AFB" w:rsidRPr="00D2169C">
        <w:rPr>
          <w:color w:val="000000" w:themeColor="text1"/>
          <w:sz w:val="28"/>
          <w:szCs w:val="28"/>
        </w:rPr>
        <w:t xml:space="preserve"> </w:t>
      </w:r>
      <w:r w:rsidR="0029030A" w:rsidRPr="00D2169C">
        <w:rPr>
          <w:color w:val="000000" w:themeColor="text1"/>
          <w:sz w:val="28"/>
          <w:szCs w:val="28"/>
        </w:rPr>
        <w:t>% к утверж</w:t>
      </w:r>
      <w:r w:rsidR="0029030A" w:rsidRPr="00D2169C">
        <w:rPr>
          <w:bCs/>
          <w:color w:val="000000" w:themeColor="text1"/>
          <w:sz w:val="28"/>
          <w:szCs w:val="28"/>
        </w:rPr>
        <w:t>денным законом о бюджете годовым назначениям (</w:t>
      </w:r>
      <w:r w:rsidR="00D2169C" w:rsidRPr="00D2169C">
        <w:rPr>
          <w:color w:val="000000" w:themeColor="text1"/>
          <w:sz w:val="28"/>
          <w:szCs w:val="28"/>
        </w:rPr>
        <w:t xml:space="preserve">105 316 256 807,00 </w:t>
      </w:r>
      <w:r w:rsidR="009856E9">
        <w:rPr>
          <w:bCs/>
          <w:color w:val="000000" w:themeColor="text1"/>
          <w:sz w:val="28"/>
          <w:szCs w:val="28"/>
        </w:rPr>
        <w:t>рубля</w:t>
      </w:r>
      <w:r w:rsidR="0029030A" w:rsidRPr="00D2169C">
        <w:rPr>
          <w:bCs/>
          <w:color w:val="000000" w:themeColor="text1"/>
          <w:sz w:val="28"/>
          <w:szCs w:val="28"/>
        </w:rPr>
        <w:t xml:space="preserve">) и </w:t>
      </w:r>
      <w:r w:rsidR="00D2169C" w:rsidRPr="00D2169C">
        <w:rPr>
          <w:bCs/>
          <w:color w:val="000000" w:themeColor="text1"/>
          <w:sz w:val="28"/>
          <w:szCs w:val="28"/>
        </w:rPr>
        <w:t>92,2</w:t>
      </w:r>
      <w:r w:rsidR="0029030A" w:rsidRPr="00D2169C">
        <w:rPr>
          <w:bCs/>
          <w:color w:val="000000" w:themeColor="text1"/>
          <w:sz w:val="28"/>
          <w:szCs w:val="28"/>
        </w:rPr>
        <w:t xml:space="preserve"> % к уточненным годовым назначениям</w:t>
      </w:r>
      <w:r w:rsidR="00991220" w:rsidRPr="00D2169C">
        <w:rPr>
          <w:bCs/>
          <w:color w:val="000000" w:themeColor="text1"/>
          <w:sz w:val="28"/>
          <w:szCs w:val="28"/>
        </w:rPr>
        <w:t xml:space="preserve"> </w:t>
      </w:r>
      <w:r w:rsidR="0029030A" w:rsidRPr="00D2169C">
        <w:rPr>
          <w:bCs/>
          <w:color w:val="000000" w:themeColor="text1"/>
          <w:sz w:val="28"/>
          <w:szCs w:val="28"/>
        </w:rPr>
        <w:t>(</w:t>
      </w:r>
      <w:r w:rsidR="00D2169C" w:rsidRPr="00D2169C">
        <w:rPr>
          <w:bCs/>
          <w:color w:val="000000" w:themeColor="text1"/>
          <w:sz w:val="28"/>
          <w:szCs w:val="28"/>
        </w:rPr>
        <w:t>114 952 312 611,81</w:t>
      </w:r>
      <w:r w:rsidR="00133CDF" w:rsidRPr="00D2169C">
        <w:rPr>
          <w:bCs/>
          <w:color w:val="000000" w:themeColor="text1"/>
          <w:sz w:val="28"/>
          <w:szCs w:val="28"/>
        </w:rPr>
        <w:t xml:space="preserve"> </w:t>
      </w:r>
      <w:r w:rsidR="009856E9">
        <w:rPr>
          <w:bCs/>
          <w:color w:val="000000" w:themeColor="text1"/>
          <w:sz w:val="28"/>
          <w:szCs w:val="28"/>
        </w:rPr>
        <w:t>рубля</w:t>
      </w:r>
      <w:r w:rsidR="0029030A" w:rsidRPr="00D2169C">
        <w:rPr>
          <w:bCs/>
          <w:color w:val="000000" w:themeColor="text1"/>
          <w:sz w:val="28"/>
          <w:szCs w:val="28"/>
        </w:rPr>
        <w:t>), по сравнению с 202</w:t>
      </w:r>
      <w:r w:rsidR="001A5504" w:rsidRPr="00D2169C">
        <w:rPr>
          <w:bCs/>
          <w:color w:val="000000" w:themeColor="text1"/>
          <w:sz w:val="28"/>
          <w:szCs w:val="28"/>
        </w:rPr>
        <w:t>1</w:t>
      </w:r>
      <w:r w:rsidR="0029030A" w:rsidRPr="00D2169C">
        <w:rPr>
          <w:bCs/>
          <w:color w:val="000000" w:themeColor="text1"/>
          <w:sz w:val="28"/>
          <w:szCs w:val="28"/>
        </w:rPr>
        <w:t xml:space="preserve"> годом расходы увеличились на </w:t>
      </w:r>
      <w:r w:rsidR="00D2169C" w:rsidRPr="00D2169C">
        <w:rPr>
          <w:color w:val="000000" w:themeColor="text1"/>
          <w:sz w:val="28"/>
          <w:szCs w:val="28"/>
        </w:rPr>
        <w:t>18 214 762 763,94</w:t>
      </w:r>
      <w:r w:rsidR="00C03119" w:rsidRPr="00D2169C">
        <w:rPr>
          <w:bCs/>
          <w:color w:val="000000" w:themeColor="text1"/>
          <w:sz w:val="28"/>
          <w:szCs w:val="28"/>
        </w:rPr>
        <w:t xml:space="preserve"> </w:t>
      </w:r>
      <w:r w:rsidR="009856E9">
        <w:rPr>
          <w:bCs/>
          <w:color w:val="000000" w:themeColor="text1"/>
          <w:sz w:val="28"/>
          <w:szCs w:val="28"/>
        </w:rPr>
        <w:t>рубля</w:t>
      </w:r>
      <w:r w:rsidR="00C03119" w:rsidRPr="00D2169C">
        <w:rPr>
          <w:bCs/>
          <w:color w:val="000000" w:themeColor="text1"/>
          <w:sz w:val="28"/>
          <w:szCs w:val="28"/>
        </w:rPr>
        <w:t xml:space="preserve"> или на </w:t>
      </w:r>
      <w:r w:rsidR="00D2169C" w:rsidRPr="00D2169C">
        <w:rPr>
          <w:bCs/>
          <w:color w:val="000000" w:themeColor="text1"/>
          <w:sz w:val="28"/>
          <w:szCs w:val="28"/>
        </w:rPr>
        <w:t>20,8</w:t>
      </w:r>
      <w:r w:rsidR="00E70D0B" w:rsidRPr="00D2169C">
        <w:rPr>
          <w:bCs/>
          <w:color w:val="000000" w:themeColor="text1"/>
          <w:sz w:val="28"/>
          <w:szCs w:val="28"/>
        </w:rPr>
        <w:t> </w:t>
      </w:r>
      <w:r w:rsidR="0029030A" w:rsidRPr="00D2169C">
        <w:rPr>
          <w:color w:val="000000" w:themeColor="text1"/>
          <w:sz w:val="28"/>
          <w:szCs w:val="28"/>
        </w:rPr>
        <w:t>% (</w:t>
      </w:r>
      <w:r w:rsidR="00D2169C" w:rsidRPr="00D2169C">
        <w:rPr>
          <w:color w:val="000000" w:themeColor="text1"/>
          <w:sz w:val="28"/>
          <w:szCs w:val="28"/>
        </w:rPr>
        <w:t>87 715 794 189,06</w:t>
      </w:r>
      <w:r w:rsidR="00E44F7E">
        <w:rPr>
          <w:color w:val="000000" w:themeColor="text1"/>
          <w:sz w:val="28"/>
          <w:szCs w:val="28"/>
        </w:rPr>
        <w:t xml:space="preserve"> </w:t>
      </w:r>
      <w:r w:rsidR="009856E9">
        <w:rPr>
          <w:color w:val="000000" w:themeColor="text1"/>
          <w:sz w:val="28"/>
          <w:szCs w:val="28"/>
        </w:rPr>
        <w:t>рубля</w:t>
      </w:r>
      <w:r w:rsidR="0029030A" w:rsidRPr="00D2169C">
        <w:rPr>
          <w:bCs/>
          <w:color w:val="000000" w:themeColor="text1"/>
          <w:sz w:val="28"/>
          <w:szCs w:val="28"/>
        </w:rPr>
        <w:t>)</w:t>
      </w:r>
      <w:r w:rsidR="004B2950" w:rsidRPr="00D2169C">
        <w:rPr>
          <w:color w:val="000000" w:themeColor="text1"/>
          <w:sz w:val="28"/>
          <w:szCs w:val="28"/>
        </w:rPr>
        <w:t>,</w:t>
      </w:r>
      <w:r w:rsidR="006A5AFB" w:rsidRPr="00D2169C">
        <w:rPr>
          <w:color w:val="000000" w:themeColor="text1"/>
          <w:sz w:val="28"/>
          <w:szCs w:val="28"/>
        </w:rPr>
        <w:t xml:space="preserve"> </w:t>
      </w:r>
      <w:r w:rsidR="0082347C">
        <w:rPr>
          <w:color w:val="000000" w:themeColor="text1"/>
          <w:sz w:val="28"/>
          <w:szCs w:val="28"/>
        </w:rPr>
        <w:br/>
      </w:r>
      <w:r w:rsidR="003B3FFB" w:rsidRPr="00D2169C">
        <w:rPr>
          <w:color w:val="000000" w:themeColor="text1"/>
          <w:sz w:val="28"/>
          <w:szCs w:val="28"/>
        </w:rPr>
        <w:t xml:space="preserve">с превышением </w:t>
      </w:r>
      <w:r w:rsidR="001A5504" w:rsidRPr="00D2169C">
        <w:rPr>
          <w:color w:val="000000" w:themeColor="text1"/>
          <w:sz w:val="28"/>
          <w:szCs w:val="28"/>
        </w:rPr>
        <w:t xml:space="preserve">расходов </w:t>
      </w:r>
      <w:r w:rsidR="008B160E" w:rsidRPr="00D2169C">
        <w:rPr>
          <w:color w:val="000000" w:themeColor="text1"/>
          <w:sz w:val="28"/>
          <w:szCs w:val="28"/>
        </w:rPr>
        <w:t xml:space="preserve">над </w:t>
      </w:r>
      <w:r w:rsidR="001A5504" w:rsidRPr="00D2169C">
        <w:rPr>
          <w:color w:val="000000" w:themeColor="text1"/>
          <w:sz w:val="28"/>
          <w:szCs w:val="28"/>
        </w:rPr>
        <w:t>доходами</w:t>
      </w:r>
      <w:proofErr w:type="gramEnd"/>
      <w:r w:rsidR="001A5504" w:rsidRPr="00D2169C">
        <w:rPr>
          <w:color w:val="000000" w:themeColor="text1"/>
          <w:sz w:val="28"/>
          <w:szCs w:val="28"/>
        </w:rPr>
        <w:t xml:space="preserve"> </w:t>
      </w:r>
      <w:r w:rsidR="008B160E" w:rsidRPr="00D2169C">
        <w:rPr>
          <w:color w:val="000000" w:themeColor="text1"/>
          <w:sz w:val="28"/>
          <w:szCs w:val="28"/>
        </w:rPr>
        <w:t>(</w:t>
      </w:r>
      <w:r w:rsidR="00E44F7E">
        <w:rPr>
          <w:color w:val="000000" w:themeColor="text1"/>
          <w:sz w:val="28"/>
          <w:szCs w:val="28"/>
        </w:rPr>
        <w:t>дефицит</w:t>
      </w:r>
      <w:r w:rsidR="008D03E8" w:rsidRPr="00D2169C">
        <w:rPr>
          <w:color w:val="000000" w:themeColor="text1"/>
          <w:sz w:val="28"/>
          <w:szCs w:val="28"/>
        </w:rPr>
        <w:t>)</w:t>
      </w:r>
      <w:r w:rsidR="00D916A6" w:rsidRPr="00D2169C">
        <w:rPr>
          <w:color w:val="000000" w:themeColor="text1"/>
          <w:sz w:val="28"/>
          <w:szCs w:val="28"/>
        </w:rPr>
        <w:t xml:space="preserve"> </w:t>
      </w:r>
      <w:r w:rsidR="008D03E8" w:rsidRPr="00D2169C">
        <w:rPr>
          <w:color w:val="000000" w:themeColor="text1"/>
          <w:sz w:val="28"/>
          <w:szCs w:val="28"/>
        </w:rPr>
        <w:t xml:space="preserve">в сумме </w:t>
      </w:r>
      <w:r w:rsidR="001A5504" w:rsidRPr="00D2169C">
        <w:rPr>
          <w:color w:val="000000" w:themeColor="text1"/>
          <w:sz w:val="28"/>
          <w:szCs w:val="28"/>
        </w:rPr>
        <w:t>2 849 482 953,87</w:t>
      </w:r>
      <w:r w:rsidR="00E44F7E">
        <w:rPr>
          <w:color w:val="000000" w:themeColor="text1"/>
          <w:sz w:val="28"/>
          <w:szCs w:val="28"/>
        </w:rPr>
        <w:t xml:space="preserve"> </w:t>
      </w:r>
      <w:r w:rsidR="009856E9">
        <w:rPr>
          <w:color w:val="000000" w:themeColor="text1"/>
          <w:sz w:val="28"/>
          <w:szCs w:val="28"/>
        </w:rPr>
        <w:t>рубля</w:t>
      </w:r>
      <w:r w:rsidR="008B160E" w:rsidRPr="00D2169C">
        <w:rPr>
          <w:color w:val="000000" w:themeColor="text1"/>
          <w:sz w:val="28"/>
          <w:szCs w:val="28"/>
        </w:rPr>
        <w:t>.</w:t>
      </w:r>
    </w:p>
    <w:p w:rsidR="008B160E" w:rsidRPr="00C47D42" w:rsidRDefault="008B160E" w:rsidP="008C7006">
      <w:pPr>
        <w:pStyle w:val="a5"/>
        <w:ind w:firstLine="709"/>
        <w:jc w:val="both"/>
        <w:rPr>
          <w:b/>
          <w:color w:val="FF0000"/>
          <w:sz w:val="24"/>
          <w:szCs w:val="24"/>
        </w:rPr>
      </w:pPr>
    </w:p>
    <w:p w:rsidR="008B160E" w:rsidRPr="002F3E10" w:rsidRDefault="008B160E" w:rsidP="008C7006">
      <w:pPr>
        <w:pStyle w:val="a5"/>
        <w:ind w:firstLine="709"/>
        <w:jc w:val="both"/>
        <w:rPr>
          <w:b/>
          <w:color w:val="000000" w:themeColor="text1"/>
          <w:szCs w:val="28"/>
        </w:rPr>
      </w:pPr>
      <w:r w:rsidRPr="002F3E10">
        <w:rPr>
          <w:b/>
          <w:color w:val="000000" w:themeColor="text1"/>
          <w:szCs w:val="28"/>
        </w:rPr>
        <w:t>ДОХОДЫ</w:t>
      </w:r>
    </w:p>
    <w:p w:rsidR="00DD34C5" w:rsidRPr="00C47D42" w:rsidRDefault="00DD34C5" w:rsidP="00DD34C5">
      <w:pPr>
        <w:pStyle w:val="ConsNonformat"/>
        <w:ind w:righ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47D42" w:rsidRPr="007117E5" w:rsidRDefault="00C47D42" w:rsidP="00C47D42">
      <w:pPr>
        <w:pStyle w:val="a5"/>
        <w:ind w:firstLine="709"/>
        <w:jc w:val="both"/>
        <w:rPr>
          <w:szCs w:val="28"/>
        </w:rPr>
      </w:pPr>
      <w:r w:rsidRPr="007117E5">
        <w:rPr>
          <w:szCs w:val="28"/>
        </w:rPr>
        <w:t>За 2022 год в областной бюджет поступило налоговых и неналоговых доходов (код БК 1</w:t>
      </w:r>
      <w:r>
        <w:rPr>
          <w:szCs w:val="28"/>
        </w:rPr>
        <w:t> </w:t>
      </w:r>
      <w:r w:rsidRPr="007117E5">
        <w:rPr>
          <w:szCs w:val="28"/>
        </w:rPr>
        <w:t>00</w:t>
      </w:r>
      <w:r>
        <w:rPr>
          <w:szCs w:val="28"/>
        </w:rPr>
        <w:t> </w:t>
      </w:r>
      <w:r w:rsidRPr="007117E5">
        <w:rPr>
          <w:szCs w:val="28"/>
        </w:rPr>
        <w:t>00000</w:t>
      </w:r>
      <w:r>
        <w:rPr>
          <w:szCs w:val="28"/>
        </w:rPr>
        <w:t> </w:t>
      </w:r>
      <w:r w:rsidRPr="007117E5">
        <w:rPr>
          <w:szCs w:val="28"/>
        </w:rPr>
        <w:t>00</w:t>
      </w:r>
      <w:r>
        <w:rPr>
          <w:szCs w:val="28"/>
        </w:rPr>
        <w:t> </w:t>
      </w:r>
      <w:r w:rsidRPr="007117E5">
        <w:rPr>
          <w:szCs w:val="28"/>
        </w:rPr>
        <w:t>0000</w:t>
      </w:r>
      <w:r>
        <w:rPr>
          <w:szCs w:val="28"/>
        </w:rPr>
        <w:t> </w:t>
      </w:r>
      <w:r w:rsidRPr="007117E5">
        <w:rPr>
          <w:szCs w:val="28"/>
        </w:rPr>
        <w:t>000) в сумме 57 876 3</w:t>
      </w:r>
      <w:r>
        <w:rPr>
          <w:szCs w:val="28"/>
        </w:rPr>
        <w:t>7</w:t>
      </w:r>
      <w:r w:rsidRPr="007117E5">
        <w:rPr>
          <w:szCs w:val="28"/>
        </w:rPr>
        <w:t xml:space="preserve">8 387,75 </w:t>
      </w:r>
      <w:r w:rsidR="009856E9">
        <w:rPr>
          <w:szCs w:val="28"/>
        </w:rPr>
        <w:t>рубля</w:t>
      </w:r>
      <w:r w:rsidRPr="007117E5">
        <w:rPr>
          <w:szCs w:val="28"/>
        </w:rPr>
        <w:t xml:space="preserve"> </w:t>
      </w:r>
      <w:r w:rsidR="0082347C">
        <w:rPr>
          <w:szCs w:val="28"/>
        </w:rPr>
        <w:br/>
      </w:r>
      <w:r w:rsidRPr="007117E5">
        <w:rPr>
          <w:szCs w:val="28"/>
        </w:rPr>
        <w:t>или</w:t>
      </w:r>
      <w:r>
        <w:rPr>
          <w:szCs w:val="28"/>
        </w:rPr>
        <w:t xml:space="preserve"> </w:t>
      </w:r>
      <w:r w:rsidRPr="007117E5">
        <w:rPr>
          <w:szCs w:val="28"/>
        </w:rPr>
        <w:t xml:space="preserve">101,7% к уточненным годовым назначениям (56 907 608 376,00 </w:t>
      </w:r>
      <w:r w:rsidR="009856E9">
        <w:rPr>
          <w:szCs w:val="28"/>
        </w:rPr>
        <w:t>рубля</w:t>
      </w:r>
      <w:r w:rsidRPr="007117E5">
        <w:rPr>
          <w:szCs w:val="28"/>
        </w:rPr>
        <w:t xml:space="preserve">). </w:t>
      </w:r>
      <w:r w:rsidR="0082347C">
        <w:rPr>
          <w:szCs w:val="28"/>
        </w:rPr>
        <w:br/>
      </w:r>
      <w:r w:rsidRPr="007117E5">
        <w:rPr>
          <w:szCs w:val="28"/>
        </w:rPr>
        <w:t>По сравнению с 2021 годом налоговых и неналоговых доходов получено меньше на 11 076 481 793,14 рубля или на 16,1%.</w:t>
      </w:r>
    </w:p>
    <w:p w:rsidR="00C47D42" w:rsidRPr="007117E5" w:rsidRDefault="00C47D42" w:rsidP="00C47D42">
      <w:pPr>
        <w:ind w:left="14" w:firstLine="709"/>
        <w:jc w:val="both"/>
        <w:rPr>
          <w:sz w:val="28"/>
          <w:szCs w:val="28"/>
        </w:rPr>
      </w:pPr>
      <w:r w:rsidRPr="007117E5">
        <w:rPr>
          <w:sz w:val="28"/>
          <w:szCs w:val="28"/>
        </w:rPr>
        <w:t>По налогу на прибыль организаций (код БК 1</w:t>
      </w:r>
      <w:r>
        <w:rPr>
          <w:sz w:val="28"/>
          <w:szCs w:val="28"/>
        </w:rPr>
        <w:t> </w:t>
      </w:r>
      <w:r w:rsidRPr="007117E5">
        <w:rPr>
          <w:sz w:val="28"/>
          <w:szCs w:val="28"/>
        </w:rPr>
        <w:t>01</w:t>
      </w:r>
      <w:r>
        <w:rPr>
          <w:sz w:val="28"/>
          <w:szCs w:val="28"/>
        </w:rPr>
        <w:t> </w:t>
      </w:r>
      <w:r w:rsidRPr="007117E5">
        <w:rPr>
          <w:sz w:val="28"/>
          <w:szCs w:val="28"/>
        </w:rPr>
        <w:t>01000</w:t>
      </w:r>
      <w:r>
        <w:rPr>
          <w:sz w:val="28"/>
          <w:szCs w:val="28"/>
        </w:rPr>
        <w:t> </w:t>
      </w:r>
      <w:r w:rsidRPr="007117E5">
        <w:rPr>
          <w:sz w:val="28"/>
          <w:szCs w:val="28"/>
        </w:rPr>
        <w:t>00</w:t>
      </w:r>
      <w:r>
        <w:rPr>
          <w:sz w:val="28"/>
          <w:szCs w:val="28"/>
        </w:rPr>
        <w:t> </w:t>
      </w:r>
      <w:r w:rsidRPr="007117E5">
        <w:rPr>
          <w:sz w:val="28"/>
          <w:szCs w:val="28"/>
        </w:rPr>
        <w:t>0000</w:t>
      </w:r>
      <w:r>
        <w:rPr>
          <w:sz w:val="28"/>
          <w:szCs w:val="28"/>
        </w:rPr>
        <w:t> </w:t>
      </w:r>
      <w:r w:rsidRPr="007117E5">
        <w:rPr>
          <w:sz w:val="28"/>
          <w:szCs w:val="28"/>
        </w:rPr>
        <w:t xml:space="preserve">110) поступление составило 21 112 789 568,13 </w:t>
      </w:r>
      <w:r w:rsidR="009856E9">
        <w:rPr>
          <w:sz w:val="28"/>
          <w:szCs w:val="28"/>
        </w:rPr>
        <w:t>рубля</w:t>
      </w:r>
      <w:r w:rsidRPr="007117E5">
        <w:rPr>
          <w:sz w:val="28"/>
          <w:szCs w:val="28"/>
        </w:rPr>
        <w:t xml:space="preserve"> или 99,1% к уточненным годовым назначениям. По сравнению с 2021 годом сумма налога уменьшилась </w:t>
      </w:r>
      <w:r w:rsidR="0082347C">
        <w:rPr>
          <w:sz w:val="28"/>
          <w:szCs w:val="28"/>
        </w:rPr>
        <w:br/>
      </w:r>
      <w:r w:rsidRPr="007117E5">
        <w:rPr>
          <w:sz w:val="28"/>
          <w:szCs w:val="28"/>
        </w:rPr>
        <w:t xml:space="preserve">на 18 232 499 686,24 </w:t>
      </w:r>
      <w:r w:rsidR="009856E9">
        <w:rPr>
          <w:sz w:val="28"/>
          <w:szCs w:val="28"/>
        </w:rPr>
        <w:t>рубля</w:t>
      </w:r>
      <w:r w:rsidRPr="007117E5">
        <w:rPr>
          <w:sz w:val="28"/>
          <w:szCs w:val="28"/>
        </w:rPr>
        <w:t xml:space="preserve"> или на 46,3% в связи с введением </w:t>
      </w:r>
      <w:proofErr w:type="spellStart"/>
      <w:r w:rsidRPr="007117E5">
        <w:rPr>
          <w:sz w:val="28"/>
          <w:szCs w:val="28"/>
        </w:rPr>
        <w:t>санкционных</w:t>
      </w:r>
      <w:proofErr w:type="spellEnd"/>
      <w:r w:rsidRPr="007117E5">
        <w:rPr>
          <w:sz w:val="28"/>
          <w:szCs w:val="28"/>
        </w:rPr>
        <w:t xml:space="preserve"> ограничений и ввиду отсутствия европейских потребителей железорудной продукции по крупнейшему налогоплательщику АО «Михайловский ГОК им. А.В. </w:t>
      </w:r>
      <w:proofErr w:type="spellStart"/>
      <w:r w:rsidRPr="007117E5">
        <w:rPr>
          <w:sz w:val="28"/>
          <w:szCs w:val="28"/>
        </w:rPr>
        <w:t>Варичева</w:t>
      </w:r>
      <w:proofErr w:type="spellEnd"/>
      <w:r w:rsidRPr="007117E5">
        <w:rPr>
          <w:sz w:val="28"/>
          <w:szCs w:val="28"/>
        </w:rPr>
        <w:t>».</w:t>
      </w:r>
    </w:p>
    <w:p w:rsidR="00C47D42" w:rsidRPr="007117E5" w:rsidRDefault="00C47D42" w:rsidP="00C47D42">
      <w:pPr>
        <w:ind w:left="14" w:firstLine="709"/>
        <w:jc w:val="both"/>
        <w:rPr>
          <w:sz w:val="28"/>
          <w:szCs w:val="28"/>
        </w:rPr>
      </w:pPr>
      <w:r w:rsidRPr="007117E5">
        <w:rPr>
          <w:sz w:val="28"/>
          <w:szCs w:val="28"/>
        </w:rPr>
        <w:t>По налогу на доходы физических лиц (код БК 1</w:t>
      </w:r>
      <w:r>
        <w:rPr>
          <w:sz w:val="28"/>
          <w:szCs w:val="28"/>
        </w:rPr>
        <w:t> </w:t>
      </w:r>
      <w:r w:rsidRPr="007117E5">
        <w:rPr>
          <w:sz w:val="28"/>
          <w:szCs w:val="28"/>
        </w:rPr>
        <w:t>01</w:t>
      </w:r>
      <w:r>
        <w:rPr>
          <w:sz w:val="28"/>
          <w:szCs w:val="28"/>
        </w:rPr>
        <w:t> </w:t>
      </w:r>
      <w:r w:rsidRPr="007117E5">
        <w:rPr>
          <w:sz w:val="28"/>
          <w:szCs w:val="28"/>
        </w:rPr>
        <w:t>02000</w:t>
      </w:r>
      <w:r>
        <w:rPr>
          <w:sz w:val="28"/>
          <w:szCs w:val="28"/>
        </w:rPr>
        <w:t> </w:t>
      </w:r>
      <w:r w:rsidRPr="007117E5">
        <w:rPr>
          <w:sz w:val="28"/>
          <w:szCs w:val="28"/>
        </w:rPr>
        <w:t>01</w:t>
      </w:r>
      <w:r>
        <w:rPr>
          <w:sz w:val="28"/>
          <w:szCs w:val="28"/>
        </w:rPr>
        <w:t> </w:t>
      </w:r>
      <w:r w:rsidRPr="007117E5">
        <w:rPr>
          <w:sz w:val="28"/>
          <w:szCs w:val="28"/>
        </w:rPr>
        <w:t>0000</w:t>
      </w:r>
      <w:r>
        <w:rPr>
          <w:sz w:val="28"/>
          <w:szCs w:val="28"/>
        </w:rPr>
        <w:t> </w:t>
      </w:r>
      <w:r w:rsidRPr="007117E5">
        <w:rPr>
          <w:sz w:val="28"/>
          <w:szCs w:val="28"/>
        </w:rPr>
        <w:t xml:space="preserve">110) фактическое поступление составило 16 360 659 252,72 рубля или 102,5% </w:t>
      </w:r>
      <w:r w:rsidR="0082347C">
        <w:rPr>
          <w:sz w:val="28"/>
          <w:szCs w:val="28"/>
        </w:rPr>
        <w:br/>
      </w:r>
      <w:r w:rsidRPr="007117E5">
        <w:rPr>
          <w:sz w:val="28"/>
          <w:szCs w:val="28"/>
        </w:rPr>
        <w:t xml:space="preserve">к уточненным годовым назначениям. </w:t>
      </w:r>
      <w:proofErr w:type="gramStart"/>
      <w:r w:rsidRPr="007117E5">
        <w:rPr>
          <w:sz w:val="28"/>
          <w:szCs w:val="28"/>
        </w:rPr>
        <w:t xml:space="preserve">По сравнению с 2021 годом налога поступило больше на 2 881 857 771,99 </w:t>
      </w:r>
      <w:r w:rsidR="009856E9">
        <w:rPr>
          <w:sz w:val="28"/>
          <w:szCs w:val="28"/>
        </w:rPr>
        <w:t>рубля</w:t>
      </w:r>
      <w:r w:rsidRPr="007117E5">
        <w:rPr>
          <w:sz w:val="28"/>
          <w:szCs w:val="28"/>
        </w:rPr>
        <w:t xml:space="preserve"> или на 21,4%,</w:t>
      </w:r>
      <w:r w:rsidR="00194054">
        <w:rPr>
          <w:sz w:val="28"/>
          <w:szCs w:val="28"/>
        </w:rPr>
        <w:t xml:space="preserve"> в основном</w:t>
      </w:r>
      <w:r w:rsidRPr="007117E5">
        <w:rPr>
          <w:sz w:val="28"/>
          <w:szCs w:val="28"/>
        </w:rPr>
        <w:t xml:space="preserve"> </w:t>
      </w:r>
      <w:r w:rsidR="00194054">
        <w:rPr>
          <w:sz w:val="28"/>
          <w:szCs w:val="28"/>
        </w:rPr>
        <w:br/>
      </w:r>
      <w:r w:rsidRPr="007117E5">
        <w:rPr>
          <w:sz w:val="28"/>
          <w:szCs w:val="28"/>
        </w:rPr>
        <w:t>в связи с ростом среднемесячной номинальной начисленной заработной платы (по данным территориального органа Федеральной службы государственной статистики по</w:t>
      </w:r>
      <w:r>
        <w:rPr>
          <w:sz w:val="28"/>
          <w:szCs w:val="28"/>
        </w:rPr>
        <w:t xml:space="preserve"> </w:t>
      </w:r>
      <w:r w:rsidRPr="007117E5">
        <w:rPr>
          <w:sz w:val="28"/>
          <w:szCs w:val="28"/>
        </w:rPr>
        <w:t>Курской области среднемесячная номинальная начисленная заработная плата в</w:t>
      </w:r>
      <w:r>
        <w:rPr>
          <w:sz w:val="28"/>
          <w:szCs w:val="28"/>
        </w:rPr>
        <w:t xml:space="preserve"> </w:t>
      </w:r>
      <w:r w:rsidRPr="007117E5">
        <w:rPr>
          <w:sz w:val="28"/>
          <w:szCs w:val="28"/>
        </w:rPr>
        <w:t>2022 год</w:t>
      </w:r>
      <w:r w:rsidR="00D20787">
        <w:rPr>
          <w:sz w:val="28"/>
          <w:szCs w:val="28"/>
        </w:rPr>
        <w:t>у</w:t>
      </w:r>
      <w:r w:rsidRPr="007117E5">
        <w:rPr>
          <w:sz w:val="28"/>
          <w:szCs w:val="28"/>
        </w:rPr>
        <w:t xml:space="preserve"> по сравнению с</w:t>
      </w:r>
      <w:r>
        <w:rPr>
          <w:sz w:val="28"/>
          <w:szCs w:val="28"/>
        </w:rPr>
        <w:t xml:space="preserve"> </w:t>
      </w:r>
      <w:r w:rsidRPr="007117E5">
        <w:rPr>
          <w:sz w:val="28"/>
          <w:szCs w:val="28"/>
        </w:rPr>
        <w:t>2021 годом возросла на 14,0%).</w:t>
      </w:r>
      <w:proofErr w:type="gramEnd"/>
    </w:p>
    <w:p w:rsidR="00C47D42" w:rsidRPr="007117E5" w:rsidRDefault="00C47D42" w:rsidP="00C47D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7E5">
        <w:rPr>
          <w:sz w:val="28"/>
          <w:szCs w:val="28"/>
        </w:rPr>
        <w:t>По акцизам по подакцизным товарам (код БК 1</w:t>
      </w:r>
      <w:r>
        <w:rPr>
          <w:sz w:val="28"/>
          <w:szCs w:val="28"/>
        </w:rPr>
        <w:t> </w:t>
      </w:r>
      <w:r w:rsidRPr="007117E5">
        <w:rPr>
          <w:sz w:val="28"/>
          <w:szCs w:val="28"/>
        </w:rPr>
        <w:t>03</w:t>
      </w:r>
      <w:r>
        <w:rPr>
          <w:sz w:val="28"/>
          <w:szCs w:val="28"/>
        </w:rPr>
        <w:t> </w:t>
      </w:r>
      <w:r w:rsidRPr="007117E5">
        <w:rPr>
          <w:sz w:val="28"/>
          <w:szCs w:val="28"/>
        </w:rPr>
        <w:t>02000</w:t>
      </w:r>
      <w:r>
        <w:rPr>
          <w:sz w:val="28"/>
          <w:szCs w:val="28"/>
        </w:rPr>
        <w:t> </w:t>
      </w:r>
      <w:r w:rsidRPr="007117E5">
        <w:rPr>
          <w:sz w:val="28"/>
          <w:szCs w:val="28"/>
        </w:rPr>
        <w:t>01</w:t>
      </w:r>
      <w:r>
        <w:rPr>
          <w:sz w:val="28"/>
          <w:szCs w:val="28"/>
        </w:rPr>
        <w:t> </w:t>
      </w:r>
      <w:r w:rsidRPr="007117E5">
        <w:rPr>
          <w:sz w:val="28"/>
          <w:szCs w:val="28"/>
        </w:rPr>
        <w:t>0000</w:t>
      </w:r>
      <w:r>
        <w:rPr>
          <w:sz w:val="28"/>
          <w:szCs w:val="28"/>
        </w:rPr>
        <w:t> </w:t>
      </w:r>
      <w:r w:rsidRPr="007117E5">
        <w:rPr>
          <w:sz w:val="28"/>
          <w:szCs w:val="28"/>
        </w:rPr>
        <w:t xml:space="preserve">110) поступление сложилось в сумме 6 145 032 609,83 </w:t>
      </w:r>
      <w:r w:rsidR="009856E9">
        <w:rPr>
          <w:sz w:val="28"/>
          <w:szCs w:val="28"/>
        </w:rPr>
        <w:t>рубля</w:t>
      </w:r>
      <w:r w:rsidRPr="007117E5">
        <w:rPr>
          <w:sz w:val="28"/>
          <w:szCs w:val="28"/>
        </w:rPr>
        <w:t xml:space="preserve"> или 108,6% к уточненным годовым назначениям. По сравнению с 2021 годом акцизов поступило больше на 1 071 151 006,91 </w:t>
      </w:r>
      <w:r w:rsidR="009856E9">
        <w:rPr>
          <w:sz w:val="28"/>
          <w:szCs w:val="28"/>
        </w:rPr>
        <w:t>рубля</w:t>
      </w:r>
      <w:r w:rsidRPr="007117E5">
        <w:rPr>
          <w:sz w:val="28"/>
          <w:szCs w:val="28"/>
        </w:rPr>
        <w:t xml:space="preserve"> или на 21,1%. </w:t>
      </w:r>
    </w:p>
    <w:p w:rsidR="00C47D42" w:rsidRPr="007117E5" w:rsidRDefault="00C47D42" w:rsidP="00C47D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7E5">
        <w:rPr>
          <w:sz w:val="28"/>
          <w:szCs w:val="28"/>
        </w:rPr>
        <w:t xml:space="preserve">Поступления акцизов на алкогольную продукцию (спирт, спиртосодержащая продукция, пиво, сидр, крепкая алкогольная продукция) составили 1 835 080 147,46 </w:t>
      </w:r>
      <w:r w:rsidR="009856E9">
        <w:rPr>
          <w:sz w:val="28"/>
          <w:szCs w:val="28"/>
        </w:rPr>
        <w:t>рубля</w:t>
      </w:r>
      <w:r w:rsidRPr="007117E5">
        <w:rPr>
          <w:sz w:val="28"/>
          <w:szCs w:val="28"/>
        </w:rPr>
        <w:t xml:space="preserve"> или 108,3% к уточненным годовым назначениям. По сравнению с 2021 годом акцизов поступило больше </w:t>
      </w:r>
      <w:r w:rsidR="0082347C">
        <w:rPr>
          <w:sz w:val="28"/>
          <w:szCs w:val="28"/>
        </w:rPr>
        <w:br/>
      </w:r>
      <w:r w:rsidRPr="007117E5">
        <w:rPr>
          <w:sz w:val="28"/>
          <w:szCs w:val="28"/>
        </w:rPr>
        <w:t>на 101 824 983,90 рубля или на 5,9% в связи с ростом объемов реализации спирта, пива, сидра.</w:t>
      </w:r>
    </w:p>
    <w:p w:rsidR="00C47D42" w:rsidRPr="007117E5" w:rsidRDefault="00C47D42" w:rsidP="00C47D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7E5">
        <w:rPr>
          <w:sz w:val="28"/>
          <w:szCs w:val="28"/>
        </w:rPr>
        <w:lastRenderedPageBreak/>
        <w:t xml:space="preserve">Поступления доходов от уплаты акцизов на нефтепродукты составили 4 309 642 644,00 рубля или 108,7% к уточненным годовым назначениям. </w:t>
      </w:r>
      <w:r w:rsidR="0082347C">
        <w:rPr>
          <w:sz w:val="28"/>
          <w:szCs w:val="28"/>
        </w:rPr>
        <w:br/>
      </w:r>
      <w:r w:rsidRPr="007117E5">
        <w:rPr>
          <w:sz w:val="28"/>
          <w:szCs w:val="28"/>
        </w:rPr>
        <w:t xml:space="preserve">По сравнению с 2021 годом акцизов поступило больше на 969 016 204,64 рубля или на 29,0% в связи с ростом объемов производства и реализации бензина, дизельного топлива, моторных масел. </w:t>
      </w:r>
    </w:p>
    <w:p w:rsidR="00C47D42" w:rsidRPr="00C13031" w:rsidRDefault="00C47D42" w:rsidP="00C47D42">
      <w:pPr>
        <w:ind w:firstLine="709"/>
        <w:jc w:val="both"/>
        <w:rPr>
          <w:sz w:val="28"/>
          <w:szCs w:val="28"/>
        </w:rPr>
      </w:pPr>
      <w:r w:rsidRPr="00C13031">
        <w:rPr>
          <w:sz w:val="28"/>
          <w:szCs w:val="28"/>
        </w:rPr>
        <w:t xml:space="preserve">Поступления налога, взимаемого в связи с применением упрощенной системы налогообложения (код БК 1 05 01000 00 0000 110) за 2022 год составили 3 775 281 207,46 </w:t>
      </w:r>
      <w:r w:rsidR="009856E9">
        <w:rPr>
          <w:sz w:val="28"/>
          <w:szCs w:val="28"/>
        </w:rPr>
        <w:t>рубля</w:t>
      </w:r>
      <w:r w:rsidRPr="00C13031">
        <w:rPr>
          <w:sz w:val="28"/>
          <w:szCs w:val="28"/>
        </w:rPr>
        <w:t xml:space="preserve"> или 100,6% к уточненным годовым назначениям. По сравнению с 2021 годом поступило налога больше на 821 769 825,07 </w:t>
      </w:r>
      <w:r w:rsidR="009856E9">
        <w:rPr>
          <w:sz w:val="28"/>
          <w:szCs w:val="28"/>
        </w:rPr>
        <w:t>рубля</w:t>
      </w:r>
      <w:r w:rsidR="0082347C">
        <w:rPr>
          <w:sz w:val="28"/>
          <w:szCs w:val="28"/>
        </w:rPr>
        <w:br/>
      </w:r>
      <w:r w:rsidRPr="00C13031">
        <w:rPr>
          <w:sz w:val="28"/>
          <w:szCs w:val="28"/>
        </w:rPr>
        <w:t xml:space="preserve">или на 27,8%, в связи с </w:t>
      </w:r>
      <w:r w:rsidRPr="00C13031">
        <w:rPr>
          <w:sz w:val="28"/>
          <w:szCs w:val="28"/>
          <w:shd w:val="clear" w:color="auto" w:fill="FFFFFF"/>
        </w:rPr>
        <w:t xml:space="preserve">ростом </w:t>
      </w:r>
      <w:r w:rsidRPr="00C13031">
        <w:rPr>
          <w:sz w:val="28"/>
          <w:szCs w:val="28"/>
        </w:rPr>
        <w:t xml:space="preserve">численности налогоплательщиков и </w:t>
      </w:r>
      <w:r w:rsidRPr="00C13031">
        <w:rPr>
          <w:sz w:val="28"/>
          <w:szCs w:val="28"/>
          <w:shd w:val="clear" w:color="auto" w:fill="FFFFFF"/>
        </w:rPr>
        <w:t>увеличением налогооблагаемой базы за счет роста индекса потребительских цен (115,6%).</w:t>
      </w:r>
    </w:p>
    <w:p w:rsidR="00C47D42" w:rsidRPr="00C13031" w:rsidRDefault="00C47D42" w:rsidP="00C47D42">
      <w:pPr>
        <w:ind w:firstLine="709"/>
        <w:jc w:val="both"/>
        <w:rPr>
          <w:sz w:val="28"/>
          <w:szCs w:val="28"/>
        </w:rPr>
      </w:pPr>
      <w:r w:rsidRPr="00C13031">
        <w:rPr>
          <w:sz w:val="28"/>
          <w:szCs w:val="28"/>
        </w:rPr>
        <w:t xml:space="preserve">Поступление налога на профессиональный доход (код </w:t>
      </w:r>
      <w:r w:rsidR="0082347C">
        <w:rPr>
          <w:sz w:val="28"/>
          <w:szCs w:val="28"/>
        </w:rPr>
        <w:br/>
      </w:r>
      <w:r w:rsidRPr="00C13031">
        <w:rPr>
          <w:sz w:val="28"/>
          <w:szCs w:val="28"/>
        </w:rPr>
        <w:t xml:space="preserve">БК 1 05 06000 01 0000 110) составило 67 532 589,72 </w:t>
      </w:r>
      <w:r w:rsidR="009856E9">
        <w:rPr>
          <w:sz w:val="28"/>
          <w:szCs w:val="28"/>
        </w:rPr>
        <w:t>рубля</w:t>
      </w:r>
      <w:r w:rsidRPr="00C13031">
        <w:rPr>
          <w:sz w:val="28"/>
          <w:szCs w:val="28"/>
        </w:rPr>
        <w:t xml:space="preserve">, или 106,9% к уточненным годовым назначениям. По сравнению с 2021 годом поступило налога больше на 35 336 359,60 </w:t>
      </w:r>
      <w:r w:rsidR="009856E9">
        <w:rPr>
          <w:sz w:val="28"/>
          <w:szCs w:val="28"/>
        </w:rPr>
        <w:t>рубля</w:t>
      </w:r>
      <w:r w:rsidRPr="00C13031">
        <w:rPr>
          <w:sz w:val="28"/>
          <w:szCs w:val="28"/>
        </w:rPr>
        <w:t xml:space="preserve"> или в 2,1 раза в связи с увеличением количества налогоплательщиков.</w:t>
      </w:r>
    </w:p>
    <w:p w:rsidR="00C47D42" w:rsidRPr="007117E5" w:rsidRDefault="00C47D42" w:rsidP="00C47D42">
      <w:pPr>
        <w:ind w:firstLine="709"/>
        <w:jc w:val="both"/>
        <w:rPr>
          <w:rFonts w:eastAsia="Calibri"/>
          <w:sz w:val="28"/>
          <w:szCs w:val="28"/>
        </w:rPr>
      </w:pPr>
      <w:r w:rsidRPr="00C13031">
        <w:rPr>
          <w:rFonts w:eastAsia="Calibri"/>
          <w:sz w:val="28"/>
          <w:szCs w:val="28"/>
        </w:rPr>
        <w:t>По налогу на имущество организаций (код БК 1 06 02000 02 0000 110)</w:t>
      </w:r>
      <w:r w:rsidRPr="00C13031">
        <w:rPr>
          <w:sz w:val="28"/>
          <w:szCs w:val="28"/>
        </w:rPr>
        <w:t xml:space="preserve"> фактическое поступление</w:t>
      </w:r>
      <w:r w:rsidRPr="00C13031">
        <w:rPr>
          <w:rFonts w:eastAsia="Calibri"/>
          <w:sz w:val="28"/>
          <w:szCs w:val="28"/>
        </w:rPr>
        <w:t xml:space="preserve"> за </w:t>
      </w:r>
      <w:r w:rsidRPr="00C13031">
        <w:rPr>
          <w:sz w:val="28"/>
          <w:szCs w:val="28"/>
        </w:rPr>
        <w:t>2022 год</w:t>
      </w:r>
      <w:r w:rsidRPr="00C13031">
        <w:rPr>
          <w:rFonts w:eastAsia="Calibri"/>
          <w:sz w:val="28"/>
          <w:szCs w:val="28"/>
        </w:rPr>
        <w:t xml:space="preserve"> составило 4 667 234 953,01 рубля или 98,5%</w:t>
      </w:r>
      <w:r w:rsidRPr="00C13031">
        <w:rPr>
          <w:sz w:val="28"/>
          <w:szCs w:val="28"/>
        </w:rPr>
        <w:t xml:space="preserve"> к уточненным годовым назначениям.</w:t>
      </w:r>
      <w:r w:rsidRPr="00C13031">
        <w:rPr>
          <w:rFonts w:eastAsia="Calibri"/>
          <w:sz w:val="28"/>
          <w:szCs w:val="28"/>
        </w:rPr>
        <w:t xml:space="preserve"> </w:t>
      </w:r>
      <w:r w:rsidRPr="00C13031">
        <w:rPr>
          <w:sz w:val="28"/>
          <w:szCs w:val="28"/>
        </w:rPr>
        <w:t>По сравнению</w:t>
      </w:r>
      <w:r w:rsidRPr="007117E5">
        <w:rPr>
          <w:sz w:val="28"/>
          <w:szCs w:val="28"/>
        </w:rPr>
        <w:t xml:space="preserve"> с 2021 годом налога поступило больше </w:t>
      </w:r>
      <w:r w:rsidRPr="007117E5">
        <w:rPr>
          <w:rFonts w:eastAsia="Calibri"/>
          <w:sz w:val="28"/>
          <w:szCs w:val="28"/>
        </w:rPr>
        <w:t xml:space="preserve">на 9,1% или на 388 502 287,64 </w:t>
      </w:r>
      <w:r w:rsidR="009856E9">
        <w:rPr>
          <w:rFonts w:eastAsia="Calibri"/>
          <w:sz w:val="28"/>
          <w:szCs w:val="28"/>
        </w:rPr>
        <w:t>рубля</w:t>
      </w:r>
      <w:r w:rsidRPr="007117E5">
        <w:rPr>
          <w:rFonts w:eastAsia="Calibri"/>
          <w:sz w:val="28"/>
          <w:szCs w:val="28"/>
        </w:rPr>
        <w:t xml:space="preserve"> </w:t>
      </w:r>
      <w:r w:rsidRPr="007117E5">
        <w:rPr>
          <w:sz w:val="28"/>
          <w:szCs w:val="28"/>
        </w:rPr>
        <w:t xml:space="preserve">в связи с </w:t>
      </w:r>
      <w:r>
        <w:rPr>
          <w:rFonts w:eastAsia="Calibri"/>
          <w:sz w:val="28"/>
          <w:szCs w:val="28"/>
        </w:rPr>
        <w:t>увеличением налоговой базы</w:t>
      </w:r>
      <w:r w:rsidRPr="007117E5">
        <w:rPr>
          <w:rFonts w:eastAsia="Calibri"/>
          <w:sz w:val="28"/>
          <w:szCs w:val="28"/>
        </w:rPr>
        <w:t xml:space="preserve">. </w:t>
      </w:r>
    </w:p>
    <w:p w:rsidR="00C47D42" w:rsidRPr="00A44A7D" w:rsidRDefault="00C47D42" w:rsidP="00C47D42">
      <w:pPr>
        <w:ind w:firstLine="709"/>
        <w:jc w:val="both"/>
        <w:rPr>
          <w:color w:val="000000"/>
          <w:sz w:val="28"/>
          <w:szCs w:val="28"/>
        </w:rPr>
      </w:pPr>
      <w:r w:rsidRPr="007117E5">
        <w:rPr>
          <w:color w:val="000000" w:themeColor="text1"/>
          <w:sz w:val="28"/>
          <w:szCs w:val="28"/>
        </w:rPr>
        <w:t>Поступление транспортного налога (код БК 1</w:t>
      </w:r>
      <w:r>
        <w:rPr>
          <w:color w:val="000000" w:themeColor="text1"/>
          <w:sz w:val="28"/>
          <w:szCs w:val="28"/>
        </w:rPr>
        <w:t> </w:t>
      </w:r>
      <w:r w:rsidRPr="007117E5">
        <w:rPr>
          <w:color w:val="000000" w:themeColor="text1"/>
          <w:sz w:val="28"/>
          <w:szCs w:val="28"/>
        </w:rPr>
        <w:t>06</w:t>
      </w:r>
      <w:r>
        <w:rPr>
          <w:color w:val="000000" w:themeColor="text1"/>
          <w:sz w:val="28"/>
          <w:szCs w:val="28"/>
        </w:rPr>
        <w:t> </w:t>
      </w:r>
      <w:r w:rsidRPr="007117E5">
        <w:rPr>
          <w:color w:val="000000" w:themeColor="text1"/>
          <w:sz w:val="28"/>
          <w:szCs w:val="28"/>
        </w:rPr>
        <w:t>04000</w:t>
      </w:r>
      <w:r>
        <w:rPr>
          <w:color w:val="000000" w:themeColor="text1"/>
          <w:sz w:val="28"/>
          <w:szCs w:val="28"/>
        </w:rPr>
        <w:t> </w:t>
      </w:r>
      <w:r w:rsidRPr="007117E5">
        <w:rPr>
          <w:color w:val="000000" w:themeColor="text1"/>
          <w:sz w:val="28"/>
          <w:szCs w:val="28"/>
        </w:rPr>
        <w:t>02</w:t>
      </w:r>
      <w:r>
        <w:rPr>
          <w:color w:val="000000" w:themeColor="text1"/>
          <w:sz w:val="28"/>
          <w:szCs w:val="28"/>
        </w:rPr>
        <w:t> </w:t>
      </w:r>
      <w:r w:rsidRPr="007117E5">
        <w:rPr>
          <w:color w:val="000000" w:themeColor="text1"/>
          <w:sz w:val="28"/>
          <w:szCs w:val="28"/>
        </w:rPr>
        <w:t>0000</w:t>
      </w:r>
      <w:r>
        <w:rPr>
          <w:color w:val="000000" w:themeColor="text1"/>
          <w:sz w:val="28"/>
          <w:szCs w:val="28"/>
        </w:rPr>
        <w:t> </w:t>
      </w:r>
      <w:r w:rsidRPr="007117E5">
        <w:rPr>
          <w:color w:val="000000" w:themeColor="text1"/>
          <w:sz w:val="28"/>
          <w:szCs w:val="28"/>
        </w:rPr>
        <w:t xml:space="preserve">110) составило 1 437 618 410,52 </w:t>
      </w:r>
      <w:r w:rsidR="009856E9">
        <w:rPr>
          <w:color w:val="000000" w:themeColor="text1"/>
          <w:sz w:val="28"/>
          <w:szCs w:val="28"/>
        </w:rPr>
        <w:t>рубля</w:t>
      </w:r>
      <w:r w:rsidRPr="007117E5">
        <w:rPr>
          <w:color w:val="000000" w:themeColor="text1"/>
          <w:sz w:val="28"/>
          <w:szCs w:val="28"/>
        </w:rPr>
        <w:t xml:space="preserve"> или 104,9% к уточненным годовым назначениям. По сравнению с 2021 годом сумма налога увеличилась на</w:t>
      </w:r>
      <w:r w:rsidRPr="007117E5">
        <w:rPr>
          <w:color w:val="000000" w:themeColor="text1"/>
          <w:sz w:val="28"/>
          <w:szCs w:val="28"/>
          <w:lang w:val="en-US"/>
        </w:rPr>
        <w:t> </w:t>
      </w:r>
      <w:r w:rsidRPr="007117E5">
        <w:rPr>
          <w:color w:val="000000" w:themeColor="text1"/>
          <w:sz w:val="28"/>
          <w:szCs w:val="28"/>
        </w:rPr>
        <w:t xml:space="preserve">70 725 159,42 </w:t>
      </w:r>
      <w:r w:rsidR="009856E9">
        <w:rPr>
          <w:color w:val="000000" w:themeColor="text1"/>
          <w:sz w:val="28"/>
          <w:szCs w:val="28"/>
        </w:rPr>
        <w:t>рубля</w:t>
      </w:r>
      <w:r w:rsidRPr="007117E5">
        <w:rPr>
          <w:color w:val="000000" w:themeColor="text1"/>
          <w:sz w:val="28"/>
          <w:szCs w:val="28"/>
        </w:rPr>
        <w:t xml:space="preserve"> или на 5,2% в связи с </w:t>
      </w:r>
      <w:r w:rsidRPr="007117E5">
        <w:rPr>
          <w:color w:val="000000"/>
          <w:sz w:val="28"/>
          <w:szCs w:val="28"/>
        </w:rPr>
        <w:t>увеличением</w:t>
      </w:r>
      <w:r w:rsidRPr="00A44A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налогооблагаемой базы за счет роста количества легковых и грузовых автомобилей с более мощным объемом двигателей.</w:t>
      </w:r>
    </w:p>
    <w:p w:rsidR="00C47D42" w:rsidRPr="007117E5" w:rsidRDefault="00C47D42" w:rsidP="00C47D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7E5">
        <w:rPr>
          <w:sz w:val="28"/>
          <w:szCs w:val="28"/>
        </w:rPr>
        <w:t>Поступление налога на игорный бизнес (код БК 1</w:t>
      </w:r>
      <w:r>
        <w:rPr>
          <w:sz w:val="28"/>
          <w:szCs w:val="28"/>
        </w:rPr>
        <w:t> </w:t>
      </w:r>
      <w:r w:rsidRPr="007117E5">
        <w:rPr>
          <w:sz w:val="28"/>
          <w:szCs w:val="28"/>
        </w:rPr>
        <w:t>06</w:t>
      </w:r>
      <w:r>
        <w:rPr>
          <w:sz w:val="28"/>
          <w:szCs w:val="28"/>
        </w:rPr>
        <w:t> </w:t>
      </w:r>
      <w:r w:rsidRPr="007117E5">
        <w:rPr>
          <w:sz w:val="28"/>
          <w:szCs w:val="28"/>
        </w:rPr>
        <w:t>05000</w:t>
      </w:r>
      <w:r>
        <w:rPr>
          <w:sz w:val="28"/>
          <w:szCs w:val="28"/>
        </w:rPr>
        <w:t> </w:t>
      </w:r>
      <w:r w:rsidRPr="007117E5">
        <w:rPr>
          <w:sz w:val="28"/>
          <w:szCs w:val="28"/>
        </w:rPr>
        <w:t>02</w:t>
      </w:r>
      <w:r>
        <w:rPr>
          <w:sz w:val="28"/>
          <w:szCs w:val="28"/>
        </w:rPr>
        <w:t> </w:t>
      </w:r>
      <w:r w:rsidRPr="007117E5">
        <w:rPr>
          <w:sz w:val="28"/>
          <w:szCs w:val="28"/>
        </w:rPr>
        <w:t>0000</w:t>
      </w:r>
      <w:r>
        <w:rPr>
          <w:sz w:val="28"/>
          <w:szCs w:val="28"/>
        </w:rPr>
        <w:t> </w:t>
      </w:r>
      <w:r w:rsidRPr="007117E5">
        <w:rPr>
          <w:sz w:val="28"/>
          <w:szCs w:val="28"/>
        </w:rPr>
        <w:t xml:space="preserve">110) составило 2 191 500,00 </w:t>
      </w:r>
      <w:r w:rsidR="009856E9">
        <w:rPr>
          <w:sz w:val="28"/>
          <w:szCs w:val="28"/>
        </w:rPr>
        <w:t>рубля</w:t>
      </w:r>
      <w:r w:rsidRPr="007117E5">
        <w:rPr>
          <w:sz w:val="28"/>
          <w:szCs w:val="28"/>
        </w:rPr>
        <w:t xml:space="preserve"> или 97,8% к уточненным годовым назначениям. </w:t>
      </w:r>
      <w:r w:rsidR="0082347C">
        <w:rPr>
          <w:sz w:val="28"/>
          <w:szCs w:val="28"/>
        </w:rPr>
        <w:br/>
      </w:r>
      <w:r w:rsidRPr="007117E5">
        <w:rPr>
          <w:sz w:val="28"/>
          <w:szCs w:val="28"/>
        </w:rPr>
        <w:t xml:space="preserve">По сравнению с 2021 годом налога поступило меньше на 153 500,00 </w:t>
      </w:r>
      <w:r w:rsidR="009856E9">
        <w:rPr>
          <w:sz w:val="28"/>
          <w:szCs w:val="28"/>
        </w:rPr>
        <w:t>рубля</w:t>
      </w:r>
      <w:r w:rsidRPr="007117E5">
        <w:rPr>
          <w:sz w:val="28"/>
          <w:szCs w:val="28"/>
        </w:rPr>
        <w:t xml:space="preserve"> </w:t>
      </w:r>
      <w:r w:rsidR="0082347C">
        <w:rPr>
          <w:sz w:val="28"/>
          <w:szCs w:val="28"/>
        </w:rPr>
        <w:br/>
      </w:r>
      <w:r w:rsidRPr="007117E5">
        <w:rPr>
          <w:sz w:val="28"/>
          <w:szCs w:val="28"/>
        </w:rPr>
        <w:t xml:space="preserve">или на 6,5% в связи с сокращением количества объектов налогообложения </w:t>
      </w:r>
      <w:r w:rsidR="0082347C">
        <w:rPr>
          <w:sz w:val="28"/>
          <w:szCs w:val="28"/>
        </w:rPr>
        <w:br/>
      </w:r>
      <w:r w:rsidRPr="007117E5">
        <w:rPr>
          <w:sz w:val="28"/>
          <w:szCs w:val="28"/>
        </w:rPr>
        <w:t>на территории Курской области.</w:t>
      </w:r>
    </w:p>
    <w:p w:rsidR="00C47D42" w:rsidRDefault="00C47D42" w:rsidP="00C47D42">
      <w:pPr>
        <w:pStyle w:val="Default"/>
        <w:ind w:firstLine="709"/>
        <w:jc w:val="both"/>
        <w:rPr>
          <w:sz w:val="28"/>
          <w:szCs w:val="28"/>
        </w:rPr>
      </w:pPr>
      <w:r w:rsidRPr="007117E5">
        <w:rPr>
          <w:color w:val="000000" w:themeColor="text1"/>
          <w:sz w:val="28"/>
          <w:szCs w:val="28"/>
        </w:rPr>
        <w:t>Поступление налога на добычу полезных ископаемых (код БК 1</w:t>
      </w:r>
      <w:r>
        <w:rPr>
          <w:color w:val="000000" w:themeColor="text1"/>
          <w:sz w:val="28"/>
          <w:szCs w:val="28"/>
        </w:rPr>
        <w:t> </w:t>
      </w:r>
      <w:r w:rsidRPr="007117E5">
        <w:rPr>
          <w:color w:val="000000" w:themeColor="text1"/>
          <w:sz w:val="28"/>
          <w:szCs w:val="28"/>
        </w:rPr>
        <w:t>07</w:t>
      </w:r>
      <w:r>
        <w:rPr>
          <w:color w:val="000000" w:themeColor="text1"/>
          <w:sz w:val="28"/>
          <w:szCs w:val="28"/>
        </w:rPr>
        <w:t> </w:t>
      </w:r>
      <w:r w:rsidRPr="007117E5">
        <w:rPr>
          <w:color w:val="000000" w:themeColor="text1"/>
          <w:sz w:val="28"/>
          <w:szCs w:val="28"/>
        </w:rPr>
        <w:t>01000</w:t>
      </w:r>
      <w:r>
        <w:rPr>
          <w:color w:val="000000" w:themeColor="text1"/>
          <w:sz w:val="28"/>
          <w:szCs w:val="28"/>
        </w:rPr>
        <w:t> </w:t>
      </w:r>
      <w:r w:rsidRPr="007117E5">
        <w:rPr>
          <w:color w:val="000000" w:themeColor="text1"/>
          <w:sz w:val="28"/>
          <w:szCs w:val="28"/>
        </w:rPr>
        <w:t>01</w:t>
      </w:r>
      <w:r>
        <w:rPr>
          <w:color w:val="000000" w:themeColor="text1"/>
          <w:sz w:val="28"/>
          <w:szCs w:val="28"/>
        </w:rPr>
        <w:t> </w:t>
      </w:r>
      <w:r w:rsidRPr="007117E5">
        <w:rPr>
          <w:color w:val="000000" w:themeColor="text1"/>
          <w:sz w:val="28"/>
          <w:szCs w:val="28"/>
        </w:rPr>
        <w:t>0000</w:t>
      </w:r>
      <w:r>
        <w:rPr>
          <w:color w:val="000000" w:themeColor="text1"/>
          <w:sz w:val="28"/>
          <w:szCs w:val="28"/>
        </w:rPr>
        <w:t> </w:t>
      </w:r>
      <w:r w:rsidRPr="007117E5">
        <w:rPr>
          <w:color w:val="000000" w:themeColor="text1"/>
          <w:sz w:val="28"/>
          <w:szCs w:val="28"/>
        </w:rPr>
        <w:t xml:space="preserve">110) составило 1 790 256 177,53 </w:t>
      </w:r>
      <w:r w:rsidR="009856E9">
        <w:rPr>
          <w:color w:val="000000" w:themeColor="text1"/>
          <w:sz w:val="28"/>
          <w:szCs w:val="28"/>
        </w:rPr>
        <w:t>рубля</w:t>
      </w:r>
      <w:r w:rsidRPr="007117E5">
        <w:rPr>
          <w:color w:val="000000" w:themeColor="text1"/>
          <w:sz w:val="28"/>
          <w:szCs w:val="28"/>
        </w:rPr>
        <w:t xml:space="preserve"> или 101,1</w:t>
      </w:r>
      <w:r>
        <w:rPr>
          <w:color w:val="000000" w:themeColor="text1"/>
          <w:sz w:val="28"/>
          <w:szCs w:val="28"/>
        </w:rPr>
        <w:t>% к </w:t>
      </w:r>
      <w:r w:rsidRPr="007117E5">
        <w:rPr>
          <w:color w:val="000000" w:themeColor="text1"/>
          <w:sz w:val="28"/>
          <w:szCs w:val="28"/>
        </w:rPr>
        <w:t xml:space="preserve">уточненным годовым назначениям. По сравнению с прошлым годом поступления увеличились на 1 236 298 288,04 </w:t>
      </w:r>
      <w:r w:rsidR="009856E9">
        <w:rPr>
          <w:color w:val="000000" w:themeColor="text1"/>
          <w:sz w:val="28"/>
          <w:szCs w:val="28"/>
        </w:rPr>
        <w:t>рубля</w:t>
      </w:r>
      <w:r w:rsidRPr="007117E5">
        <w:rPr>
          <w:color w:val="000000" w:themeColor="text1"/>
          <w:sz w:val="28"/>
          <w:szCs w:val="28"/>
        </w:rPr>
        <w:t xml:space="preserve"> или в 3,2 раза </w:t>
      </w:r>
      <w:r w:rsidRPr="007117E5">
        <w:rPr>
          <w:sz w:val="28"/>
          <w:szCs w:val="28"/>
        </w:rPr>
        <w:t xml:space="preserve">в связи </w:t>
      </w:r>
      <w:r w:rsidR="0082347C">
        <w:rPr>
          <w:sz w:val="28"/>
          <w:szCs w:val="28"/>
        </w:rPr>
        <w:br/>
      </w:r>
      <w:r w:rsidRPr="007117E5">
        <w:rPr>
          <w:sz w:val="28"/>
          <w:szCs w:val="28"/>
        </w:rPr>
        <w:t>с</w:t>
      </w:r>
      <w:r w:rsidRPr="00E06D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изменением</w:t>
      </w:r>
      <w:r w:rsidRPr="00794910">
        <w:rPr>
          <w:sz w:val="28"/>
          <w:szCs w:val="28"/>
        </w:rPr>
        <w:t xml:space="preserve"> </w:t>
      </w:r>
      <w:r>
        <w:rPr>
          <w:sz w:val="28"/>
          <w:szCs w:val="28"/>
        </w:rPr>
        <w:t>с 01.01.2022 федерального законодательства в части</w:t>
      </w:r>
      <w:r w:rsidRPr="000F5AD6">
        <w:rPr>
          <w:sz w:val="28"/>
          <w:szCs w:val="28"/>
        </w:rPr>
        <w:t xml:space="preserve"> </w:t>
      </w:r>
      <w:r w:rsidRPr="00E42267">
        <w:rPr>
          <w:sz w:val="28"/>
          <w:szCs w:val="28"/>
        </w:rPr>
        <w:t>механизм</w:t>
      </w:r>
      <w:r>
        <w:rPr>
          <w:sz w:val="28"/>
          <w:szCs w:val="28"/>
        </w:rPr>
        <w:t>а</w:t>
      </w:r>
      <w:r w:rsidRPr="00E42267">
        <w:rPr>
          <w:sz w:val="28"/>
          <w:szCs w:val="28"/>
        </w:rPr>
        <w:t xml:space="preserve"> расчета налоговой базы по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налогу</w:t>
      </w:r>
      <w:r w:rsidRPr="007117E5">
        <w:rPr>
          <w:color w:val="000000" w:themeColor="text1"/>
          <w:sz w:val="28"/>
          <w:szCs w:val="28"/>
        </w:rPr>
        <w:t xml:space="preserve"> на добычу полезных ископаемых</w:t>
      </w:r>
      <w:r>
        <w:rPr>
          <w:color w:val="000000" w:themeColor="text1"/>
          <w:sz w:val="28"/>
          <w:szCs w:val="28"/>
        </w:rPr>
        <w:t>.</w:t>
      </w:r>
    </w:p>
    <w:p w:rsidR="00C47D42" w:rsidRPr="007117E5" w:rsidRDefault="00C47D42" w:rsidP="00C47D42">
      <w:pPr>
        <w:pStyle w:val="Default"/>
        <w:ind w:firstLine="709"/>
        <w:jc w:val="both"/>
        <w:rPr>
          <w:b/>
          <w:sz w:val="28"/>
          <w:szCs w:val="28"/>
        </w:rPr>
      </w:pPr>
      <w:r w:rsidRPr="007117E5">
        <w:rPr>
          <w:sz w:val="28"/>
          <w:szCs w:val="28"/>
        </w:rPr>
        <w:t>Поступление сбора за пользование объектами животного мира (код БК</w:t>
      </w:r>
      <w:r>
        <w:rPr>
          <w:sz w:val="28"/>
          <w:szCs w:val="28"/>
        </w:rPr>
        <w:t xml:space="preserve"> </w:t>
      </w:r>
      <w:r w:rsidRPr="007117E5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Pr="007117E5">
        <w:rPr>
          <w:sz w:val="28"/>
          <w:szCs w:val="28"/>
        </w:rPr>
        <w:t>07</w:t>
      </w:r>
      <w:r>
        <w:rPr>
          <w:sz w:val="28"/>
          <w:szCs w:val="28"/>
        </w:rPr>
        <w:t> </w:t>
      </w:r>
      <w:r w:rsidRPr="007117E5">
        <w:rPr>
          <w:sz w:val="28"/>
          <w:szCs w:val="28"/>
        </w:rPr>
        <w:t>04010</w:t>
      </w:r>
      <w:r>
        <w:rPr>
          <w:sz w:val="28"/>
          <w:szCs w:val="28"/>
        </w:rPr>
        <w:t> </w:t>
      </w:r>
      <w:r w:rsidRPr="007117E5">
        <w:rPr>
          <w:sz w:val="28"/>
          <w:szCs w:val="28"/>
        </w:rPr>
        <w:t>01</w:t>
      </w:r>
      <w:r>
        <w:rPr>
          <w:sz w:val="28"/>
          <w:szCs w:val="28"/>
        </w:rPr>
        <w:t> </w:t>
      </w:r>
      <w:r w:rsidRPr="007117E5">
        <w:rPr>
          <w:sz w:val="28"/>
          <w:szCs w:val="28"/>
        </w:rPr>
        <w:t>0000</w:t>
      </w:r>
      <w:r>
        <w:rPr>
          <w:sz w:val="28"/>
          <w:szCs w:val="28"/>
        </w:rPr>
        <w:t> </w:t>
      </w:r>
      <w:r w:rsidRPr="007117E5">
        <w:rPr>
          <w:sz w:val="28"/>
          <w:szCs w:val="28"/>
        </w:rPr>
        <w:t xml:space="preserve">110) составило 1 406,09 </w:t>
      </w:r>
      <w:r w:rsidR="009856E9">
        <w:rPr>
          <w:sz w:val="28"/>
          <w:szCs w:val="28"/>
        </w:rPr>
        <w:t>рубля</w:t>
      </w:r>
      <w:r w:rsidRPr="007117E5">
        <w:rPr>
          <w:sz w:val="28"/>
          <w:szCs w:val="28"/>
        </w:rPr>
        <w:t xml:space="preserve"> или 100,0% к уточненным годовым назначениям. По сравнению с 2021 годом поступления уменьшились </w:t>
      </w:r>
      <w:r w:rsidR="0082347C">
        <w:rPr>
          <w:sz w:val="28"/>
          <w:szCs w:val="28"/>
        </w:rPr>
        <w:br/>
      </w:r>
      <w:r w:rsidRPr="007117E5">
        <w:rPr>
          <w:sz w:val="28"/>
          <w:szCs w:val="28"/>
        </w:rPr>
        <w:t xml:space="preserve">на 421 628,55 </w:t>
      </w:r>
      <w:r w:rsidR="009856E9">
        <w:rPr>
          <w:sz w:val="28"/>
          <w:szCs w:val="28"/>
        </w:rPr>
        <w:t>рубля</w:t>
      </w:r>
      <w:r w:rsidRPr="007117E5">
        <w:rPr>
          <w:sz w:val="28"/>
          <w:szCs w:val="28"/>
        </w:rPr>
        <w:t xml:space="preserve"> или на 99,7% в связи с уменьшением количества выданных лицензий на изъятие из среды обитания охотничьих животных.</w:t>
      </w:r>
    </w:p>
    <w:p w:rsidR="00C47D42" w:rsidRPr="007117E5" w:rsidRDefault="00C47D42" w:rsidP="00C47D4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7117E5">
        <w:rPr>
          <w:sz w:val="28"/>
          <w:szCs w:val="28"/>
        </w:rPr>
        <w:lastRenderedPageBreak/>
        <w:t>Поступление государственной пошлины (код БК 1</w:t>
      </w:r>
      <w:r>
        <w:rPr>
          <w:sz w:val="28"/>
          <w:szCs w:val="28"/>
        </w:rPr>
        <w:t> </w:t>
      </w:r>
      <w:r w:rsidRPr="007117E5">
        <w:rPr>
          <w:sz w:val="28"/>
          <w:szCs w:val="28"/>
        </w:rPr>
        <w:t>08</w:t>
      </w:r>
      <w:r>
        <w:rPr>
          <w:sz w:val="28"/>
          <w:szCs w:val="28"/>
        </w:rPr>
        <w:t> </w:t>
      </w:r>
      <w:r w:rsidRPr="007117E5">
        <w:rPr>
          <w:sz w:val="28"/>
          <w:szCs w:val="28"/>
        </w:rPr>
        <w:t>00000</w:t>
      </w:r>
      <w:r>
        <w:rPr>
          <w:sz w:val="28"/>
          <w:szCs w:val="28"/>
        </w:rPr>
        <w:t> </w:t>
      </w:r>
      <w:r w:rsidRPr="007117E5">
        <w:rPr>
          <w:sz w:val="28"/>
          <w:szCs w:val="28"/>
        </w:rPr>
        <w:t>00</w:t>
      </w:r>
      <w:r>
        <w:rPr>
          <w:sz w:val="28"/>
          <w:szCs w:val="28"/>
        </w:rPr>
        <w:t> </w:t>
      </w:r>
      <w:r w:rsidRPr="007117E5">
        <w:rPr>
          <w:sz w:val="28"/>
          <w:szCs w:val="28"/>
        </w:rPr>
        <w:t>0000</w:t>
      </w:r>
      <w:r>
        <w:rPr>
          <w:sz w:val="28"/>
          <w:szCs w:val="28"/>
        </w:rPr>
        <w:t> </w:t>
      </w:r>
      <w:r w:rsidRPr="007117E5">
        <w:rPr>
          <w:sz w:val="28"/>
          <w:szCs w:val="28"/>
        </w:rPr>
        <w:t xml:space="preserve">000) составило 122 373 069,66 </w:t>
      </w:r>
      <w:r w:rsidR="009856E9">
        <w:rPr>
          <w:sz w:val="28"/>
          <w:szCs w:val="28"/>
        </w:rPr>
        <w:t>рубля</w:t>
      </w:r>
      <w:r w:rsidRPr="007117E5">
        <w:rPr>
          <w:sz w:val="28"/>
          <w:szCs w:val="28"/>
        </w:rPr>
        <w:t xml:space="preserve"> или 85,</w:t>
      </w:r>
      <w:r w:rsidRPr="00EA4046">
        <w:rPr>
          <w:sz w:val="28"/>
          <w:szCs w:val="28"/>
        </w:rPr>
        <w:t>5</w:t>
      </w:r>
      <w:r w:rsidRPr="007117E5">
        <w:rPr>
          <w:sz w:val="28"/>
          <w:szCs w:val="28"/>
        </w:rPr>
        <w:t xml:space="preserve">% к уточненным годовым назначениям. По сравнению с 2021 годом поступления уменьшились на 41 989 911,41 </w:t>
      </w:r>
      <w:r w:rsidR="009856E9">
        <w:rPr>
          <w:sz w:val="28"/>
          <w:szCs w:val="28"/>
        </w:rPr>
        <w:t>рубля</w:t>
      </w:r>
      <w:r w:rsidRPr="007117E5">
        <w:rPr>
          <w:sz w:val="28"/>
          <w:szCs w:val="28"/>
        </w:rPr>
        <w:t xml:space="preserve"> </w:t>
      </w:r>
      <w:r w:rsidR="0082347C">
        <w:rPr>
          <w:sz w:val="28"/>
          <w:szCs w:val="28"/>
        </w:rPr>
        <w:br/>
      </w:r>
      <w:r w:rsidRPr="007117E5">
        <w:rPr>
          <w:sz w:val="28"/>
          <w:szCs w:val="28"/>
        </w:rPr>
        <w:t xml:space="preserve">или на 25,5%. Поступления не являются систематическими платежами и зависят от количества обращений граждан и юридических лиц в органы, на которые возложены функции по взиманию государственной пошлины. </w:t>
      </w:r>
    </w:p>
    <w:p w:rsidR="00C47D42" w:rsidRPr="007117E5" w:rsidRDefault="00C47D42" w:rsidP="00C47D42">
      <w:pPr>
        <w:pStyle w:val="a5"/>
        <w:ind w:firstLine="709"/>
        <w:jc w:val="both"/>
        <w:rPr>
          <w:color w:val="FF0000"/>
          <w:szCs w:val="28"/>
        </w:rPr>
      </w:pPr>
      <w:r w:rsidRPr="007117E5">
        <w:rPr>
          <w:color w:val="000000" w:themeColor="text1"/>
          <w:szCs w:val="28"/>
        </w:rPr>
        <w:t>По задолженности и перерасчетам по отмененным налогам, сборам и иным обязательным платежам (код БК 1</w:t>
      </w:r>
      <w:r>
        <w:rPr>
          <w:color w:val="000000" w:themeColor="text1"/>
          <w:szCs w:val="28"/>
        </w:rPr>
        <w:t> </w:t>
      </w:r>
      <w:r w:rsidRPr="007117E5">
        <w:rPr>
          <w:color w:val="000000" w:themeColor="text1"/>
          <w:szCs w:val="28"/>
        </w:rPr>
        <w:t>09</w:t>
      </w:r>
      <w:r>
        <w:rPr>
          <w:color w:val="000000" w:themeColor="text1"/>
          <w:szCs w:val="28"/>
        </w:rPr>
        <w:t> </w:t>
      </w:r>
      <w:r w:rsidRPr="007117E5">
        <w:rPr>
          <w:color w:val="000000" w:themeColor="text1"/>
          <w:szCs w:val="28"/>
        </w:rPr>
        <w:t>00000</w:t>
      </w:r>
      <w:r>
        <w:rPr>
          <w:color w:val="000000" w:themeColor="text1"/>
          <w:szCs w:val="28"/>
        </w:rPr>
        <w:t> </w:t>
      </w:r>
      <w:r w:rsidRPr="007117E5">
        <w:rPr>
          <w:color w:val="000000" w:themeColor="text1"/>
          <w:szCs w:val="28"/>
        </w:rPr>
        <w:t>00</w:t>
      </w:r>
      <w:r>
        <w:rPr>
          <w:color w:val="000000" w:themeColor="text1"/>
          <w:szCs w:val="28"/>
        </w:rPr>
        <w:t> </w:t>
      </w:r>
      <w:r w:rsidRPr="007117E5">
        <w:rPr>
          <w:color w:val="000000" w:themeColor="text1"/>
          <w:szCs w:val="28"/>
        </w:rPr>
        <w:t>0000</w:t>
      </w:r>
      <w:r>
        <w:rPr>
          <w:color w:val="000000" w:themeColor="text1"/>
          <w:szCs w:val="28"/>
        </w:rPr>
        <w:t> </w:t>
      </w:r>
      <w:r w:rsidRPr="007117E5">
        <w:rPr>
          <w:color w:val="000000" w:themeColor="text1"/>
          <w:szCs w:val="28"/>
        </w:rPr>
        <w:t xml:space="preserve">000) фактические платежи </w:t>
      </w:r>
      <w:r w:rsidR="0082347C">
        <w:rPr>
          <w:color w:val="000000" w:themeColor="text1"/>
          <w:szCs w:val="28"/>
        </w:rPr>
        <w:br/>
      </w:r>
      <w:r w:rsidRPr="007117E5">
        <w:rPr>
          <w:color w:val="000000" w:themeColor="text1"/>
          <w:szCs w:val="28"/>
        </w:rPr>
        <w:t xml:space="preserve">за 2022 год составили 41 355,31 </w:t>
      </w:r>
      <w:r w:rsidR="009856E9">
        <w:rPr>
          <w:color w:val="000000" w:themeColor="text1"/>
          <w:szCs w:val="28"/>
        </w:rPr>
        <w:t>рубля</w:t>
      </w:r>
      <w:r w:rsidRPr="007117E5">
        <w:rPr>
          <w:color w:val="000000" w:themeColor="text1"/>
          <w:szCs w:val="28"/>
        </w:rPr>
        <w:t>.</w:t>
      </w:r>
    </w:p>
    <w:p w:rsidR="00C47D42" w:rsidRPr="007117E5" w:rsidRDefault="00C47D42" w:rsidP="00C47D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7E5">
        <w:rPr>
          <w:rFonts w:eastAsia="Calibri"/>
          <w:color w:val="000000" w:themeColor="text1"/>
          <w:sz w:val="28"/>
          <w:szCs w:val="28"/>
        </w:rPr>
        <w:t xml:space="preserve">Доходы от использования имущества, находящегося в государственной </w:t>
      </w:r>
      <w:r w:rsidR="0082347C">
        <w:rPr>
          <w:rFonts w:eastAsia="Calibri"/>
          <w:color w:val="000000" w:themeColor="text1"/>
          <w:sz w:val="28"/>
          <w:szCs w:val="28"/>
        </w:rPr>
        <w:br/>
      </w:r>
      <w:r w:rsidRPr="007117E5">
        <w:rPr>
          <w:rFonts w:eastAsia="Calibri"/>
          <w:color w:val="000000" w:themeColor="text1"/>
          <w:sz w:val="28"/>
          <w:szCs w:val="28"/>
        </w:rPr>
        <w:t>и муниципальной собственности, (код БК 1</w:t>
      </w:r>
      <w:r>
        <w:rPr>
          <w:rFonts w:eastAsia="Calibri"/>
          <w:color w:val="000000" w:themeColor="text1"/>
          <w:sz w:val="28"/>
          <w:szCs w:val="28"/>
        </w:rPr>
        <w:t> </w:t>
      </w:r>
      <w:r w:rsidRPr="007117E5">
        <w:rPr>
          <w:rFonts w:eastAsia="Calibri"/>
          <w:color w:val="000000" w:themeColor="text1"/>
          <w:sz w:val="28"/>
          <w:szCs w:val="28"/>
        </w:rPr>
        <w:t>11</w:t>
      </w:r>
      <w:r>
        <w:rPr>
          <w:rFonts w:eastAsia="Calibri"/>
          <w:color w:val="000000" w:themeColor="text1"/>
          <w:sz w:val="28"/>
          <w:szCs w:val="28"/>
        </w:rPr>
        <w:t> </w:t>
      </w:r>
      <w:r w:rsidRPr="007117E5">
        <w:rPr>
          <w:rFonts w:eastAsia="Calibri"/>
          <w:color w:val="000000" w:themeColor="text1"/>
          <w:sz w:val="28"/>
          <w:szCs w:val="28"/>
        </w:rPr>
        <w:t>00000</w:t>
      </w:r>
      <w:r>
        <w:rPr>
          <w:rFonts w:eastAsia="Calibri"/>
          <w:color w:val="000000" w:themeColor="text1"/>
          <w:sz w:val="28"/>
          <w:szCs w:val="28"/>
        </w:rPr>
        <w:t> </w:t>
      </w:r>
      <w:r w:rsidRPr="007117E5">
        <w:rPr>
          <w:rFonts w:eastAsia="Calibri"/>
          <w:color w:val="000000" w:themeColor="text1"/>
          <w:sz w:val="28"/>
          <w:szCs w:val="28"/>
        </w:rPr>
        <w:t>00</w:t>
      </w:r>
      <w:r>
        <w:rPr>
          <w:rFonts w:eastAsia="Calibri"/>
          <w:color w:val="000000" w:themeColor="text1"/>
          <w:sz w:val="28"/>
          <w:szCs w:val="28"/>
        </w:rPr>
        <w:t> </w:t>
      </w:r>
      <w:r w:rsidRPr="007117E5">
        <w:rPr>
          <w:rFonts w:eastAsia="Calibri"/>
          <w:color w:val="000000" w:themeColor="text1"/>
          <w:sz w:val="28"/>
          <w:szCs w:val="28"/>
        </w:rPr>
        <w:t>0000</w:t>
      </w:r>
      <w:r>
        <w:rPr>
          <w:rFonts w:eastAsia="Calibri"/>
          <w:color w:val="000000" w:themeColor="text1"/>
          <w:sz w:val="28"/>
          <w:szCs w:val="28"/>
        </w:rPr>
        <w:t> </w:t>
      </w:r>
      <w:r w:rsidRPr="007117E5">
        <w:rPr>
          <w:rFonts w:eastAsia="Calibri"/>
          <w:color w:val="000000" w:themeColor="text1"/>
          <w:sz w:val="28"/>
          <w:szCs w:val="28"/>
        </w:rPr>
        <w:t xml:space="preserve">000) за 2022 год поступили в сумме 1 674 354 566,14 </w:t>
      </w:r>
      <w:r w:rsidR="009856E9">
        <w:rPr>
          <w:rFonts w:eastAsia="Calibri"/>
          <w:color w:val="000000" w:themeColor="text1"/>
          <w:sz w:val="28"/>
          <w:szCs w:val="28"/>
        </w:rPr>
        <w:t>рубля</w:t>
      </w:r>
      <w:r w:rsidRPr="007117E5">
        <w:rPr>
          <w:rFonts w:eastAsia="Calibri"/>
          <w:color w:val="000000" w:themeColor="text1"/>
          <w:sz w:val="28"/>
          <w:szCs w:val="28"/>
        </w:rPr>
        <w:t xml:space="preserve"> или </w:t>
      </w:r>
      <w:r w:rsidRPr="007117E5">
        <w:rPr>
          <w:rFonts w:eastAsia="Calibri"/>
          <w:sz w:val="28"/>
          <w:szCs w:val="28"/>
        </w:rPr>
        <w:t xml:space="preserve">115,6% к </w:t>
      </w:r>
      <w:r w:rsidRPr="007117E5">
        <w:rPr>
          <w:sz w:val="28"/>
          <w:szCs w:val="28"/>
        </w:rPr>
        <w:t>уточненным годовым назначениям</w:t>
      </w:r>
      <w:r w:rsidRPr="007117E5">
        <w:rPr>
          <w:rFonts w:eastAsia="Calibri"/>
          <w:sz w:val="28"/>
          <w:szCs w:val="28"/>
        </w:rPr>
        <w:t>.</w:t>
      </w:r>
      <w:r w:rsidRPr="007117E5">
        <w:rPr>
          <w:rFonts w:eastAsia="Calibri"/>
          <w:color w:val="FF0000"/>
          <w:sz w:val="28"/>
          <w:szCs w:val="28"/>
        </w:rPr>
        <w:t xml:space="preserve"> </w:t>
      </w:r>
      <w:r w:rsidRPr="007117E5">
        <w:rPr>
          <w:rFonts w:eastAsia="Calibri"/>
          <w:sz w:val="28"/>
          <w:szCs w:val="28"/>
        </w:rPr>
        <w:t xml:space="preserve">По сравнению с 2021 годом доходы увеличились в 2,1 раза </w:t>
      </w:r>
      <w:r w:rsidR="0082347C">
        <w:rPr>
          <w:rFonts w:eastAsia="Calibri"/>
          <w:sz w:val="28"/>
          <w:szCs w:val="28"/>
        </w:rPr>
        <w:br/>
      </w:r>
      <w:r w:rsidRPr="007117E5">
        <w:rPr>
          <w:rFonts w:eastAsia="Calibri"/>
          <w:sz w:val="28"/>
          <w:szCs w:val="28"/>
        </w:rPr>
        <w:t xml:space="preserve">или на 876 629 658,92 </w:t>
      </w:r>
      <w:r w:rsidR="009856E9">
        <w:rPr>
          <w:rFonts w:eastAsia="Calibri"/>
          <w:sz w:val="28"/>
          <w:szCs w:val="28"/>
        </w:rPr>
        <w:t>рубля</w:t>
      </w:r>
      <w:r w:rsidRPr="007117E5">
        <w:rPr>
          <w:rFonts w:eastAsia="Calibri"/>
          <w:color w:val="FF0000"/>
          <w:sz w:val="28"/>
          <w:szCs w:val="28"/>
        </w:rPr>
        <w:t xml:space="preserve"> </w:t>
      </w:r>
      <w:r w:rsidRPr="007117E5">
        <w:rPr>
          <w:rFonts w:eastAsia="Calibri"/>
          <w:sz w:val="28"/>
          <w:szCs w:val="28"/>
        </w:rPr>
        <w:t xml:space="preserve">в связи с </w:t>
      </w:r>
      <w:r w:rsidRPr="007117E5">
        <w:rPr>
          <w:sz w:val="28"/>
          <w:szCs w:val="28"/>
        </w:rPr>
        <w:t>поступлением по итогам 2022 года</w:t>
      </w:r>
      <w:r w:rsidRPr="007117E5">
        <w:rPr>
          <w:bCs/>
          <w:sz w:val="28"/>
          <w:szCs w:val="28"/>
        </w:rPr>
        <w:t xml:space="preserve"> д</w:t>
      </w:r>
      <w:r w:rsidRPr="007117E5">
        <w:rPr>
          <w:sz w:val="28"/>
          <w:szCs w:val="28"/>
        </w:rPr>
        <w:t>оходов от операций по управлению остатками средств на едином казначейском счете, зачисляемых в бюджеты субъектов Российской Федерации. Данные доходы учитываются в бюджете по фактическому поступлению.</w:t>
      </w:r>
    </w:p>
    <w:p w:rsidR="00C47D42" w:rsidRPr="007117E5" w:rsidRDefault="00C47D42" w:rsidP="00C47D42">
      <w:pPr>
        <w:ind w:firstLine="709"/>
        <w:jc w:val="both"/>
        <w:rPr>
          <w:sz w:val="28"/>
          <w:szCs w:val="28"/>
        </w:rPr>
      </w:pPr>
      <w:r w:rsidRPr="007117E5">
        <w:rPr>
          <w:sz w:val="28"/>
          <w:szCs w:val="28"/>
        </w:rPr>
        <w:t>Платежи при пользовании природными ресурсами (код БК 1</w:t>
      </w:r>
      <w:r>
        <w:rPr>
          <w:sz w:val="28"/>
          <w:szCs w:val="28"/>
        </w:rPr>
        <w:t> </w:t>
      </w:r>
      <w:r w:rsidRPr="007117E5">
        <w:rPr>
          <w:sz w:val="28"/>
          <w:szCs w:val="28"/>
        </w:rPr>
        <w:t>12</w:t>
      </w:r>
      <w:r>
        <w:rPr>
          <w:sz w:val="28"/>
          <w:szCs w:val="28"/>
        </w:rPr>
        <w:t> </w:t>
      </w:r>
      <w:r w:rsidRPr="007117E5">
        <w:rPr>
          <w:sz w:val="28"/>
          <w:szCs w:val="28"/>
        </w:rPr>
        <w:t>00000</w:t>
      </w:r>
      <w:r>
        <w:rPr>
          <w:sz w:val="28"/>
          <w:szCs w:val="28"/>
        </w:rPr>
        <w:t> </w:t>
      </w:r>
      <w:r w:rsidRPr="007117E5">
        <w:rPr>
          <w:sz w:val="28"/>
          <w:szCs w:val="28"/>
        </w:rPr>
        <w:t>00</w:t>
      </w:r>
      <w:r>
        <w:rPr>
          <w:sz w:val="28"/>
          <w:szCs w:val="28"/>
        </w:rPr>
        <w:t> </w:t>
      </w:r>
      <w:r w:rsidRPr="007117E5">
        <w:rPr>
          <w:sz w:val="28"/>
          <w:szCs w:val="28"/>
        </w:rPr>
        <w:t>0000</w:t>
      </w:r>
      <w:r>
        <w:rPr>
          <w:sz w:val="28"/>
          <w:szCs w:val="28"/>
        </w:rPr>
        <w:t> </w:t>
      </w:r>
      <w:r w:rsidRPr="007117E5">
        <w:rPr>
          <w:sz w:val="28"/>
          <w:szCs w:val="28"/>
        </w:rPr>
        <w:t xml:space="preserve">000) </w:t>
      </w:r>
      <w:r w:rsidRPr="007117E5">
        <w:rPr>
          <w:color w:val="000000" w:themeColor="text1"/>
          <w:sz w:val="28"/>
          <w:szCs w:val="28"/>
        </w:rPr>
        <w:t xml:space="preserve">поступления составили 41 784 525,37 </w:t>
      </w:r>
      <w:r w:rsidR="009856E9">
        <w:rPr>
          <w:color w:val="000000" w:themeColor="text1"/>
          <w:sz w:val="28"/>
          <w:szCs w:val="28"/>
        </w:rPr>
        <w:t>рубля</w:t>
      </w:r>
      <w:r w:rsidRPr="007117E5">
        <w:rPr>
          <w:color w:val="000000" w:themeColor="text1"/>
          <w:sz w:val="28"/>
          <w:szCs w:val="28"/>
        </w:rPr>
        <w:t xml:space="preserve"> или 99,9% к</w:t>
      </w:r>
      <w:r>
        <w:rPr>
          <w:color w:val="000000" w:themeColor="text1"/>
          <w:sz w:val="28"/>
          <w:szCs w:val="28"/>
        </w:rPr>
        <w:t> </w:t>
      </w:r>
      <w:r w:rsidRPr="007117E5">
        <w:rPr>
          <w:color w:val="000000" w:themeColor="text1"/>
          <w:sz w:val="28"/>
          <w:szCs w:val="28"/>
        </w:rPr>
        <w:t xml:space="preserve">уточненным годовым назначениям. По сравнению с 2021 годом поступления уменьшились на 17 460 887,86 </w:t>
      </w:r>
      <w:r w:rsidR="009856E9">
        <w:rPr>
          <w:color w:val="000000" w:themeColor="text1"/>
          <w:sz w:val="28"/>
          <w:szCs w:val="28"/>
        </w:rPr>
        <w:t>рубля</w:t>
      </w:r>
      <w:r w:rsidRPr="007117E5">
        <w:rPr>
          <w:color w:val="000000" w:themeColor="text1"/>
          <w:sz w:val="28"/>
          <w:szCs w:val="28"/>
        </w:rPr>
        <w:t xml:space="preserve"> или на 29,5%, </w:t>
      </w:r>
      <w:r w:rsidRPr="007117E5">
        <w:rPr>
          <w:sz w:val="28"/>
          <w:szCs w:val="28"/>
        </w:rPr>
        <w:t>в связи</w:t>
      </w:r>
      <w:r>
        <w:rPr>
          <w:sz w:val="28"/>
          <w:szCs w:val="28"/>
        </w:rPr>
        <w:t xml:space="preserve"> с сокращением количества </w:t>
      </w:r>
      <w:r w:rsidRPr="007117E5">
        <w:rPr>
          <w:sz w:val="28"/>
          <w:szCs w:val="28"/>
        </w:rPr>
        <w:t>плательщиков, а также возвратом излишне уплаченных сумм за</w:t>
      </w:r>
      <w:r>
        <w:rPr>
          <w:sz w:val="28"/>
          <w:szCs w:val="28"/>
        </w:rPr>
        <w:t> </w:t>
      </w:r>
      <w:r w:rsidRPr="007117E5">
        <w:rPr>
          <w:sz w:val="28"/>
          <w:szCs w:val="28"/>
        </w:rPr>
        <w:t>сбросы загрязняющих веществ в водные объекты и за размещени</w:t>
      </w:r>
      <w:r>
        <w:rPr>
          <w:sz w:val="28"/>
          <w:szCs w:val="28"/>
        </w:rPr>
        <w:t>е твердых коммунальных отходов.</w:t>
      </w:r>
    </w:p>
    <w:p w:rsidR="00C47D42" w:rsidRPr="007117E5" w:rsidRDefault="00C47D42" w:rsidP="00C47D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117E5">
        <w:rPr>
          <w:rFonts w:eastAsia="Calibri"/>
          <w:sz w:val="28"/>
          <w:szCs w:val="28"/>
        </w:rPr>
        <w:t xml:space="preserve">По доходам от оказания платных услуг и компенсации затрат государства (код БК </w:t>
      </w:r>
      <w:r w:rsidRPr="007117E5">
        <w:rPr>
          <w:rFonts w:eastAsia="Calibri"/>
          <w:snapToGrid w:val="0"/>
          <w:sz w:val="28"/>
          <w:szCs w:val="28"/>
        </w:rPr>
        <w:t>1</w:t>
      </w:r>
      <w:r w:rsidRPr="007117E5">
        <w:rPr>
          <w:bCs/>
          <w:sz w:val="28"/>
          <w:szCs w:val="28"/>
        </w:rPr>
        <w:t> </w:t>
      </w:r>
      <w:r w:rsidRPr="007117E5">
        <w:rPr>
          <w:rFonts w:eastAsia="Calibri"/>
          <w:snapToGrid w:val="0"/>
          <w:sz w:val="28"/>
          <w:szCs w:val="28"/>
        </w:rPr>
        <w:t>13</w:t>
      </w:r>
      <w:r w:rsidRPr="007117E5">
        <w:rPr>
          <w:bCs/>
          <w:sz w:val="28"/>
          <w:szCs w:val="28"/>
        </w:rPr>
        <w:t> </w:t>
      </w:r>
      <w:r w:rsidRPr="007117E5">
        <w:rPr>
          <w:rFonts w:eastAsia="Calibri"/>
          <w:snapToGrid w:val="0"/>
          <w:sz w:val="28"/>
          <w:szCs w:val="28"/>
        </w:rPr>
        <w:t>00000</w:t>
      </w:r>
      <w:r w:rsidRPr="007117E5">
        <w:rPr>
          <w:bCs/>
          <w:sz w:val="28"/>
          <w:szCs w:val="28"/>
        </w:rPr>
        <w:t> </w:t>
      </w:r>
      <w:r w:rsidRPr="007117E5">
        <w:rPr>
          <w:rFonts w:eastAsia="Calibri"/>
          <w:snapToGrid w:val="0"/>
          <w:sz w:val="28"/>
          <w:szCs w:val="28"/>
        </w:rPr>
        <w:t>00</w:t>
      </w:r>
      <w:r w:rsidRPr="007117E5">
        <w:rPr>
          <w:bCs/>
          <w:sz w:val="28"/>
          <w:szCs w:val="28"/>
        </w:rPr>
        <w:t> </w:t>
      </w:r>
      <w:r w:rsidRPr="007117E5">
        <w:rPr>
          <w:rFonts w:eastAsia="Calibri"/>
          <w:snapToGrid w:val="0"/>
          <w:sz w:val="28"/>
          <w:szCs w:val="28"/>
        </w:rPr>
        <w:t>0000</w:t>
      </w:r>
      <w:r w:rsidRPr="007117E5">
        <w:rPr>
          <w:bCs/>
          <w:sz w:val="28"/>
          <w:szCs w:val="28"/>
        </w:rPr>
        <w:t> </w:t>
      </w:r>
      <w:r w:rsidRPr="007117E5">
        <w:rPr>
          <w:rFonts w:eastAsia="Calibri"/>
          <w:snapToGrid w:val="0"/>
          <w:sz w:val="28"/>
          <w:szCs w:val="28"/>
        </w:rPr>
        <w:t xml:space="preserve">000) </w:t>
      </w:r>
      <w:r w:rsidRPr="007117E5">
        <w:rPr>
          <w:rFonts w:eastAsia="Calibri"/>
          <w:sz w:val="28"/>
          <w:szCs w:val="28"/>
        </w:rPr>
        <w:t xml:space="preserve">фактическое поступление составило 68 214 729,88 </w:t>
      </w:r>
      <w:r w:rsidR="009856E9">
        <w:rPr>
          <w:rFonts w:eastAsia="Calibri"/>
          <w:sz w:val="28"/>
          <w:szCs w:val="28"/>
        </w:rPr>
        <w:t>рубля</w:t>
      </w:r>
      <w:r w:rsidRPr="007117E5">
        <w:rPr>
          <w:rFonts w:eastAsia="Calibri"/>
          <w:sz w:val="28"/>
          <w:szCs w:val="28"/>
        </w:rPr>
        <w:t xml:space="preserve"> или 101,1% </w:t>
      </w:r>
      <w:r w:rsidRPr="007117E5">
        <w:rPr>
          <w:sz w:val="28"/>
          <w:szCs w:val="28"/>
        </w:rPr>
        <w:t>к уточненным годовым назначениям</w:t>
      </w:r>
      <w:r w:rsidRPr="007117E5">
        <w:rPr>
          <w:rFonts w:eastAsia="Calibri"/>
          <w:sz w:val="28"/>
          <w:szCs w:val="28"/>
        </w:rPr>
        <w:t xml:space="preserve">. По сравнению с 2021 годом доходов поступило меньше на 79 103 400,93 </w:t>
      </w:r>
      <w:r w:rsidR="009856E9">
        <w:rPr>
          <w:rFonts w:eastAsia="Calibri"/>
          <w:sz w:val="28"/>
          <w:szCs w:val="28"/>
        </w:rPr>
        <w:t>рубля</w:t>
      </w:r>
      <w:r w:rsidRPr="007117E5">
        <w:rPr>
          <w:rFonts w:eastAsia="Calibri"/>
          <w:sz w:val="28"/>
          <w:szCs w:val="28"/>
        </w:rPr>
        <w:t xml:space="preserve"> или на 53,7%, за счет </w:t>
      </w:r>
      <w:r>
        <w:rPr>
          <w:rFonts w:eastAsia="Calibri"/>
          <w:sz w:val="28"/>
          <w:szCs w:val="28"/>
        </w:rPr>
        <w:t xml:space="preserve">снижения </w:t>
      </w:r>
      <w:r w:rsidRPr="007117E5">
        <w:rPr>
          <w:rFonts w:eastAsia="Calibri"/>
          <w:sz w:val="28"/>
          <w:szCs w:val="28"/>
        </w:rPr>
        <w:t>поступлени</w:t>
      </w:r>
      <w:r>
        <w:rPr>
          <w:rFonts w:eastAsia="Calibri"/>
          <w:sz w:val="28"/>
          <w:szCs w:val="28"/>
        </w:rPr>
        <w:t>й</w:t>
      </w:r>
      <w:r w:rsidRPr="007117E5">
        <w:rPr>
          <w:rFonts w:eastAsia="Calibri"/>
          <w:sz w:val="28"/>
          <w:szCs w:val="28"/>
        </w:rPr>
        <w:t xml:space="preserve"> доходов от компенсации затрат государства, которые не являются систематическими платежами. По главному администратору доходов областного бюджета</w:t>
      </w:r>
      <w:r w:rsidRPr="007117E5">
        <w:rPr>
          <w:sz w:val="28"/>
          <w:szCs w:val="28"/>
        </w:rPr>
        <w:t xml:space="preserve"> </w:t>
      </w:r>
      <w:r w:rsidR="00D20787">
        <w:rPr>
          <w:sz w:val="28"/>
          <w:szCs w:val="28"/>
        </w:rPr>
        <w:t>(</w:t>
      </w:r>
      <w:r w:rsidRPr="007117E5">
        <w:rPr>
          <w:sz w:val="28"/>
          <w:szCs w:val="28"/>
        </w:rPr>
        <w:t>Министерство строительства Курской области</w:t>
      </w:r>
      <w:r w:rsidR="00D20787">
        <w:rPr>
          <w:sz w:val="28"/>
          <w:szCs w:val="28"/>
        </w:rPr>
        <w:t>)</w:t>
      </w:r>
      <w:r w:rsidRPr="007117E5">
        <w:rPr>
          <w:sz w:val="28"/>
          <w:szCs w:val="28"/>
        </w:rPr>
        <w:t xml:space="preserve"> в 2021 году</w:t>
      </w:r>
      <w:r w:rsidRPr="007117E5">
        <w:rPr>
          <w:rFonts w:eastAsia="Calibri"/>
          <w:sz w:val="28"/>
          <w:szCs w:val="28"/>
        </w:rPr>
        <w:t xml:space="preserve"> </w:t>
      </w:r>
      <w:r w:rsidRPr="007117E5">
        <w:rPr>
          <w:sz w:val="28"/>
          <w:szCs w:val="28"/>
        </w:rPr>
        <w:t xml:space="preserve">возвращены областными бюджетными учреждениями остатки субсидий </w:t>
      </w:r>
      <w:proofErr w:type="gramStart"/>
      <w:r w:rsidRPr="007117E5">
        <w:rPr>
          <w:sz w:val="28"/>
          <w:szCs w:val="28"/>
        </w:rPr>
        <w:t>за</w:t>
      </w:r>
      <w:proofErr w:type="gramEnd"/>
      <w:r w:rsidRPr="007117E5">
        <w:rPr>
          <w:sz w:val="28"/>
          <w:szCs w:val="28"/>
        </w:rPr>
        <w:t xml:space="preserve"> невыполненные </w:t>
      </w:r>
      <w:proofErr w:type="spellStart"/>
      <w:r w:rsidRPr="007117E5">
        <w:rPr>
          <w:sz w:val="28"/>
          <w:szCs w:val="28"/>
        </w:rPr>
        <w:t>госзадания</w:t>
      </w:r>
      <w:proofErr w:type="spellEnd"/>
      <w:r w:rsidRPr="007117E5">
        <w:rPr>
          <w:sz w:val="28"/>
          <w:szCs w:val="28"/>
        </w:rPr>
        <w:t xml:space="preserve"> 2020 года</w:t>
      </w:r>
      <w:r w:rsidRPr="007117E5">
        <w:rPr>
          <w:rFonts w:eastAsia="Calibri"/>
          <w:sz w:val="28"/>
          <w:szCs w:val="28"/>
        </w:rPr>
        <w:t xml:space="preserve"> </w:t>
      </w:r>
      <w:r w:rsidR="0082347C">
        <w:rPr>
          <w:rFonts w:eastAsia="Calibri"/>
          <w:sz w:val="28"/>
          <w:szCs w:val="28"/>
        </w:rPr>
        <w:br/>
      </w:r>
      <w:r w:rsidRPr="007117E5">
        <w:rPr>
          <w:sz w:val="28"/>
          <w:szCs w:val="28"/>
        </w:rPr>
        <w:t xml:space="preserve">на сумму 65 797 995 </w:t>
      </w:r>
      <w:r w:rsidR="009856E9">
        <w:rPr>
          <w:sz w:val="28"/>
          <w:szCs w:val="28"/>
        </w:rPr>
        <w:t>рубля</w:t>
      </w:r>
      <w:r w:rsidRPr="007117E5">
        <w:rPr>
          <w:rFonts w:eastAsia="Calibri"/>
          <w:sz w:val="28"/>
          <w:szCs w:val="28"/>
        </w:rPr>
        <w:t>.</w:t>
      </w:r>
    </w:p>
    <w:p w:rsidR="00C47D42" w:rsidRPr="007117E5" w:rsidRDefault="00C47D42" w:rsidP="00C47D42">
      <w:pPr>
        <w:ind w:firstLine="709"/>
        <w:jc w:val="both"/>
        <w:rPr>
          <w:color w:val="000000" w:themeColor="text1"/>
          <w:sz w:val="28"/>
          <w:szCs w:val="28"/>
        </w:rPr>
      </w:pPr>
      <w:r w:rsidRPr="007117E5">
        <w:rPr>
          <w:color w:val="000000" w:themeColor="text1"/>
          <w:sz w:val="28"/>
          <w:szCs w:val="28"/>
        </w:rPr>
        <w:t>По доходам от продажи материальных и нематериальных активов (код БК 1</w:t>
      </w:r>
      <w:r>
        <w:rPr>
          <w:color w:val="000000" w:themeColor="text1"/>
          <w:sz w:val="28"/>
          <w:szCs w:val="28"/>
        </w:rPr>
        <w:t> </w:t>
      </w:r>
      <w:r w:rsidRPr="007117E5">
        <w:rPr>
          <w:color w:val="000000" w:themeColor="text1"/>
          <w:sz w:val="28"/>
          <w:szCs w:val="28"/>
        </w:rPr>
        <w:t>14</w:t>
      </w:r>
      <w:r>
        <w:rPr>
          <w:color w:val="000000" w:themeColor="text1"/>
          <w:sz w:val="28"/>
          <w:szCs w:val="28"/>
        </w:rPr>
        <w:t> </w:t>
      </w:r>
      <w:r w:rsidRPr="007117E5">
        <w:rPr>
          <w:color w:val="000000" w:themeColor="text1"/>
          <w:sz w:val="28"/>
          <w:szCs w:val="28"/>
        </w:rPr>
        <w:t>00000</w:t>
      </w:r>
      <w:r>
        <w:rPr>
          <w:color w:val="000000" w:themeColor="text1"/>
          <w:sz w:val="28"/>
          <w:szCs w:val="28"/>
        </w:rPr>
        <w:t> </w:t>
      </w:r>
      <w:r w:rsidRPr="007117E5">
        <w:rPr>
          <w:color w:val="000000" w:themeColor="text1"/>
          <w:sz w:val="28"/>
          <w:szCs w:val="28"/>
        </w:rPr>
        <w:t>00</w:t>
      </w:r>
      <w:r>
        <w:rPr>
          <w:color w:val="000000" w:themeColor="text1"/>
          <w:sz w:val="28"/>
          <w:szCs w:val="28"/>
        </w:rPr>
        <w:t> </w:t>
      </w:r>
      <w:r w:rsidRPr="007117E5">
        <w:rPr>
          <w:color w:val="000000" w:themeColor="text1"/>
          <w:sz w:val="28"/>
          <w:szCs w:val="28"/>
        </w:rPr>
        <w:t>0000</w:t>
      </w:r>
      <w:r>
        <w:rPr>
          <w:color w:val="000000" w:themeColor="text1"/>
          <w:sz w:val="28"/>
          <w:szCs w:val="28"/>
        </w:rPr>
        <w:t> </w:t>
      </w:r>
      <w:r w:rsidRPr="007117E5">
        <w:rPr>
          <w:color w:val="000000" w:themeColor="text1"/>
          <w:sz w:val="28"/>
          <w:szCs w:val="28"/>
        </w:rPr>
        <w:t xml:space="preserve">000) поступления составили 29 874 523,55 рубля </w:t>
      </w:r>
      <w:r w:rsidRPr="007117E5">
        <w:rPr>
          <w:bCs/>
          <w:color w:val="000000" w:themeColor="text1"/>
          <w:sz w:val="28"/>
          <w:szCs w:val="28"/>
        </w:rPr>
        <w:t xml:space="preserve">или 103,4% </w:t>
      </w:r>
      <w:r w:rsidR="0082347C">
        <w:rPr>
          <w:bCs/>
          <w:color w:val="000000" w:themeColor="text1"/>
          <w:sz w:val="28"/>
          <w:szCs w:val="28"/>
        </w:rPr>
        <w:br/>
      </w:r>
      <w:r w:rsidRPr="007117E5">
        <w:rPr>
          <w:color w:val="000000" w:themeColor="text1"/>
          <w:sz w:val="28"/>
          <w:szCs w:val="28"/>
        </w:rPr>
        <w:t xml:space="preserve">к уточненным годовым назначениям. По сравнению с 2021 годом доходов поступило меньше на 24 822 093,85 рубля или на 45,4% в связи </w:t>
      </w:r>
      <w:r w:rsidR="00D20787">
        <w:rPr>
          <w:color w:val="000000" w:themeColor="text1"/>
          <w:sz w:val="28"/>
          <w:szCs w:val="28"/>
        </w:rPr>
        <w:t xml:space="preserve">с </w:t>
      </w:r>
      <w:r w:rsidRPr="007117E5">
        <w:rPr>
          <w:color w:val="000000" w:themeColor="text1"/>
          <w:sz w:val="28"/>
          <w:szCs w:val="28"/>
        </w:rPr>
        <w:t xml:space="preserve">реализацией областного имущества в соответствии с планом (программой) приватизации областного имущества по ценам, сложившимся на аукционах. Поступления </w:t>
      </w:r>
      <w:r w:rsidR="0082347C">
        <w:rPr>
          <w:color w:val="000000" w:themeColor="text1"/>
          <w:sz w:val="28"/>
          <w:szCs w:val="28"/>
        </w:rPr>
        <w:br/>
      </w:r>
      <w:r w:rsidRPr="007117E5">
        <w:rPr>
          <w:color w:val="000000" w:themeColor="text1"/>
          <w:sz w:val="28"/>
          <w:szCs w:val="28"/>
        </w:rPr>
        <w:t xml:space="preserve">не являются систематическими платежами и зависят от поступивших заявок </w:t>
      </w:r>
      <w:r w:rsidR="0082347C">
        <w:rPr>
          <w:color w:val="000000" w:themeColor="text1"/>
          <w:sz w:val="28"/>
          <w:szCs w:val="28"/>
        </w:rPr>
        <w:br/>
      </w:r>
      <w:r w:rsidRPr="007117E5">
        <w:rPr>
          <w:color w:val="000000" w:themeColor="text1"/>
          <w:sz w:val="28"/>
          <w:szCs w:val="28"/>
        </w:rPr>
        <w:t>на выкуп имущества и земельных участков.</w:t>
      </w:r>
    </w:p>
    <w:p w:rsidR="00C47D42" w:rsidRPr="007117E5" w:rsidRDefault="00C47D42" w:rsidP="00C47D42">
      <w:pPr>
        <w:ind w:firstLine="709"/>
        <w:jc w:val="both"/>
        <w:rPr>
          <w:rFonts w:eastAsia="Calibri"/>
          <w:sz w:val="28"/>
          <w:szCs w:val="28"/>
        </w:rPr>
      </w:pPr>
      <w:r w:rsidRPr="007117E5">
        <w:rPr>
          <w:sz w:val="28"/>
          <w:szCs w:val="28"/>
        </w:rPr>
        <w:t>Поступление административных платежей и сборов (код БК</w:t>
      </w:r>
      <w:r>
        <w:rPr>
          <w:sz w:val="28"/>
          <w:szCs w:val="28"/>
        </w:rPr>
        <w:t xml:space="preserve"> </w:t>
      </w:r>
      <w:r w:rsidRPr="007117E5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Pr="007117E5">
        <w:rPr>
          <w:sz w:val="28"/>
          <w:szCs w:val="28"/>
        </w:rPr>
        <w:t>15</w:t>
      </w:r>
      <w:r>
        <w:rPr>
          <w:sz w:val="28"/>
          <w:szCs w:val="28"/>
        </w:rPr>
        <w:t> </w:t>
      </w:r>
      <w:r w:rsidRPr="007117E5">
        <w:rPr>
          <w:sz w:val="28"/>
          <w:szCs w:val="28"/>
        </w:rPr>
        <w:t>00000</w:t>
      </w:r>
      <w:r>
        <w:rPr>
          <w:sz w:val="28"/>
          <w:szCs w:val="28"/>
        </w:rPr>
        <w:t> </w:t>
      </w:r>
      <w:r w:rsidRPr="007117E5">
        <w:rPr>
          <w:sz w:val="28"/>
          <w:szCs w:val="28"/>
        </w:rPr>
        <w:t>00</w:t>
      </w:r>
      <w:r>
        <w:rPr>
          <w:sz w:val="28"/>
          <w:szCs w:val="28"/>
        </w:rPr>
        <w:t> </w:t>
      </w:r>
      <w:r w:rsidRPr="007117E5">
        <w:rPr>
          <w:sz w:val="28"/>
          <w:szCs w:val="28"/>
        </w:rPr>
        <w:t>0000</w:t>
      </w:r>
      <w:r>
        <w:rPr>
          <w:sz w:val="28"/>
          <w:szCs w:val="28"/>
        </w:rPr>
        <w:t> </w:t>
      </w:r>
      <w:r w:rsidRPr="007117E5">
        <w:rPr>
          <w:sz w:val="28"/>
          <w:szCs w:val="28"/>
        </w:rPr>
        <w:t xml:space="preserve">000) составило 7 890 745,50 </w:t>
      </w:r>
      <w:r w:rsidR="009856E9">
        <w:rPr>
          <w:sz w:val="28"/>
          <w:szCs w:val="28"/>
        </w:rPr>
        <w:t>рубля</w:t>
      </w:r>
      <w:r w:rsidRPr="007117E5">
        <w:rPr>
          <w:sz w:val="28"/>
          <w:szCs w:val="28"/>
        </w:rPr>
        <w:t xml:space="preserve"> или 104,3% к уточненным годовым назначениям. По сравнению с 2021 годом доходов поступило больше </w:t>
      </w:r>
      <w:r w:rsidR="0082347C">
        <w:rPr>
          <w:sz w:val="28"/>
          <w:szCs w:val="28"/>
        </w:rPr>
        <w:br/>
      </w:r>
      <w:r w:rsidRPr="007117E5">
        <w:rPr>
          <w:sz w:val="28"/>
          <w:szCs w:val="28"/>
        </w:rPr>
        <w:t>на 6 634 005,5</w:t>
      </w:r>
      <w:r>
        <w:rPr>
          <w:sz w:val="28"/>
          <w:szCs w:val="28"/>
        </w:rPr>
        <w:t>0</w:t>
      </w:r>
      <w:r w:rsidRPr="007117E5">
        <w:rPr>
          <w:sz w:val="28"/>
          <w:szCs w:val="28"/>
        </w:rPr>
        <w:t xml:space="preserve"> </w:t>
      </w:r>
      <w:r w:rsidR="009856E9">
        <w:rPr>
          <w:sz w:val="28"/>
          <w:szCs w:val="28"/>
        </w:rPr>
        <w:t>рубля</w:t>
      </w:r>
      <w:r w:rsidRPr="007117E5">
        <w:rPr>
          <w:sz w:val="28"/>
          <w:szCs w:val="28"/>
        </w:rPr>
        <w:t xml:space="preserve"> или в 6,3 раза в связи с </w:t>
      </w:r>
      <w:r w:rsidRPr="007117E5">
        <w:rPr>
          <w:rFonts w:eastAsia="Calibri"/>
          <w:sz w:val="28"/>
          <w:szCs w:val="28"/>
        </w:rPr>
        <w:t>поступлением в 2022 году с</w:t>
      </w:r>
      <w:r w:rsidRPr="007117E5">
        <w:rPr>
          <w:sz w:val="28"/>
          <w:szCs w:val="28"/>
        </w:rPr>
        <w:t xml:space="preserve">боров </w:t>
      </w:r>
      <w:r w:rsidR="0082347C">
        <w:rPr>
          <w:sz w:val="28"/>
          <w:szCs w:val="28"/>
        </w:rPr>
        <w:br/>
      </w:r>
      <w:r w:rsidRPr="007117E5">
        <w:rPr>
          <w:sz w:val="28"/>
          <w:szCs w:val="28"/>
        </w:rPr>
        <w:t xml:space="preserve">за проведение технического осмотра самоходных машин и других видов техники, взимаемого инспекцией </w:t>
      </w:r>
      <w:proofErr w:type="spellStart"/>
      <w:r w:rsidRPr="007117E5">
        <w:rPr>
          <w:sz w:val="28"/>
          <w:szCs w:val="28"/>
        </w:rPr>
        <w:t>гостехнадзора</w:t>
      </w:r>
      <w:proofErr w:type="spellEnd"/>
      <w:r w:rsidRPr="007117E5">
        <w:rPr>
          <w:sz w:val="28"/>
          <w:szCs w:val="28"/>
        </w:rPr>
        <w:t xml:space="preserve"> Курской области.</w:t>
      </w:r>
    </w:p>
    <w:p w:rsidR="00C47D42" w:rsidRPr="007117E5" w:rsidRDefault="00C47D42" w:rsidP="00C47D4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7117E5">
        <w:rPr>
          <w:sz w:val="28"/>
          <w:szCs w:val="28"/>
        </w:rPr>
        <w:t>По ш</w:t>
      </w:r>
      <w:r w:rsidRPr="007117E5">
        <w:rPr>
          <w:bCs/>
          <w:sz w:val="28"/>
          <w:szCs w:val="28"/>
        </w:rPr>
        <w:t>трафам, санкциям, возмещению ущерба (</w:t>
      </w:r>
      <w:r w:rsidRPr="007117E5">
        <w:rPr>
          <w:sz w:val="28"/>
          <w:szCs w:val="28"/>
        </w:rPr>
        <w:t xml:space="preserve">код </w:t>
      </w:r>
      <w:r w:rsidRPr="007117E5">
        <w:rPr>
          <w:bCs/>
          <w:sz w:val="28"/>
          <w:szCs w:val="28"/>
        </w:rPr>
        <w:t>БК 1</w:t>
      </w:r>
      <w:r>
        <w:rPr>
          <w:bCs/>
          <w:sz w:val="28"/>
          <w:szCs w:val="28"/>
        </w:rPr>
        <w:t> </w:t>
      </w:r>
      <w:r w:rsidRPr="007117E5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> </w:t>
      </w:r>
      <w:r w:rsidRPr="007117E5">
        <w:rPr>
          <w:bCs/>
          <w:sz w:val="28"/>
          <w:szCs w:val="28"/>
        </w:rPr>
        <w:t>00000</w:t>
      </w:r>
      <w:r>
        <w:rPr>
          <w:bCs/>
          <w:sz w:val="28"/>
          <w:szCs w:val="28"/>
        </w:rPr>
        <w:t> </w:t>
      </w:r>
      <w:r w:rsidRPr="007117E5">
        <w:rPr>
          <w:bCs/>
          <w:sz w:val="28"/>
          <w:szCs w:val="28"/>
        </w:rPr>
        <w:t>00</w:t>
      </w:r>
      <w:r>
        <w:rPr>
          <w:bCs/>
          <w:sz w:val="28"/>
          <w:szCs w:val="28"/>
        </w:rPr>
        <w:t> </w:t>
      </w:r>
      <w:r w:rsidRPr="007117E5">
        <w:rPr>
          <w:bCs/>
          <w:sz w:val="28"/>
          <w:szCs w:val="28"/>
        </w:rPr>
        <w:t>0000</w:t>
      </w:r>
      <w:r>
        <w:rPr>
          <w:bCs/>
          <w:sz w:val="28"/>
          <w:szCs w:val="28"/>
        </w:rPr>
        <w:t> </w:t>
      </w:r>
      <w:r w:rsidRPr="007117E5">
        <w:rPr>
          <w:bCs/>
          <w:sz w:val="28"/>
          <w:szCs w:val="28"/>
        </w:rPr>
        <w:t>000) фактическое поступление за 2022 год составило 561 667 054,35</w:t>
      </w:r>
      <w:r w:rsidR="00FE38AC" w:rsidRPr="00E47ED9">
        <w:rPr>
          <w:color w:val="000000" w:themeColor="text1"/>
          <w:szCs w:val="28"/>
        </w:rPr>
        <w:t> </w:t>
      </w:r>
      <w:r w:rsidRPr="007117E5">
        <w:rPr>
          <w:bCs/>
          <w:sz w:val="28"/>
          <w:szCs w:val="28"/>
        </w:rPr>
        <w:t>рубля или 1</w:t>
      </w:r>
      <w:r>
        <w:rPr>
          <w:bCs/>
          <w:sz w:val="28"/>
          <w:szCs w:val="28"/>
        </w:rPr>
        <w:t>04,</w:t>
      </w:r>
      <w:r w:rsidRPr="00EA4046">
        <w:rPr>
          <w:bCs/>
          <w:sz w:val="28"/>
          <w:szCs w:val="28"/>
        </w:rPr>
        <w:t>1</w:t>
      </w:r>
      <w:r w:rsidRPr="007117E5">
        <w:rPr>
          <w:bCs/>
          <w:sz w:val="28"/>
          <w:szCs w:val="28"/>
        </w:rPr>
        <w:t xml:space="preserve">% </w:t>
      </w:r>
      <w:r w:rsidRPr="007117E5">
        <w:rPr>
          <w:sz w:val="28"/>
          <w:szCs w:val="28"/>
        </w:rPr>
        <w:t xml:space="preserve">к уточненным годовым назначениям. </w:t>
      </w:r>
      <w:r w:rsidR="0082347C">
        <w:rPr>
          <w:sz w:val="28"/>
          <w:szCs w:val="28"/>
        </w:rPr>
        <w:br/>
      </w:r>
      <w:r w:rsidRPr="007117E5">
        <w:rPr>
          <w:sz w:val="28"/>
          <w:szCs w:val="28"/>
        </w:rPr>
        <w:t xml:space="preserve">По сравнению с 2021 годом поступления уменьшились на 81 439 234,86 рубля </w:t>
      </w:r>
      <w:r w:rsidR="0082347C">
        <w:rPr>
          <w:sz w:val="28"/>
          <w:szCs w:val="28"/>
        </w:rPr>
        <w:br/>
      </w:r>
      <w:r w:rsidRPr="007117E5">
        <w:rPr>
          <w:sz w:val="28"/>
          <w:szCs w:val="28"/>
        </w:rPr>
        <w:t>или на 12,7%, так как данные поступления не являются систематическими платежами и зависят от количества выявленных правонарушений.</w:t>
      </w:r>
    </w:p>
    <w:p w:rsidR="00C47D42" w:rsidRPr="007117E5" w:rsidRDefault="00C47D42" w:rsidP="00C47D42">
      <w:pPr>
        <w:pStyle w:val="ConsNonformat"/>
        <w:tabs>
          <w:tab w:val="left" w:pos="851"/>
        </w:tabs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17E5">
        <w:rPr>
          <w:rFonts w:ascii="Times New Roman" w:hAnsi="Times New Roman" w:cs="Times New Roman"/>
          <w:sz w:val="28"/>
          <w:szCs w:val="28"/>
        </w:rPr>
        <w:t>Поступление прочих неналоговых доходов бюджетов субъектов Российской Федерации (код БК 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117E5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117E5">
        <w:rPr>
          <w:rFonts w:ascii="Times New Roman" w:hAnsi="Times New Roman" w:cs="Times New Roman"/>
          <w:sz w:val="28"/>
          <w:szCs w:val="28"/>
        </w:rPr>
        <w:t>05020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117E5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117E5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117E5">
        <w:rPr>
          <w:rFonts w:ascii="Times New Roman" w:hAnsi="Times New Roman" w:cs="Times New Roman"/>
          <w:sz w:val="28"/>
          <w:szCs w:val="28"/>
        </w:rPr>
        <w:t xml:space="preserve">180) за 2022 год составило 12 520 847,03 </w:t>
      </w:r>
      <w:r w:rsidR="009856E9">
        <w:rPr>
          <w:rFonts w:ascii="Times New Roman" w:hAnsi="Times New Roman" w:cs="Times New Roman"/>
          <w:sz w:val="28"/>
          <w:szCs w:val="28"/>
        </w:rPr>
        <w:t>рубля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117E5">
        <w:rPr>
          <w:rFonts w:ascii="Times New Roman" w:hAnsi="Times New Roman" w:cs="Times New Roman"/>
          <w:sz w:val="28"/>
          <w:szCs w:val="28"/>
        </w:rPr>
        <w:t xml:space="preserve"> по сравнению с 2021 годом доходов поступило больше </w:t>
      </w:r>
      <w:r w:rsidR="0082347C">
        <w:rPr>
          <w:rFonts w:ascii="Times New Roman" w:hAnsi="Times New Roman" w:cs="Times New Roman"/>
          <w:sz w:val="28"/>
          <w:szCs w:val="28"/>
        </w:rPr>
        <w:br/>
      </w:r>
      <w:r w:rsidRPr="007117E5">
        <w:rPr>
          <w:rFonts w:ascii="Times New Roman" w:hAnsi="Times New Roman" w:cs="Times New Roman"/>
          <w:sz w:val="28"/>
          <w:szCs w:val="28"/>
        </w:rPr>
        <w:t>на 12 477 752,54 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117E5">
        <w:rPr>
          <w:rFonts w:ascii="Times New Roman" w:hAnsi="Times New Roman" w:cs="Times New Roman"/>
          <w:sz w:val="28"/>
          <w:szCs w:val="28"/>
        </w:rPr>
        <w:t>. Данный вид дохода носит несистематический характер.</w:t>
      </w:r>
    </w:p>
    <w:p w:rsidR="00DD34C5" w:rsidRPr="00C47D42" w:rsidRDefault="00C47D42" w:rsidP="00C47D42">
      <w:pPr>
        <w:pStyle w:val="ConsNonformat"/>
        <w:tabs>
          <w:tab w:val="left" w:pos="851"/>
        </w:tabs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17E5">
        <w:rPr>
          <w:rFonts w:ascii="Times New Roman" w:hAnsi="Times New Roman" w:cs="Times New Roman"/>
          <w:sz w:val="28"/>
          <w:szCs w:val="28"/>
        </w:rPr>
        <w:t xml:space="preserve">По невыясненным поступлениям, зачисляемым в бюджеты субъектов Российской Федерации </w:t>
      </w:r>
      <w:r>
        <w:rPr>
          <w:rFonts w:ascii="Times New Roman" w:hAnsi="Times New Roman" w:cs="Times New Roman"/>
          <w:sz w:val="28"/>
          <w:szCs w:val="28"/>
        </w:rPr>
        <w:t>(код БК 1 17 01020 02 0000 180),</w:t>
      </w:r>
      <w:r w:rsidRPr="007117E5">
        <w:rPr>
          <w:rFonts w:ascii="Times New Roman" w:hAnsi="Times New Roman" w:cs="Times New Roman"/>
          <w:sz w:val="28"/>
          <w:szCs w:val="28"/>
        </w:rPr>
        <w:t xml:space="preserve"> за 2022 год уточнены платежи, поступившие в прошлом году на сумму – 958 645,34 </w:t>
      </w:r>
      <w:r w:rsidR="009856E9">
        <w:rPr>
          <w:rFonts w:ascii="Times New Roman" w:hAnsi="Times New Roman" w:cs="Times New Roman"/>
          <w:sz w:val="28"/>
          <w:szCs w:val="28"/>
        </w:rPr>
        <w:t>рубля</w:t>
      </w:r>
      <w:r w:rsidRPr="007117E5">
        <w:rPr>
          <w:rFonts w:ascii="Times New Roman" w:hAnsi="Times New Roman" w:cs="Times New Roman"/>
          <w:sz w:val="28"/>
          <w:szCs w:val="28"/>
        </w:rPr>
        <w:t>.</w:t>
      </w:r>
    </w:p>
    <w:p w:rsidR="006B4847" w:rsidRPr="00CE07E4" w:rsidRDefault="00DD0CE8" w:rsidP="00B93C31">
      <w:pPr>
        <w:pStyle w:val="ConsNonformat"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3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Объем безвозмездных </w:t>
      </w:r>
      <w:r w:rsidR="00B93C31" w:rsidRPr="002F3E10">
        <w:rPr>
          <w:rFonts w:ascii="Times New Roman" w:hAnsi="Times New Roman" w:cs="Times New Roman"/>
          <w:color w:val="000000" w:themeColor="text1"/>
          <w:sz w:val="28"/>
          <w:szCs w:val="28"/>
        </w:rPr>
        <w:t>поступлений за 202</w:t>
      </w:r>
      <w:r w:rsidR="002F3E1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93C31" w:rsidRPr="002F3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(код БК</w:t>
      </w:r>
      <w:r w:rsidR="00B93C31" w:rsidRPr="002F3E1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2F3E1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93C31" w:rsidRPr="002F3E1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2F3E10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B93C31" w:rsidRPr="002F3E1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2F3E10">
        <w:rPr>
          <w:rFonts w:ascii="Times New Roman" w:hAnsi="Times New Roman" w:cs="Times New Roman"/>
          <w:color w:val="000000" w:themeColor="text1"/>
          <w:sz w:val="28"/>
          <w:szCs w:val="28"/>
        </w:rPr>
        <w:t>00000</w:t>
      </w:r>
      <w:r w:rsidR="00B93C31" w:rsidRPr="002F3E1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2F3E10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B93C31" w:rsidRPr="002F3E1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2F3E10">
        <w:rPr>
          <w:rFonts w:ascii="Times New Roman" w:hAnsi="Times New Roman" w:cs="Times New Roman"/>
          <w:color w:val="000000" w:themeColor="text1"/>
          <w:sz w:val="28"/>
          <w:szCs w:val="28"/>
        </w:rPr>
        <w:t>0000</w:t>
      </w:r>
      <w:r w:rsidR="00B93C31" w:rsidRPr="002F3E1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2F3E10">
        <w:rPr>
          <w:rFonts w:ascii="Times New Roman" w:hAnsi="Times New Roman" w:cs="Times New Roman"/>
          <w:color w:val="000000" w:themeColor="text1"/>
          <w:sz w:val="28"/>
          <w:szCs w:val="28"/>
        </w:rPr>
        <w:t>000</w:t>
      </w:r>
      <w:r w:rsidRPr="00162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составил </w:t>
      </w:r>
      <w:r w:rsidR="001620F7" w:rsidRPr="001620F7">
        <w:rPr>
          <w:rFonts w:ascii="Times New Roman" w:hAnsi="Times New Roman" w:cs="Times New Roman"/>
          <w:color w:val="000000" w:themeColor="text1"/>
          <w:sz w:val="28"/>
          <w:szCs w:val="28"/>
        </w:rPr>
        <w:t>45 204 695 611,38</w:t>
      </w:r>
      <w:r w:rsidRPr="00162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56E9">
        <w:rPr>
          <w:rFonts w:ascii="Times New Roman" w:hAnsi="Times New Roman" w:cs="Times New Roman"/>
          <w:color w:val="000000" w:themeColor="text1"/>
          <w:sz w:val="28"/>
          <w:szCs w:val="28"/>
        </w:rPr>
        <w:t>рубля</w:t>
      </w:r>
      <w:r w:rsidRPr="00162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</w:t>
      </w:r>
      <w:r w:rsidR="00586708" w:rsidRPr="00162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20F7" w:rsidRPr="001620F7">
        <w:rPr>
          <w:rFonts w:ascii="Times New Roman" w:hAnsi="Times New Roman" w:cs="Times New Roman"/>
          <w:color w:val="000000" w:themeColor="text1"/>
          <w:sz w:val="28"/>
          <w:szCs w:val="28"/>
        </w:rPr>
        <w:t>125,7</w:t>
      </w:r>
      <w:r w:rsidR="00586708" w:rsidRPr="00162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</w:t>
      </w:r>
      <w:r w:rsidR="006506A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86708" w:rsidRPr="00162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 уточненным годовым назначениям </w:t>
      </w:r>
      <w:r w:rsidR="002821B1" w:rsidRPr="001620F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1620F7" w:rsidRPr="001620F7">
        <w:rPr>
          <w:rFonts w:ascii="Times New Roman" w:hAnsi="Times New Roman" w:cs="Times New Roman"/>
          <w:color w:val="000000" w:themeColor="text1"/>
          <w:sz w:val="28"/>
          <w:szCs w:val="28"/>
        </w:rPr>
        <w:t>35 963 921 449,00</w:t>
      </w:r>
      <w:r w:rsidR="0082347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856E9">
        <w:rPr>
          <w:rFonts w:ascii="Times New Roman" w:hAnsi="Times New Roman" w:cs="Times New Roman"/>
          <w:color w:val="000000" w:themeColor="text1"/>
          <w:sz w:val="28"/>
          <w:szCs w:val="28"/>
        </w:rPr>
        <w:t>рубля</w:t>
      </w:r>
      <w:r w:rsidR="00586708" w:rsidRPr="001620F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162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971BA" w:rsidRPr="00EE0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ростом </w:t>
      </w:r>
      <w:r w:rsidR="006506A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971BA" w:rsidRPr="00EE02EC">
        <w:rPr>
          <w:rFonts w:ascii="Times New Roman" w:hAnsi="Times New Roman" w:cs="Times New Roman"/>
          <w:color w:val="000000" w:themeColor="text1"/>
          <w:sz w:val="28"/>
          <w:szCs w:val="28"/>
        </w:rPr>
        <w:t>к уровню 2021 года на 16 82</w:t>
      </w:r>
      <w:r w:rsidR="006506AE">
        <w:rPr>
          <w:rFonts w:ascii="Times New Roman" w:hAnsi="Times New Roman" w:cs="Times New Roman"/>
          <w:color w:val="000000" w:themeColor="text1"/>
          <w:sz w:val="28"/>
          <w:szCs w:val="28"/>
        </w:rPr>
        <w:t>2 019 506,47</w:t>
      </w:r>
      <w:r w:rsidR="0082347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856E9">
        <w:rPr>
          <w:rFonts w:ascii="Times New Roman" w:hAnsi="Times New Roman" w:cs="Times New Roman"/>
          <w:color w:val="000000" w:themeColor="text1"/>
          <w:sz w:val="28"/>
          <w:szCs w:val="28"/>
        </w:rPr>
        <w:t>рубля</w:t>
      </w:r>
      <w:r w:rsidR="006506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на 59,3</w:t>
      </w:r>
      <w:r w:rsidR="00E70D0B" w:rsidRPr="00D2169C">
        <w:rPr>
          <w:bCs/>
          <w:color w:val="000000" w:themeColor="text1"/>
          <w:sz w:val="28"/>
          <w:szCs w:val="28"/>
        </w:rPr>
        <w:t> </w:t>
      </w:r>
      <w:r w:rsidR="006971BA" w:rsidRPr="00EE0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 w:rsidR="006506A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971BA" w:rsidRPr="00EE02EC">
        <w:rPr>
          <w:rFonts w:ascii="Times New Roman" w:hAnsi="Times New Roman" w:cs="Times New Roman"/>
          <w:color w:val="000000" w:themeColor="text1"/>
          <w:sz w:val="28"/>
          <w:szCs w:val="28"/>
        </w:rPr>
        <w:t>(28 382 676 104,91</w:t>
      </w:r>
      <w:r w:rsidR="00E21571" w:rsidRPr="00EE0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56E9">
        <w:rPr>
          <w:rFonts w:ascii="Times New Roman" w:hAnsi="Times New Roman" w:cs="Times New Roman"/>
          <w:color w:val="000000" w:themeColor="text1"/>
          <w:sz w:val="28"/>
          <w:szCs w:val="28"/>
        </w:rPr>
        <w:t>рубля</w:t>
      </w:r>
      <w:r w:rsidR="006971BA" w:rsidRPr="00EE0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="00A03E11" w:rsidRPr="00EE02EC">
        <w:rPr>
          <w:rFonts w:ascii="Times New Roman" w:hAnsi="Times New Roman" w:cs="Times New Roman"/>
          <w:color w:val="000000" w:themeColor="text1"/>
          <w:sz w:val="28"/>
          <w:szCs w:val="28"/>
        </w:rPr>
        <w:t>из них</w:t>
      </w:r>
      <w:r w:rsidRPr="00EE02E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540CBD" w:rsidRDefault="00A03E11" w:rsidP="00A03E11">
      <w:pPr>
        <w:pStyle w:val="ConsNonformat"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03E11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0CE8" w:rsidRPr="00F362CD">
        <w:rPr>
          <w:rFonts w:ascii="Times New Roman" w:hAnsi="Times New Roman" w:cs="Times New Roman"/>
          <w:color w:val="000000" w:themeColor="text1"/>
          <w:sz w:val="28"/>
          <w:szCs w:val="28"/>
        </w:rPr>
        <w:t>поступлени</w:t>
      </w:r>
      <w:r w:rsidR="000624D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D0CE8" w:rsidRPr="00F362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</w:t>
      </w:r>
      <w:r w:rsidR="00DD0CE8" w:rsidRPr="00EE0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бюджета (код БК 2 02 00000 00 0000 000) </w:t>
      </w:r>
      <w:r w:rsidR="0082347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D0CE8" w:rsidRPr="00EE0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сумме </w:t>
      </w:r>
      <w:r w:rsidR="00BD5F90" w:rsidRPr="00EE02EC">
        <w:rPr>
          <w:rFonts w:ascii="Times New Roman" w:hAnsi="Times New Roman" w:cs="Times New Roman"/>
          <w:color w:val="000000" w:themeColor="text1"/>
          <w:sz w:val="28"/>
          <w:szCs w:val="28"/>
        </w:rPr>
        <w:t>42 725 804 190,94</w:t>
      </w:r>
      <w:r w:rsidR="00DD0CE8" w:rsidRPr="00EE0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</w:t>
      </w:r>
      <w:r w:rsidR="00BD5F90" w:rsidRPr="00EE02E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D0CE8" w:rsidRPr="00EE0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F362CD" w:rsidRPr="00EE0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127,8 </w:t>
      </w:r>
      <w:r w:rsidR="00DD0CE8" w:rsidRPr="00EE02EC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50567D" w:rsidRPr="00EE0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DD0CE8" w:rsidRPr="00EE0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0CBD" w:rsidRPr="00EE02EC">
        <w:rPr>
          <w:rFonts w:ascii="Times New Roman" w:hAnsi="Times New Roman" w:cs="Times New Roman"/>
          <w:color w:val="000000" w:themeColor="text1"/>
          <w:sz w:val="28"/>
          <w:szCs w:val="28"/>
        </w:rPr>
        <w:t>уточненны</w:t>
      </w:r>
      <w:r w:rsidR="0050567D" w:rsidRPr="00EE02E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DD0CE8" w:rsidRPr="00EE0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годовы</w:t>
      </w:r>
      <w:r w:rsidR="0050567D" w:rsidRPr="00EE02E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DD0CE8" w:rsidRPr="00EE0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назначени</w:t>
      </w:r>
      <w:r w:rsidR="0050567D" w:rsidRPr="00EE02EC">
        <w:rPr>
          <w:rFonts w:ascii="Times New Roman" w:hAnsi="Times New Roman" w:cs="Times New Roman"/>
          <w:color w:val="000000" w:themeColor="text1"/>
          <w:sz w:val="28"/>
          <w:szCs w:val="28"/>
        </w:rPr>
        <w:t>ям</w:t>
      </w:r>
      <w:r w:rsidR="00DD0CE8" w:rsidRPr="00EE02E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D0CE8" w:rsidRPr="00EE02E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F362CD" w:rsidRPr="00EE02EC">
        <w:rPr>
          <w:rFonts w:ascii="Times New Roman" w:hAnsi="Times New Roman" w:cs="Times New Roman"/>
          <w:color w:val="000000" w:themeColor="text1"/>
          <w:sz w:val="28"/>
          <w:szCs w:val="28"/>
        </w:rPr>
        <w:t>33 427 835</w:t>
      </w:r>
      <w:r w:rsidR="0082347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362CD" w:rsidRPr="00EE02EC">
        <w:rPr>
          <w:rFonts w:ascii="Times New Roman" w:hAnsi="Times New Roman" w:cs="Times New Roman"/>
          <w:color w:val="000000" w:themeColor="text1"/>
          <w:sz w:val="28"/>
          <w:szCs w:val="28"/>
        </w:rPr>
        <w:t>768</w:t>
      </w:r>
      <w:r w:rsidR="0082347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856E9">
        <w:rPr>
          <w:rFonts w:ascii="Times New Roman" w:hAnsi="Times New Roman" w:cs="Times New Roman"/>
          <w:color w:val="000000" w:themeColor="text1"/>
          <w:sz w:val="28"/>
          <w:szCs w:val="28"/>
        </w:rPr>
        <w:t>рубля</w:t>
      </w:r>
      <w:r w:rsidR="00DD0CE8" w:rsidRPr="00EE02E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624D9" w:rsidRPr="00EE02E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E02EC" w:rsidRPr="00EE0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ростом к уровню 2021 года на 14</w:t>
      </w:r>
      <w:r w:rsidR="00EE02EC" w:rsidRPr="00EE02E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EE02EC" w:rsidRPr="00EE02EC">
        <w:rPr>
          <w:rFonts w:ascii="Times New Roman" w:hAnsi="Times New Roman" w:cs="Times New Roman"/>
          <w:color w:val="000000" w:themeColor="text1"/>
          <w:sz w:val="28"/>
          <w:szCs w:val="28"/>
        </w:rPr>
        <w:t>804</w:t>
      </w:r>
      <w:r w:rsidR="00EE02EC" w:rsidRPr="00EE02E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EE02EC" w:rsidRPr="00EE02EC">
        <w:rPr>
          <w:rFonts w:ascii="Times New Roman" w:hAnsi="Times New Roman" w:cs="Times New Roman"/>
          <w:color w:val="000000" w:themeColor="text1"/>
          <w:sz w:val="28"/>
          <w:szCs w:val="28"/>
        </w:rPr>
        <w:t>546</w:t>
      </w:r>
      <w:r w:rsidR="00EE02EC" w:rsidRPr="00EE02E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EE02EC" w:rsidRPr="00EE02EC">
        <w:rPr>
          <w:rFonts w:ascii="Times New Roman" w:hAnsi="Times New Roman" w:cs="Times New Roman"/>
          <w:color w:val="000000" w:themeColor="text1"/>
          <w:sz w:val="28"/>
          <w:szCs w:val="28"/>
        </w:rPr>
        <w:t>795</w:t>
      </w:r>
      <w:r w:rsidR="00EE02EC" w:rsidRPr="00C94DDF">
        <w:rPr>
          <w:rFonts w:ascii="Times New Roman" w:hAnsi="Times New Roman" w:cs="Times New Roman"/>
          <w:color w:val="000000" w:themeColor="text1"/>
          <w:sz w:val="28"/>
          <w:szCs w:val="28"/>
        </w:rPr>
        <w:t>,13</w:t>
      </w:r>
      <w:r w:rsidR="0082347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856E9">
        <w:rPr>
          <w:rFonts w:ascii="Times New Roman" w:hAnsi="Times New Roman" w:cs="Times New Roman"/>
          <w:color w:val="000000" w:themeColor="text1"/>
          <w:sz w:val="28"/>
          <w:szCs w:val="28"/>
        </w:rPr>
        <w:t>рубля</w:t>
      </w:r>
      <w:r w:rsidR="00EE02EC" w:rsidRPr="00EE0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на </w:t>
      </w:r>
      <w:r w:rsidR="00EE02EC" w:rsidRPr="00C94DDF">
        <w:rPr>
          <w:rFonts w:ascii="Times New Roman" w:hAnsi="Times New Roman" w:cs="Times New Roman"/>
          <w:color w:val="000000" w:themeColor="text1"/>
          <w:sz w:val="28"/>
          <w:szCs w:val="28"/>
        </w:rPr>
        <w:t>53,0</w:t>
      </w:r>
      <w:r w:rsidR="00EE02EC" w:rsidRPr="00EE0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(</w:t>
      </w:r>
      <w:r w:rsidR="00EE02EC" w:rsidRPr="00C94DDF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EE02EC" w:rsidRPr="00EE02E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EE02EC" w:rsidRPr="00C94DDF">
        <w:rPr>
          <w:rFonts w:ascii="Times New Roman" w:hAnsi="Times New Roman" w:cs="Times New Roman"/>
          <w:color w:val="000000" w:themeColor="text1"/>
          <w:sz w:val="28"/>
          <w:szCs w:val="28"/>
        </w:rPr>
        <w:t>921</w:t>
      </w:r>
      <w:r w:rsidR="00EE02EC" w:rsidRPr="00EE02E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EE02EC" w:rsidRPr="00C94DDF">
        <w:rPr>
          <w:rFonts w:ascii="Times New Roman" w:hAnsi="Times New Roman" w:cs="Times New Roman"/>
          <w:color w:val="000000" w:themeColor="text1"/>
          <w:sz w:val="28"/>
          <w:szCs w:val="28"/>
        </w:rPr>
        <w:t>257</w:t>
      </w:r>
      <w:r w:rsidR="00EE02EC" w:rsidRPr="00EE02E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EE02EC" w:rsidRPr="00C94DDF">
        <w:rPr>
          <w:rFonts w:ascii="Times New Roman" w:hAnsi="Times New Roman" w:cs="Times New Roman"/>
          <w:color w:val="000000" w:themeColor="text1"/>
          <w:sz w:val="28"/>
          <w:szCs w:val="28"/>
        </w:rPr>
        <w:t>395,81</w:t>
      </w:r>
      <w:r w:rsidR="00EE02EC" w:rsidRPr="00EE0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56E9">
        <w:rPr>
          <w:rFonts w:ascii="Times New Roman" w:hAnsi="Times New Roman" w:cs="Times New Roman"/>
          <w:color w:val="000000" w:themeColor="text1"/>
          <w:sz w:val="28"/>
          <w:szCs w:val="28"/>
        </w:rPr>
        <w:t>рубля</w:t>
      </w:r>
      <w:r w:rsidR="00EE02EC" w:rsidRPr="00EE02EC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="00EE0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числе:</w:t>
      </w:r>
      <w:proofErr w:type="gramEnd"/>
    </w:p>
    <w:p w:rsidR="00A03E11" w:rsidRDefault="00A03E11" w:rsidP="00A03E11">
      <w:pPr>
        <w:pStyle w:val="ConsNonformat"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дотации </w:t>
      </w:r>
      <w:r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18 100</w:t>
      </w:r>
      <w:r w:rsidR="0082347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781</w:t>
      </w:r>
      <w:r w:rsidR="0082347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500</w:t>
      </w:r>
      <w:r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>,00</w:t>
      </w:r>
      <w:r w:rsidR="0082347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856E9">
        <w:rPr>
          <w:rFonts w:ascii="Times New Roman" w:hAnsi="Times New Roman" w:cs="Times New Roman"/>
          <w:color w:val="000000" w:themeColor="text1"/>
          <w:sz w:val="28"/>
          <w:szCs w:val="28"/>
        </w:rPr>
        <w:t>рубля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D68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ростом к уровню 2021 года </w:t>
      </w:r>
      <w:r w:rsidR="006506A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D68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11 950 523 300,00 </w:t>
      </w:r>
      <w:r w:rsidR="009856E9">
        <w:rPr>
          <w:rFonts w:ascii="Times New Roman" w:hAnsi="Times New Roman" w:cs="Times New Roman"/>
          <w:color w:val="000000" w:themeColor="text1"/>
          <w:sz w:val="28"/>
          <w:szCs w:val="28"/>
        </w:rPr>
        <w:t>рубля</w:t>
      </w:r>
      <w:r w:rsidR="007D68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в </w:t>
      </w:r>
      <w:r w:rsidR="00D06EE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06EE3" w:rsidRPr="00D06EE3">
        <w:rPr>
          <w:rFonts w:ascii="Times New Roman" w:hAnsi="Times New Roman" w:cs="Times New Roman"/>
          <w:color w:val="000000" w:themeColor="text1"/>
          <w:sz w:val="28"/>
          <w:szCs w:val="28"/>
        </w:rPr>
        <w:t>,9</w:t>
      </w:r>
      <w:r w:rsidR="007D68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раза </w:t>
      </w:r>
      <w:r w:rsidR="007D6837" w:rsidRPr="00F362C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7D6837">
        <w:rPr>
          <w:rFonts w:ascii="Times New Roman" w:hAnsi="Times New Roman" w:cs="Times New Roman"/>
          <w:color w:val="000000" w:themeColor="text1"/>
          <w:sz w:val="28"/>
          <w:szCs w:val="28"/>
        </w:rPr>
        <w:t>6 150 258 200,00</w:t>
      </w:r>
      <w:r w:rsidR="007D6837" w:rsidRPr="00F362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56E9">
        <w:rPr>
          <w:rFonts w:ascii="Times New Roman" w:hAnsi="Times New Roman" w:cs="Times New Roman"/>
          <w:color w:val="000000" w:themeColor="text1"/>
          <w:sz w:val="28"/>
          <w:szCs w:val="28"/>
        </w:rPr>
        <w:t>рубля</w:t>
      </w:r>
      <w:r w:rsidR="007D6837" w:rsidRPr="00F362C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D683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03E11" w:rsidRPr="00A03E11" w:rsidRDefault="00A03E11" w:rsidP="00A03E11">
      <w:pPr>
        <w:pStyle w:val="ConsNonformat"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E11">
        <w:rPr>
          <w:rFonts w:ascii="Times New Roman" w:hAnsi="Times New Roman" w:cs="Times New Roman"/>
          <w:color w:val="000000" w:themeColor="text1"/>
          <w:sz w:val="28"/>
          <w:szCs w:val="28"/>
        </w:rPr>
        <w:t>субсидии – 14 582 78</w:t>
      </w:r>
      <w:r w:rsidR="00445D48" w:rsidRPr="00AA65B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03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554,56 </w:t>
      </w:r>
      <w:r w:rsidR="009856E9">
        <w:rPr>
          <w:rFonts w:ascii="Times New Roman" w:hAnsi="Times New Roman" w:cs="Times New Roman"/>
          <w:color w:val="000000" w:themeColor="text1"/>
          <w:sz w:val="28"/>
          <w:szCs w:val="28"/>
        </w:rPr>
        <w:t>рубля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42C0F" w:rsidRPr="00842C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2C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ростом к уровню 2021 года </w:t>
      </w:r>
      <w:r w:rsidR="006506A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42C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5 537 317 629,73 рубля или на 61,2 % </w:t>
      </w:r>
      <w:r w:rsidR="00842C0F" w:rsidRPr="00F362C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842C0F">
        <w:rPr>
          <w:rFonts w:ascii="Times New Roman" w:hAnsi="Times New Roman" w:cs="Times New Roman"/>
          <w:color w:val="000000" w:themeColor="text1"/>
          <w:sz w:val="28"/>
          <w:szCs w:val="28"/>
        </w:rPr>
        <w:t>9 045 467 924,83</w:t>
      </w:r>
      <w:r w:rsidR="00842C0F" w:rsidRPr="00F362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</w:t>
      </w:r>
      <w:r w:rsidR="00842C0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842C0F" w:rsidRPr="00F362C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42C0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03E11" w:rsidRPr="00A03E11" w:rsidRDefault="00A03E11" w:rsidP="002F7995">
      <w:pPr>
        <w:pStyle w:val="ConsNonformat"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E11">
        <w:rPr>
          <w:rFonts w:ascii="Times New Roman" w:hAnsi="Times New Roman" w:cs="Times New Roman"/>
          <w:color w:val="000000" w:themeColor="text1"/>
          <w:sz w:val="28"/>
          <w:szCs w:val="28"/>
        </w:rPr>
        <w:t>субвенции – 2 644 958 550,73 рубля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F7995" w:rsidRPr="002F7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7995">
        <w:rPr>
          <w:rFonts w:ascii="Times New Roman" w:hAnsi="Times New Roman" w:cs="Times New Roman"/>
          <w:color w:val="000000" w:themeColor="text1"/>
          <w:sz w:val="28"/>
          <w:szCs w:val="28"/>
        </w:rPr>
        <w:t>со снижением к уровню 2021 года</w:t>
      </w:r>
      <w:r w:rsidR="006506A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F7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1 320 303 221,35 </w:t>
      </w:r>
      <w:r w:rsidR="009856E9">
        <w:rPr>
          <w:rFonts w:ascii="Times New Roman" w:hAnsi="Times New Roman" w:cs="Times New Roman"/>
          <w:color w:val="000000" w:themeColor="text1"/>
          <w:sz w:val="28"/>
          <w:szCs w:val="28"/>
        </w:rPr>
        <w:t>рубля</w:t>
      </w:r>
      <w:r w:rsidR="002F7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на 33,3 % </w:t>
      </w:r>
      <w:r w:rsidR="002F7995" w:rsidRPr="00F362C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2F7995">
        <w:rPr>
          <w:rFonts w:ascii="Times New Roman" w:hAnsi="Times New Roman" w:cs="Times New Roman"/>
          <w:color w:val="000000" w:themeColor="text1"/>
          <w:sz w:val="28"/>
          <w:szCs w:val="28"/>
        </w:rPr>
        <w:t>3 965 261 772,08</w:t>
      </w:r>
      <w:r w:rsidR="002F7995" w:rsidRPr="00F362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56E9">
        <w:rPr>
          <w:rFonts w:ascii="Times New Roman" w:hAnsi="Times New Roman" w:cs="Times New Roman"/>
          <w:color w:val="000000" w:themeColor="text1"/>
          <w:sz w:val="28"/>
          <w:szCs w:val="28"/>
        </w:rPr>
        <w:t>рубля</w:t>
      </w:r>
      <w:r w:rsidR="002F7995" w:rsidRPr="00F362C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F79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03E11" w:rsidRPr="00EA77EE" w:rsidRDefault="00A03E11" w:rsidP="00A03E11">
      <w:pPr>
        <w:pStyle w:val="ConsNonformat"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03E11">
        <w:rPr>
          <w:rFonts w:ascii="Times New Roman" w:hAnsi="Times New Roman" w:cs="Times New Roman"/>
          <w:color w:val="000000" w:themeColor="text1"/>
          <w:sz w:val="28"/>
          <w:szCs w:val="28"/>
        </w:rPr>
        <w:t>иные межбюджетные трансферты – 7 397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278 585,65</w:t>
      </w:r>
      <w:r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56E9">
        <w:rPr>
          <w:rFonts w:ascii="Times New Roman" w:hAnsi="Times New Roman" w:cs="Times New Roman"/>
          <w:color w:val="000000" w:themeColor="text1"/>
          <w:sz w:val="28"/>
          <w:szCs w:val="28"/>
        </w:rPr>
        <w:t>рубля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F7995" w:rsidRPr="002F7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7995">
        <w:rPr>
          <w:rFonts w:ascii="Times New Roman" w:hAnsi="Times New Roman" w:cs="Times New Roman"/>
          <w:color w:val="000000" w:themeColor="text1"/>
          <w:sz w:val="28"/>
          <w:szCs w:val="28"/>
        </w:rPr>
        <w:t>со снижением к уровню 2021 года на 1 36</w:t>
      </w:r>
      <w:r w:rsidR="006506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2 990 913,25 </w:t>
      </w:r>
      <w:r w:rsidR="009856E9">
        <w:rPr>
          <w:rFonts w:ascii="Times New Roman" w:hAnsi="Times New Roman" w:cs="Times New Roman"/>
          <w:color w:val="000000" w:themeColor="text1"/>
          <w:sz w:val="28"/>
          <w:szCs w:val="28"/>
        </w:rPr>
        <w:t>рубля</w:t>
      </w:r>
      <w:r w:rsidR="006506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на 15,6</w:t>
      </w:r>
      <w:r w:rsidR="00E70D0B" w:rsidRPr="00D2169C">
        <w:rPr>
          <w:bCs/>
          <w:color w:val="000000" w:themeColor="text1"/>
          <w:sz w:val="28"/>
          <w:szCs w:val="28"/>
        </w:rPr>
        <w:t> </w:t>
      </w:r>
      <w:r w:rsidR="002F7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 w:rsidR="006506A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F7995" w:rsidRPr="00F362C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2F7995">
        <w:rPr>
          <w:rFonts w:ascii="Times New Roman" w:hAnsi="Times New Roman" w:cs="Times New Roman"/>
          <w:color w:val="000000" w:themeColor="text1"/>
          <w:sz w:val="28"/>
          <w:szCs w:val="28"/>
        </w:rPr>
        <w:t>8 760 269 498,90</w:t>
      </w:r>
      <w:r w:rsidR="002F7995" w:rsidRPr="00F362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56E9">
        <w:rPr>
          <w:rFonts w:ascii="Times New Roman" w:hAnsi="Times New Roman" w:cs="Times New Roman"/>
          <w:color w:val="000000" w:themeColor="text1"/>
          <w:sz w:val="28"/>
          <w:szCs w:val="28"/>
        </w:rPr>
        <w:t>рубля</w:t>
      </w:r>
      <w:r w:rsidR="002F7995" w:rsidRPr="00F362C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F79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D67CE" w:rsidRDefault="00CD67CE" w:rsidP="00CD67CE">
      <w:pPr>
        <w:pStyle w:val="ConsNonformat"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DD0CE8" w:rsidRPr="00F362CD">
        <w:rPr>
          <w:rFonts w:ascii="Times New Roman" w:hAnsi="Times New Roman" w:cs="Times New Roman"/>
          <w:color w:val="000000" w:themeColor="text1"/>
          <w:sz w:val="28"/>
          <w:szCs w:val="28"/>
        </w:rPr>
        <w:t>безвозмездны</w:t>
      </w:r>
      <w:r w:rsidR="000624D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D0CE8" w:rsidRPr="00F362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поступлени</w:t>
      </w:r>
      <w:r w:rsidR="000624D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D0CE8" w:rsidRPr="00F362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государственных (муниципальных) организаций в </w:t>
      </w:r>
      <w:r w:rsidR="00DD0CE8" w:rsidRPr="00297F21">
        <w:rPr>
          <w:rFonts w:ascii="Times New Roman" w:hAnsi="Times New Roman" w:cs="Times New Roman"/>
          <w:color w:val="000000" w:themeColor="text1"/>
          <w:sz w:val="28"/>
          <w:szCs w:val="28"/>
        </w:rPr>
        <w:t>бюджеты субъектов Российской Федерации (код БК</w:t>
      </w:r>
      <w:r w:rsidR="00C13BA4" w:rsidRPr="00297F2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D0CE8" w:rsidRPr="00297F2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13BA4" w:rsidRPr="00297F2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D0CE8" w:rsidRPr="00297F21">
        <w:rPr>
          <w:rFonts w:ascii="Times New Roman" w:hAnsi="Times New Roman" w:cs="Times New Roman"/>
          <w:color w:val="000000" w:themeColor="text1"/>
          <w:sz w:val="28"/>
          <w:szCs w:val="28"/>
        </w:rPr>
        <w:t>03</w:t>
      </w:r>
      <w:r w:rsidR="00C13BA4" w:rsidRPr="00297F2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D0CE8" w:rsidRPr="00297F21">
        <w:rPr>
          <w:rFonts w:ascii="Times New Roman" w:hAnsi="Times New Roman" w:cs="Times New Roman"/>
          <w:color w:val="000000" w:themeColor="text1"/>
          <w:sz w:val="28"/>
          <w:szCs w:val="28"/>
        </w:rPr>
        <w:t>00000</w:t>
      </w:r>
      <w:r w:rsidR="00C13BA4" w:rsidRPr="00297F2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D0CE8" w:rsidRPr="00297F21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C13BA4" w:rsidRPr="00297F2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D0CE8" w:rsidRPr="00297F21">
        <w:rPr>
          <w:rFonts w:ascii="Times New Roman" w:hAnsi="Times New Roman" w:cs="Times New Roman"/>
          <w:color w:val="000000" w:themeColor="text1"/>
          <w:sz w:val="28"/>
          <w:szCs w:val="28"/>
        </w:rPr>
        <w:t>0000</w:t>
      </w:r>
      <w:r w:rsidR="00C13BA4" w:rsidRPr="00297F2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362CD" w:rsidRPr="00297F21">
        <w:rPr>
          <w:rFonts w:ascii="Times New Roman" w:hAnsi="Times New Roman" w:cs="Times New Roman"/>
          <w:color w:val="000000" w:themeColor="text1"/>
          <w:sz w:val="28"/>
          <w:szCs w:val="28"/>
        </w:rPr>
        <w:t>000</w:t>
      </w:r>
      <w:r w:rsidR="00AA65B7" w:rsidRPr="00297F2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D0CE8" w:rsidRPr="00297F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сумме </w:t>
      </w:r>
      <w:r w:rsidR="00F362CD" w:rsidRPr="00297F21">
        <w:rPr>
          <w:rFonts w:ascii="Times New Roman" w:hAnsi="Times New Roman" w:cs="Times New Roman"/>
          <w:color w:val="000000" w:themeColor="text1"/>
          <w:sz w:val="28"/>
          <w:szCs w:val="28"/>
        </w:rPr>
        <w:t>2 093</w:t>
      </w:r>
      <w:r w:rsidR="00CE07E4" w:rsidRPr="00297F21">
        <w:rPr>
          <w:rFonts w:ascii="Times New Roman" w:hAnsi="Times New Roman" w:cs="Times New Roman"/>
          <w:color w:val="000000" w:themeColor="text1"/>
          <w:sz w:val="28"/>
          <w:szCs w:val="28"/>
        </w:rPr>
        <w:t> 529 395,86</w:t>
      </w:r>
      <w:r w:rsidR="00DD0CE8" w:rsidRPr="00297F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56E9">
        <w:rPr>
          <w:rFonts w:ascii="Times New Roman" w:hAnsi="Times New Roman" w:cs="Times New Roman"/>
          <w:color w:val="000000" w:themeColor="text1"/>
          <w:sz w:val="28"/>
          <w:szCs w:val="28"/>
        </w:rPr>
        <w:t>рубля</w:t>
      </w:r>
      <w:r w:rsidR="00CE07E4" w:rsidRPr="00297F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6708" w:rsidRPr="00297F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="00CE07E4" w:rsidRPr="00297F21">
        <w:rPr>
          <w:rFonts w:ascii="Times New Roman" w:hAnsi="Times New Roman" w:cs="Times New Roman"/>
          <w:color w:val="000000" w:themeColor="text1"/>
          <w:sz w:val="28"/>
          <w:szCs w:val="28"/>
        </w:rPr>
        <w:t>96,4</w:t>
      </w:r>
      <w:r w:rsidR="00E70D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6708" w:rsidRPr="00297F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 w:rsidR="006506A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0567D" w:rsidRPr="00297F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540CBD" w:rsidRPr="00297F21">
        <w:rPr>
          <w:rFonts w:ascii="Times New Roman" w:hAnsi="Times New Roman" w:cs="Times New Roman"/>
          <w:color w:val="000000" w:themeColor="text1"/>
          <w:sz w:val="28"/>
          <w:szCs w:val="28"/>
        </w:rPr>
        <w:t>уточненны</w:t>
      </w:r>
      <w:r w:rsidR="0050567D" w:rsidRPr="00297F2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586708" w:rsidRPr="00297F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годовы</w:t>
      </w:r>
      <w:r w:rsidR="0050567D" w:rsidRPr="00297F2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586708" w:rsidRPr="00297F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назначени</w:t>
      </w:r>
      <w:r w:rsidR="0050567D" w:rsidRPr="00297F21">
        <w:rPr>
          <w:rFonts w:ascii="Times New Roman" w:hAnsi="Times New Roman" w:cs="Times New Roman"/>
          <w:color w:val="000000" w:themeColor="text1"/>
          <w:sz w:val="28"/>
          <w:szCs w:val="28"/>
        </w:rPr>
        <w:t>ям</w:t>
      </w:r>
      <w:r w:rsidR="00586708" w:rsidRPr="00297F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CE07E4" w:rsidRPr="00297F21">
        <w:rPr>
          <w:rFonts w:ascii="Times New Roman" w:hAnsi="Times New Roman" w:cs="Times New Roman"/>
          <w:color w:val="000000" w:themeColor="text1"/>
          <w:sz w:val="28"/>
          <w:szCs w:val="28"/>
        </w:rPr>
        <w:t>2 172 069 459,00</w:t>
      </w:r>
      <w:r w:rsidR="00586708" w:rsidRPr="00297F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56E9">
        <w:rPr>
          <w:rFonts w:ascii="Times New Roman" w:hAnsi="Times New Roman" w:cs="Times New Roman"/>
          <w:color w:val="000000" w:themeColor="text1"/>
          <w:sz w:val="28"/>
          <w:szCs w:val="28"/>
        </w:rPr>
        <w:t>рубля</w:t>
      </w:r>
      <w:r w:rsidR="00586708" w:rsidRPr="00297F2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D0CE8" w:rsidRPr="00297F2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E02EC" w:rsidRPr="00297F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ростом к уровню 2021 года на 1</w:t>
      </w:r>
      <w:r w:rsidR="00EE02EC" w:rsidRPr="00297F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EE02EC" w:rsidRPr="00297F21">
        <w:rPr>
          <w:rFonts w:ascii="Times New Roman" w:hAnsi="Times New Roman" w:cs="Times New Roman"/>
          <w:color w:val="000000" w:themeColor="text1"/>
          <w:sz w:val="28"/>
          <w:szCs w:val="28"/>
        </w:rPr>
        <w:t>751</w:t>
      </w:r>
      <w:r w:rsidR="00EE02EC" w:rsidRPr="00297F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EE02EC" w:rsidRPr="00297F21">
        <w:rPr>
          <w:rFonts w:ascii="Times New Roman" w:hAnsi="Times New Roman" w:cs="Times New Roman"/>
          <w:color w:val="000000" w:themeColor="text1"/>
          <w:sz w:val="28"/>
          <w:szCs w:val="28"/>
        </w:rPr>
        <w:t>316</w:t>
      </w:r>
      <w:r w:rsidR="00EE02EC" w:rsidRPr="00297F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EE02EC" w:rsidRPr="00297F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444,11 </w:t>
      </w:r>
      <w:r w:rsidR="009856E9">
        <w:rPr>
          <w:rFonts w:ascii="Times New Roman" w:hAnsi="Times New Roman" w:cs="Times New Roman"/>
          <w:color w:val="000000" w:themeColor="text1"/>
          <w:sz w:val="28"/>
          <w:szCs w:val="28"/>
        </w:rPr>
        <w:t>рубля</w:t>
      </w:r>
      <w:r w:rsidR="00EE02EC" w:rsidRPr="00297F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в 6,1 раз (342 212 951</w:t>
      </w:r>
      <w:r w:rsidR="00EE02EC" w:rsidRPr="009F13E7">
        <w:rPr>
          <w:rFonts w:ascii="Times New Roman" w:hAnsi="Times New Roman" w:cs="Times New Roman"/>
          <w:color w:val="000000" w:themeColor="text1"/>
          <w:sz w:val="28"/>
          <w:szCs w:val="28"/>
        </w:rPr>
        <w:t>,75</w:t>
      </w:r>
      <w:r w:rsidR="00EE02EC" w:rsidRPr="00297F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56E9">
        <w:rPr>
          <w:rFonts w:ascii="Times New Roman" w:hAnsi="Times New Roman" w:cs="Times New Roman"/>
          <w:color w:val="000000" w:themeColor="text1"/>
          <w:sz w:val="28"/>
          <w:szCs w:val="28"/>
        </w:rPr>
        <w:t>рубля</w:t>
      </w:r>
      <w:r w:rsidR="00EE02EC" w:rsidRPr="00297F21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="00DD0CE8" w:rsidRPr="00297F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13E7">
        <w:rPr>
          <w:rFonts w:ascii="Times New Roman" w:hAnsi="Times New Roman" w:cs="Times New Roman"/>
          <w:color w:val="000000" w:themeColor="text1"/>
          <w:sz w:val="28"/>
          <w:szCs w:val="28"/>
        </w:rPr>
        <w:t>в том</w:t>
      </w:r>
      <w:proofErr w:type="gramEnd"/>
      <w:r w:rsidR="009F1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9F13E7">
        <w:rPr>
          <w:rFonts w:ascii="Times New Roman" w:hAnsi="Times New Roman" w:cs="Times New Roman"/>
          <w:color w:val="000000" w:themeColor="text1"/>
          <w:sz w:val="28"/>
          <w:szCs w:val="28"/>
        </w:rPr>
        <w:t>числе</w:t>
      </w:r>
      <w:proofErr w:type="gramEnd"/>
      <w:r w:rsidR="00E221C6" w:rsidRPr="00297F2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D23AB" w:rsidRDefault="00E47ED9" w:rsidP="00CD67CE">
      <w:pPr>
        <w:pStyle w:val="ConsNonformat"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>езвозмездные поступления от государственной корпорации - Фонда содействия реформированию жилищно-коммунального хозяйств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22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06A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обеспечение мероприятий по капитальному ремонту многоквартирных домов </w:t>
      </w:r>
      <w:r w:rsidR="00DD0CE8"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>(код</w:t>
      </w:r>
      <w:r w:rsidR="00C13BA4"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D0CE8"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>БК</w:t>
      </w:r>
      <w:r w:rsidR="00C13BA4"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D0CE8"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13BA4"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D0CE8"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>03</w:t>
      </w:r>
      <w:r w:rsidR="00C13BA4"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D0CE8"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>02030</w:t>
      </w:r>
      <w:r w:rsidR="00C13BA4"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D0CE8"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C13BA4"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D0CE8"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>0000</w:t>
      </w:r>
      <w:r w:rsidR="00C13BA4"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D0CE8"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>150) –</w:t>
      </w:r>
      <w:r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</w:t>
      </w:r>
      <w:r w:rsidR="0082347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>741</w:t>
      </w:r>
      <w:r w:rsidR="0082347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>718,22</w:t>
      </w:r>
      <w:r w:rsidR="0082347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856E9">
        <w:rPr>
          <w:rFonts w:ascii="Times New Roman" w:hAnsi="Times New Roman" w:cs="Times New Roman"/>
          <w:color w:val="000000" w:themeColor="text1"/>
          <w:sz w:val="28"/>
          <w:szCs w:val="28"/>
        </w:rPr>
        <w:t>рубля</w:t>
      </w:r>
      <w:r w:rsidR="00DD0CE8"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обеспечение мероприятий по переселению граждан из аварийного жилищного фонда, </w:t>
      </w:r>
      <w:r w:rsidR="006506A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том числе переселению граждан из аварийного жилищного фонда с учетом необходимости развития малоэтажного жилищного строительства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D0CE8"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>(код БК 2</w:t>
      </w:r>
      <w:r w:rsidR="0082347C"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D0CE8"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>03</w:t>
      </w:r>
      <w:proofErr w:type="gramEnd"/>
      <w:r w:rsidR="0082347C"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gramStart"/>
      <w:r w:rsidR="00DD0CE8"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>02040</w:t>
      </w:r>
      <w:r w:rsidR="0082347C"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D0CE8"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82347C"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D0CE8"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>0000</w:t>
      </w:r>
      <w:r w:rsidR="00C13BA4"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D0CE8"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150) – </w:t>
      </w:r>
      <w:r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>196</w:t>
      </w:r>
      <w:r w:rsidR="001E7D4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>538</w:t>
      </w:r>
      <w:r w:rsidR="001E7D41"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667,64 </w:t>
      </w:r>
      <w:r w:rsidR="009856E9">
        <w:rPr>
          <w:rFonts w:ascii="Times New Roman" w:hAnsi="Times New Roman" w:cs="Times New Roman"/>
          <w:color w:val="000000" w:themeColor="text1"/>
          <w:sz w:val="28"/>
          <w:szCs w:val="28"/>
        </w:rPr>
        <w:t>рубля</w:t>
      </w:r>
      <w:r w:rsidR="00DD0CE8"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обеспечение мероприятий по модернизации систем коммунальной инфраструктуры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D0CE8"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>(код БК</w:t>
      </w:r>
      <w:r w:rsidR="00C13BA4"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D0CE8"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03 02080 02 0000 150) – </w:t>
      </w:r>
      <w:r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="0035138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>000</w:t>
      </w:r>
      <w:r w:rsidR="00351388"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000,00 </w:t>
      </w:r>
      <w:r w:rsidR="009856E9">
        <w:rPr>
          <w:rFonts w:ascii="Times New Roman" w:hAnsi="Times New Roman" w:cs="Times New Roman"/>
          <w:color w:val="000000" w:themeColor="text1"/>
          <w:sz w:val="28"/>
          <w:szCs w:val="28"/>
        </w:rPr>
        <w:t>рубля</w:t>
      </w:r>
      <w:r w:rsidR="00E221C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E221C6" w:rsidRPr="005C226D" w:rsidRDefault="00E221C6" w:rsidP="00CD67CE">
      <w:pPr>
        <w:pStyle w:val="ConsNonformat"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2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прочие безвозмездные поступления от государственных (муниципальных) </w:t>
      </w:r>
      <w:r w:rsidRPr="005C226D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 в сумме 1</w:t>
      </w:r>
      <w:r w:rsidR="0035138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C226D">
        <w:rPr>
          <w:rFonts w:ascii="Times New Roman" w:hAnsi="Times New Roman" w:cs="Times New Roman"/>
          <w:color w:val="000000" w:themeColor="text1"/>
          <w:sz w:val="28"/>
          <w:szCs w:val="28"/>
        </w:rPr>
        <w:t>826</w:t>
      </w:r>
      <w:r w:rsidR="00351388" w:rsidRPr="00E47ED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C226D">
        <w:rPr>
          <w:rFonts w:ascii="Times New Roman" w:hAnsi="Times New Roman" w:cs="Times New Roman"/>
          <w:color w:val="000000" w:themeColor="text1"/>
          <w:sz w:val="28"/>
          <w:szCs w:val="28"/>
        </w:rPr>
        <w:t>249</w:t>
      </w:r>
      <w:r w:rsidR="00CD67CE" w:rsidRPr="005C226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C226D">
        <w:rPr>
          <w:rFonts w:ascii="Times New Roman" w:hAnsi="Times New Roman" w:cs="Times New Roman"/>
          <w:color w:val="000000" w:themeColor="text1"/>
          <w:sz w:val="28"/>
          <w:szCs w:val="28"/>
        </w:rPr>
        <w:t>010</w:t>
      </w:r>
      <w:r w:rsidR="00CD67CE" w:rsidRPr="005C226D">
        <w:rPr>
          <w:rFonts w:ascii="Times New Roman" w:hAnsi="Times New Roman" w:cs="Times New Roman"/>
          <w:color w:val="000000" w:themeColor="text1"/>
          <w:sz w:val="28"/>
          <w:szCs w:val="28"/>
        </w:rPr>
        <w:t>,00</w:t>
      </w:r>
      <w:r w:rsidRPr="005C22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56E9">
        <w:rPr>
          <w:rFonts w:ascii="Times New Roman" w:hAnsi="Times New Roman" w:cs="Times New Roman"/>
          <w:color w:val="000000" w:themeColor="text1"/>
          <w:sz w:val="28"/>
          <w:szCs w:val="28"/>
        </w:rPr>
        <w:t>рубля</w:t>
      </w:r>
      <w:r w:rsidR="005C226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D0CE8" w:rsidRPr="005C226D" w:rsidRDefault="00CD67CE" w:rsidP="00DD23AB">
      <w:pPr>
        <w:pStyle w:val="ConsNonformat"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2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DD0CE8" w:rsidRPr="005C22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безвозмездные поступления от негосударственных организаций (код БК </w:t>
      </w:r>
      <w:r w:rsidR="007B1941" w:rsidRPr="005C22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DD0CE8" w:rsidRPr="005C22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2 04 00000 00 0000 </w:t>
      </w:r>
      <w:r w:rsidR="00E221C6" w:rsidRPr="005C226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F362CD" w:rsidRPr="005C226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DD0CE8" w:rsidRPr="005C22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0) </w:t>
      </w:r>
      <w:r w:rsidR="00C94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сумме </w:t>
      </w:r>
      <w:r w:rsidR="005C226D" w:rsidRPr="005C226D">
        <w:rPr>
          <w:rFonts w:ascii="Times New Roman" w:hAnsi="Times New Roman" w:cs="Times New Roman"/>
          <w:color w:val="000000" w:themeColor="text1"/>
          <w:sz w:val="28"/>
          <w:szCs w:val="28"/>
        </w:rPr>
        <w:t>(-) 118 111,99</w:t>
      </w:r>
      <w:r w:rsidR="00B022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56E9">
        <w:rPr>
          <w:rFonts w:ascii="Times New Roman" w:hAnsi="Times New Roman" w:cs="Times New Roman"/>
          <w:color w:val="000000" w:themeColor="text1"/>
          <w:sz w:val="28"/>
          <w:szCs w:val="28"/>
        </w:rPr>
        <w:t>рубля</w:t>
      </w:r>
      <w:r w:rsidR="005C226D" w:rsidRPr="005C226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34F45" w:rsidRPr="00EA77EE" w:rsidRDefault="00C94DDF" w:rsidP="00934F45">
      <w:pPr>
        <w:ind w:firstLine="709"/>
        <w:jc w:val="both"/>
        <w:rPr>
          <w:color w:val="FF0000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4) </w:t>
      </w:r>
      <w:r w:rsidR="00DD0CE8" w:rsidRPr="006E0E9D">
        <w:rPr>
          <w:color w:val="000000" w:themeColor="text1"/>
          <w:sz w:val="28"/>
          <w:szCs w:val="28"/>
        </w:rPr>
        <w:t>прочи</w:t>
      </w:r>
      <w:r w:rsidR="000624D9">
        <w:rPr>
          <w:color w:val="000000" w:themeColor="text1"/>
          <w:sz w:val="28"/>
          <w:szCs w:val="28"/>
        </w:rPr>
        <w:t>е</w:t>
      </w:r>
      <w:r w:rsidR="00DD0CE8" w:rsidRPr="006E0E9D">
        <w:rPr>
          <w:color w:val="000000" w:themeColor="text1"/>
          <w:sz w:val="28"/>
          <w:szCs w:val="28"/>
        </w:rPr>
        <w:t xml:space="preserve"> </w:t>
      </w:r>
      <w:r w:rsidR="00DD0CE8" w:rsidRPr="00404B7D">
        <w:rPr>
          <w:color w:val="000000" w:themeColor="text1"/>
          <w:sz w:val="28"/>
          <w:szCs w:val="28"/>
        </w:rPr>
        <w:t>безвозмездны</w:t>
      </w:r>
      <w:r w:rsidR="000624D9">
        <w:rPr>
          <w:color w:val="000000" w:themeColor="text1"/>
          <w:sz w:val="28"/>
          <w:szCs w:val="28"/>
        </w:rPr>
        <w:t>е</w:t>
      </w:r>
      <w:r w:rsidR="00DD0CE8" w:rsidRPr="00404B7D">
        <w:rPr>
          <w:color w:val="000000" w:themeColor="text1"/>
          <w:sz w:val="28"/>
          <w:szCs w:val="28"/>
        </w:rPr>
        <w:t xml:space="preserve"> поступлени</w:t>
      </w:r>
      <w:r w:rsidR="000624D9">
        <w:rPr>
          <w:color w:val="000000" w:themeColor="text1"/>
          <w:sz w:val="28"/>
          <w:szCs w:val="28"/>
        </w:rPr>
        <w:t>я</w:t>
      </w:r>
      <w:r w:rsidR="00DD0CE8" w:rsidRPr="00404B7D">
        <w:rPr>
          <w:color w:val="000000" w:themeColor="text1"/>
          <w:sz w:val="28"/>
          <w:szCs w:val="28"/>
        </w:rPr>
        <w:t xml:space="preserve"> (код БК 2 07 00000 00 0000 000) </w:t>
      </w:r>
      <w:r w:rsidR="00DD0CE8" w:rsidRPr="00404B7D">
        <w:rPr>
          <w:color w:val="000000" w:themeColor="text1"/>
          <w:sz w:val="28"/>
          <w:szCs w:val="28"/>
        </w:rPr>
        <w:br/>
        <w:t xml:space="preserve">в сумме </w:t>
      </w:r>
      <w:r w:rsidR="006E0E9D" w:rsidRPr="00404B7D">
        <w:rPr>
          <w:color w:val="000000" w:themeColor="text1"/>
          <w:sz w:val="28"/>
          <w:szCs w:val="28"/>
        </w:rPr>
        <w:t>18 672 424,81</w:t>
      </w:r>
      <w:r w:rsidR="00FE38AC" w:rsidRPr="00E47ED9">
        <w:rPr>
          <w:color w:val="000000" w:themeColor="text1"/>
          <w:szCs w:val="28"/>
        </w:rPr>
        <w:t> </w:t>
      </w:r>
      <w:r w:rsidR="009856E9">
        <w:rPr>
          <w:color w:val="000000" w:themeColor="text1"/>
          <w:sz w:val="28"/>
          <w:szCs w:val="28"/>
        </w:rPr>
        <w:t>рубля</w:t>
      </w:r>
      <w:r w:rsidR="007A2C5A" w:rsidRPr="00404B7D">
        <w:rPr>
          <w:color w:val="000000" w:themeColor="text1"/>
          <w:sz w:val="28"/>
          <w:szCs w:val="28"/>
        </w:rPr>
        <w:t xml:space="preserve">, </w:t>
      </w:r>
      <w:r w:rsidR="00DD0CE8" w:rsidRPr="00404B7D">
        <w:rPr>
          <w:color w:val="000000" w:themeColor="text1"/>
          <w:sz w:val="28"/>
          <w:szCs w:val="28"/>
        </w:rPr>
        <w:t>в том числе: поступлени</w:t>
      </w:r>
      <w:r w:rsidR="00D9685F">
        <w:rPr>
          <w:color w:val="000000" w:themeColor="text1"/>
          <w:sz w:val="28"/>
          <w:szCs w:val="28"/>
        </w:rPr>
        <w:t>я</w:t>
      </w:r>
      <w:r w:rsidR="00DD0CE8" w:rsidRPr="00404B7D">
        <w:rPr>
          <w:color w:val="000000" w:themeColor="text1"/>
          <w:sz w:val="28"/>
          <w:szCs w:val="28"/>
        </w:rPr>
        <w:t xml:space="preserve"> от денежных пожертвований, предоставляемых физическими лицами получателям средств бюджетов субъектов Российской Федера</w:t>
      </w:r>
      <w:r w:rsidR="00F362CD" w:rsidRPr="00404B7D">
        <w:rPr>
          <w:color w:val="000000" w:themeColor="text1"/>
          <w:sz w:val="28"/>
          <w:szCs w:val="28"/>
        </w:rPr>
        <w:t xml:space="preserve">ции (код БК 2 07 02020 02 0000 </w:t>
      </w:r>
      <w:r w:rsidR="00D9685F">
        <w:rPr>
          <w:color w:val="000000" w:themeColor="text1"/>
          <w:sz w:val="28"/>
          <w:szCs w:val="28"/>
        </w:rPr>
        <w:t>150</w:t>
      </w:r>
      <w:r w:rsidR="00DD0CE8" w:rsidRPr="00404B7D">
        <w:rPr>
          <w:color w:val="000000" w:themeColor="text1"/>
          <w:sz w:val="28"/>
          <w:szCs w:val="28"/>
        </w:rPr>
        <w:t xml:space="preserve">) – </w:t>
      </w:r>
      <w:r w:rsidR="00404B7D" w:rsidRPr="00404B7D">
        <w:rPr>
          <w:color w:val="000000" w:themeColor="text1"/>
          <w:sz w:val="28"/>
          <w:szCs w:val="28"/>
        </w:rPr>
        <w:t>219</w:t>
      </w:r>
      <w:r w:rsidR="00FE38AC" w:rsidRPr="00E47ED9">
        <w:rPr>
          <w:color w:val="000000" w:themeColor="text1"/>
          <w:szCs w:val="28"/>
        </w:rPr>
        <w:t> </w:t>
      </w:r>
      <w:r w:rsidR="00404B7D" w:rsidRPr="00404B7D">
        <w:rPr>
          <w:color w:val="000000" w:themeColor="text1"/>
          <w:sz w:val="28"/>
          <w:szCs w:val="28"/>
        </w:rPr>
        <w:t>376,81</w:t>
      </w:r>
      <w:r w:rsidR="00FE38AC" w:rsidRPr="00E47ED9">
        <w:rPr>
          <w:color w:val="000000" w:themeColor="text1"/>
          <w:szCs w:val="28"/>
        </w:rPr>
        <w:t> </w:t>
      </w:r>
      <w:r w:rsidR="009856E9">
        <w:rPr>
          <w:color w:val="000000" w:themeColor="text1"/>
          <w:sz w:val="28"/>
          <w:szCs w:val="28"/>
        </w:rPr>
        <w:t>рубля</w:t>
      </w:r>
      <w:r w:rsidR="00DD0CE8" w:rsidRPr="00404B7D">
        <w:rPr>
          <w:color w:val="000000" w:themeColor="text1"/>
          <w:sz w:val="28"/>
          <w:szCs w:val="28"/>
        </w:rPr>
        <w:t>, прочих безвозмездных поступлений в бюджеты субъектов Российской Федерации (код БК 2 07 02030 02 0000</w:t>
      </w:r>
      <w:proofErr w:type="gramEnd"/>
      <w:r w:rsidR="00DD0CE8" w:rsidRPr="00404B7D">
        <w:rPr>
          <w:color w:val="000000" w:themeColor="text1"/>
          <w:sz w:val="28"/>
          <w:szCs w:val="28"/>
        </w:rPr>
        <w:t xml:space="preserve"> 150) – </w:t>
      </w:r>
      <w:r w:rsidR="00404B7D" w:rsidRPr="00404B7D">
        <w:rPr>
          <w:color w:val="000000" w:themeColor="text1"/>
          <w:sz w:val="28"/>
          <w:szCs w:val="28"/>
        </w:rPr>
        <w:t>18</w:t>
      </w:r>
      <w:r w:rsidR="00FE38AC" w:rsidRPr="00E47ED9">
        <w:rPr>
          <w:color w:val="000000" w:themeColor="text1"/>
          <w:szCs w:val="28"/>
        </w:rPr>
        <w:t> </w:t>
      </w:r>
      <w:r w:rsidR="00404B7D" w:rsidRPr="00404B7D">
        <w:rPr>
          <w:color w:val="000000" w:themeColor="text1"/>
          <w:sz w:val="28"/>
          <w:szCs w:val="28"/>
        </w:rPr>
        <w:t xml:space="preserve">453 048,00 </w:t>
      </w:r>
      <w:r w:rsidR="009856E9">
        <w:rPr>
          <w:color w:val="000000" w:themeColor="text1"/>
          <w:sz w:val="28"/>
          <w:szCs w:val="28"/>
        </w:rPr>
        <w:t>рубля</w:t>
      </w:r>
      <w:r w:rsidR="00DD0CE8" w:rsidRPr="00404B7D">
        <w:rPr>
          <w:color w:val="000000" w:themeColor="text1"/>
          <w:sz w:val="28"/>
          <w:szCs w:val="28"/>
        </w:rPr>
        <w:t>;</w:t>
      </w:r>
    </w:p>
    <w:p w:rsidR="00DD0CE8" w:rsidRPr="00952201" w:rsidRDefault="00C94DDF" w:rsidP="00934F4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5) </w:t>
      </w:r>
      <w:r w:rsidR="00DD0CE8" w:rsidRPr="00952201">
        <w:rPr>
          <w:color w:val="000000" w:themeColor="text1"/>
          <w:sz w:val="28"/>
          <w:szCs w:val="28"/>
        </w:rPr>
        <w:t>доход</w:t>
      </w:r>
      <w:r w:rsidR="000624D9">
        <w:rPr>
          <w:color w:val="000000" w:themeColor="text1"/>
          <w:sz w:val="28"/>
          <w:szCs w:val="28"/>
        </w:rPr>
        <w:t>ы</w:t>
      </w:r>
      <w:r w:rsidR="00DD0CE8" w:rsidRPr="00952201">
        <w:rPr>
          <w:color w:val="000000" w:themeColor="text1"/>
          <w:sz w:val="28"/>
          <w:szCs w:val="28"/>
        </w:rPr>
        <w:t xml:space="preserve">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 (код БК 2 18 00000 00 0000 000) в сумме </w:t>
      </w:r>
      <w:r w:rsidR="00952201" w:rsidRPr="00952201">
        <w:rPr>
          <w:color w:val="000000" w:themeColor="text1"/>
          <w:sz w:val="28"/>
          <w:szCs w:val="28"/>
        </w:rPr>
        <w:t xml:space="preserve">428 743 390,82 </w:t>
      </w:r>
      <w:r w:rsidR="009856E9">
        <w:rPr>
          <w:color w:val="000000" w:themeColor="text1"/>
          <w:sz w:val="28"/>
          <w:szCs w:val="28"/>
        </w:rPr>
        <w:t>рубля</w:t>
      </w:r>
      <w:r w:rsidR="005D3B91">
        <w:rPr>
          <w:color w:val="000000" w:themeColor="text1"/>
          <w:sz w:val="28"/>
          <w:szCs w:val="28"/>
        </w:rPr>
        <w:t>.</w:t>
      </w:r>
    </w:p>
    <w:p w:rsidR="00DD0CE8" w:rsidRPr="00CB7691" w:rsidRDefault="006E7040" w:rsidP="00DD0CE8">
      <w:pPr>
        <w:pStyle w:val="ConsNonformat"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то</w:t>
      </w:r>
      <w:r w:rsidR="00DD0CE8" w:rsidRPr="00CB7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 время возврат  неиспользованных остатков субсидий, субвенций </w:t>
      </w:r>
      <w:r w:rsidR="006506A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D0CE8" w:rsidRPr="00CB7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иных межбюджетных трансфертов, имеющих целевое назначение, прошлых лет (код БК 2 19 00000 00 0000 000) составил </w:t>
      </w:r>
      <w:r w:rsidR="00CB7691" w:rsidRPr="00CB7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(-) 61 935 679,06 </w:t>
      </w:r>
      <w:r w:rsidR="009856E9">
        <w:rPr>
          <w:rFonts w:ascii="Times New Roman" w:hAnsi="Times New Roman" w:cs="Times New Roman"/>
          <w:color w:val="000000" w:themeColor="text1"/>
          <w:sz w:val="28"/>
          <w:szCs w:val="28"/>
        </w:rPr>
        <w:t>рубля</w:t>
      </w:r>
      <w:r w:rsidR="00DD0CE8" w:rsidRPr="00CB7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853A2" w:rsidRPr="00C47D42" w:rsidRDefault="004853A2" w:rsidP="008B160E">
      <w:pPr>
        <w:ind w:firstLine="709"/>
        <w:jc w:val="both"/>
        <w:rPr>
          <w:color w:val="FF0000"/>
        </w:rPr>
      </w:pPr>
    </w:p>
    <w:p w:rsidR="008B160E" w:rsidRPr="00FB20B9" w:rsidRDefault="00656145" w:rsidP="008B160E">
      <w:pPr>
        <w:pStyle w:val="a5"/>
        <w:ind w:firstLine="709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РАСХОД</w:t>
      </w:r>
      <w:r w:rsidR="008B160E" w:rsidRPr="00FB20B9">
        <w:rPr>
          <w:b/>
          <w:color w:val="000000" w:themeColor="text1"/>
          <w:szCs w:val="28"/>
        </w:rPr>
        <w:t>Ы</w:t>
      </w:r>
    </w:p>
    <w:p w:rsidR="00B04843" w:rsidRPr="00C47D42" w:rsidRDefault="00B04843" w:rsidP="008B160E">
      <w:pPr>
        <w:pStyle w:val="a5"/>
        <w:ind w:firstLine="709"/>
        <w:jc w:val="both"/>
        <w:rPr>
          <w:b/>
          <w:color w:val="000000" w:themeColor="text1"/>
          <w:sz w:val="24"/>
          <w:szCs w:val="24"/>
        </w:rPr>
      </w:pPr>
    </w:p>
    <w:p w:rsidR="00AA412E" w:rsidRPr="00EA77EE" w:rsidRDefault="008B160E" w:rsidP="00AA412E">
      <w:pPr>
        <w:ind w:firstLine="709"/>
        <w:jc w:val="both"/>
        <w:rPr>
          <w:color w:val="FF0000"/>
          <w:sz w:val="28"/>
          <w:szCs w:val="28"/>
        </w:rPr>
      </w:pPr>
      <w:r w:rsidRPr="00B25415">
        <w:rPr>
          <w:color w:val="000000" w:themeColor="text1"/>
          <w:sz w:val="28"/>
          <w:szCs w:val="28"/>
        </w:rPr>
        <w:t xml:space="preserve">Исполнение областного бюджета за </w:t>
      </w:r>
      <w:r w:rsidR="00A579FC" w:rsidRPr="00B25415">
        <w:rPr>
          <w:color w:val="000000" w:themeColor="text1"/>
          <w:sz w:val="28"/>
          <w:szCs w:val="28"/>
        </w:rPr>
        <w:t>202</w:t>
      </w:r>
      <w:r w:rsidR="00D77420" w:rsidRPr="00B25415">
        <w:rPr>
          <w:color w:val="000000" w:themeColor="text1"/>
          <w:sz w:val="28"/>
          <w:szCs w:val="28"/>
        </w:rPr>
        <w:t>2</w:t>
      </w:r>
      <w:r w:rsidRPr="00B25415">
        <w:rPr>
          <w:color w:val="000000" w:themeColor="text1"/>
          <w:sz w:val="28"/>
          <w:szCs w:val="28"/>
        </w:rPr>
        <w:t xml:space="preserve"> год осуществлялось </w:t>
      </w:r>
      <w:r w:rsidR="00DE3FC1" w:rsidRPr="00B25415">
        <w:rPr>
          <w:color w:val="000000" w:themeColor="text1"/>
          <w:sz w:val="28"/>
          <w:szCs w:val="28"/>
        </w:rPr>
        <w:t xml:space="preserve">                                  </w:t>
      </w:r>
      <w:r w:rsidRPr="00B25415">
        <w:rPr>
          <w:color w:val="000000" w:themeColor="text1"/>
          <w:sz w:val="28"/>
          <w:szCs w:val="28"/>
        </w:rPr>
        <w:t xml:space="preserve">в соответствии с Законом Курской области от </w:t>
      </w:r>
      <w:r w:rsidR="00B25415" w:rsidRPr="00B25415">
        <w:rPr>
          <w:color w:val="000000" w:themeColor="text1"/>
          <w:sz w:val="28"/>
          <w:szCs w:val="28"/>
        </w:rPr>
        <w:t>07</w:t>
      </w:r>
      <w:r w:rsidR="00F4470A" w:rsidRPr="00B25415">
        <w:rPr>
          <w:color w:val="000000" w:themeColor="text1"/>
          <w:sz w:val="28"/>
          <w:szCs w:val="28"/>
        </w:rPr>
        <w:t>.12.</w:t>
      </w:r>
      <w:r w:rsidR="00DE3FC1" w:rsidRPr="00B25415">
        <w:rPr>
          <w:color w:val="000000" w:themeColor="text1"/>
          <w:sz w:val="28"/>
          <w:szCs w:val="28"/>
        </w:rPr>
        <w:t>20</w:t>
      </w:r>
      <w:r w:rsidR="009C7F5D" w:rsidRPr="00B25415">
        <w:rPr>
          <w:color w:val="000000" w:themeColor="text1"/>
          <w:sz w:val="28"/>
          <w:szCs w:val="28"/>
        </w:rPr>
        <w:t>2</w:t>
      </w:r>
      <w:r w:rsidR="00B25415" w:rsidRPr="00B25415">
        <w:rPr>
          <w:color w:val="000000" w:themeColor="text1"/>
          <w:sz w:val="28"/>
          <w:szCs w:val="28"/>
        </w:rPr>
        <w:t>1</w:t>
      </w:r>
      <w:r w:rsidR="00EB196C" w:rsidRPr="00B25415">
        <w:rPr>
          <w:color w:val="000000" w:themeColor="text1"/>
          <w:sz w:val="28"/>
          <w:szCs w:val="28"/>
        </w:rPr>
        <w:t> </w:t>
      </w:r>
      <w:r w:rsidRPr="00B25415">
        <w:rPr>
          <w:color w:val="000000" w:themeColor="text1"/>
          <w:sz w:val="28"/>
          <w:szCs w:val="28"/>
        </w:rPr>
        <w:t>№</w:t>
      </w:r>
      <w:r w:rsidR="00EB196C" w:rsidRPr="00B25415">
        <w:rPr>
          <w:color w:val="000000" w:themeColor="text1"/>
          <w:sz w:val="28"/>
          <w:szCs w:val="28"/>
        </w:rPr>
        <w:t> </w:t>
      </w:r>
      <w:r w:rsidR="00DE3FC1" w:rsidRPr="00B25415">
        <w:rPr>
          <w:color w:val="000000" w:themeColor="text1"/>
          <w:sz w:val="28"/>
          <w:szCs w:val="28"/>
        </w:rPr>
        <w:t>11</w:t>
      </w:r>
      <w:r w:rsidR="00B25415" w:rsidRPr="00B25415">
        <w:rPr>
          <w:color w:val="000000" w:themeColor="text1"/>
          <w:sz w:val="28"/>
          <w:szCs w:val="28"/>
        </w:rPr>
        <w:t>5</w:t>
      </w:r>
      <w:r w:rsidRPr="00B25415">
        <w:rPr>
          <w:color w:val="000000" w:themeColor="text1"/>
          <w:sz w:val="28"/>
          <w:szCs w:val="28"/>
        </w:rPr>
        <w:t xml:space="preserve">-ЗКО </w:t>
      </w:r>
      <w:r w:rsidR="00C64A42" w:rsidRPr="00B25415">
        <w:rPr>
          <w:color w:val="000000" w:themeColor="text1"/>
          <w:sz w:val="28"/>
          <w:szCs w:val="28"/>
        </w:rPr>
        <w:t xml:space="preserve">                         </w:t>
      </w:r>
      <w:r w:rsidRPr="00B25415">
        <w:rPr>
          <w:color w:val="000000" w:themeColor="text1"/>
          <w:sz w:val="28"/>
          <w:szCs w:val="28"/>
        </w:rPr>
        <w:t xml:space="preserve">«Об областном бюджете на </w:t>
      </w:r>
      <w:r w:rsidR="00A579FC" w:rsidRPr="00B25415">
        <w:rPr>
          <w:color w:val="000000" w:themeColor="text1"/>
          <w:sz w:val="28"/>
          <w:szCs w:val="28"/>
        </w:rPr>
        <w:t>202</w:t>
      </w:r>
      <w:r w:rsidR="00B25415" w:rsidRPr="00B25415">
        <w:rPr>
          <w:color w:val="000000" w:themeColor="text1"/>
          <w:sz w:val="28"/>
          <w:szCs w:val="28"/>
        </w:rPr>
        <w:t>2</w:t>
      </w:r>
      <w:r w:rsidRPr="00B25415">
        <w:rPr>
          <w:color w:val="000000" w:themeColor="text1"/>
          <w:sz w:val="28"/>
          <w:szCs w:val="28"/>
        </w:rPr>
        <w:t xml:space="preserve"> год и на плановый период 20</w:t>
      </w:r>
      <w:r w:rsidR="008C246B" w:rsidRPr="00B25415">
        <w:rPr>
          <w:color w:val="000000" w:themeColor="text1"/>
          <w:sz w:val="28"/>
          <w:szCs w:val="28"/>
        </w:rPr>
        <w:t>2</w:t>
      </w:r>
      <w:r w:rsidR="00B25415" w:rsidRPr="00B25415">
        <w:rPr>
          <w:color w:val="000000" w:themeColor="text1"/>
          <w:sz w:val="28"/>
          <w:szCs w:val="28"/>
        </w:rPr>
        <w:t>3</w:t>
      </w:r>
      <w:r w:rsidRPr="00B25415">
        <w:rPr>
          <w:color w:val="000000" w:themeColor="text1"/>
          <w:sz w:val="28"/>
          <w:szCs w:val="28"/>
        </w:rPr>
        <w:t xml:space="preserve"> и 20</w:t>
      </w:r>
      <w:r w:rsidR="00C53275" w:rsidRPr="00B25415">
        <w:rPr>
          <w:color w:val="000000" w:themeColor="text1"/>
          <w:sz w:val="28"/>
          <w:szCs w:val="28"/>
        </w:rPr>
        <w:t>2</w:t>
      </w:r>
      <w:r w:rsidR="00B25415" w:rsidRPr="00B25415">
        <w:rPr>
          <w:color w:val="000000" w:themeColor="text1"/>
          <w:sz w:val="28"/>
          <w:szCs w:val="28"/>
        </w:rPr>
        <w:t>4</w:t>
      </w:r>
      <w:r w:rsidR="008C246B" w:rsidRPr="00B25415">
        <w:rPr>
          <w:color w:val="000000" w:themeColor="text1"/>
          <w:sz w:val="28"/>
          <w:szCs w:val="28"/>
        </w:rPr>
        <w:t xml:space="preserve"> </w:t>
      </w:r>
      <w:r w:rsidRPr="00B25415">
        <w:rPr>
          <w:color w:val="000000" w:themeColor="text1"/>
          <w:sz w:val="28"/>
          <w:szCs w:val="28"/>
        </w:rPr>
        <w:t>годов»</w:t>
      </w:r>
      <w:r w:rsidRPr="00EA77EE">
        <w:rPr>
          <w:color w:val="FF0000"/>
          <w:sz w:val="28"/>
          <w:szCs w:val="28"/>
        </w:rPr>
        <w:t xml:space="preserve"> </w:t>
      </w:r>
      <w:r w:rsidR="00DE3FC1" w:rsidRPr="00EA77EE">
        <w:rPr>
          <w:color w:val="FF0000"/>
          <w:sz w:val="28"/>
          <w:szCs w:val="28"/>
        </w:rPr>
        <w:t xml:space="preserve">                </w:t>
      </w:r>
      <w:r w:rsidRPr="00485AB3">
        <w:rPr>
          <w:color w:val="000000" w:themeColor="text1"/>
          <w:sz w:val="28"/>
          <w:szCs w:val="28"/>
        </w:rPr>
        <w:t xml:space="preserve">и постановлением </w:t>
      </w:r>
      <w:r w:rsidR="00C53275" w:rsidRPr="00485AB3">
        <w:rPr>
          <w:bCs/>
          <w:color w:val="000000" w:themeColor="text1"/>
          <w:sz w:val="28"/>
          <w:szCs w:val="28"/>
        </w:rPr>
        <w:t xml:space="preserve">Администрации Курской области от </w:t>
      </w:r>
      <w:r w:rsidR="009C7F5D" w:rsidRPr="00485AB3">
        <w:rPr>
          <w:bCs/>
          <w:color w:val="000000" w:themeColor="text1"/>
          <w:sz w:val="28"/>
          <w:szCs w:val="28"/>
        </w:rPr>
        <w:t>29</w:t>
      </w:r>
      <w:r w:rsidR="00C53275" w:rsidRPr="00485AB3">
        <w:rPr>
          <w:bCs/>
          <w:color w:val="000000" w:themeColor="text1"/>
          <w:sz w:val="28"/>
          <w:szCs w:val="28"/>
        </w:rPr>
        <w:t>.12.20</w:t>
      </w:r>
      <w:r w:rsidR="009C7F5D" w:rsidRPr="00485AB3">
        <w:rPr>
          <w:bCs/>
          <w:color w:val="000000" w:themeColor="text1"/>
          <w:sz w:val="28"/>
          <w:szCs w:val="28"/>
        </w:rPr>
        <w:t xml:space="preserve">20 </w:t>
      </w:r>
      <w:r w:rsidR="00C53275" w:rsidRPr="00485AB3">
        <w:rPr>
          <w:bCs/>
          <w:color w:val="000000" w:themeColor="text1"/>
          <w:sz w:val="28"/>
          <w:szCs w:val="28"/>
        </w:rPr>
        <w:t>№ 1</w:t>
      </w:r>
      <w:r w:rsidR="009C7F5D" w:rsidRPr="00485AB3">
        <w:rPr>
          <w:bCs/>
          <w:color w:val="000000" w:themeColor="text1"/>
          <w:sz w:val="28"/>
          <w:szCs w:val="28"/>
        </w:rPr>
        <w:t>433</w:t>
      </w:r>
      <w:r w:rsidR="00C53275" w:rsidRPr="00485AB3">
        <w:rPr>
          <w:bCs/>
          <w:color w:val="000000" w:themeColor="text1"/>
          <w:sz w:val="28"/>
          <w:szCs w:val="28"/>
        </w:rPr>
        <w:t xml:space="preserve">-па </w:t>
      </w:r>
      <w:r w:rsidR="00DE3FC1" w:rsidRPr="00485AB3">
        <w:rPr>
          <w:bCs/>
          <w:color w:val="000000" w:themeColor="text1"/>
          <w:sz w:val="28"/>
          <w:szCs w:val="28"/>
        </w:rPr>
        <w:t xml:space="preserve">                   </w:t>
      </w:r>
      <w:r w:rsidR="00C53275" w:rsidRPr="00485AB3">
        <w:rPr>
          <w:bCs/>
          <w:color w:val="000000" w:themeColor="text1"/>
          <w:sz w:val="28"/>
          <w:szCs w:val="28"/>
        </w:rPr>
        <w:t xml:space="preserve">«О мерах по </w:t>
      </w:r>
      <w:r w:rsidR="009C7F5D" w:rsidRPr="00485AB3">
        <w:rPr>
          <w:bCs/>
          <w:color w:val="000000" w:themeColor="text1"/>
          <w:sz w:val="28"/>
          <w:szCs w:val="28"/>
        </w:rPr>
        <w:t>обеспечению исполнения областного бюджета</w:t>
      </w:r>
      <w:r w:rsidR="00C53275" w:rsidRPr="00485AB3">
        <w:rPr>
          <w:bCs/>
          <w:color w:val="000000" w:themeColor="text1"/>
          <w:sz w:val="28"/>
          <w:szCs w:val="28"/>
        </w:rPr>
        <w:t>»</w:t>
      </w:r>
      <w:r w:rsidRPr="00485AB3">
        <w:rPr>
          <w:color w:val="000000" w:themeColor="text1"/>
          <w:sz w:val="28"/>
          <w:szCs w:val="28"/>
        </w:rPr>
        <w:t xml:space="preserve"> с учетом</w:t>
      </w:r>
      <w:r w:rsidR="00C64A42" w:rsidRPr="00485AB3">
        <w:rPr>
          <w:color w:val="000000" w:themeColor="text1"/>
          <w:sz w:val="28"/>
          <w:szCs w:val="28"/>
        </w:rPr>
        <w:t xml:space="preserve"> внесенных</w:t>
      </w:r>
      <w:r w:rsidRPr="00485AB3">
        <w:rPr>
          <w:color w:val="000000" w:themeColor="text1"/>
          <w:sz w:val="28"/>
          <w:szCs w:val="28"/>
        </w:rPr>
        <w:t xml:space="preserve"> изменений.</w:t>
      </w:r>
      <w:r w:rsidRPr="00EA77EE">
        <w:rPr>
          <w:color w:val="FF0000"/>
          <w:sz w:val="28"/>
          <w:szCs w:val="28"/>
        </w:rPr>
        <w:t xml:space="preserve"> </w:t>
      </w:r>
    </w:p>
    <w:p w:rsidR="00C90F22" w:rsidRPr="00EA77EE" w:rsidRDefault="008B160E" w:rsidP="00AA412E">
      <w:pPr>
        <w:ind w:firstLine="709"/>
        <w:jc w:val="both"/>
        <w:rPr>
          <w:color w:val="FF0000"/>
          <w:sz w:val="28"/>
          <w:szCs w:val="28"/>
        </w:rPr>
      </w:pPr>
      <w:r w:rsidRPr="00594B4C">
        <w:rPr>
          <w:bCs/>
          <w:color w:val="000000" w:themeColor="text1"/>
          <w:sz w:val="28"/>
          <w:szCs w:val="28"/>
        </w:rPr>
        <w:t xml:space="preserve">Областной бюджет по кассовым расходам за </w:t>
      </w:r>
      <w:r w:rsidR="00A579FC" w:rsidRPr="00594B4C">
        <w:rPr>
          <w:bCs/>
          <w:color w:val="000000" w:themeColor="text1"/>
          <w:sz w:val="28"/>
          <w:szCs w:val="28"/>
        </w:rPr>
        <w:t>202</w:t>
      </w:r>
      <w:r w:rsidR="007541C8" w:rsidRPr="00594B4C">
        <w:rPr>
          <w:bCs/>
          <w:color w:val="000000" w:themeColor="text1"/>
          <w:sz w:val="28"/>
          <w:szCs w:val="28"/>
        </w:rPr>
        <w:t>2</w:t>
      </w:r>
      <w:r w:rsidRPr="00594B4C">
        <w:rPr>
          <w:bCs/>
          <w:color w:val="000000" w:themeColor="text1"/>
          <w:sz w:val="28"/>
          <w:szCs w:val="28"/>
        </w:rPr>
        <w:t xml:space="preserve"> год исполнен </w:t>
      </w:r>
      <w:r w:rsidR="00594B4C" w:rsidRPr="00594B4C">
        <w:rPr>
          <w:color w:val="000000" w:themeColor="text1"/>
          <w:sz w:val="28"/>
          <w:szCs w:val="28"/>
        </w:rPr>
        <w:t>в сумме 105</w:t>
      </w:r>
      <w:r w:rsidR="00351388" w:rsidRPr="00E47ED9">
        <w:rPr>
          <w:color w:val="000000" w:themeColor="text1"/>
          <w:sz w:val="28"/>
          <w:szCs w:val="28"/>
        </w:rPr>
        <w:t> </w:t>
      </w:r>
      <w:r w:rsidR="00594B4C" w:rsidRPr="00594B4C">
        <w:rPr>
          <w:color w:val="000000" w:themeColor="text1"/>
          <w:sz w:val="28"/>
          <w:szCs w:val="28"/>
        </w:rPr>
        <w:t>930</w:t>
      </w:r>
      <w:r w:rsidR="00351388">
        <w:rPr>
          <w:color w:val="000000" w:themeColor="text1"/>
          <w:sz w:val="28"/>
          <w:szCs w:val="28"/>
        </w:rPr>
        <w:t> </w:t>
      </w:r>
      <w:r w:rsidR="00594B4C" w:rsidRPr="00594B4C">
        <w:rPr>
          <w:color w:val="000000" w:themeColor="text1"/>
          <w:sz w:val="28"/>
          <w:szCs w:val="28"/>
        </w:rPr>
        <w:t>556</w:t>
      </w:r>
      <w:r w:rsidR="00351388" w:rsidRPr="00E47ED9">
        <w:rPr>
          <w:color w:val="000000" w:themeColor="text1"/>
          <w:sz w:val="28"/>
          <w:szCs w:val="28"/>
        </w:rPr>
        <w:t> </w:t>
      </w:r>
      <w:r w:rsidR="00594B4C" w:rsidRPr="00594B4C">
        <w:rPr>
          <w:color w:val="000000" w:themeColor="text1"/>
          <w:sz w:val="28"/>
          <w:szCs w:val="28"/>
        </w:rPr>
        <w:t>953,00</w:t>
      </w:r>
      <w:r w:rsidR="00FE38AC" w:rsidRPr="00E47ED9">
        <w:rPr>
          <w:color w:val="000000" w:themeColor="text1"/>
          <w:szCs w:val="28"/>
        </w:rPr>
        <w:t> </w:t>
      </w:r>
      <w:r w:rsidR="009856E9">
        <w:rPr>
          <w:color w:val="000000" w:themeColor="text1"/>
          <w:sz w:val="28"/>
          <w:szCs w:val="28"/>
        </w:rPr>
        <w:t>рубля</w:t>
      </w:r>
      <w:r w:rsidR="00594B4C" w:rsidRPr="00594B4C">
        <w:rPr>
          <w:color w:val="000000" w:themeColor="text1"/>
          <w:sz w:val="28"/>
          <w:szCs w:val="28"/>
        </w:rPr>
        <w:t xml:space="preserve"> или 100,6 % к утверж</w:t>
      </w:r>
      <w:r w:rsidR="00594B4C" w:rsidRPr="00594B4C">
        <w:rPr>
          <w:bCs/>
          <w:color w:val="000000" w:themeColor="text1"/>
          <w:sz w:val="28"/>
          <w:szCs w:val="28"/>
        </w:rPr>
        <w:t xml:space="preserve">денным законом </w:t>
      </w:r>
      <w:r w:rsidR="006506AE">
        <w:rPr>
          <w:bCs/>
          <w:color w:val="000000" w:themeColor="text1"/>
          <w:sz w:val="28"/>
          <w:szCs w:val="28"/>
        </w:rPr>
        <w:br/>
      </w:r>
      <w:r w:rsidR="00594B4C" w:rsidRPr="00594B4C">
        <w:rPr>
          <w:bCs/>
          <w:color w:val="000000" w:themeColor="text1"/>
          <w:sz w:val="28"/>
          <w:szCs w:val="28"/>
        </w:rPr>
        <w:t>о бюджете годовым</w:t>
      </w:r>
      <w:r w:rsidR="00594B4C" w:rsidRPr="00D2169C">
        <w:rPr>
          <w:bCs/>
          <w:color w:val="000000" w:themeColor="text1"/>
          <w:sz w:val="28"/>
          <w:szCs w:val="28"/>
        </w:rPr>
        <w:t xml:space="preserve"> назначениям (</w:t>
      </w:r>
      <w:r w:rsidR="00594B4C" w:rsidRPr="00D2169C">
        <w:rPr>
          <w:color w:val="000000" w:themeColor="text1"/>
          <w:sz w:val="28"/>
          <w:szCs w:val="28"/>
        </w:rPr>
        <w:t>105 316</w:t>
      </w:r>
      <w:r w:rsidR="00FE38AC">
        <w:rPr>
          <w:color w:val="000000" w:themeColor="text1"/>
          <w:sz w:val="28"/>
          <w:szCs w:val="28"/>
        </w:rPr>
        <w:t> </w:t>
      </w:r>
      <w:r w:rsidR="00594B4C" w:rsidRPr="00D2169C">
        <w:rPr>
          <w:color w:val="000000" w:themeColor="text1"/>
          <w:sz w:val="28"/>
          <w:szCs w:val="28"/>
        </w:rPr>
        <w:t>256</w:t>
      </w:r>
      <w:r w:rsidR="00FE38AC" w:rsidRPr="00E47ED9">
        <w:rPr>
          <w:color w:val="000000" w:themeColor="text1"/>
          <w:szCs w:val="28"/>
        </w:rPr>
        <w:t> </w:t>
      </w:r>
      <w:r w:rsidR="00594B4C" w:rsidRPr="00D2169C">
        <w:rPr>
          <w:color w:val="000000" w:themeColor="text1"/>
          <w:sz w:val="28"/>
          <w:szCs w:val="28"/>
        </w:rPr>
        <w:t>807,00</w:t>
      </w:r>
      <w:r w:rsidR="00FE38AC" w:rsidRPr="00E47ED9">
        <w:rPr>
          <w:color w:val="000000" w:themeColor="text1"/>
          <w:szCs w:val="28"/>
        </w:rPr>
        <w:t> </w:t>
      </w:r>
      <w:r w:rsidR="009856E9">
        <w:rPr>
          <w:bCs/>
          <w:color w:val="000000" w:themeColor="text1"/>
          <w:sz w:val="28"/>
          <w:szCs w:val="28"/>
        </w:rPr>
        <w:t>рубля</w:t>
      </w:r>
      <w:r w:rsidR="00594B4C" w:rsidRPr="00D2169C">
        <w:rPr>
          <w:bCs/>
          <w:color w:val="000000" w:themeColor="text1"/>
          <w:sz w:val="28"/>
          <w:szCs w:val="28"/>
        </w:rPr>
        <w:t>) и 92,2</w:t>
      </w:r>
      <w:r w:rsidR="00E70D0B" w:rsidRPr="00D2169C">
        <w:rPr>
          <w:bCs/>
          <w:color w:val="000000" w:themeColor="text1"/>
          <w:sz w:val="28"/>
          <w:szCs w:val="28"/>
        </w:rPr>
        <w:t> </w:t>
      </w:r>
      <w:r w:rsidR="00594B4C" w:rsidRPr="00D2169C">
        <w:rPr>
          <w:bCs/>
          <w:color w:val="000000" w:themeColor="text1"/>
          <w:sz w:val="28"/>
          <w:szCs w:val="28"/>
        </w:rPr>
        <w:t xml:space="preserve">% </w:t>
      </w:r>
      <w:r w:rsidR="006506AE">
        <w:rPr>
          <w:bCs/>
          <w:color w:val="000000" w:themeColor="text1"/>
          <w:sz w:val="28"/>
          <w:szCs w:val="28"/>
        </w:rPr>
        <w:br/>
      </w:r>
      <w:r w:rsidR="00594B4C" w:rsidRPr="00D2169C">
        <w:rPr>
          <w:bCs/>
          <w:color w:val="000000" w:themeColor="text1"/>
          <w:sz w:val="28"/>
          <w:szCs w:val="28"/>
        </w:rPr>
        <w:t xml:space="preserve">к уточненным годовым назначениям   (114 952 312 611,81 </w:t>
      </w:r>
      <w:r w:rsidR="009856E9">
        <w:rPr>
          <w:bCs/>
          <w:color w:val="000000" w:themeColor="text1"/>
          <w:sz w:val="28"/>
          <w:szCs w:val="28"/>
        </w:rPr>
        <w:t>рубля</w:t>
      </w:r>
      <w:r w:rsidR="00594B4C">
        <w:rPr>
          <w:bCs/>
          <w:color w:val="000000" w:themeColor="text1"/>
          <w:sz w:val="28"/>
          <w:szCs w:val="28"/>
        </w:rPr>
        <w:t>). П</w:t>
      </w:r>
      <w:r w:rsidR="00594B4C" w:rsidRPr="00D2169C">
        <w:rPr>
          <w:bCs/>
          <w:color w:val="000000" w:themeColor="text1"/>
          <w:sz w:val="28"/>
          <w:szCs w:val="28"/>
        </w:rPr>
        <w:t xml:space="preserve">о сравнению с 2021 годом расходы увеличились на </w:t>
      </w:r>
      <w:r w:rsidR="00594B4C" w:rsidRPr="00D2169C">
        <w:rPr>
          <w:color w:val="000000" w:themeColor="text1"/>
          <w:sz w:val="28"/>
          <w:szCs w:val="28"/>
        </w:rPr>
        <w:t>18 214 762 763,94</w:t>
      </w:r>
      <w:r w:rsidR="00594B4C" w:rsidRPr="00D2169C">
        <w:rPr>
          <w:bCs/>
          <w:color w:val="000000" w:themeColor="text1"/>
          <w:sz w:val="28"/>
          <w:szCs w:val="28"/>
        </w:rPr>
        <w:t xml:space="preserve"> </w:t>
      </w:r>
      <w:r w:rsidR="009856E9">
        <w:rPr>
          <w:bCs/>
          <w:color w:val="000000" w:themeColor="text1"/>
          <w:sz w:val="28"/>
          <w:szCs w:val="28"/>
        </w:rPr>
        <w:t>рубля</w:t>
      </w:r>
      <w:r w:rsidR="00594B4C" w:rsidRPr="00D2169C">
        <w:rPr>
          <w:bCs/>
          <w:color w:val="000000" w:themeColor="text1"/>
          <w:sz w:val="28"/>
          <w:szCs w:val="28"/>
        </w:rPr>
        <w:t xml:space="preserve"> или на 20,8 </w:t>
      </w:r>
      <w:r w:rsidR="00594B4C" w:rsidRPr="00D2169C">
        <w:rPr>
          <w:color w:val="000000" w:themeColor="text1"/>
          <w:sz w:val="28"/>
          <w:szCs w:val="28"/>
        </w:rPr>
        <w:t xml:space="preserve">% (87 715 794 189,06 </w:t>
      </w:r>
      <w:r w:rsidR="009856E9">
        <w:rPr>
          <w:color w:val="000000" w:themeColor="text1"/>
          <w:sz w:val="28"/>
          <w:szCs w:val="28"/>
        </w:rPr>
        <w:t>рубля</w:t>
      </w:r>
      <w:r w:rsidR="00594B4C" w:rsidRPr="00D2169C">
        <w:rPr>
          <w:bCs/>
          <w:color w:val="000000" w:themeColor="text1"/>
          <w:sz w:val="28"/>
          <w:szCs w:val="28"/>
        </w:rPr>
        <w:t>)</w:t>
      </w:r>
      <w:r w:rsidR="00594B4C">
        <w:rPr>
          <w:color w:val="000000" w:themeColor="text1"/>
          <w:sz w:val="28"/>
          <w:szCs w:val="28"/>
        </w:rPr>
        <w:t>.</w:t>
      </w:r>
    </w:p>
    <w:p w:rsidR="00E235D7" w:rsidRPr="00C703F1" w:rsidRDefault="008B160E" w:rsidP="00E235D7">
      <w:pPr>
        <w:pStyle w:val="a5"/>
        <w:ind w:firstLine="709"/>
        <w:jc w:val="both"/>
        <w:rPr>
          <w:color w:val="000000" w:themeColor="text1"/>
          <w:szCs w:val="28"/>
        </w:rPr>
      </w:pPr>
      <w:r w:rsidRPr="00C703F1">
        <w:rPr>
          <w:color w:val="000000" w:themeColor="text1"/>
          <w:szCs w:val="28"/>
        </w:rPr>
        <w:t xml:space="preserve">Кассовое исполнение по разделам классификации расходов бюджетов составило: </w:t>
      </w:r>
    </w:p>
    <w:p w:rsidR="00E235D7" w:rsidRPr="00602812" w:rsidRDefault="008B160E" w:rsidP="00E235D7">
      <w:pPr>
        <w:pStyle w:val="a5"/>
        <w:ind w:firstLine="709"/>
        <w:jc w:val="both"/>
        <w:rPr>
          <w:color w:val="000000" w:themeColor="text1"/>
          <w:szCs w:val="28"/>
        </w:rPr>
      </w:pPr>
      <w:r w:rsidRPr="0076761C">
        <w:rPr>
          <w:color w:val="000000" w:themeColor="text1"/>
          <w:szCs w:val="28"/>
        </w:rPr>
        <w:t xml:space="preserve">общегосударственные вопросы – </w:t>
      </w:r>
      <w:r w:rsidR="0076761C" w:rsidRPr="0076761C">
        <w:rPr>
          <w:color w:val="000000" w:themeColor="text1"/>
          <w:szCs w:val="28"/>
        </w:rPr>
        <w:t>5</w:t>
      </w:r>
      <w:r w:rsidR="00351388">
        <w:rPr>
          <w:color w:val="000000" w:themeColor="text1"/>
          <w:szCs w:val="28"/>
        </w:rPr>
        <w:t> </w:t>
      </w:r>
      <w:r w:rsidR="0076761C" w:rsidRPr="0076761C">
        <w:rPr>
          <w:color w:val="000000" w:themeColor="text1"/>
          <w:szCs w:val="28"/>
        </w:rPr>
        <w:t>968</w:t>
      </w:r>
      <w:r w:rsidR="00351388">
        <w:rPr>
          <w:color w:val="000000" w:themeColor="text1"/>
          <w:szCs w:val="28"/>
        </w:rPr>
        <w:t> </w:t>
      </w:r>
      <w:r w:rsidR="0076761C" w:rsidRPr="0076761C">
        <w:rPr>
          <w:color w:val="000000" w:themeColor="text1"/>
          <w:szCs w:val="28"/>
        </w:rPr>
        <w:t>256</w:t>
      </w:r>
      <w:r w:rsidR="00351388" w:rsidRPr="00E47ED9">
        <w:rPr>
          <w:color w:val="000000" w:themeColor="text1"/>
          <w:szCs w:val="28"/>
        </w:rPr>
        <w:t> </w:t>
      </w:r>
      <w:r w:rsidR="0076761C" w:rsidRPr="0076761C">
        <w:rPr>
          <w:color w:val="000000" w:themeColor="text1"/>
          <w:szCs w:val="28"/>
        </w:rPr>
        <w:t xml:space="preserve">950,92 </w:t>
      </w:r>
      <w:r w:rsidRPr="0076761C">
        <w:rPr>
          <w:color w:val="000000" w:themeColor="text1"/>
          <w:szCs w:val="28"/>
        </w:rPr>
        <w:t>рубл</w:t>
      </w:r>
      <w:r w:rsidR="003301C4">
        <w:rPr>
          <w:color w:val="000000" w:themeColor="text1"/>
          <w:szCs w:val="28"/>
        </w:rPr>
        <w:t xml:space="preserve">я </w:t>
      </w:r>
      <w:r w:rsidRPr="0076761C">
        <w:rPr>
          <w:color w:val="000000" w:themeColor="text1"/>
          <w:szCs w:val="28"/>
        </w:rPr>
        <w:t xml:space="preserve">или </w:t>
      </w:r>
      <w:r w:rsidR="0076761C" w:rsidRPr="0076761C">
        <w:rPr>
          <w:color w:val="000000" w:themeColor="text1"/>
          <w:szCs w:val="28"/>
        </w:rPr>
        <w:t>92,6</w:t>
      </w:r>
      <w:r w:rsidR="00E96CD9" w:rsidRPr="0076761C">
        <w:rPr>
          <w:color w:val="000000" w:themeColor="text1"/>
          <w:szCs w:val="28"/>
        </w:rPr>
        <w:t> </w:t>
      </w:r>
      <w:r w:rsidRPr="0076761C">
        <w:rPr>
          <w:color w:val="000000" w:themeColor="text1"/>
          <w:szCs w:val="28"/>
        </w:rPr>
        <w:t>%</w:t>
      </w:r>
      <w:r w:rsidRPr="00EA77EE">
        <w:rPr>
          <w:color w:val="FF0000"/>
          <w:szCs w:val="28"/>
        </w:rPr>
        <w:t xml:space="preserve"> </w:t>
      </w:r>
      <w:r w:rsidR="00A4367B" w:rsidRPr="00EA77EE">
        <w:rPr>
          <w:color w:val="FF0000"/>
          <w:szCs w:val="28"/>
        </w:rPr>
        <w:t xml:space="preserve">                    </w:t>
      </w:r>
      <w:r w:rsidRPr="0076761C">
        <w:rPr>
          <w:color w:val="000000" w:themeColor="text1"/>
          <w:szCs w:val="28"/>
        </w:rPr>
        <w:t xml:space="preserve">к </w:t>
      </w:r>
      <w:r w:rsidRPr="00602812">
        <w:rPr>
          <w:color w:val="000000" w:themeColor="text1"/>
          <w:szCs w:val="28"/>
        </w:rPr>
        <w:t>уточненным годовым назначениям (</w:t>
      </w:r>
      <w:r w:rsidR="0076761C" w:rsidRPr="00602812">
        <w:rPr>
          <w:color w:val="000000" w:themeColor="text1"/>
          <w:szCs w:val="28"/>
        </w:rPr>
        <w:t>6</w:t>
      </w:r>
      <w:r w:rsidR="00351388">
        <w:rPr>
          <w:color w:val="000000" w:themeColor="text1"/>
          <w:szCs w:val="28"/>
        </w:rPr>
        <w:t> </w:t>
      </w:r>
      <w:r w:rsidR="0076761C" w:rsidRPr="00602812">
        <w:rPr>
          <w:color w:val="000000" w:themeColor="text1"/>
          <w:szCs w:val="28"/>
        </w:rPr>
        <w:t>446</w:t>
      </w:r>
      <w:r w:rsidR="00351388">
        <w:rPr>
          <w:color w:val="000000" w:themeColor="text1"/>
          <w:szCs w:val="28"/>
        </w:rPr>
        <w:t> </w:t>
      </w:r>
      <w:r w:rsidR="0076761C" w:rsidRPr="00602812">
        <w:rPr>
          <w:color w:val="000000" w:themeColor="text1"/>
          <w:szCs w:val="28"/>
        </w:rPr>
        <w:t>290</w:t>
      </w:r>
      <w:r w:rsidR="00351388" w:rsidRPr="00E47ED9">
        <w:rPr>
          <w:color w:val="000000" w:themeColor="text1"/>
          <w:szCs w:val="28"/>
        </w:rPr>
        <w:t> </w:t>
      </w:r>
      <w:r w:rsidR="0076761C" w:rsidRPr="00602812">
        <w:rPr>
          <w:color w:val="000000" w:themeColor="text1"/>
          <w:szCs w:val="28"/>
        </w:rPr>
        <w:t>125,00</w:t>
      </w:r>
      <w:r w:rsidRPr="00602812">
        <w:rPr>
          <w:color w:val="000000" w:themeColor="text1"/>
          <w:szCs w:val="28"/>
        </w:rPr>
        <w:t xml:space="preserve"> </w:t>
      </w:r>
      <w:r w:rsidR="009856E9">
        <w:rPr>
          <w:color w:val="000000" w:themeColor="text1"/>
          <w:szCs w:val="28"/>
        </w:rPr>
        <w:t>рубля</w:t>
      </w:r>
      <w:r w:rsidRPr="00602812">
        <w:rPr>
          <w:color w:val="000000" w:themeColor="text1"/>
          <w:szCs w:val="28"/>
        </w:rPr>
        <w:t>);</w:t>
      </w:r>
    </w:p>
    <w:p w:rsidR="00F363D1" w:rsidRPr="00602812" w:rsidRDefault="008B160E" w:rsidP="00F363D1">
      <w:pPr>
        <w:pStyle w:val="a5"/>
        <w:ind w:firstLine="709"/>
        <w:jc w:val="both"/>
        <w:rPr>
          <w:color w:val="000000" w:themeColor="text1"/>
          <w:szCs w:val="28"/>
        </w:rPr>
      </w:pPr>
      <w:r w:rsidRPr="00602812">
        <w:rPr>
          <w:color w:val="000000" w:themeColor="text1"/>
          <w:szCs w:val="28"/>
        </w:rPr>
        <w:t xml:space="preserve">национальная оборона </w:t>
      </w:r>
      <w:r w:rsidR="00602812" w:rsidRPr="00602812">
        <w:rPr>
          <w:color w:val="000000" w:themeColor="text1"/>
          <w:szCs w:val="28"/>
        </w:rPr>
        <w:t xml:space="preserve"> </w:t>
      </w:r>
      <w:r w:rsidRPr="00602812">
        <w:rPr>
          <w:color w:val="000000" w:themeColor="text1"/>
          <w:szCs w:val="28"/>
        </w:rPr>
        <w:t xml:space="preserve">– </w:t>
      </w:r>
      <w:r w:rsidR="00602812" w:rsidRPr="00602812">
        <w:rPr>
          <w:color w:val="000000" w:themeColor="text1"/>
          <w:szCs w:val="28"/>
        </w:rPr>
        <w:t>6</w:t>
      </w:r>
      <w:r w:rsidR="00351388">
        <w:rPr>
          <w:color w:val="000000" w:themeColor="text1"/>
          <w:szCs w:val="28"/>
        </w:rPr>
        <w:t> </w:t>
      </w:r>
      <w:r w:rsidR="00602812" w:rsidRPr="00602812">
        <w:rPr>
          <w:color w:val="000000" w:themeColor="text1"/>
          <w:szCs w:val="28"/>
        </w:rPr>
        <w:t>018</w:t>
      </w:r>
      <w:r w:rsidR="00351388">
        <w:rPr>
          <w:color w:val="000000" w:themeColor="text1"/>
          <w:szCs w:val="28"/>
        </w:rPr>
        <w:t> </w:t>
      </w:r>
      <w:r w:rsidR="00602812" w:rsidRPr="00602812">
        <w:rPr>
          <w:color w:val="000000" w:themeColor="text1"/>
          <w:szCs w:val="28"/>
        </w:rPr>
        <w:t>176</w:t>
      </w:r>
      <w:r w:rsidR="00351388" w:rsidRPr="00E47ED9">
        <w:rPr>
          <w:color w:val="000000" w:themeColor="text1"/>
          <w:szCs w:val="28"/>
        </w:rPr>
        <w:t> </w:t>
      </w:r>
      <w:r w:rsidR="00602812" w:rsidRPr="00602812">
        <w:rPr>
          <w:color w:val="000000" w:themeColor="text1"/>
          <w:szCs w:val="28"/>
        </w:rPr>
        <w:t>105,28</w:t>
      </w:r>
      <w:r w:rsidR="00351388" w:rsidRPr="00E47ED9">
        <w:rPr>
          <w:color w:val="000000" w:themeColor="text1"/>
          <w:szCs w:val="28"/>
        </w:rPr>
        <w:t> </w:t>
      </w:r>
      <w:r w:rsidR="009856E9">
        <w:rPr>
          <w:color w:val="000000" w:themeColor="text1"/>
          <w:szCs w:val="28"/>
        </w:rPr>
        <w:t>рубля</w:t>
      </w:r>
      <w:r w:rsidRPr="00602812">
        <w:rPr>
          <w:color w:val="000000" w:themeColor="text1"/>
          <w:szCs w:val="28"/>
        </w:rPr>
        <w:t xml:space="preserve"> или </w:t>
      </w:r>
      <w:r w:rsidR="00602812" w:rsidRPr="00602812">
        <w:rPr>
          <w:color w:val="000000" w:themeColor="text1"/>
          <w:szCs w:val="28"/>
        </w:rPr>
        <w:t>45,9</w:t>
      </w:r>
      <w:r w:rsidR="00E70D0B" w:rsidRPr="00D2169C">
        <w:rPr>
          <w:bCs/>
          <w:color w:val="000000" w:themeColor="text1"/>
          <w:szCs w:val="28"/>
        </w:rPr>
        <w:t> </w:t>
      </w:r>
      <w:r w:rsidRPr="00602812">
        <w:rPr>
          <w:color w:val="000000" w:themeColor="text1"/>
          <w:szCs w:val="28"/>
        </w:rPr>
        <w:t>% к уточненным годовым назначениям (</w:t>
      </w:r>
      <w:r w:rsidR="00602812" w:rsidRPr="00602812">
        <w:rPr>
          <w:color w:val="000000" w:themeColor="text1"/>
          <w:szCs w:val="28"/>
        </w:rPr>
        <w:t>13</w:t>
      </w:r>
      <w:r w:rsidR="00351388">
        <w:rPr>
          <w:color w:val="000000" w:themeColor="text1"/>
          <w:szCs w:val="28"/>
        </w:rPr>
        <w:t> </w:t>
      </w:r>
      <w:r w:rsidR="00602812" w:rsidRPr="00602812">
        <w:rPr>
          <w:color w:val="000000" w:themeColor="text1"/>
          <w:szCs w:val="28"/>
        </w:rPr>
        <w:t>108</w:t>
      </w:r>
      <w:r w:rsidR="00351388">
        <w:rPr>
          <w:color w:val="000000" w:themeColor="text1"/>
          <w:szCs w:val="28"/>
        </w:rPr>
        <w:t> </w:t>
      </w:r>
      <w:r w:rsidR="00602812" w:rsidRPr="00602812">
        <w:rPr>
          <w:color w:val="000000" w:themeColor="text1"/>
          <w:szCs w:val="28"/>
        </w:rPr>
        <w:t>658</w:t>
      </w:r>
      <w:r w:rsidR="00351388" w:rsidRPr="00E47ED9">
        <w:rPr>
          <w:color w:val="000000" w:themeColor="text1"/>
          <w:szCs w:val="28"/>
        </w:rPr>
        <w:t> </w:t>
      </w:r>
      <w:r w:rsidR="00602812" w:rsidRPr="00602812">
        <w:rPr>
          <w:color w:val="000000" w:themeColor="text1"/>
          <w:szCs w:val="28"/>
        </w:rPr>
        <w:t xml:space="preserve">001,00 </w:t>
      </w:r>
      <w:r w:rsidR="009856E9">
        <w:rPr>
          <w:color w:val="000000" w:themeColor="text1"/>
          <w:szCs w:val="28"/>
        </w:rPr>
        <w:t>рубля</w:t>
      </w:r>
      <w:r w:rsidRPr="00602812">
        <w:rPr>
          <w:color w:val="000000" w:themeColor="text1"/>
          <w:szCs w:val="28"/>
        </w:rPr>
        <w:t>);</w:t>
      </w:r>
    </w:p>
    <w:p w:rsidR="006D3382" w:rsidRPr="00C101D3" w:rsidRDefault="008B160E" w:rsidP="006D3382">
      <w:pPr>
        <w:pStyle w:val="a5"/>
        <w:ind w:firstLine="709"/>
        <w:jc w:val="both"/>
        <w:rPr>
          <w:color w:val="000000" w:themeColor="text1"/>
          <w:szCs w:val="28"/>
        </w:rPr>
      </w:pPr>
      <w:r w:rsidRPr="00602812">
        <w:rPr>
          <w:color w:val="000000" w:themeColor="text1"/>
          <w:szCs w:val="28"/>
        </w:rPr>
        <w:t xml:space="preserve">национальная безопасность и правоохранительная деятельность – </w:t>
      </w:r>
      <w:r w:rsidR="00F363D1" w:rsidRPr="00602812">
        <w:rPr>
          <w:color w:val="000000" w:themeColor="text1"/>
          <w:szCs w:val="28"/>
        </w:rPr>
        <w:t xml:space="preserve">                    </w:t>
      </w:r>
      <w:r w:rsidR="00602812" w:rsidRPr="00602812">
        <w:rPr>
          <w:color w:val="000000" w:themeColor="text1"/>
          <w:szCs w:val="28"/>
        </w:rPr>
        <w:t>1</w:t>
      </w:r>
      <w:r w:rsidR="00351388">
        <w:rPr>
          <w:color w:val="000000" w:themeColor="text1"/>
          <w:szCs w:val="28"/>
        </w:rPr>
        <w:t> </w:t>
      </w:r>
      <w:r w:rsidR="00602812" w:rsidRPr="00C101D3">
        <w:rPr>
          <w:color w:val="000000" w:themeColor="text1"/>
          <w:szCs w:val="28"/>
        </w:rPr>
        <w:t>064</w:t>
      </w:r>
      <w:r w:rsidR="00351388">
        <w:rPr>
          <w:color w:val="000000" w:themeColor="text1"/>
          <w:szCs w:val="28"/>
        </w:rPr>
        <w:t> </w:t>
      </w:r>
      <w:r w:rsidR="00602812" w:rsidRPr="00C101D3">
        <w:rPr>
          <w:color w:val="000000" w:themeColor="text1"/>
          <w:szCs w:val="28"/>
        </w:rPr>
        <w:t>755</w:t>
      </w:r>
      <w:r w:rsidR="00351388" w:rsidRPr="00E47ED9">
        <w:rPr>
          <w:color w:val="000000" w:themeColor="text1"/>
          <w:szCs w:val="28"/>
        </w:rPr>
        <w:t> </w:t>
      </w:r>
      <w:r w:rsidR="00602812" w:rsidRPr="00C101D3">
        <w:rPr>
          <w:color w:val="000000" w:themeColor="text1"/>
          <w:szCs w:val="28"/>
        </w:rPr>
        <w:t>061,95</w:t>
      </w:r>
      <w:r w:rsidR="00351388" w:rsidRPr="00E47ED9">
        <w:rPr>
          <w:color w:val="000000" w:themeColor="text1"/>
          <w:szCs w:val="28"/>
        </w:rPr>
        <w:t> </w:t>
      </w:r>
      <w:r w:rsidR="009856E9">
        <w:rPr>
          <w:color w:val="000000" w:themeColor="text1"/>
          <w:szCs w:val="28"/>
        </w:rPr>
        <w:t>рубля</w:t>
      </w:r>
      <w:r w:rsidRPr="00C101D3">
        <w:rPr>
          <w:color w:val="000000" w:themeColor="text1"/>
          <w:szCs w:val="28"/>
        </w:rPr>
        <w:t xml:space="preserve"> или </w:t>
      </w:r>
      <w:r w:rsidR="003A691B" w:rsidRPr="00C101D3">
        <w:rPr>
          <w:color w:val="000000" w:themeColor="text1"/>
          <w:szCs w:val="28"/>
        </w:rPr>
        <w:t>99,</w:t>
      </w:r>
      <w:r w:rsidR="00602812" w:rsidRPr="00C101D3">
        <w:rPr>
          <w:color w:val="000000" w:themeColor="text1"/>
          <w:szCs w:val="28"/>
        </w:rPr>
        <w:t>2</w:t>
      </w:r>
      <w:r w:rsidR="00E96CD9" w:rsidRPr="00C101D3">
        <w:rPr>
          <w:color w:val="000000" w:themeColor="text1"/>
          <w:szCs w:val="28"/>
        </w:rPr>
        <w:t> </w:t>
      </w:r>
      <w:r w:rsidRPr="00C101D3">
        <w:rPr>
          <w:color w:val="000000" w:themeColor="text1"/>
          <w:szCs w:val="28"/>
        </w:rPr>
        <w:t>% к уточненным годовым назначениям</w:t>
      </w:r>
      <w:r w:rsidR="00F363D1" w:rsidRPr="00C101D3">
        <w:rPr>
          <w:color w:val="000000" w:themeColor="text1"/>
          <w:szCs w:val="28"/>
        </w:rPr>
        <w:t xml:space="preserve">                  </w:t>
      </w:r>
      <w:r w:rsidRPr="00C101D3">
        <w:rPr>
          <w:color w:val="000000" w:themeColor="text1"/>
          <w:szCs w:val="28"/>
        </w:rPr>
        <w:t xml:space="preserve"> (</w:t>
      </w:r>
      <w:r w:rsidR="00602812" w:rsidRPr="00C101D3">
        <w:rPr>
          <w:color w:val="000000" w:themeColor="text1"/>
          <w:szCs w:val="28"/>
        </w:rPr>
        <w:t>1</w:t>
      </w:r>
      <w:r w:rsidR="00351388">
        <w:rPr>
          <w:color w:val="000000" w:themeColor="text1"/>
          <w:szCs w:val="28"/>
        </w:rPr>
        <w:t> </w:t>
      </w:r>
      <w:r w:rsidR="00602812" w:rsidRPr="00C101D3">
        <w:rPr>
          <w:color w:val="000000" w:themeColor="text1"/>
          <w:szCs w:val="28"/>
        </w:rPr>
        <w:t>072</w:t>
      </w:r>
      <w:r w:rsidR="00351388">
        <w:rPr>
          <w:color w:val="000000" w:themeColor="text1"/>
          <w:szCs w:val="28"/>
        </w:rPr>
        <w:t> </w:t>
      </w:r>
      <w:r w:rsidR="00602812" w:rsidRPr="00C101D3">
        <w:rPr>
          <w:color w:val="000000" w:themeColor="text1"/>
          <w:szCs w:val="28"/>
        </w:rPr>
        <w:t>911</w:t>
      </w:r>
      <w:r w:rsidR="00351388" w:rsidRPr="00E47ED9">
        <w:rPr>
          <w:color w:val="000000" w:themeColor="text1"/>
          <w:szCs w:val="28"/>
        </w:rPr>
        <w:t> </w:t>
      </w:r>
      <w:r w:rsidR="00602812" w:rsidRPr="00C101D3">
        <w:rPr>
          <w:color w:val="000000" w:themeColor="text1"/>
          <w:szCs w:val="28"/>
        </w:rPr>
        <w:t xml:space="preserve">656,00 </w:t>
      </w:r>
      <w:r w:rsidR="009856E9">
        <w:rPr>
          <w:color w:val="000000" w:themeColor="text1"/>
          <w:szCs w:val="28"/>
        </w:rPr>
        <w:t>рубля</w:t>
      </w:r>
      <w:r w:rsidRPr="00C101D3">
        <w:rPr>
          <w:color w:val="000000" w:themeColor="text1"/>
          <w:szCs w:val="28"/>
        </w:rPr>
        <w:t xml:space="preserve">); </w:t>
      </w:r>
    </w:p>
    <w:p w:rsidR="00383C1C" w:rsidRPr="00BC4AF4" w:rsidRDefault="008B160E" w:rsidP="00383C1C">
      <w:pPr>
        <w:pStyle w:val="a5"/>
        <w:ind w:firstLine="709"/>
        <w:jc w:val="both"/>
        <w:rPr>
          <w:color w:val="000000" w:themeColor="text1"/>
          <w:szCs w:val="28"/>
        </w:rPr>
      </w:pPr>
      <w:r w:rsidRPr="00C101D3">
        <w:rPr>
          <w:color w:val="000000" w:themeColor="text1"/>
          <w:szCs w:val="28"/>
        </w:rPr>
        <w:t>национальная экономика</w:t>
      </w:r>
      <w:r w:rsidR="00E96CD9" w:rsidRPr="00C101D3">
        <w:rPr>
          <w:color w:val="000000" w:themeColor="text1"/>
          <w:szCs w:val="28"/>
        </w:rPr>
        <w:t> </w:t>
      </w:r>
      <w:r w:rsidRPr="00C101D3">
        <w:rPr>
          <w:color w:val="000000" w:themeColor="text1"/>
          <w:szCs w:val="28"/>
        </w:rPr>
        <w:t>–</w:t>
      </w:r>
      <w:r w:rsidR="00E96CD9" w:rsidRPr="00C101D3">
        <w:rPr>
          <w:color w:val="000000" w:themeColor="text1"/>
          <w:szCs w:val="28"/>
        </w:rPr>
        <w:t> </w:t>
      </w:r>
      <w:r w:rsidR="00C101D3" w:rsidRPr="00C101D3">
        <w:rPr>
          <w:color w:val="000000" w:themeColor="text1"/>
          <w:szCs w:val="28"/>
        </w:rPr>
        <w:t>19</w:t>
      </w:r>
      <w:r w:rsidR="00F01B29" w:rsidRPr="00C101D3">
        <w:rPr>
          <w:color w:val="000000" w:themeColor="text1"/>
          <w:szCs w:val="28"/>
        </w:rPr>
        <w:t> </w:t>
      </w:r>
      <w:r w:rsidR="00C101D3" w:rsidRPr="00C101D3">
        <w:rPr>
          <w:color w:val="000000" w:themeColor="text1"/>
          <w:szCs w:val="28"/>
        </w:rPr>
        <w:t>946</w:t>
      </w:r>
      <w:r w:rsidR="00F01B29" w:rsidRPr="00C101D3">
        <w:rPr>
          <w:color w:val="000000" w:themeColor="text1"/>
          <w:szCs w:val="28"/>
        </w:rPr>
        <w:t> </w:t>
      </w:r>
      <w:r w:rsidR="00F01B29">
        <w:rPr>
          <w:color w:val="000000" w:themeColor="text1"/>
          <w:szCs w:val="28"/>
        </w:rPr>
        <w:t>106</w:t>
      </w:r>
      <w:r w:rsidR="00F01B29" w:rsidRPr="00C101D3">
        <w:rPr>
          <w:color w:val="000000" w:themeColor="text1"/>
          <w:szCs w:val="28"/>
        </w:rPr>
        <w:t> </w:t>
      </w:r>
      <w:r w:rsidR="00C101D3" w:rsidRPr="00C101D3">
        <w:rPr>
          <w:color w:val="000000" w:themeColor="text1"/>
          <w:szCs w:val="28"/>
        </w:rPr>
        <w:t>846,22</w:t>
      </w:r>
      <w:r w:rsidR="00FE38AC" w:rsidRPr="00E47ED9">
        <w:rPr>
          <w:color w:val="000000" w:themeColor="text1"/>
          <w:szCs w:val="28"/>
        </w:rPr>
        <w:t> </w:t>
      </w:r>
      <w:r w:rsidRPr="00C101D3">
        <w:rPr>
          <w:color w:val="000000" w:themeColor="text1"/>
          <w:szCs w:val="28"/>
        </w:rPr>
        <w:t>рубл</w:t>
      </w:r>
      <w:r w:rsidR="00C101D3" w:rsidRPr="00C101D3">
        <w:rPr>
          <w:color w:val="000000" w:themeColor="text1"/>
          <w:szCs w:val="28"/>
        </w:rPr>
        <w:t>я</w:t>
      </w:r>
      <w:r w:rsidRPr="00C101D3">
        <w:rPr>
          <w:color w:val="000000" w:themeColor="text1"/>
          <w:szCs w:val="28"/>
        </w:rPr>
        <w:t xml:space="preserve"> или </w:t>
      </w:r>
      <w:r w:rsidR="00B5487A" w:rsidRPr="00C101D3">
        <w:rPr>
          <w:color w:val="000000" w:themeColor="text1"/>
          <w:szCs w:val="28"/>
        </w:rPr>
        <w:t>97,</w:t>
      </w:r>
      <w:r w:rsidR="00C101D3" w:rsidRPr="00C101D3">
        <w:rPr>
          <w:color w:val="000000" w:themeColor="text1"/>
          <w:szCs w:val="28"/>
        </w:rPr>
        <w:t>8</w:t>
      </w:r>
      <w:r w:rsidR="00E96CD9" w:rsidRPr="00C101D3">
        <w:rPr>
          <w:color w:val="000000" w:themeColor="text1"/>
          <w:szCs w:val="28"/>
        </w:rPr>
        <w:t> </w:t>
      </w:r>
      <w:r w:rsidRPr="00C101D3">
        <w:rPr>
          <w:color w:val="000000" w:themeColor="text1"/>
          <w:szCs w:val="28"/>
        </w:rPr>
        <w:t xml:space="preserve">% </w:t>
      </w:r>
      <w:r w:rsidR="00A4367B" w:rsidRPr="00C101D3">
        <w:rPr>
          <w:color w:val="000000" w:themeColor="text1"/>
          <w:szCs w:val="28"/>
        </w:rPr>
        <w:t xml:space="preserve">                            </w:t>
      </w:r>
      <w:r w:rsidRPr="00C101D3">
        <w:rPr>
          <w:color w:val="000000" w:themeColor="text1"/>
          <w:szCs w:val="28"/>
        </w:rPr>
        <w:t>к уточненным годовым назначениям (</w:t>
      </w:r>
      <w:r w:rsidR="00C101D3" w:rsidRPr="00BC4AF4">
        <w:rPr>
          <w:color w:val="000000" w:themeColor="text1"/>
          <w:szCs w:val="28"/>
        </w:rPr>
        <w:t>20</w:t>
      </w:r>
      <w:r w:rsidR="00FE38AC" w:rsidRPr="00E47ED9">
        <w:rPr>
          <w:color w:val="000000" w:themeColor="text1"/>
          <w:szCs w:val="28"/>
        </w:rPr>
        <w:t> </w:t>
      </w:r>
      <w:r w:rsidR="00C101D3" w:rsidRPr="00BC4AF4">
        <w:rPr>
          <w:color w:val="000000" w:themeColor="text1"/>
          <w:szCs w:val="28"/>
        </w:rPr>
        <w:t>389</w:t>
      </w:r>
      <w:r w:rsidR="00FE38AC">
        <w:rPr>
          <w:color w:val="000000" w:themeColor="text1"/>
          <w:szCs w:val="28"/>
        </w:rPr>
        <w:t> </w:t>
      </w:r>
      <w:r w:rsidR="00C101D3" w:rsidRPr="00BC4AF4">
        <w:rPr>
          <w:color w:val="000000" w:themeColor="text1"/>
          <w:szCs w:val="28"/>
        </w:rPr>
        <w:t>871</w:t>
      </w:r>
      <w:r w:rsidR="00FE38AC" w:rsidRPr="00E47ED9">
        <w:rPr>
          <w:color w:val="000000" w:themeColor="text1"/>
          <w:szCs w:val="28"/>
        </w:rPr>
        <w:t> </w:t>
      </w:r>
      <w:r w:rsidR="00C101D3" w:rsidRPr="00BC4AF4">
        <w:rPr>
          <w:color w:val="000000" w:themeColor="text1"/>
          <w:szCs w:val="28"/>
        </w:rPr>
        <w:t xml:space="preserve">543,00 </w:t>
      </w:r>
      <w:r w:rsidRPr="00BC4AF4">
        <w:rPr>
          <w:color w:val="000000" w:themeColor="text1"/>
          <w:szCs w:val="28"/>
        </w:rPr>
        <w:t>рубл</w:t>
      </w:r>
      <w:r w:rsidR="00F01B29">
        <w:rPr>
          <w:color w:val="000000" w:themeColor="text1"/>
          <w:szCs w:val="28"/>
        </w:rPr>
        <w:t>я</w:t>
      </w:r>
      <w:r w:rsidRPr="00BC4AF4">
        <w:rPr>
          <w:color w:val="000000" w:themeColor="text1"/>
          <w:szCs w:val="28"/>
        </w:rPr>
        <w:t>);</w:t>
      </w:r>
    </w:p>
    <w:p w:rsidR="00683C98" w:rsidRPr="0036750B" w:rsidRDefault="008B160E" w:rsidP="00683C98">
      <w:pPr>
        <w:pStyle w:val="a5"/>
        <w:ind w:firstLine="709"/>
        <w:jc w:val="both"/>
        <w:rPr>
          <w:color w:val="000000" w:themeColor="text1"/>
          <w:szCs w:val="28"/>
        </w:rPr>
      </w:pPr>
      <w:r w:rsidRPr="00BC4AF4">
        <w:rPr>
          <w:color w:val="000000" w:themeColor="text1"/>
          <w:szCs w:val="28"/>
        </w:rPr>
        <w:t xml:space="preserve">жилищно-коммунальное хозяйство – </w:t>
      </w:r>
      <w:r w:rsidR="00BC4AF4" w:rsidRPr="00BC4AF4">
        <w:rPr>
          <w:color w:val="000000" w:themeColor="text1"/>
          <w:szCs w:val="28"/>
        </w:rPr>
        <w:t>4</w:t>
      </w:r>
      <w:r w:rsidR="00FE38AC" w:rsidRPr="00E47ED9">
        <w:rPr>
          <w:color w:val="000000" w:themeColor="text1"/>
          <w:szCs w:val="28"/>
        </w:rPr>
        <w:t> </w:t>
      </w:r>
      <w:r w:rsidR="00BC4AF4" w:rsidRPr="00BC4AF4">
        <w:rPr>
          <w:color w:val="000000" w:themeColor="text1"/>
          <w:szCs w:val="28"/>
        </w:rPr>
        <w:t>071</w:t>
      </w:r>
      <w:r w:rsidR="00FE38AC">
        <w:rPr>
          <w:color w:val="000000" w:themeColor="text1"/>
          <w:szCs w:val="28"/>
        </w:rPr>
        <w:t> </w:t>
      </w:r>
      <w:r w:rsidR="00BC4AF4" w:rsidRPr="00BC4AF4">
        <w:rPr>
          <w:color w:val="000000" w:themeColor="text1"/>
          <w:szCs w:val="28"/>
        </w:rPr>
        <w:t>114</w:t>
      </w:r>
      <w:r w:rsidR="00FE38AC" w:rsidRPr="00E47ED9">
        <w:rPr>
          <w:color w:val="000000" w:themeColor="text1"/>
          <w:szCs w:val="28"/>
        </w:rPr>
        <w:t> </w:t>
      </w:r>
      <w:r w:rsidR="00BC4AF4" w:rsidRPr="00BC4AF4">
        <w:rPr>
          <w:color w:val="000000" w:themeColor="text1"/>
          <w:szCs w:val="28"/>
        </w:rPr>
        <w:t xml:space="preserve">105,58 </w:t>
      </w:r>
      <w:r w:rsidR="009856E9">
        <w:rPr>
          <w:color w:val="000000" w:themeColor="text1"/>
          <w:szCs w:val="28"/>
        </w:rPr>
        <w:t>рубля</w:t>
      </w:r>
      <w:r w:rsidRPr="00BC4AF4">
        <w:rPr>
          <w:color w:val="000000" w:themeColor="text1"/>
          <w:szCs w:val="28"/>
        </w:rPr>
        <w:t xml:space="preserve"> или  </w:t>
      </w:r>
      <w:r w:rsidR="00BC4AF4" w:rsidRPr="00BC4AF4">
        <w:rPr>
          <w:color w:val="000000" w:themeColor="text1"/>
          <w:szCs w:val="28"/>
        </w:rPr>
        <w:t>97,5</w:t>
      </w:r>
      <w:r w:rsidRPr="00BC4AF4">
        <w:rPr>
          <w:color w:val="000000" w:themeColor="text1"/>
          <w:szCs w:val="28"/>
        </w:rPr>
        <w:t xml:space="preserve"> %  </w:t>
      </w:r>
      <w:r w:rsidR="00A4367B" w:rsidRPr="00BC4AF4">
        <w:rPr>
          <w:color w:val="000000" w:themeColor="text1"/>
          <w:szCs w:val="28"/>
        </w:rPr>
        <w:t xml:space="preserve">             </w:t>
      </w:r>
      <w:r w:rsidRPr="00BC4AF4">
        <w:rPr>
          <w:color w:val="000000" w:themeColor="text1"/>
          <w:szCs w:val="28"/>
        </w:rPr>
        <w:t xml:space="preserve">к уточненным </w:t>
      </w:r>
      <w:r w:rsidRPr="0036750B">
        <w:rPr>
          <w:color w:val="000000" w:themeColor="text1"/>
          <w:szCs w:val="28"/>
        </w:rPr>
        <w:t>годовым назначениям (</w:t>
      </w:r>
      <w:r w:rsidR="00BC4AF4" w:rsidRPr="0036750B">
        <w:rPr>
          <w:color w:val="000000" w:themeColor="text1"/>
          <w:szCs w:val="28"/>
        </w:rPr>
        <w:t>4</w:t>
      </w:r>
      <w:r w:rsidR="00FE38AC">
        <w:rPr>
          <w:color w:val="000000" w:themeColor="text1"/>
          <w:szCs w:val="28"/>
        </w:rPr>
        <w:t> </w:t>
      </w:r>
      <w:r w:rsidR="00BC4AF4" w:rsidRPr="0036750B">
        <w:rPr>
          <w:color w:val="000000" w:themeColor="text1"/>
          <w:szCs w:val="28"/>
        </w:rPr>
        <w:t>177</w:t>
      </w:r>
      <w:r w:rsidR="00FE38AC" w:rsidRPr="00E47ED9">
        <w:rPr>
          <w:color w:val="000000" w:themeColor="text1"/>
          <w:szCs w:val="28"/>
        </w:rPr>
        <w:t> </w:t>
      </w:r>
      <w:r w:rsidR="00BC4AF4" w:rsidRPr="0036750B">
        <w:rPr>
          <w:color w:val="000000" w:themeColor="text1"/>
          <w:szCs w:val="28"/>
        </w:rPr>
        <w:t>489 432,00</w:t>
      </w:r>
      <w:r w:rsidR="00383C1C" w:rsidRPr="0036750B">
        <w:rPr>
          <w:color w:val="000000" w:themeColor="text1"/>
          <w:szCs w:val="28"/>
        </w:rPr>
        <w:t xml:space="preserve"> </w:t>
      </w:r>
      <w:r w:rsidRPr="0036750B">
        <w:rPr>
          <w:color w:val="000000" w:themeColor="text1"/>
          <w:szCs w:val="28"/>
        </w:rPr>
        <w:t>рубл</w:t>
      </w:r>
      <w:r w:rsidR="00BC4AF4" w:rsidRPr="0036750B">
        <w:rPr>
          <w:color w:val="000000" w:themeColor="text1"/>
          <w:szCs w:val="28"/>
        </w:rPr>
        <w:t>я</w:t>
      </w:r>
      <w:r w:rsidRPr="0036750B">
        <w:rPr>
          <w:color w:val="000000" w:themeColor="text1"/>
          <w:szCs w:val="28"/>
        </w:rPr>
        <w:t>);</w:t>
      </w:r>
    </w:p>
    <w:p w:rsidR="002F13DD" w:rsidRPr="0036750B" w:rsidRDefault="008B160E" w:rsidP="002F13DD">
      <w:pPr>
        <w:pStyle w:val="a5"/>
        <w:ind w:firstLine="709"/>
        <w:jc w:val="both"/>
        <w:rPr>
          <w:color w:val="000000" w:themeColor="text1"/>
          <w:szCs w:val="28"/>
        </w:rPr>
      </w:pPr>
      <w:r w:rsidRPr="0036750B">
        <w:rPr>
          <w:color w:val="000000" w:themeColor="text1"/>
          <w:szCs w:val="28"/>
        </w:rPr>
        <w:t xml:space="preserve">охрана окружающей среды – </w:t>
      </w:r>
      <w:r w:rsidR="0036750B" w:rsidRPr="0036750B">
        <w:rPr>
          <w:color w:val="000000" w:themeColor="text1"/>
          <w:szCs w:val="28"/>
        </w:rPr>
        <w:t>1</w:t>
      </w:r>
      <w:r w:rsidR="00F01B29" w:rsidRPr="0036750B">
        <w:rPr>
          <w:color w:val="000000" w:themeColor="text1"/>
          <w:szCs w:val="28"/>
        </w:rPr>
        <w:t> </w:t>
      </w:r>
      <w:r w:rsidR="0036750B" w:rsidRPr="0036750B">
        <w:rPr>
          <w:color w:val="000000" w:themeColor="text1"/>
          <w:szCs w:val="28"/>
        </w:rPr>
        <w:t>802</w:t>
      </w:r>
      <w:r w:rsidR="00F01B29" w:rsidRPr="0036750B">
        <w:rPr>
          <w:color w:val="000000" w:themeColor="text1"/>
          <w:szCs w:val="28"/>
        </w:rPr>
        <w:t> </w:t>
      </w:r>
      <w:r w:rsidR="0036750B" w:rsidRPr="0036750B">
        <w:rPr>
          <w:color w:val="000000" w:themeColor="text1"/>
          <w:szCs w:val="28"/>
        </w:rPr>
        <w:t>763</w:t>
      </w:r>
      <w:r w:rsidR="00F01B29" w:rsidRPr="0036750B">
        <w:rPr>
          <w:color w:val="000000" w:themeColor="text1"/>
          <w:szCs w:val="28"/>
        </w:rPr>
        <w:t> </w:t>
      </w:r>
      <w:r w:rsidR="0036750B" w:rsidRPr="0036750B">
        <w:rPr>
          <w:color w:val="000000" w:themeColor="text1"/>
          <w:szCs w:val="28"/>
        </w:rPr>
        <w:t xml:space="preserve">041,53 </w:t>
      </w:r>
      <w:r w:rsidRPr="0036750B">
        <w:rPr>
          <w:color w:val="000000" w:themeColor="text1"/>
          <w:szCs w:val="28"/>
        </w:rPr>
        <w:t>рубл</w:t>
      </w:r>
      <w:r w:rsidR="00F01B29">
        <w:rPr>
          <w:color w:val="000000" w:themeColor="text1"/>
          <w:szCs w:val="28"/>
        </w:rPr>
        <w:t>я</w:t>
      </w:r>
      <w:r w:rsidRPr="0036750B">
        <w:rPr>
          <w:color w:val="000000" w:themeColor="text1"/>
          <w:szCs w:val="28"/>
        </w:rPr>
        <w:t xml:space="preserve"> или </w:t>
      </w:r>
      <w:r w:rsidR="00F01B29">
        <w:rPr>
          <w:color w:val="000000" w:themeColor="text1"/>
          <w:szCs w:val="28"/>
        </w:rPr>
        <w:t>93</w:t>
      </w:r>
      <w:r w:rsidR="00F01B29" w:rsidRPr="00F01B29">
        <w:rPr>
          <w:color w:val="000000" w:themeColor="text1"/>
          <w:szCs w:val="28"/>
        </w:rPr>
        <w:t>,4</w:t>
      </w:r>
      <w:r w:rsidR="00E96CD9" w:rsidRPr="0036750B">
        <w:rPr>
          <w:color w:val="000000" w:themeColor="text1"/>
          <w:szCs w:val="28"/>
        </w:rPr>
        <w:t> </w:t>
      </w:r>
      <w:r w:rsidRPr="0036750B">
        <w:rPr>
          <w:color w:val="000000" w:themeColor="text1"/>
          <w:szCs w:val="28"/>
        </w:rPr>
        <w:t xml:space="preserve">% </w:t>
      </w:r>
      <w:r w:rsidR="00A4367B" w:rsidRPr="0036750B">
        <w:rPr>
          <w:color w:val="000000" w:themeColor="text1"/>
          <w:szCs w:val="28"/>
        </w:rPr>
        <w:t xml:space="preserve">                              </w:t>
      </w:r>
      <w:r w:rsidRPr="0036750B">
        <w:rPr>
          <w:color w:val="000000" w:themeColor="text1"/>
          <w:szCs w:val="28"/>
        </w:rPr>
        <w:t>к уточненным годовым назначениям (</w:t>
      </w:r>
      <w:r w:rsidR="0036750B" w:rsidRPr="0036750B">
        <w:rPr>
          <w:color w:val="000000" w:themeColor="text1"/>
          <w:szCs w:val="28"/>
        </w:rPr>
        <w:t>1</w:t>
      </w:r>
      <w:r w:rsidR="00FE38AC" w:rsidRPr="00E47ED9">
        <w:rPr>
          <w:color w:val="000000" w:themeColor="text1"/>
          <w:szCs w:val="28"/>
        </w:rPr>
        <w:t> </w:t>
      </w:r>
      <w:r w:rsidR="0036750B" w:rsidRPr="0036750B">
        <w:rPr>
          <w:color w:val="000000" w:themeColor="text1"/>
          <w:szCs w:val="28"/>
        </w:rPr>
        <w:t>929</w:t>
      </w:r>
      <w:r w:rsidR="00FE38AC">
        <w:rPr>
          <w:color w:val="000000" w:themeColor="text1"/>
          <w:szCs w:val="28"/>
        </w:rPr>
        <w:t> </w:t>
      </w:r>
      <w:r w:rsidR="0036750B" w:rsidRPr="0036750B">
        <w:rPr>
          <w:color w:val="000000" w:themeColor="text1"/>
          <w:szCs w:val="28"/>
        </w:rPr>
        <w:t>702</w:t>
      </w:r>
      <w:r w:rsidR="00FE38AC" w:rsidRPr="00E47ED9">
        <w:rPr>
          <w:color w:val="000000" w:themeColor="text1"/>
          <w:szCs w:val="28"/>
        </w:rPr>
        <w:t> </w:t>
      </w:r>
      <w:r w:rsidR="0036750B" w:rsidRPr="0036750B">
        <w:rPr>
          <w:color w:val="000000" w:themeColor="text1"/>
          <w:szCs w:val="28"/>
        </w:rPr>
        <w:t xml:space="preserve">899,00 </w:t>
      </w:r>
      <w:r w:rsidR="009856E9">
        <w:rPr>
          <w:color w:val="000000" w:themeColor="text1"/>
          <w:szCs w:val="28"/>
        </w:rPr>
        <w:t>рубля</w:t>
      </w:r>
      <w:r w:rsidRPr="0036750B">
        <w:rPr>
          <w:color w:val="000000" w:themeColor="text1"/>
          <w:szCs w:val="28"/>
        </w:rPr>
        <w:t>);</w:t>
      </w:r>
    </w:p>
    <w:p w:rsidR="0053313E" w:rsidRPr="0089336E" w:rsidRDefault="008B160E" w:rsidP="0053313E">
      <w:pPr>
        <w:pStyle w:val="a5"/>
        <w:ind w:firstLine="709"/>
        <w:jc w:val="both"/>
        <w:rPr>
          <w:color w:val="000000" w:themeColor="text1"/>
          <w:szCs w:val="28"/>
        </w:rPr>
      </w:pPr>
      <w:r w:rsidRPr="0089336E">
        <w:rPr>
          <w:color w:val="000000" w:themeColor="text1"/>
          <w:szCs w:val="28"/>
        </w:rPr>
        <w:t xml:space="preserve">образование – </w:t>
      </w:r>
      <w:r w:rsidR="00EB3911" w:rsidRPr="0089336E">
        <w:rPr>
          <w:color w:val="000000" w:themeColor="text1"/>
          <w:szCs w:val="28"/>
        </w:rPr>
        <w:t>25 620</w:t>
      </w:r>
      <w:r w:rsidR="00FE38AC">
        <w:rPr>
          <w:color w:val="000000" w:themeColor="text1"/>
          <w:szCs w:val="28"/>
        </w:rPr>
        <w:t> </w:t>
      </w:r>
      <w:r w:rsidR="00EB3911" w:rsidRPr="0089336E">
        <w:rPr>
          <w:color w:val="000000" w:themeColor="text1"/>
          <w:szCs w:val="28"/>
        </w:rPr>
        <w:t>570</w:t>
      </w:r>
      <w:r w:rsidR="00FE38AC" w:rsidRPr="00E47ED9">
        <w:rPr>
          <w:color w:val="000000" w:themeColor="text1"/>
          <w:szCs w:val="28"/>
        </w:rPr>
        <w:t> </w:t>
      </w:r>
      <w:r w:rsidR="00EB3911" w:rsidRPr="0089336E">
        <w:rPr>
          <w:color w:val="000000" w:themeColor="text1"/>
          <w:szCs w:val="28"/>
        </w:rPr>
        <w:t xml:space="preserve">621,54 </w:t>
      </w:r>
      <w:r w:rsidRPr="0089336E">
        <w:rPr>
          <w:color w:val="000000" w:themeColor="text1"/>
          <w:szCs w:val="28"/>
        </w:rPr>
        <w:t>рубл</w:t>
      </w:r>
      <w:r w:rsidR="0036693F">
        <w:rPr>
          <w:color w:val="000000" w:themeColor="text1"/>
          <w:szCs w:val="28"/>
        </w:rPr>
        <w:t>я</w:t>
      </w:r>
      <w:r w:rsidRPr="0089336E">
        <w:rPr>
          <w:color w:val="000000" w:themeColor="text1"/>
          <w:szCs w:val="28"/>
        </w:rPr>
        <w:t xml:space="preserve"> или </w:t>
      </w:r>
      <w:r w:rsidR="00EB3911" w:rsidRPr="0089336E">
        <w:rPr>
          <w:color w:val="000000" w:themeColor="text1"/>
          <w:szCs w:val="28"/>
        </w:rPr>
        <w:t>99,4</w:t>
      </w:r>
      <w:r w:rsidRPr="0089336E">
        <w:rPr>
          <w:color w:val="000000" w:themeColor="text1"/>
          <w:szCs w:val="28"/>
        </w:rPr>
        <w:t xml:space="preserve"> % к уточненным годовым назначениям (</w:t>
      </w:r>
      <w:r w:rsidR="00EB3911" w:rsidRPr="0089336E">
        <w:rPr>
          <w:color w:val="000000" w:themeColor="text1"/>
          <w:szCs w:val="28"/>
        </w:rPr>
        <w:t>25</w:t>
      </w:r>
      <w:r w:rsidR="00FE38AC" w:rsidRPr="00E47ED9">
        <w:rPr>
          <w:color w:val="000000" w:themeColor="text1"/>
          <w:szCs w:val="28"/>
        </w:rPr>
        <w:t> </w:t>
      </w:r>
      <w:r w:rsidR="00EB3911" w:rsidRPr="0089336E">
        <w:rPr>
          <w:color w:val="000000" w:themeColor="text1"/>
          <w:szCs w:val="28"/>
        </w:rPr>
        <w:t>786</w:t>
      </w:r>
      <w:r w:rsidR="00FE38AC">
        <w:rPr>
          <w:color w:val="000000" w:themeColor="text1"/>
          <w:szCs w:val="28"/>
        </w:rPr>
        <w:t> </w:t>
      </w:r>
      <w:r w:rsidR="00EB3911" w:rsidRPr="0089336E">
        <w:rPr>
          <w:color w:val="000000" w:themeColor="text1"/>
          <w:szCs w:val="28"/>
        </w:rPr>
        <w:t>964</w:t>
      </w:r>
      <w:r w:rsidR="00FE38AC" w:rsidRPr="00E47ED9">
        <w:rPr>
          <w:color w:val="000000" w:themeColor="text1"/>
          <w:szCs w:val="28"/>
        </w:rPr>
        <w:t> </w:t>
      </w:r>
      <w:r w:rsidR="00EB3911" w:rsidRPr="0089336E">
        <w:rPr>
          <w:color w:val="000000" w:themeColor="text1"/>
          <w:szCs w:val="28"/>
        </w:rPr>
        <w:t xml:space="preserve">307,00 </w:t>
      </w:r>
      <w:r w:rsidR="009856E9">
        <w:rPr>
          <w:color w:val="000000" w:themeColor="text1"/>
          <w:szCs w:val="28"/>
        </w:rPr>
        <w:t>рубля</w:t>
      </w:r>
      <w:r w:rsidRPr="0089336E">
        <w:rPr>
          <w:color w:val="000000" w:themeColor="text1"/>
          <w:szCs w:val="28"/>
        </w:rPr>
        <w:t>);</w:t>
      </w:r>
    </w:p>
    <w:p w:rsidR="0053313E" w:rsidRPr="0089336E" w:rsidRDefault="008B160E" w:rsidP="0053313E">
      <w:pPr>
        <w:pStyle w:val="a5"/>
        <w:ind w:firstLine="709"/>
        <w:jc w:val="both"/>
        <w:rPr>
          <w:color w:val="000000" w:themeColor="text1"/>
          <w:szCs w:val="28"/>
        </w:rPr>
      </w:pPr>
      <w:r w:rsidRPr="0089336E">
        <w:rPr>
          <w:color w:val="000000" w:themeColor="text1"/>
          <w:szCs w:val="28"/>
        </w:rPr>
        <w:t xml:space="preserve">культура, кинематография – </w:t>
      </w:r>
      <w:r w:rsidR="0089336E" w:rsidRPr="0089336E">
        <w:rPr>
          <w:color w:val="000000" w:themeColor="text1"/>
          <w:szCs w:val="28"/>
        </w:rPr>
        <w:t>2</w:t>
      </w:r>
      <w:r w:rsidR="00FE38AC">
        <w:rPr>
          <w:color w:val="000000" w:themeColor="text1"/>
          <w:szCs w:val="28"/>
        </w:rPr>
        <w:t> </w:t>
      </w:r>
      <w:r w:rsidR="0089336E" w:rsidRPr="0089336E">
        <w:rPr>
          <w:color w:val="000000" w:themeColor="text1"/>
          <w:szCs w:val="28"/>
        </w:rPr>
        <w:t>508</w:t>
      </w:r>
      <w:r w:rsidR="00FE38AC">
        <w:rPr>
          <w:color w:val="000000" w:themeColor="text1"/>
          <w:szCs w:val="28"/>
        </w:rPr>
        <w:t> </w:t>
      </w:r>
      <w:r w:rsidR="0089336E" w:rsidRPr="0089336E">
        <w:rPr>
          <w:color w:val="000000" w:themeColor="text1"/>
          <w:szCs w:val="28"/>
        </w:rPr>
        <w:t>417</w:t>
      </w:r>
      <w:r w:rsidR="00FE38AC" w:rsidRPr="00E47ED9">
        <w:rPr>
          <w:color w:val="000000" w:themeColor="text1"/>
          <w:szCs w:val="28"/>
        </w:rPr>
        <w:t> </w:t>
      </w:r>
      <w:r w:rsidR="0089336E" w:rsidRPr="0089336E">
        <w:rPr>
          <w:color w:val="000000" w:themeColor="text1"/>
          <w:szCs w:val="28"/>
        </w:rPr>
        <w:t>356,32</w:t>
      </w:r>
      <w:r w:rsidR="00FE38AC" w:rsidRPr="00E47ED9">
        <w:rPr>
          <w:color w:val="000000" w:themeColor="text1"/>
          <w:szCs w:val="28"/>
        </w:rPr>
        <w:t> </w:t>
      </w:r>
      <w:r w:rsidRPr="0089336E">
        <w:rPr>
          <w:color w:val="000000" w:themeColor="text1"/>
          <w:szCs w:val="28"/>
        </w:rPr>
        <w:t>рубл</w:t>
      </w:r>
      <w:r w:rsidR="0036693F">
        <w:rPr>
          <w:color w:val="000000" w:themeColor="text1"/>
          <w:szCs w:val="28"/>
        </w:rPr>
        <w:t>я</w:t>
      </w:r>
      <w:r w:rsidRPr="0089336E">
        <w:rPr>
          <w:color w:val="000000" w:themeColor="text1"/>
          <w:szCs w:val="28"/>
        </w:rPr>
        <w:t xml:space="preserve"> или </w:t>
      </w:r>
      <w:r w:rsidR="004343A8" w:rsidRPr="0089336E">
        <w:rPr>
          <w:color w:val="000000" w:themeColor="text1"/>
          <w:szCs w:val="28"/>
        </w:rPr>
        <w:t>99,</w:t>
      </w:r>
      <w:r w:rsidR="0089336E" w:rsidRPr="0089336E">
        <w:rPr>
          <w:color w:val="000000" w:themeColor="text1"/>
          <w:szCs w:val="28"/>
        </w:rPr>
        <w:t>5</w:t>
      </w:r>
      <w:r w:rsidR="00E70D0B" w:rsidRPr="00D2169C">
        <w:rPr>
          <w:bCs/>
          <w:color w:val="000000" w:themeColor="text1"/>
          <w:szCs w:val="28"/>
        </w:rPr>
        <w:t> </w:t>
      </w:r>
      <w:r w:rsidRPr="0089336E">
        <w:rPr>
          <w:color w:val="000000" w:themeColor="text1"/>
          <w:szCs w:val="28"/>
        </w:rPr>
        <w:t xml:space="preserve">% </w:t>
      </w:r>
      <w:r w:rsidR="00A4367B" w:rsidRPr="0089336E">
        <w:rPr>
          <w:color w:val="000000" w:themeColor="text1"/>
          <w:szCs w:val="28"/>
        </w:rPr>
        <w:t xml:space="preserve">                            </w:t>
      </w:r>
      <w:r w:rsidRPr="0089336E">
        <w:rPr>
          <w:color w:val="000000" w:themeColor="text1"/>
          <w:szCs w:val="28"/>
        </w:rPr>
        <w:t>к уточненным годовым назначениям (</w:t>
      </w:r>
      <w:r w:rsidR="0089336E" w:rsidRPr="0089336E">
        <w:rPr>
          <w:color w:val="000000" w:themeColor="text1"/>
          <w:szCs w:val="28"/>
        </w:rPr>
        <w:t>2</w:t>
      </w:r>
      <w:r w:rsidR="00FE38AC" w:rsidRPr="00E47ED9">
        <w:rPr>
          <w:color w:val="000000" w:themeColor="text1"/>
          <w:szCs w:val="28"/>
        </w:rPr>
        <w:t> </w:t>
      </w:r>
      <w:r w:rsidR="0089336E" w:rsidRPr="0089336E">
        <w:rPr>
          <w:color w:val="000000" w:themeColor="text1"/>
          <w:szCs w:val="28"/>
        </w:rPr>
        <w:t>521</w:t>
      </w:r>
      <w:r w:rsidR="00FE38AC">
        <w:rPr>
          <w:color w:val="000000" w:themeColor="text1"/>
          <w:szCs w:val="28"/>
        </w:rPr>
        <w:t> </w:t>
      </w:r>
      <w:r w:rsidR="0089336E" w:rsidRPr="0089336E">
        <w:rPr>
          <w:color w:val="000000" w:themeColor="text1"/>
          <w:szCs w:val="28"/>
        </w:rPr>
        <w:t>169</w:t>
      </w:r>
      <w:r w:rsidR="00FE38AC" w:rsidRPr="00E47ED9">
        <w:rPr>
          <w:color w:val="000000" w:themeColor="text1"/>
          <w:szCs w:val="28"/>
        </w:rPr>
        <w:t> </w:t>
      </w:r>
      <w:r w:rsidR="0089336E" w:rsidRPr="0089336E">
        <w:rPr>
          <w:color w:val="000000" w:themeColor="text1"/>
          <w:szCs w:val="28"/>
        </w:rPr>
        <w:t xml:space="preserve">171,00 </w:t>
      </w:r>
      <w:r w:rsidR="009856E9">
        <w:rPr>
          <w:color w:val="000000" w:themeColor="text1"/>
          <w:szCs w:val="28"/>
        </w:rPr>
        <w:t>рубля</w:t>
      </w:r>
      <w:r w:rsidRPr="0089336E">
        <w:rPr>
          <w:color w:val="000000" w:themeColor="text1"/>
          <w:szCs w:val="28"/>
        </w:rPr>
        <w:t>);</w:t>
      </w:r>
    </w:p>
    <w:p w:rsidR="00DF1CEC" w:rsidRPr="00E163D5" w:rsidRDefault="008B160E" w:rsidP="00DF1CEC">
      <w:pPr>
        <w:pStyle w:val="a5"/>
        <w:ind w:firstLine="709"/>
        <w:jc w:val="both"/>
        <w:rPr>
          <w:szCs w:val="28"/>
        </w:rPr>
      </w:pPr>
      <w:r w:rsidRPr="007F00E4">
        <w:rPr>
          <w:color w:val="000000" w:themeColor="text1"/>
          <w:szCs w:val="28"/>
        </w:rPr>
        <w:t>здравоохранение –</w:t>
      </w:r>
      <w:r w:rsidRPr="00EA77EE">
        <w:rPr>
          <w:color w:val="FF0000"/>
          <w:szCs w:val="28"/>
        </w:rPr>
        <w:t xml:space="preserve"> </w:t>
      </w:r>
      <w:r w:rsidR="007F00E4" w:rsidRPr="007F00E4">
        <w:rPr>
          <w:color w:val="000000" w:themeColor="text1"/>
          <w:szCs w:val="28"/>
        </w:rPr>
        <w:t>10</w:t>
      </w:r>
      <w:r w:rsidR="00FE38AC" w:rsidRPr="00E47ED9">
        <w:rPr>
          <w:color w:val="000000" w:themeColor="text1"/>
          <w:szCs w:val="28"/>
        </w:rPr>
        <w:t> </w:t>
      </w:r>
      <w:r w:rsidR="007F00E4" w:rsidRPr="007F00E4">
        <w:rPr>
          <w:color w:val="000000" w:themeColor="text1"/>
          <w:szCs w:val="28"/>
        </w:rPr>
        <w:t>950</w:t>
      </w:r>
      <w:r w:rsidR="00FE38AC">
        <w:rPr>
          <w:color w:val="000000" w:themeColor="text1"/>
          <w:szCs w:val="28"/>
        </w:rPr>
        <w:t> </w:t>
      </w:r>
      <w:r w:rsidR="007F00E4" w:rsidRPr="007F00E4">
        <w:rPr>
          <w:color w:val="000000" w:themeColor="text1"/>
          <w:szCs w:val="28"/>
        </w:rPr>
        <w:t>965</w:t>
      </w:r>
      <w:r w:rsidR="00FE38AC" w:rsidRPr="00E47ED9">
        <w:rPr>
          <w:color w:val="000000" w:themeColor="text1"/>
          <w:szCs w:val="28"/>
        </w:rPr>
        <w:t> </w:t>
      </w:r>
      <w:r w:rsidR="007F00E4" w:rsidRPr="007F00E4">
        <w:rPr>
          <w:color w:val="000000" w:themeColor="text1"/>
          <w:szCs w:val="28"/>
        </w:rPr>
        <w:t xml:space="preserve">569,32 </w:t>
      </w:r>
      <w:r w:rsidRPr="007F00E4">
        <w:rPr>
          <w:color w:val="000000" w:themeColor="text1"/>
          <w:szCs w:val="28"/>
        </w:rPr>
        <w:t>рубл</w:t>
      </w:r>
      <w:r w:rsidR="0036693F">
        <w:rPr>
          <w:color w:val="000000" w:themeColor="text1"/>
          <w:szCs w:val="28"/>
        </w:rPr>
        <w:t>я</w:t>
      </w:r>
      <w:r w:rsidRPr="007F00E4">
        <w:rPr>
          <w:color w:val="000000" w:themeColor="text1"/>
          <w:szCs w:val="28"/>
        </w:rPr>
        <w:t xml:space="preserve"> или </w:t>
      </w:r>
      <w:r w:rsidR="007F00E4" w:rsidRPr="007F00E4">
        <w:rPr>
          <w:color w:val="000000" w:themeColor="text1"/>
          <w:szCs w:val="28"/>
        </w:rPr>
        <w:t>97,9</w:t>
      </w:r>
      <w:r w:rsidRPr="007F00E4">
        <w:rPr>
          <w:color w:val="000000" w:themeColor="text1"/>
          <w:szCs w:val="28"/>
        </w:rPr>
        <w:t xml:space="preserve"> % к уточненным годовым назначениям (</w:t>
      </w:r>
      <w:r w:rsidR="007F00E4" w:rsidRPr="007F00E4">
        <w:rPr>
          <w:color w:val="000000" w:themeColor="text1"/>
          <w:szCs w:val="28"/>
        </w:rPr>
        <w:t>11</w:t>
      </w:r>
      <w:r w:rsidR="00FE38AC" w:rsidRPr="00E47ED9">
        <w:rPr>
          <w:color w:val="000000" w:themeColor="text1"/>
          <w:szCs w:val="28"/>
        </w:rPr>
        <w:t> </w:t>
      </w:r>
      <w:r w:rsidR="007F00E4" w:rsidRPr="007F00E4">
        <w:rPr>
          <w:color w:val="000000" w:themeColor="text1"/>
          <w:szCs w:val="28"/>
        </w:rPr>
        <w:t>188</w:t>
      </w:r>
      <w:r w:rsidR="00FE38AC">
        <w:rPr>
          <w:color w:val="000000" w:themeColor="text1"/>
          <w:szCs w:val="28"/>
        </w:rPr>
        <w:t> </w:t>
      </w:r>
      <w:r w:rsidR="007F00E4" w:rsidRPr="007F00E4">
        <w:rPr>
          <w:color w:val="000000" w:themeColor="text1"/>
          <w:szCs w:val="28"/>
        </w:rPr>
        <w:t>034</w:t>
      </w:r>
      <w:r w:rsidR="00FE38AC" w:rsidRPr="00E47ED9">
        <w:rPr>
          <w:color w:val="000000" w:themeColor="text1"/>
          <w:szCs w:val="28"/>
        </w:rPr>
        <w:t> </w:t>
      </w:r>
      <w:r w:rsidR="007F00E4" w:rsidRPr="007F00E4">
        <w:rPr>
          <w:color w:val="000000" w:themeColor="text1"/>
          <w:szCs w:val="28"/>
        </w:rPr>
        <w:t xml:space="preserve">254,00 </w:t>
      </w:r>
      <w:r w:rsidRPr="007F00E4">
        <w:rPr>
          <w:color w:val="000000" w:themeColor="text1"/>
          <w:szCs w:val="28"/>
        </w:rPr>
        <w:t>рубл</w:t>
      </w:r>
      <w:r w:rsidR="0036693F">
        <w:rPr>
          <w:color w:val="000000" w:themeColor="text1"/>
          <w:szCs w:val="28"/>
        </w:rPr>
        <w:t>я</w:t>
      </w:r>
      <w:r w:rsidRPr="007F00E4">
        <w:rPr>
          <w:color w:val="000000" w:themeColor="text1"/>
          <w:szCs w:val="28"/>
        </w:rPr>
        <w:t>);</w:t>
      </w:r>
    </w:p>
    <w:p w:rsidR="005D28BD" w:rsidRPr="00814501" w:rsidRDefault="008B160E" w:rsidP="005D28BD">
      <w:pPr>
        <w:pStyle w:val="a5"/>
        <w:ind w:firstLine="709"/>
        <w:jc w:val="both"/>
        <w:rPr>
          <w:szCs w:val="28"/>
        </w:rPr>
      </w:pPr>
      <w:r w:rsidRPr="00E163D5">
        <w:rPr>
          <w:szCs w:val="28"/>
        </w:rPr>
        <w:t xml:space="preserve">социальная политика – </w:t>
      </w:r>
      <w:r w:rsidR="00E163D5" w:rsidRPr="00E163D5">
        <w:rPr>
          <w:szCs w:val="28"/>
        </w:rPr>
        <w:t>22</w:t>
      </w:r>
      <w:r w:rsidR="00FE38AC" w:rsidRPr="00E47ED9">
        <w:rPr>
          <w:color w:val="000000" w:themeColor="text1"/>
          <w:szCs w:val="28"/>
        </w:rPr>
        <w:t> </w:t>
      </w:r>
      <w:r w:rsidR="00E163D5" w:rsidRPr="00E163D5">
        <w:rPr>
          <w:szCs w:val="28"/>
        </w:rPr>
        <w:t>702</w:t>
      </w:r>
      <w:r w:rsidR="00FE38AC">
        <w:rPr>
          <w:szCs w:val="28"/>
        </w:rPr>
        <w:t> </w:t>
      </w:r>
      <w:r w:rsidR="00E163D5" w:rsidRPr="00E163D5">
        <w:rPr>
          <w:szCs w:val="28"/>
        </w:rPr>
        <w:t>904</w:t>
      </w:r>
      <w:r w:rsidR="00FE38AC" w:rsidRPr="00E47ED9">
        <w:rPr>
          <w:color w:val="000000" w:themeColor="text1"/>
          <w:szCs w:val="28"/>
        </w:rPr>
        <w:t> </w:t>
      </w:r>
      <w:r w:rsidR="00E163D5" w:rsidRPr="00E163D5">
        <w:rPr>
          <w:szCs w:val="28"/>
        </w:rPr>
        <w:t>578,23</w:t>
      </w:r>
      <w:r w:rsidRPr="00E163D5">
        <w:rPr>
          <w:szCs w:val="28"/>
        </w:rPr>
        <w:t xml:space="preserve"> рубл</w:t>
      </w:r>
      <w:r w:rsidR="0036693F">
        <w:rPr>
          <w:szCs w:val="28"/>
        </w:rPr>
        <w:t>я</w:t>
      </w:r>
      <w:r w:rsidRPr="00E163D5">
        <w:rPr>
          <w:szCs w:val="28"/>
        </w:rPr>
        <w:t xml:space="preserve"> или </w:t>
      </w:r>
      <w:r w:rsidR="00E163D5" w:rsidRPr="00E163D5">
        <w:rPr>
          <w:szCs w:val="28"/>
        </w:rPr>
        <w:t xml:space="preserve">98,8 </w:t>
      </w:r>
      <w:r w:rsidRPr="00E163D5">
        <w:rPr>
          <w:szCs w:val="28"/>
        </w:rPr>
        <w:t>% к уточненным годовым назначениям (</w:t>
      </w:r>
      <w:r w:rsidR="00E163D5" w:rsidRPr="00E163D5">
        <w:rPr>
          <w:szCs w:val="28"/>
        </w:rPr>
        <w:t>22</w:t>
      </w:r>
      <w:r w:rsidR="00FE38AC" w:rsidRPr="00E47ED9">
        <w:rPr>
          <w:color w:val="000000" w:themeColor="text1"/>
          <w:szCs w:val="28"/>
        </w:rPr>
        <w:t> </w:t>
      </w:r>
      <w:r w:rsidR="00E163D5" w:rsidRPr="00E163D5">
        <w:rPr>
          <w:szCs w:val="28"/>
        </w:rPr>
        <w:t>977</w:t>
      </w:r>
      <w:r w:rsidR="00FE38AC">
        <w:rPr>
          <w:szCs w:val="28"/>
        </w:rPr>
        <w:t> </w:t>
      </w:r>
      <w:r w:rsidR="00E163D5" w:rsidRPr="00E163D5">
        <w:rPr>
          <w:szCs w:val="28"/>
        </w:rPr>
        <w:t>397</w:t>
      </w:r>
      <w:r w:rsidR="00FE38AC" w:rsidRPr="00E47ED9">
        <w:rPr>
          <w:color w:val="000000" w:themeColor="text1"/>
          <w:szCs w:val="28"/>
        </w:rPr>
        <w:t> </w:t>
      </w:r>
      <w:r w:rsidR="00E163D5" w:rsidRPr="00E163D5">
        <w:rPr>
          <w:szCs w:val="28"/>
        </w:rPr>
        <w:t xml:space="preserve">863,81 </w:t>
      </w:r>
      <w:r w:rsidR="009856E9">
        <w:rPr>
          <w:szCs w:val="28"/>
        </w:rPr>
        <w:t>рубля</w:t>
      </w:r>
      <w:r w:rsidRPr="00814501">
        <w:rPr>
          <w:szCs w:val="28"/>
        </w:rPr>
        <w:t>);</w:t>
      </w:r>
    </w:p>
    <w:p w:rsidR="005D28BD" w:rsidRPr="00814501" w:rsidRDefault="008B160E" w:rsidP="005D28BD">
      <w:pPr>
        <w:pStyle w:val="a5"/>
        <w:ind w:firstLine="709"/>
        <w:jc w:val="both"/>
        <w:rPr>
          <w:szCs w:val="28"/>
        </w:rPr>
      </w:pPr>
      <w:r w:rsidRPr="00814501">
        <w:rPr>
          <w:szCs w:val="28"/>
        </w:rPr>
        <w:t>физическая культура и спорт –</w:t>
      </w:r>
      <w:r w:rsidR="00AA0F55" w:rsidRPr="00814501">
        <w:rPr>
          <w:szCs w:val="28"/>
        </w:rPr>
        <w:t xml:space="preserve"> </w:t>
      </w:r>
      <w:r w:rsidR="00814501" w:rsidRPr="00814501">
        <w:rPr>
          <w:szCs w:val="28"/>
        </w:rPr>
        <w:t>2</w:t>
      </w:r>
      <w:r w:rsidR="00351388">
        <w:rPr>
          <w:color w:val="000000" w:themeColor="text1"/>
          <w:szCs w:val="28"/>
        </w:rPr>
        <w:t> </w:t>
      </w:r>
      <w:r w:rsidR="00814501" w:rsidRPr="00814501">
        <w:rPr>
          <w:szCs w:val="28"/>
        </w:rPr>
        <w:t>425</w:t>
      </w:r>
      <w:r w:rsidR="00351388">
        <w:rPr>
          <w:color w:val="000000" w:themeColor="text1"/>
          <w:szCs w:val="28"/>
        </w:rPr>
        <w:t> </w:t>
      </w:r>
      <w:r w:rsidR="00814501" w:rsidRPr="00814501">
        <w:rPr>
          <w:szCs w:val="28"/>
        </w:rPr>
        <w:t>553</w:t>
      </w:r>
      <w:r w:rsidR="00351388" w:rsidRPr="00E47ED9">
        <w:rPr>
          <w:color w:val="000000" w:themeColor="text1"/>
          <w:szCs w:val="28"/>
        </w:rPr>
        <w:t> </w:t>
      </w:r>
      <w:r w:rsidR="00814501" w:rsidRPr="00814501">
        <w:rPr>
          <w:szCs w:val="28"/>
        </w:rPr>
        <w:t>174,32</w:t>
      </w:r>
      <w:r w:rsidR="00FE38AC" w:rsidRPr="00E47ED9">
        <w:rPr>
          <w:color w:val="000000" w:themeColor="text1"/>
          <w:szCs w:val="28"/>
        </w:rPr>
        <w:t> </w:t>
      </w:r>
      <w:r w:rsidRPr="00814501">
        <w:rPr>
          <w:szCs w:val="28"/>
        </w:rPr>
        <w:t>рубл</w:t>
      </w:r>
      <w:r w:rsidR="0036693F">
        <w:rPr>
          <w:szCs w:val="28"/>
        </w:rPr>
        <w:t>я</w:t>
      </w:r>
      <w:r w:rsidRPr="00814501">
        <w:rPr>
          <w:szCs w:val="28"/>
        </w:rPr>
        <w:t xml:space="preserve"> или</w:t>
      </w:r>
      <w:r w:rsidRPr="00EA77EE">
        <w:rPr>
          <w:color w:val="FF0000"/>
          <w:szCs w:val="28"/>
        </w:rPr>
        <w:t xml:space="preserve"> </w:t>
      </w:r>
      <w:r w:rsidR="00814501" w:rsidRPr="00814501">
        <w:rPr>
          <w:szCs w:val="28"/>
        </w:rPr>
        <w:t>96,9</w:t>
      </w:r>
      <w:r w:rsidR="00737BBB" w:rsidRPr="00D2169C">
        <w:rPr>
          <w:bCs/>
          <w:color w:val="000000" w:themeColor="text1"/>
          <w:szCs w:val="28"/>
        </w:rPr>
        <w:t> </w:t>
      </w:r>
      <w:r w:rsidRPr="00814501">
        <w:rPr>
          <w:szCs w:val="28"/>
        </w:rPr>
        <w:t>%</w:t>
      </w:r>
      <w:r w:rsidRPr="00EA77EE">
        <w:rPr>
          <w:color w:val="FF0000"/>
          <w:szCs w:val="28"/>
        </w:rPr>
        <w:t xml:space="preserve"> </w:t>
      </w:r>
      <w:r w:rsidR="00A4367B" w:rsidRPr="00EA77EE">
        <w:rPr>
          <w:color w:val="FF0000"/>
          <w:szCs w:val="28"/>
        </w:rPr>
        <w:t xml:space="preserve">                          </w:t>
      </w:r>
      <w:r w:rsidRPr="00814501">
        <w:rPr>
          <w:szCs w:val="28"/>
        </w:rPr>
        <w:t>к уточненным годовым назначениям (</w:t>
      </w:r>
      <w:r w:rsidR="00814501" w:rsidRPr="00814501">
        <w:rPr>
          <w:szCs w:val="28"/>
        </w:rPr>
        <w:t>2</w:t>
      </w:r>
      <w:r w:rsidR="00FE38AC" w:rsidRPr="00E47ED9">
        <w:rPr>
          <w:color w:val="000000" w:themeColor="text1"/>
          <w:szCs w:val="28"/>
        </w:rPr>
        <w:t> </w:t>
      </w:r>
      <w:r w:rsidR="00814501" w:rsidRPr="00814501">
        <w:rPr>
          <w:szCs w:val="28"/>
        </w:rPr>
        <w:t>502</w:t>
      </w:r>
      <w:r w:rsidR="00FE38AC">
        <w:rPr>
          <w:szCs w:val="28"/>
        </w:rPr>
        <w:t> </w:t>
      </w:r>
      <w:r w:rsidR="00814501" w:rsidRPr="00814501">
        <w:rPr>
          <w:szCs w:val="28"/>
        </w:rPr>
        <w:t>755</w:t>
      </w:r>
      <w:r w:rsidR="00FE38AC" w:rsidRPr="00E47ED9">
        <w:rPr>
          <w:color w:val="000000" w:themeColor="text1"/>
          <w:szCs w:val="28"/>
        </w:rPr>
        <w:t> </w:t>
      </w:r>
      <w:r w:rsidR="00814501" w:rsidRPr="00814501">
        <w:rPr>
          <w:szCs w:val="28"/>
        </w:rPr>
        <w:t xml:space="preserve">328,00 </w:t>
      </w:r>
      <w:r w:rsidR="009856E9">
        <w:rPr>
          <w:szCs w:val="28"/>
        </w:rPr>
        <w:t>рубля</w:t>
      </w:r>
      <w:r w:rsidRPr="00814501">
        <w:rPr>
          <w:szCs w:val="28"/>
        </w:rPr>
        <w:t>);</w:t>
      </w:r>
    </w:p>
    <w:p w:rsidR="005D28BD" w:rsidRPr="00814501" w:rsidRDefault="008B160E" w:rsidP="005D28BD">
      <w:pPr>
        <w:pStyle w:val="a5"/>
        <w:ind w:firstLine="709"/>
        <w:jc w:val="both"/>
        <w:rPr>
          <w:szCs w:val="28"/>
        </w:rPr>
      </w:pPr>
      <w:r w:rsidRPr="00814501">
        <w:rPr>
          <w:szCs w:val="28"/>
        </w:rPr>
        <w:t xml:space="preserve">средства массовой информации – </w:t>
      </w:r>
      <w:r w:rsidR="00814501" w:rsidRPr="00814501">
        <w:rPr>
          <w:szCs w:val="28"/>
        </w:rPr>
        <w:t>170</w:t>
      </w:r>
      <w:r w:rsidR="00FE38AC">
        <w:rPr>
          <w:color w:val="000000" w:themeColor="text1"/>
          <w:szCs w:val="28"/>
        </w:rPr>
        <w:t> </w:t>
      </w:r>
      <w:r w:rsidR="00814501" w:rsidRPr="00814501">
        <w:rPr>
          <w:szCs w:val="28"/>
        </w:rPr>
        <w:t>569</w:t>
      </w:r>
      <w:r w:rsidR="00FE38AC" w:rsidRPr="00E47ED9">
        <w:rPr>
          <w:color w:val="000000" w:themeColor="text1"/>
          <w:szCs w:val="28"/>
        </w:rPr>
        <w:t> </w:t>
      </w:r>
      <w:r w:rsidR="00814501" w:rsidRPr="00814501">
        <w:rPr>
          <w:szCs w:val="28"/>
        </w:rPr>
        <w:t>673,24</w:t>
      </w:r>
      <w:r w:rsidR="00FE38AC" w:rsidRPr="00E47ED9">
        <w:rPr>
          <w:color w:val="000000" w:themeColor="text1"/>
          <w:szCs w:val="28"/>
        </w:rPr>
        <w:t> </w:t>
      </w:r>
      <w:r w:rsidRPr="00814501">
        <w:rPr>
          <w:szCs w:val="28"/>
        </w:rPr>
        <w:t>рубл</w:t>
      </w:r>
      <w:r w:rsidR="0036693F">
        <w:rPr>
          <w:szCs w:val="28"/>
        </w:rPr>
        <w:t>я</w:t>
      </w:r>
      <w:r w:rsidRPr="00814501">
        <w:rPr>
          <w:szCs w:val="28"/>
        </w:rPr>
        <w:t xml:space="preserve"> или </w:t>
      </w:r>
      <w:r w:rsidR="00814501" w:rsidRPr="00814501">
        <w:rPr>
          <w:szCs w:val="28"/>
        </w:rPr>
        <w:t>100,0</w:t>
      </w:r>
      <w:r w:rsidR="00E70D0B" w:rsidRPr="00D2169C">
        <w:rPr>
          <w:bCs/>
          <w:color w:val="000000" w:themeColor="text1"/>
          <w:szCs w:val="28"/>
        </w:rPr>
        <w:t> </w:t>
      </w:r>
      <w:r w:rsidRPr="00814501">
        <w:rPr>
          <w:szCs w:val="28"/>
        </w:rPr>
        <w:t xml:space="preserve">% </w:t>
      </w:r>
      <w:r w:rsidR="00DE0D78" w:rsidRPr="00814501">
        <w:rPr>
          <w:szCs w:val="28"/>
        </w:rPr>
        <w:t xml:space="preserve">                       </w:t>
      </w:r>
      <w:r w:rsidRPr="00814501">
        <w:rPr>
          <w:szCs w:val="28"/>
        </w:rPr>
        <w:t>к уточненным годовым назначениям (</w:t>
      </w:r>
      <w:r w:rsidR="00814501" w:rsidRPr="00814501">
        <w:rPr>
          <w:szCs w:val="28"/>
        </w:rPr>
        <w:t>170 585 202,00</w:t>
      </w:r>
      <w:r w:rsidR="005D28BD" w:rsidRPr="00814501">
        <w:rPr>
          <w:szCs w:val="28"/>
        </w:rPr>
        <w:t xml:space="preserve"> </w:t>
      </w:r>
      <w:r w:rsidRPr="00814501">
        <w:rPr>
          <w:szCs w:val="28"/>
        </w:rPr>
        <w:t>рубл</w:t>
      </w:r>
      <w:r w:rsidR="00814501" w:rsidRPr="00814501">
        <w:rPr>
          <w:szCs w:val="28"/>
        </w:rPr>
        <w:t>я</w:t>
      </w:r>
      <w:r w:rsidRPr="00814501">
        <w:rPr>
          <w:szCs w:val="28"/>
        </w:rPr>
        <w:t>);</w:t>
      </w:r>
    </w:p>
    <w:p w:rsidR="008B160E" w:rsidRPr="00EA77EE" w:rsidRDefault="008B160E" w:rsidP="005D28BD">
      <w:pPr>
        <w:pStyle w:val="a5"/>
        <w:ind w:firstLine="709"/>
        <w:jc w:val="both"/>
        <w:rPr>
          <w:color w:val="FF0000"/>
          <w:szCs w:val="28"/>
        </w:rPr>
      </w:pPr>
      <w:r w:rsidRPr="006E1379">
        <w:rPr>
          <w:szCs w:val="28"/>
        </w:rPr>
        <w:t xml:space="preserve">обслуживание государственного и муниципального долга – </w:t>
      </w:r>
      <w:r w:rsidR="006506AE">
        <w:rPr>
          <w:szCs w:val="28"/>
        </w:rPr>
        <w:br/>
      </w:r>
      <w:r w:rsidR="006E1379" w:rsidRPr="006E1379">
        <w:rPr>
          <w:szCs w:val="28"/>
        </w:rPr>
        <w:t>74</w:t>
      </w:r>
      <w:r w:rsidR="00351388">
        <w:rPr>
          <w:color w:val="000000" w:themeColor="text1"/>
          <w:szCs w:val="28"/>
        </w:rPr>
        <w:t> </w:t>
      </w:r>
      <w:r w:rsidR="006E1379" w:rsidRPr="006E1379">
        <w:rPr>
          <w:szCs w:val="28"/>
        </w:rPr>
        <w:t>117</w:t>
      </w:r>
      <w:r w:rsidR="00351388" w:rsidRPr="00E47ED9">
        <w:rPr>
          <w:color w:val="000000" w:themeColor="text1"/>
          <w:szCs w:val="28"/>
        </w:rPr>
        <w:t> </w:t>
      </w:r>
      <w:r w:rsidR="006E1379" w:rsidRPr="006E1379">
        <w:rPr>
          <w:szCs w:val="28"/>
        </w:rPr>
        <w:t>794,55</w:t>
      </w:r>
      <w:r w:rsidR="00351388" w:rsidRPr="00E47ED9">
        <w:rPr>
          <w:color w:val="000000" w:themeColor="text1"/>
          <w:szCs w:val="28"/>
        </w:rPr>
        <w:t> </w:t>
      </w:r>
      <w:r w:rsidR="009856E9">
        <w:rPr>
          <w:szCs w:val="28"/>
        </w:rPr>
        <w:t>рубля</w:t>
      </w:r>
      <w:r w:rsidRPr="006E1379">
        <w:rPr>
          <w:szCs w:val="28"/>
        </w:rPr>
        <w:t xml:space="preserve"> или </w:t>
      </w:r>
      <w:r w:rsidR="005D28BD" w:rsidRPr="006E1379">
        <w:rPr>
          <w:szCs w:val="28"/>
        </w:rPr>
        <w:t>99,</w:t>
      </w:r>
      <w:r w:rsidR="006E1379" w:rsidRPr="006E1379">
        <w:rPr>
          <w:szCs w:val="28"/>
        </w:rPr>
        <w:t>9</w:t>
      </w:r>
      <w:r w:rsidR="00FE38AC" w:rsidRPr="00E47ED9">
        <w:rPr>
          <w:color w:val="000000" w:themeColor="text1"/>
          <w:szCs w:val="28"/>
        </w:rPr>
        <w:t> </w:t>
      </w:r>
      <w:r w:rsidRPr="006E1379">
        <w:rPr>
          <w:szCs w:val="28"/>
        </w:rPr>
        <w:t>% к</w:t>
      </w:r>
      <w:r w:rsidR="005D28BD" w:rsidRPr="006E1379">
        <w:rPr>
          <w:szCs w:val="28"/>
        </w:rPr>
        <w:t xml:space="preserve"> уточненным годовым назначениям</w:t>
      </w:r>
      <w:r w:rsidR="00745121" w:rsidRPr="006E1379">
        <w:rPr>
          <w:szCs w:val="28"/>
        </w:rPr>
        <w:t xml:space="preserve"> </w:t>
      </w:r>
      <w:r w:rsidR="006506AE">
        <w:rPr>
          <w:szCs w:val="28"/>
        </w:rPr>
        <w:br/>
      </w:r>
      <w:r w:rsidRPr="006E1379">
        <w:rPr>
          <w:szCs w:val="28"/>
        </w:rPr>
        <w:t>(</w:t>
      </w:r>
      <w:r w:rsidR="006E1379" w:rsidRPr="006E1379">
        <w:rPr>
          <w:szCs w:val="28"/>
        </w:rPr>
        <w:t>74</w:t>
      </w:r>
      <w:r w:rsidR="00FE38AC">
        <w:rPr>
          <w:szCs w:val="28"/>
        </w:rPr>
        <w:t> </w:t>
      </w:r>
      <w:r w:rsidR="006E1379" w:rsidRPr="006E1379">
        <w:rPr>
          <w:szCs w:val="28"/>
        </w:rPr>
        <w:t>196</w:t>
      </w:r>
      <w:r w:rsidR="00FE38AC" w:rsidRPr="00E47ED9">
        <w:rPr>
          <w:color w:val="000000" w:themeColor="text1"/>
          <w:szCs w:val="28"/>
        </w:rPr>
        <w:t> </w:t>
      </w:r>
      <w:r w:rsidR="006E1379" w:rsidRPr="006E1379">
        <w:rPr>
          <w:szCs w:val="28"/>
        </w:rPr>
        <w:t xml:space="preserve">756,00 </w:t>
      </w:r>
      <w:r w:rsidR="009856E9">
        <w:rPr>
          <w:szCs w:val="28"/>
        </w:rPr>
        <w:t>рубля</w:t>
      </w:r>
      <w:r w:rsidRPr="006E1379">
        <w:rPr>
          <w:szCs w:val="28"/>
        </w:rPr>
        <w:t>);</w:t>
      </w:r>
    </w:p>
    <w:p w:rsidR="00994005" w:rsidRDefault="008B160E" w:rsidP="00994005">
      <w:pPr>
        <w:pStyle w:val="a5"/>
        <w:ind w:firstLine="709"/>
        <w:jc w:val="both"/>
        <w:rPr>
          <w:szCs w:val="28"/>
        </w:rPr>
      </w:pPr>
      <w:r w:rsidRPr="00163478">
        <w:rPr>
          <w:szCs w:val="28"/>
        </w:rPr>
        <w:t xml:space="preserve">межбюджетные трансферты общего характера бюджетам бюджетной системы Российской Федерации – </w:t>
      </w:r>
      <w:r w:rsidR="00163478" w:rsidRPr="00163478">
        <w:rPr>
          <w:szCs w:val="28"/>
        </w:rPr>
        <w:t>2</w:t>
      </w:r>
      <w:r w:rsidR="00351388">
        <w:rPr>
          <w:color w:val="000000" w:themeColor="text1"/>
          <w:szCs w:val="28"/>
        </w:rPr>
        <w:t> </w:t>
      </w:r>
      <w:r w:rsidR="00163478" w:rsidRPr="00163478">
        <w:rPr>
          <w:szCs w:val="28"/>
        </w:rPr>
        <w:t>606</w:t>
      </w:r>
      <w:r w:rsidR="00351388">
        <w:rPr>
          <w:color w:val="000000" w:themeColor="text1"/>
          <w:szCs w:val="28"/>
        </w:rPr>
        <w:t> </w:t>
      </w:r>
      <w:r w:rsidR="00163478" w:rsidRPr="00163478">
        <w:rPr>
          <w:szCs w:val="28"/>
        </w:rPr>
        <w:t>286</w:t>
      </w:r>
      <w:r w:rsidR="00351388" w:rsidRPr="00E47ED9">
        <w:rPr>
          <w:color w:val="000000" w:themeColor="text1"/>
          <w:szCs w:val="28"/>
        </w:rPr>
        <w:t> </w:t>
      </w:r>
      <w:r w:rsidR="00163478" w:rsidRPr="00163478">
        <w:rPr>
          <w:szCs w:val="28"/>
        </w:rPr>
        <w:t>074,00</w:t>
      </w:r>
      <w:r w:rsidR="00F8442C" w:rsidRPr="00163478">
        <w:rPr>
          <w:szCs w:val="28"/>
        </w:rPr>
        <w:t xml:space="preserve"> </w:t>
      </w:r>
      <w:r w:rsidRPr="00163478">
        <w:rPr>
          <w:szCs w:val="28"/>
        </w:rPr>
        <w:t>рубл</w:t>
      </w:r>
      <w:r w:rsidR="0036693F">
        <w:rPr>
          <w:szCs w:val="28"/>
        </w:rPr>
        <w:t>я</w:t>
      </w:r>
      <w:r w:rsidRPr="00163478">
        <w:rPr>
          <w:szCs w:val="28"/>
        </w:rPr>
        <w:t xml:space="preserve"> или </w:t>
      </w:r>
      <w:r w:rsidR="00B94892" w:rsidRPr="00163478">
        <w:rPr>
          <w:szCs w:val="28"/>
        </w:rPr>
        <w:t>100,0</w:t>
      </w:r>
      <w:r w:rsidR="00E70D0B" w:rsidRPr="00D2169C">
        <w:rPr>
          <w:bCs/>
          <w:color w:val="000000" w:themeColor="text1"/>
          <w:szCs w:val="28"/>
        </w:rPr>
        <w:t> </w:t>
      </w:r>
      <w:r w:rsidRPr="00163478">
        <w:rPr>
          <w:szCs w:val="28"/>
        </w:rPr>
        <w:t xml:space="preserve">% </w:t>
      </w:r>
      <w:r w:rsidR="00D916A6" w:rsidRPr="00163478">
        <w:rPr>
          <w:szCs w:val="28"/>
        </w:rPr>
        <w:t xml:space="preserve">                             </w:t>
      </w:r>
      <w:r w:rsidRPr="00163478">
        <w:rPr>
          <w:szCs w:val="28"/>
        </w:rPr>
        <w:t>к уточненным годовым назначениям (</w:t>
      </w:r>
      <w:r w:rsidR="00163478" w:rsidRPr="00163478">
        <w:rPr>
          <w:szCs w:val="28"/>
        </w:rPr>
        <w:t>2</w:t>
      </w:r>
      <w:r w:rsidR="00FE38AC" w:rsidRPr="00E47ED9">
        <w:rPr>
          <w:color w:val="000000" w:themeColor="text1"/>
          <w:szCs w:val="28"/>
        </w:rPr>
        <w:t> </w:t>
      </w:r>
      <w:r w:rsidR="00163478" w:rsidRPr="00163478">
        <w:rPr>
          <w:szCs w:val="28"/>
        </w:rPr>
        <w:t>606</w:t>
      </w:r>
      <w:r w:rsidR="00FE38AC">
        <w:rPr>
          <w:szCs w:val="28"/>
        </w:rPr>
        <w:t> </w:t>
      </w:r>
      <w:r w:rsidR="00163478" w:rsidRPr="00163478">
        <w:rPr>
          <w:szCs w:val="28"/>
        </w:rPr>
        <w:t>286</w:t>
      </w:r>
      <w:r w:rsidR="00FE38AC" w:rsidRPr="00E47ED9">
        <w:rPr>
          <w:color w:val="000000" w:themeColor="text1"/>
          <w:szCs w:val="28"/>
        </w:rPr>
        <w:t> </w:t>
      </w:r>
      <w:r w:rsidR="00163478" w:rsidRPr="00163478">
        <w:rPr>
          <w:szCs w:val="28"/>
        </w:rPr>
        <w:t xml:space="preserve">074,00 </w:t>
      </w:r>
      <w:r w:rsidRPr="00163478">
        <w:rPr>
          <w:szCs w:val="28"/>
        </w:rPr>
        <w:t>рубл</w:t>
      </w:r>
      <w:r w:rsidR="0036693F">
        <w:rPr>
          <w:szCs w:val="28"/>
        </w:rPr>
        <w:t>я</w:t>
      </w:r>
      <w:r w:rsidRPr="00163478">
        <w:rPr>
          <w:szCs w:val="28"/>
        </w:rPr>
        <w:t>).</w:t>
      </w:r>
    </w:p>
    <w:p w:rsidR="00A46E42" w:rsidRPr="00A46E42" w:rsidRDefault="00A46E42" w:rsidP="00A46E42">
      <w:pPr>
        <w:pStyle w:val="a5"/>
        <w:ind w:firstLine="709"/>
        <w:jc w:val="both"/>
        <w:rPr>
          <w:szCs w:val="28"/>
        </w:rPr>
      </w:pPr>
      <w:r w:rsidRPr="00A46E42">
        <w:rPr>
          <w:szCs w:val="28"/>
        </w:rPr>
        <w:t>Кассовое исполнение менее 95</w:t>
      </w:r>
      <w:r w:rsidR="00737BBB" w:rsidRPr="00D2169C">
        <w:rPr>
          <w:bCs/>
          <w:color w:val="000000" w:themeColor="text1"/>
          <w:szCs w:val="28"/>
        </w:rPr>
        <w:t> </w:t>
      </w:r>
      <w:r w:rsidRPr="00A46E42">
        <w:rPr>
          <w:szCs w:val="28"/>
        </w:rPr>
        <w:t>% к уточненным годовым назначениям составило по разделам общегосударственные вопросы (92,6</w:t>
      </w:r>
      <w:r w:rsidR="00737BBB" w:rsidRPr="00D2169C">
        <w:rPr>
          <w:bCs/>
          <w:color w:val="000000" w:themeColor="text1"/>
          <w:szCs w:val="28"/>
        </w:rPr>
        <w:t> </w:t>
      </w:r>
      <w:r w:rsidRPr="00A46E42">
        <w:rPr>
          <w:szCs w:val="28"/>
        </w:rPr>
        <w:t>%), национальная оборона (45,9 %), охрана окружающей среды (93,4 %).</w:t>
      </w:r>
    </w:p>
    <w:p w:rsidR="00A46E42" w:rsidRPr="00A46E42" w:rsidRDefault="00A46E42" w:rsidP="00A46E42">
      <w:pPr>
        <w:pStyle w:val="a5"/>
        <w:ind w:firstLine="709"/>
        <w:jc w:val="both"/>
        <w:rPr>
          <w:szCs w:val="28"/>
        </w:rPr>
      </w:pPr>
      <w:r w:rsidRPr="00A46E42">
        <w:rPr>
          <w:szCs w:val="28"/>
        </w:rPr>
        <w:t>Кассовое исполнение расходов областного бюджета по разделу                            0100</w:t>
      </w:r>
      <w:r w:rsidRPr="00A46E42">
        <w:rPr>
          <w:bCs/>
          <w:szCs w:val="28"/>
        </w:rPr>
        <w:t> </w:t>
      </w:r>
      <w:r w:rsidRPr="00A46E42">
        <w:rPr>
          <w:szCs w:val="28"/>
        </w:rPr>
        <w:t xml:space="preserve">«Общегосударственные вопросы» в 2022 году составило                                          5 968 256 950,92 рублей или 92,6 % к уточненным годовым назначениям  (6 446 290 125,00 рубль). </w:t>
      </w:r>
    </w:p>
    <w:p w:rsidR="00C323DE" w:rsidRDefault="00A46E42" w:rsidP="00C323DE">
      <w:pPr>
        <w:pStyle w:val="a5"/>
        <w:ind w:firstLine="709"/>
        <w:jc w:val="both"/>
        <w:rPr>
          <w:szCs w:val="28"/>
        </w:rPr>
      </w:pPr>
      <w:r w:rsidRPr="00A46E42">
        <w:rPr>
          <w:szCs w:val="28"/>
        </w:rPr>
        <w:t>Неполное освоение бюджетных ассигнований по данному разделу обусловлено в основном не распределением зарезервированных средств                       по соответствующим разделам и подразделам классификации расходов.</w:t>
      </w:r>
    </w:p>
    <w:p w:rsidR="00A46E42" w:rsidRPr="00A46E42" w:rsidRDefault="00A46E42" w:rsidP="00C323DE">
      <w:pPr>
        <w:pStyle w:val="a5"/>
        <w:ind w:firstLine="709"/>
        <w:jc w:val="both"/>
        <w:rPr>
          <w:szCs w:val="28"/>
        </w:rPr>
      </w:pPr>
      <w:proofErr w:type="gramStart"/>
      <w:r w:rsidRPr="00A46E42">
        <w:rPr>
          <w:szCs w:val="28"/>
        </w:rPr>
        <w:t xml:space="preserve">Нулевой показатель по кассовым расходам по подразделу                                 0111 «Резервные фонды» обусловлен тем, что </w:t>
      </w:r>
      <w:r w:rsidR="00364714">
        <w:rPr>
          <w:szCs w:val="28"/>
        </w:rPr>
        <w:t xml:space="preserve">расходы </w:t>
      </w:r>
      <w:r w:rsidRPr="00A46E42">
        <w:rPr>
          <w:szCs w:val="28"/>
        </w:rPr>
        <w:t xml:space="preserve">по данному подразделу отражаются по соответствующим разделам и подразделам классификации расходов исходя из их отраслевой и ведомственной принадлежности, </w:t>
      </w:r>
      <w:r w:rsidR="00F92593">
        <w:rPr>
          <w:szCs w:val="28"/>
        </w:rPr>
        <w:br/>
      </w:r>
      <w:r w:rsidRPr="00A46E42">
        <w:rPr>
          <w:szCs w:val="28"/>
        </w:rPr>
        <w:t xml:space="preserve">за исключением предоставляемых бюджетам бюджетной системы Российской Федерации иных межбюджетных трансфертов, подлежащих отражению </w:t>
      </w:r>
      <w:r w:rsidR="00F92593">
        <w:rPr>
          <w:szCs w:val="28"/>
        </w:rPr>
        <w:br/>
      </w:r>
      <w:r w:rsidRPr="00A46E42">
        <w:rPr>
          <w:szCs w:val="28"/>
        </w:rPr>
        <w:t>по подразделу «Прочие межбюджетные трансферты общего характера».</w:t>
      </w:r>
      <w:proofErr w:type="gramEnd"/>
    </w:p>
    <w:p w:rsidR="00A46E42" w:rsidRPr="006E753F" w:rsidRDefault="00A46E42" w:rsidP="00A46E42">
      <w:pPr>
        <w:pStyle w:val="a5"/>
        <w:ind w:firstLine="709"/>
        <w:jc w:val="both"/>
        <w:rPr>
          <w:szCs w:val="28"/>
        </w:rPr>
      </w:pPr>
      <w:r w:rsidRPr="006E753F">
        <w:rPr>
          <w:szCs w:val="28"/>
        </w:rPr>
        <w:t>Кассовое исполнение расходов областного бюджета по разделу                            0</w:t>
      </w:r>
      <w:r w:rsidR="007D51E5" w:rsidRPr="006E753F">
        <w:rPr>
          <w:szCs w:val="28"/>
        </w:rPr>
        <w:t>2</w:t>
      </w:r>
      <w:r w:rsidRPr="006E753F">
        <w:rPr>
          <w:szCs w:val="28"/>
        </w:rPr>
        <w:t>00 «</w:t>
      </w:r>
      <w:r w:rsidR="007D51E5" w:rsidRPr="006E753F">
        <w:rPr>
          <w:szCs w:val="28"/>
        </w:rPr>
        <w:t>Национальная оборона</w:t>
      </w:r>
      <w:r w:rsidRPr="006E753F">
        <w:rPr>
          <w:szCs w:val="28"/>
        </w:rPr>
        <w:t>» в 202</w:t>
      </w:r>
      <w:r w:rsidR="007D51E5" w:rsidRPr="006E753F">
        <w:rPr>
          <w:szCs w:val="28"/>
        </w:rPr>
        <w:t>2</w:t>
      </w:r>
      <w:r w:rsidRPr="006E753F">
        <w:rPr>
          <w:szCs w:val="28"/>
        </w:rPr>
        <w:t xml:space="preserve"> году состави</w:t>
      </w:r>
      <w:r w:rsidR="007D51E5" w:rsidRPr="006E753F">
        <w:rPr>
          <w:szCs w:val="28"/>
        </w:rPr>
        <w:t xml:space="preserve">ло </w:t>
      </w:r>
      <w:r w:rsidR="006E753F" w:rsidRPr="006E753F">
        <w:rPr>
          <w:szCs w:val="28"/>
        </w:rPr>
        <w:t xml:space="preserve">6 018 176 105,28 рубля </w:t>
      </w:r>
      <w:r w:rsidR="00F92593">
        <w:rPr>
          <w:szCs w:val="28"/>
        </w:rPr>
        <w:br/>
      </w:r>
      <w:r w:rsidR="006E753F" w:rsidRPr="006E753F">
        <w:rPr>
          <w:szCs w:val="28"/>
        </w:rPr>
        <w:t>или 45,9</w:t>
      </w:r>
      <w:r w:rsidR="006E753F" w:rsidRPr="006E753F">
        <w:rPr>
          <w:bCs/>
          <w:szCs w:val="28"/>
        </w:rPr>
        <w:t> </w:t>
      </w:r>
      <w:r w:rsidR="006E753F" w:rsidRPr="006E753F">
        <w:rPr>
          <w:szCs w:val="28"/>
        </w:rPr>
        <w:t>% к уточненным годовым назначениям (13 108 658 001,00 рубля).</w:t>
      </w:r>
    </w:p>
    <w:p w:rsidR="006E753F" w:rsidRPr="006E753F" w:rsidRDefault="00A46E42" w:rsidP="006E753F">
      <w:pPr>
        <w:pStyle w:val="a5"/>
        <w:ind w:firstLine="709"/>
        <w:jc w:val="both"/>
        <w:rPr>
          <w:szCs w:val="28"/>
        </w:rPr>
      </w:pPr>
      <w:r w:rsidRPr="006E753F">
        <w:rPr>
          <w:szCs w:val="28"/>
        </w:rPr>
        <w:t>Неполное освоение бюджетных ассигнований по данному разделу обусловлено оплатой работ</w:t>
      </w:r>
      <w:r w:rsidR="00A46573" w:rsidRPr="006E753F">
        <w:rPr>
          <w:szCs w:val="28"/>
        </w:rPr>
        <w:t xml:space="preserve"> по строительству фортификационных сооружений </w:t>
      </w:r>
      <w:r w:rsidRPr="006E753F">
        <w:rPr>
          <w:szCs w:val="28"/>
        </w:rPr>
        <w:t xml:space="preserve"> «по факту» на ос</w:t>
      </w:r>
      <w:r w:rsidR="006E753F" w:rsidRPr="006E753F">
        <w:rPr>
          <w:szCs w:val="28"/>
        </w:rPr>
        <w:t>новании актов выполненных работ (</w:t>
      </w:r>
      <w:r w:rsidR="00A46573" w:rsidRPr="006E753F">
        <w:rPr>
          <w:szCs w:val="28"/>
        </w:rPr>
        <w:t xml:space="preserve">в связи с </w:t>
      </w:r>
      <w:r w:rsidR="006E753F" w:rsidRPr="006E753F">
        <w:rPr>
          <w:szCs w:val="28"/>
        </w:rPr>
        <w:t>неблагоприятными погодными условиями для выполнения земляных работ).</w:t>
      </w:r>
    </w:p>
    <w:p w:rsidR="0066096C" w:rsidRDefault="00A46573" w:rsidP="006E753F">
      <w:pPr>
        <w:pStyle w:val="a5"/>
        <w:ind w:firstLine="709"/>
        <w:jc w:val="both"/>
        <w:rPr>
          <w:color w:val="000000" w:themeColor="text1"/>
          <w:szCs w:val="28"/>
        </w:rPr>
      </w:pPr>
      <w:r w:rsidRPr="007D51E5">
        <w:rPr>
          <w:szCs w:val="28"/>
        </w:rPr>
        <w:t xml:space="preserve">Кассовое исполнение расходов областного бюджета по разделу                            </w:t>
      </w:r>
      <w:r>
        <w:rPr>
          <w:szCs w:val="28"/>
        </w:rPr>
        <w:t>0600 «</w:t>
      </w:r>
      <w:r>
        <w:rPr>
          <w:color w:val="000000" w:themeColor="text1"/>
          <w:szCs w:val="28"/>
        </w:rPr>
        <w:t>О</w:t>
      </w:r>
      <w:r w:rsidRPr="0036750B">
        <w:rPr>
          <w:color w:val="000000" w:themeColor="text1"/>
          <w:szCs w:val="28"/>
        </w:rPr>
        <w:t>храна окружающей среды</w:t>
      </w:r>
      <w:r>
        <w:rPr>
          <w:color w:val="000000" w:themeColor="text1"/>
          <w:szCs w:val="28"/>
        </w:rPr>
        <w:t xml:space="preserve">» </w:t>
      </w:r>
      <w:r w:rsidRPr="0036750B">
        <w:rPr>
          <w:color w:val="000000" w:themeColor="text1"/>
          <w:szCs w:val="28"/>
        </w:rPr>
        <w:t xml:space="preserve"> </w:t>
      </w:r>
      <w:r w:rsidR="0066096C" w:rsidRPr="0036750B">
        <w:rPr>
          <w:color w:val="000000" w:themeColor="text1"/>
          <w:szCs w:val="28"/>
        </w:rPr>
        <w:t>1 802 763 041,53 рубл</w:t>
      </w:r>
      <w:r w:rsidR="0066096C">
        <w:rPr>
          <w:color w:val="000000" w:themeColor="text1"/>
          <w:szCs w:val="28"/>
        </w:rPr>
        <w:t>я</w:t>
      </w:r>
      <w:r w:rsidR="0066096C" w:rsidRPr="0036750B">
        <w:rPr>
          <w:color w:val="000000" w:themeColor="text1"/>
          <w:szCs w:val="28"/>
        </w:rPr>
        <w:t xml:space="preserve"> или </w:t>
      </w:r>
      <w:r w:rsidR="0066096C">
        <w:rPr>
          <w:color w:val="000000" w:themeColor="text1"/>
          <w:szCs w:val="28"/>
        </w:rPr>
        <w:t>93</w:t>
      </w:r>
      <w:r w:rsidR="0066096C" w:rsidRPr="00F01B29">
        <w:rPr>
          <w:color w:val="000000" w:themeColor="text1"/>
          <w:szCs w:val="28"/>
        </w:rPr>
        <w:t>,4</w:t>
      </w:r>
      <w:r w:rsidR="0066096C" w:rsidRPr="0036750B">
        <w:rPr>
          <w:color w:val="000000" w:themeColor="text1"/>
          <w:szCs w:val="28"/>
        </w:rPr>
        <w:t> %                               к уточненным годовым назначениям (1</w:t>
      </w:r>
      <w:r w:rsidR="0066096C" w:rsidRPr="00E47ED9">
        <w:rPr>
          <w:color w:val="000000" w:themeColor="text1"/>
          <w:szCs w:val="28"/>
        </w:rPr>
        <w:t> </w:t>
      </w:r>
      <w:r w:rsidR="0066096C" w:rsidRPr="0036750B">
        <w:rPr>
          <w:color w:val="000000" w:themeColor="text1"/>
          <w:szCs w:val="28"/>
        </w:rPr>
        <w:t>929</w:t>
      </w:r>
      <w:r w:rsidR="0066096C">
        <w:rPr>
          <w:color w:val="000000" w:themeColor="text1"/>
          <w:szCs w:val="28"/>
        </w:rPr>
        <w:t> </w:t>
      </w:r>
      <w:r w:rsidR="0066096C" w:rsidRPr="0036750B">
        <w:rPr>
          <w:color w:val="000000" w:themeColor="text1"/>
          <w:szCs w:val="28"/>
        </w:rPr>
        <w:t>702</w:t>
      </w:r>
      <w:r w:rsidR="0066096C" w:rsidRPr="00E47ED9">
        <w:rPr>
          <w:color w:val="000000" w:themeColor="text1"/>
          <w:szCs w:val="28"/>
        </w:rPr>
        <w:t> </w:t>
      </w:r>
      <w:r w:rsidR="0066096C" w:rsidRPr="0036750B">
        <w:rPr>
          <w:color w:val="000000" w:themeColor="text1"/>
          <w:szCs w:val="28"/>
        </w:rPr>
        <w:t xml:space="preserve">899,00 </w:t>
      </w:r>
      <w:r w:rsidR="0066096C">
        <w:rPr>
          <w:color w:val="000000" w:themeColor="text1"/>
          <w:szCs w:val="28"/>
        </w:rPr>
        <w:t>рубля</w:t>
      </w:r>
      <w:r w:rsidR="0066096C" w:rsidRPr="0036750B">
        <w:rPr>
          <w:color w:val="000000" w:themeColor="text1"/>
          <w:szCs w:val="28"/>
        </w:rPr>
        <w:t>)</w:t>
      </w:r>
      <w:r w:rsidR="0066096C">
        <w:rPr>
          <w:color w:val="000000" w:themeColor="text1"/>
          <w:szCs w:val="28"/>
        </w:rPr>
        <w:t>.</w:t>
      </w:r>
    </w:p>
    <w:p w:rsidR="00F92593" w:rsidRDefault="00A46573" w:rsidP="00F92593">
      <w:pPr>
        <w:pStyle w:val="a5"/>
        <w:ind w:firstLine="709"/>
        <w:jc w:val="both"/>
        <w:rPr>
          <w:szCs w:val="28"/>
        </w:rPr>
      </w:pPr>
      <w:r w:rsidRPr="0066096C">
        <w:rPr>
          <w:szCs w:val="28"/>
        </w:rPr>
        <w:t xml:space="preserve">Неполное освоение бюджетных ассигнований по данному разделу </w:t>
      </w:r>
      <w:r w:rsidR="00F92593">
        <w:rPr>
          <w:szCs w:val="28"/>
        </w:rPr>
        <w:br/>
      </w:r>
      <w:r w:rsidR="001B367D">
        <w:rPr>
          <w:szCs w:val="28"/>
        </w:rPr>
        <w:t xml:space="preserve">в основном </w:t>
      </w:r>
      <w:r w:rsidRPr="0066096C">
        <w:rPr>
          <w:szCs w:val="28"/>
        </w:rPr>
        <w:t xml:space="preserve">обусловлено фактически сложившейся стоимостью работ </w:t>
      </w:r>
      <w:r w:rsidR="00F92593">
        <w:rPr>
          <w:szCs w:val="28"/>
        </w:rPr>
        <w:br/>
      </w:r>
      <w:r w:rsidRPr="0066096C">
        <w:rPr>
          <w:szCs w:val="28"/>
        </w:rPr>
        <w:t xml:space="preserve">по реконструкции парка </w:t>
      </w:r>
      <w:r w:rsidR="00187CED">
        <w:rPr>
          <w:szCs w:val="28"/>
        </w:rPr>
        <w:t>«</w:t>
      </w:r>
      <w:r w:rsidRPr="0066096C">
        <w:rPr>
          <w:szCs w:val="28"/>
        </w:rPr>
        <w:t>Патриот</w:t>
      </w:r>
      <w:r w:rsidR="00187CED">
        <w:rPr>
          <w:szCs w:val="28"/>
        </w:rPr>
        <w:t>»</w:t>
      </w:r>
      <w:r w:rsidRPr="0066096C">
        <w:rPr>
          <w:szCs w:val="28"/>
        </w:rPr>
        <w:t xml:space="preserve"> в </w:t>
      </w:r>
      <w:proofErr w:type="gramStart"/>
      <w:r w:rsidRPr="0066096C">
        <w:rPr>
          <w:szCs w:val="28"/>
        </w:rPr>
        <w:t>г</w:t>
      </w:r>
      <w:proofErr w:type="gramEnd"/>
      <w:r w:rsidRPr="0066096C">
        <w:rPr>
          <w:szCs w:val="28"/>
        </w:rPr>
        <w:t>. Курске.</w:t>
      </w:r>
    </w:p>
    <w:p w:rsidR="002342EF" w:rsidRDefault="008B160E" w:rsidP="00F92593">
      <w:pPr>
        <w:pStyle w:val="a5"/>
        <w:ind w:firstLine="709"/>
        <w:jc w:val="both"/>
        <w:rPr>
          <w:szCs w:val="28"/>
        </w:rPr>
      </w:pPr>
      <w:r w:rsidRPr="00994005">
        <w:rPr>
          <w:szCs w:val="28"/>
        </w:rPr>
        <w:t xml:space="preserve">Расходы на содержание социально-культурной сферы в </w:t>
      </w:r>
      <w:r w:rsidR="00A579FC" w:rsidRPr="00994005">
        <w:rPr>
          <w:szCs w:val="28"/>
        </w:rPr>
        <w:t>202</w:t>
      </w:r>
      <w:r w:rsidR="00994005" w:rsidRPr="00994005">
        <w:rPr>
          <w:szCs w:val="28"/>
        </w:rPr>
        <w:t>2</w:t>
      </w:r>
      <w:r w:rsidRPr="00994005">
        <w:rPr>
          <w:szCs w:val="28"/>
        </w:rPr>
        <w:t xml:space="preserve"> году составили </w:t>
      </w:r>
      <w:r w:rsidR="00994005" w:rsidRPr="00994005">
        <w:rPr>
          <w:szCs w:val="28"/>
        </w:rPr>
        <w:t>64</w:t>
      </w:r>
      <w:r w:rsidR="00FE38AC" w:rsidRPr="00E47ED9">
        <w:rPr>
          <w:color w:val="000000" w:themeColor="text1"/>
          <w:szCs w:val="28"/>
        </w:rPr>
        <w:t> </w:t>
      </w:r>
      <w:r w:rsidR="00994005" w:rsidRPr="00994005">
        <w:rPr>
          <w:szCs w:val="28"/>
        </w:rPr>
        <w:t>378</w:t>
      </w:r>
      <w:r w:rsidR="00FE38AC">
        <w:rPr>
          <w:szCs w:val="28"/>
        </w:rPr>
        <w:t> </w:t>
      </w:r>
      <w:r w:rsidR="00994005" w:rsidRPr="00994005">
        <w:rPr>
          <w:szCs w:val="28"/>
        </w:rPr>
        <w:t>980</w:t>
      </w:r>
      <w:r w:rsidR="00FE38AC" w:rsidRPr="00E47ED9">
        <w:rPr>
          <w:color w:val="000000" w:themeColor="text1"/>
          <w:szCs w:val="28"/>
        </w:rPr>
        <w:t> </w:t>
      </w:r>
      <w:r w:rsidR="00994005" w:rsidRPr="00994005">
        <w:rPr>
          <w:szCs w:val="28"/>
        </w:rPr>
        <w:t>972,97</w:t>
      </w:r>
      <w:r w:rsidRPr="00994005">
        <w:rPr>
          <w:szCs w:val="28"/>
        </w:rPr>
        <w:t xml:space="preserve"> </w:t>
      </w:r>
      <w:r w:rsidR="009856E9">
        <w:rPr>
          <w:szCs w:val="28"/>
        </w:rPr>
        <w:t>рубля</w:t>
      </w:r>
      <w:r w:rsidRPr="00994005">
        <w:rPr>
          <w:szCs w:val="28"/>
        </w:rPr>
        <w:t xml:space="preserve"> или </w:t>
      </w:r>
      <w:r w:rsidR="00994005" w:rsidRPr="00994005">
        <w:rPr>
          <w:szCs w:val="28"/>
        </w:rPr>
        <w:t>60,8</w:t>
      </w:r>
      <w:r w:rsidR="00B758E2" w:rsidRPr="00994005">
        <w:rPr>
          <w:szCs w:val="28"/>
        </w:rPr>
        <w:t xml:space="preserve"> </w:t>
      </w:r>
      <w:r w:rsidRPr="00994005">
        <w:rPr>
          <w:szCs w:val="28"/>
        </w:rPr>
        <w:t>% к общему объему расходов областного бюджета (</w:t>
      </w:r>
      <w:r w:rsidR="00994005" w:rsidRPr="00994005">
        <w:rPr>
          <w:szCs w:val="28"/>
        </w:rPr>
        <w:t>105</w:t>
      </w:r>
      <w:r w:rsidR="00351388">
        <w:rPr>
          <w:color w:val="000000" w:themeColor="text1"/>
          <w:szCs w:val="28"/>
        </w:rPr>
        <w:t> </w:t>
      </w:r>
      <w:r w:rsidR="00994005" w:rsidRPr="00994005">
        <w:rPr>
          <w:szCs w:val="28"/>
        </w:rPr>
        <w:t>930</w:t>
      </w:r>
      <w:r w:rsidR="00351388">
        <w:rPr>
          <w:color w:val="000000" w:themeColor="text1"/>
          <w:szCs w:val="28"/>
        </w:rPr>
        <w:t> </w:t>
      </w:r>
      <w:r w:rsidR="00994005" w:rsidRPr="00994005">
        <w:rPr>
          <w:szCs w:val="28"/>
        </w:rPr>
        <w:t>556</w:t>
      </w:r>
      <w:r w:rsidR="00351388" w:rsidRPr="00E47ED9">
        <w:rPr>
          <w:color w:val="000000" w:themeColor="text1"/>
          <w:szCs w:val="28"/>
        </w:rPr>
        <w:t> </w:t>
      </w:r>
      <w:r w:rsidR="00994005" w:rsidRPr="00994005">
        <w:rPr>
          <w:szCs w:val="28"/>
        </w:rPr>
        <w:t>953,00</w:t>
      </w:r>
      <w:r w:rsidR="00351388" w:rsidRPr="00E47ED9">
        <w:rPr>
          <w:color w:val="000000" w:themeColor="text1"/>
          <w:szCs w:val="28"/>
        </w:rPr>
        <w:t> </w:t>
      </w:r>
      <w:r w:rsidR="00457C4C" w:rsidRPr="00994005">
        <w:rPr>
          <w:szCs w:val="28"/>
        </w:rPr>
        <w:t>рубл</w:t>
      </w:r>
      <w:r w:rsidR="00077784">
        <w:rPr>
          <w:szCs w:val="28"/>
        </w:rPr>
        <w:t>я</w:t>
      </w:r>
      <w:r w:rsidRPr="00994005">
        <w:rPr>
          <w:szCs w:val="28"/>
        </w:rPr>
        <w:t>)</w:t>
      </w:r>
      <w:r w:rsidR="00A41B35" w:rsidRPr="00994005">
        <w:rPr>
          <w:szCs w:val="28"/>
        </w:rPr>
        <w:t>,</w:t>
      </w:r>
      <w:r w:rsidR="00B93C31" w:rsidRPr="00994005">
        <w:rPr>
          <w:szCs w:val="28"/>
        </w:rPr>
        <w:t xml:space="preserve"> </w:t>
      </w:r>
      <w:r w:rsidR="00A41B35" w:rsidRPr="00994005">
        <w:rPr>
          <w:szCs w:val="28"/>
        </w:rPr>
        <w:t>с ростом к 20</w:t>
      </w:r>
      <w:r w:rsidR="00457C4C" w:rsidRPr="00994005">
        <w:rPr>
          <w:szCs w:val="28"/>
        </w:rPr>
        <w:t>2</w:t>
      </w:r>
      <w:r w:rsidR="00994005" w:rsidRPr="00994005">
        <w:rPr>
          <w:szCs w:val="28"/>
        </w:rPr>
        <w:t>1</w:t>
      </w:r>
      <w:r w:rsidR="00674E88" w:rsidRPr="00994005">
        <w:rPr>
          <w:szCs w:val="28"/>
        </w:rPr>
        <w:t xml:space="preserve"> году</w:t>
      </w:r>
      <w:r w:rsidR="00077784">
        <w:rPr>
          <w:szCs w:val="28"/>
        </w:rPr>
        <w:br/>
      </w:r>
      <w:r w:rsidR="00A41B35" w:rsidRPr="00994005">
        <w:rPr>
          <w:szCs w:val="28"/>
        </w:rPr>
        <w:t>на</w:t>
      </w:r>
      <w:r w:rsidR="00EC2301" w:rsidRPr="00994005">
        <w:rPr>
          <w:szCs w:val="28"/>
        </w:rPr>
        <w:t xml:space="preserve"> </w:t>
      </w:r>
      <w:r w:rsidR="00994005" w:rsidRPr="00994005">
        <w:rPr>
          <w:szCs w:val="28"/>
        </w:rPr>
        <w:t>5 290 972 432,49</w:t>
      </w:r>
      <w:r w:rsidR="00412AC5" w:rsidRPr="00994005">
        <w:rPr>
          <w:szCs w:val="28"/>
        </w:rPr>
        <w:t xml:space="preserve"> </w:t>
      </w:r>
      <w:r w:rsidR="009856E9">
        <w:rPr>
          <w:szCs w:val="28"/>
        </w:rPr>
        <w:t>рубля</w:t>
      </w:r>
      <w:r w:rsidR="00A41B35" w:rsidRPr="00994005">
        <w:rPr>
          <w:szCs w:val="28"/>
        </w:rPr>
        <w:t xml:space="preserve"> или на </w:t>
      </w:r>
      <w:r w:rsidR="00994005" w:rsidRPr="00994005">
        <w:rPr>
          <w:szCs w:val="28"/>
        </w:rPr>
        <w:t>9,0</w:t>
      </w:r>
      <w:r w:rsidR="00481CF4" w:rsidRPr="00994005">
        <w:rPr>
          <w:szCs w:val="28"/>
        </w:rPr>
        <w:t xml:space="preserve"> %</w:t>
      </w:r>
      <w:r w:rsidR="00C16188" w:rsidRPr="00994005">
        <w:rPr>
          <w:szCs w:val="28"/>
        </w:rPr>
        <w:t xml:space="preserve"> (</w:t>
      </w:r>
      <w:r w:rsidR="00994005" w:rsidRPr="00994005">
        <w:rPr>
          <w:szCs w:val="28"/>
        </w:rPr>
        <w:t xml:space="preserve">59 088 008 540,48 </w:t>
      </w:r>
      <w:r w:rsidR="009856E9">
        <w:rPr>
          <w:szCs w:val="28"/>
        </w:rPr>
        <w:t>рубля</w:t>
      </w:r>
      <w:r w:rsidR="00C16188" w:rsidRPr="00994005">
        <w:rPr>
          <w:szCs w:val="28"/>
        </w:rPr>
        <w:t>)</w:t>
      </w:r>
      <w:r w:rsidR="00481CF4" w:rsidRPr="00994005">
        <w:rPr>
          <w:szCs w:val="28"/>
        </w:rPr>
        <w:t>.</w:t>
      </w:r>
    </w:p>
    <w:p w:rsidR="002342EF" w:rsidRDefault="008B160E" w:rsidP="002342EF">
      <w:pPr>
        <w:pStyle w:val="a5"/>
        <w:ind w:firstLine="709"/>
        <w:jc w:val="both"/>
        <w:rPr>
          <w:szCs w:val="28"/>
        </w:rPr>
      </w:pPr>
      <w:r w:rsidRPr="002342EF">
        <w:rPr>
          <w:szCs w:val="28"/>
        </w:rPr>
        <w:t>Государственные программы Курской области в количестве 2</w:t>
      </w:r>
      <w:r w:rsidR="00E65343" w:rsidRPr="002342EF">
        <w:rPr>
          <w:szCs w:val="28"/>
        </w:rPr>
        <w:t>8</w:t>
      </w:r>
      <w:r w:rsidRPr="002342EF">
        <w:rPr>
          <w:szCs w:val="28"/>
        </w:rPr>
        <w:t xml:space="preserve"> </w:t>
      </w:r>
      <w:r w:rsidR="00194054">
        <w:rPr>
          <w:szCs w:val="28"/>
        </w:rPr>
        <w:t>единиц</w:t>
      </w:r>
      <w:r w:rsidRPr="002342EF">
        <w:rPr>
          <w:szCs w:val="28"/>
        </w:rPr>
        <w:t xml:space="preserve"> исполнены на сумму </w:t>
      </w:r>
      <w:r w:rsidR="00DD34C5" w:rsidRPr="002342EF">
        <w:rPr>
          <w:szCs w:val="28"/>
        </w:rPr>
        <w:t>94 328 446 534,23</w:t>
      </w:r>
      <w:r w:rsidR="00E14B0A" w:rsidRPr="002342EF">
        <w:rPr>
          <w:szCs w:val="28"/>
        </w:rPr>
        <w:t xml:space="preserve"> </w:t>
      </w:r>
      <w:r w:rsidR="009856E9">
        <w:rPr>
          <w:szCs w:val="28"/>
        </w:rPr>
        <w:t>рубля</w:t>
      </w:r>
      <w:r w:rsidRPr="002342EF">
        <w:rPr>
          <w:szCs w:val="28"/>
        </w:rPr>
        <w:t xml:space="preserve"> или </w:t>
      </w:r>
      <w:r w:rsidR="002342EF" w:rsidRPr="002342EF">
        <w:rPr>
          <w:szCs w:val="28"/>
        </w:rPr>
        <w:t>98,6</w:t>
      </w:r>
      <w:r w:rsidRPr="002342EF">
        <w:rPr>
          <w:szCs w:val="28"/>
        </w:rPr>
        <w:t xml:space="preserve"> %</w:t>
      </w:r>
      <w:r w:rsidR="00167329" w:rsidRPr="002342EF">
        <w:rPr>
          <w:szCs w:val="28"/>
        </w:rPr>
        <w:t xml:space="preserve"> к</w:t>
      </w:r>
      <w:r w:rsidRPr="002342EF">
        <w:rPr>
          <w:szCs w:val="28"/>
        </w:rPr>
        <w:t xml:space="preserve"> уточненны</w:t>
      </w:r>
      <w:r w:rsidR="00167329" w:rsidRPr="002342EF">
        <w:rPr>
          <w:szCs w:val="28"/>
        </w:rPr>
        <w:t>м</w:t>
      </w:r>
      <w:r w:rsidRPr="002342EF">
        <w:rPr>
          <w:szCs w:val="28"/>
        </w:rPr>
        <w:t xml:space="preserve"> годовы</w:t>
      </w:r>
      <w:r w:rsidR="00167329" w:rsidRPr="002342EF">
        <w:rPr>
          <w:szCs w:val="28"/>
        </w:rPr>
        <w:t>м</w:t>
      </w:r>
      <w:r w:rsidRPr="002342EF">
        <w:rPr>
          <w:szCs w:val="28"/>
        </w:rPr>
        <w:t xml:space="preserve"> назначени</w:t>
      </w:r>
      <w:r w:rsidR="00167329" w:rsidRPr="002342EF">
        <w:rPr>
          <w:szCs w:val="28"/>
        </w:rPr>
        <w:t xml:space="preserve">ям </w:t>
      </w:r>
      <w:r w:rsidRPr="002342EF">
        <w:rPr>
          <w:szCs w:val="28"/>
        </w:rPr>
        <w:t>(</w:t>
      </w:r>
      <w:r w:rsidR="002342EF" w:rsidRPr="002342EF">
        <w:rPr>
          <w:szCs w:val="28"/>
        </w:rPr>
        <w:t>95 714 609 128,00</w:t>
      </w:r>
      <w:r w:rsidR="009C7B86" w:rsidRPr="002342EF">
        <w:rPr>
          <w:szCs w:val="28"/>
        </w:rPr>
        <w:t xml:space="preserve"> </w:t>
      </w:r>
      <w:r w:rsidR="009856E9">
        <w:rPr>
          <w:szCs w:val="28"/>
        </w:rPr>
        <w:t>рубля</w:t>
      </w:r>
      <w:r w:rsidRPr="002342EF">
        <w:rPr>
          <w:szCs w:val="28"/>
        </w:rPr>
        <w:t xml:space="preserve">), из них: </w:t>
      </w:r>
    </w:p>
    <w:p w:rsidR="006960E8" w:rsidRDefault="008B160E" w:rsidP="006960E8">
      <w:pPr>
        <w:pStyle w:val="a5"/>
        <w:ind w:firstLine="709"/>
        <w:jc w:val="both"/>
        <w:rPr>
          <w:szCs w:val="28"/>
        </w:rPr>
      </w:pPr>
      <w:r w:rsidRPr="002342EF">
        <w:rPr>
          <w:szCs w:val="28"/>
        </w:rPr>
        <w:t xml:space="preserve">по государственной программе «Развитие здравоохранения в Курской области» исполнение составило </w:t>
      </w:r>
      <w:r w:rsidR="002342EF" w:rsidRPr="002342EF">
        <w:rPr>
          <w:szCs w:val="28"/>
        </w:rPr>
        <w:t>17</w:t>
      </w:r>
      <w:r w:rsidR="00351388">
        <w:rPr>
          <w:color w:val="000000" w:themeColor="text1"/>
          <w:szCs w:val="28"/>
        </w:rPr>
        <w:t> </w:t>
      </w:r>
      <w:r w:rsidR="002342EF" w:rsidRPr="002342EF">
        <w:rPr>
          <w:szCs w:val="28"/>
        </w:rPr>
        <w:t>616</w:t>
      </w:r>
      <w:r w:rsidR="00351388">
        <w:rPr>
          <w:color w:val="000000" w:themeColor="text1"/>
          <w:szCs w:val="28"/>
        </w:rPr>
        <w:t> </w:t>
      </w:r>
      <w:r w:rsidR="002342EF" w:rsidRPr="002342EF">
        <w:rPr>
          <w:szCs w:val="28"/>
        </w:rPr>
        <w:t>427</w:t>
      </w:r>
      <w:r w:rsidR="00351388" w:rsidRPr="00E47ED9">
        <w:rPr>
          <w:color w:val="000000" w:themeColor="text1"/>
          <w:szCs w:val="28"/>
        </w:rPr>
        <w:t> </w:t>
      </w:r>
      <w:r w:rsidR="002342EF" w:rsidRPr="002342EF">
        <w:rPr>
          <w:szCs w:val="28"/>
        </w:rPr>
        <w:t>128,22</w:t>
      </w:r>
      <w:r w:rsidR="00782B15" w:rsidRPr="00E47ED9">
        <w:rPr>
          <w:color w:val="000000" w:themeColor="text1"/>
          <w:szCs w:val="28"/>
        </w:rPr>
        <w:t> </w:t>
      </w:r>
      <w:r w:rsidR="009856E9">
        <w:rPr>
          <w:szCs w:val="28"/>
        </w:rPr>
        <w:t>рубля</w:t>
      </w:r>
      <w:r w:rsidRPr="002342EF">
        <w:rPr>
          <w:szCs w:val="28"/>
        </w:rPr>
        <w:t xml:space="preserve"> или </w:t>
      </w:r>
      <w:r w:rsidR="002342EF" w:rsidRPr="002342EF">
        <w:rPr>
          <w:szCs w:val="28"/>
        </w:rPr>
        <w:t>98,6</w:t>
      </w:r>
      <w:r w:rsidR="00E70D0B" w:rsidRPr="00D2169C">
        <w:rPr>
          <w:bCs/>
          <w:color w:val="000000" w:themeColor="text1"/>
          <w:szCs w:val="28"/>
        </w:rPr>
        <w:t> </w:t>
      </w:r>
      <w:r w:rsidR="002342EF" w:rsidRPr="002342EF">
        <w:rPr>
          <w:szCs w:val="28"/>
        </w:rPr>
        <w:t>%</w:t>
      </w:r>
      <w:r w:rsidRPr="002342EF">
        <w:rPr>
          <w:szCs w:val="28"/>
        </w:rPr>
        <w:t xml:space="preserve"> </w:t>
      </w:r>
      <w:r w:rsidR="006506AE">
        <w:rPr>
          <w:szCs w:val="28"/>
        </w:rPr>
        <w:br/>
      </w:r>
      <w:r w:rsidRPr="002342EF">
        <w:rPr>
          <w:szCs w:val="28"/>
        </w:rPr>
        <w:t>к уточненным годовым назначениям</w:t>
      </w:r>
      <w:r w:rsidR="001167E4" w:rsidRPr="002342EF">
        <w:rPr>
          <w:szCs w:val="28"/>
        </w:rPr>
        <w:t> </w:t>
      </w:r>
      <w:r w:rsidRPr="002342EF">
        <w:rPr>
          <w:szCs w:val="28"/>
        </w:rPr>
        <w:t>(</w:t>
      </w:r>
      <w:r w:rsidR="002342EF" w:rsidRPr="002342EF">
        <w:rPr>
          <w:szCs w:val="28"/>
        </w:rPr>
        <w:t>17 857 620 912,00</w:t>
      </w:r>
      <w:r w:rsidR="00E14B0A" w:rsidRPr="002342EF">
        <w:rPr>
          <w:szCs w:val="28"/>
        </w:rPr>
        <w:t xml:space="preserve"> </w:t>
      </w:r>
      <w:r w:rsidR="009856E9">
        <w:rPr>
          <w:szCs w:val="28"/>
        </w:rPr>
        <w:t>рубля</w:t>
      </w:r>
      <w:r w:rsidRPr="002342EF">
        <w:rPr>
          <w:szCs w:val="28"/>
        </w:rPr>
        <w:t xml:space="preserve">), </w:t>
      </w:r>
    </w:p>
    <w:p w:rsidR="00F25207" w:rsidRPr="00F25207" w:rsidRDefault="008B160E" w:rsidP="00F25207">
      <w:pPr>
        <w:pStyle w:val="a5"/>
        <w:ind w:firstLine="709"/>
        <w:jc w:val="both"/>
        <w:rPr>
          <w:szCs w:val="28"/>
        </w:rPr>
      </w:pPr>
      <w:r w:rsidRPr="00F25207">
        <w:rPr>
          <w:szCs w:val="28"/>
        </w:rPr>
        <w:t>«Развитие образования в Курской области» –</w:t>
      </w:r>
      <w:r w:rsidR="00E61C7E" w:rsidRPr="00F25207">
        <w:rPr>
          <w:szCs w:val="28"/>
        </w:rPr>
        <w:t xml:space="preserve"> </w:t>
      </w:r>
      <w:r w:rsidR="00F01C98" w:rsidRPr="00F25207">
        <w:rPr>
          <w:szCs w:val="28"/>
        </w:rPr>
        <w:t>23</w:t>
      </w:r>
      <w:r w:rsidR="00351388" w:rsidRPr="00E47ED9">
        <w:rPr>
          <w:color w:val="000000" w:themeColor="text1"/>
          <w:szCs w:val="28"/>
        </w:rPr>
        <w:t> </w:t>
      </w:r>
      <w:r w:rsidR="00F01C98" w:rsidRPr="00F25207">
        <w:rPr>
          <w:szCs w:val="28"/>
        </w:rPr>
        <w:t>578</w:t>
      </w:r>
      <w:r w:rsidR="00351388">
        <w:rPr>
          <w:szCs w:val="28"/>
        </w:rPr>
        <w:t> </w:t>
      </w:r>
      <w:r w:rsidR="00F01C98" w:rsidRPr="00F25207">
        <w:rPr>
          <w:szCs w:val="28"/>
        </w:rPr>
        <w:t>653</w:t>
      </w:r>
      <w:r w:rsidR="00351388" w:rsidRPr="00E47ED9">
        <w:rPr>
          <w:color w:val="000000" w:themeColor="text1"/>
          <w:szCs w:val="28"/>
        </w:rPr>
        <w:t> </w:t>
      </w:r>
      <w:r w:rsidR="00F01C98" w:rsidRPr="00F25207">
        <w:rPr>
          <w:szCs w:val="28"/>
        </w:rPr>
        <w:t>140,98</w:t>
      </w:r>
      <w:r w:rsidR="00767C0A" w:rsidRPr="00F25207">
        <w:rPr>
          <w:szCs w:val="28"/>
        </w:rPr>
        <w:t xml:space="preserve"> </w:t>
      </w:r>
      <w:r w:rsidR="009856E9">
        <w:rPr>
          <w:szCs w:val="28"/>
        </w:rPr>
        <w:t>рубля</w:t>
      </w:r>
      <w:r w:rsidRPr="00F25207">
        <w:rPr>
          <w:szCs w:val="28"/>
        </w:rPr>
        <w:t xml:space="preserve"> </w:t>
      </w:r>
      <w:r w:rsidR="006506AE">
        <w:rPr>
          <w:szCs w:val="28"/>
        </w:rPr>
        <w:br/>
      </w:r>
      <w:r w:rsidRPr="00F25207">
        <w:rPr>
          <w:szCs w:val="28"/>
        </w:rPr>
        <w:t xml:space="preserve">или </w:t>
      </w:r>
      <w:r w:rsidR="006960E8" w:rsidRPr="00F25207">
        <w:rPr>
          <w:szCs w:val="28"/>
        </w:rPr>
        <w:t>99,3%</w:t>
      </w:r>
      <w:r w:rsidRPr="00F25207">
        <w:rPr>
          <w:szCs w:val="28"/>
        </w:rPr>
        <w:t xml:space="preserve"> к уточненным годовым назначениям </w:t>
      </w:r>
      <w:r w:rsidR="00180253" w:rsidRPr="00F25207">
        <w:rPr>
          <w:szCs w:val="28"/>
        </w:rPr>
        <w:t xml:space="preserve"> </w:t>
      </w:r>
      <w:r w:rsidRPr="00F25207">
        <w:rPr>
          <w:szCs w:val="28"/>
        </w:rPr>
        <w:t>(</w:t>
      </w:r>
      <w:r w:rsidR="006960E8" w:rsidRPr="00F25207">
        <w:rPr>
          <w:szCs w:val="28"/>
        </w:rPr>
        <w:t>23</w:t>
      </w:r>
      <w:r w:rsidR="001E7D41" w:rsidRPr="00E47ED9">
        <w:rPr>
          <w:color w:val="000000" w:themeColor="text1"/>
          <w:szCs w:val="28"/>
        </w:rPr>
        <w:t> </w:t>
      </w:r>
      <w:r w:rsidR="006960E8" w:rsidRPr="00F25207">
        <w:rPr>
          <w:szCs w:val="28"/>
        </w:rPr>
        <w:t xml:space="preserve">740 071 919,00 </w:t>
      </w:r>
      <w:r w:rsidR="009856E9">
        <w:rPr>
          <w:szCs w:val="28"/>
        </w:rPr>
        <w:t>рубля</w:t>
      </w:r>
      <w:r w:rsidRPr="00F25207">
        <w:rPr>
          <w:szCs w:val="28"/>
        </w:rPr>
        <w:t xml:space="preserve">), </w:t>
      </w:r>
    </w:p>
    <w:p w:rsidR="00F25207" w:rsidRDefault="008B160E" w:rsidP="00F25207">
      <w:pPr>
        <w:pStyle w:val="a5"/>
        <w:ind w:firstLine="709"/>
        <w:jc w:val="both"/>
        <w:rPr>
          <w:szCs w:val="28"/>
        </w:rPr>
      </w:pPr>
      <w:r w:rsidRPr="00F25207">
        <w:rPr>
          <w:szCs w:val="28"/>
        </w:rPr>
        <w:t xml:space="preserve">«Социальная поддержка граждан в Курской области» </w:t>
      </w:r>
      <w:r w:rsidR="00767C0A" w:rsidRPr="00F25207">
        <w:rPr>
          <w:szCs w:val="28"/>
        </w:rPr>
        <w:t>–</w:t>
      </w:r>
      <w:r w:rsidRPr="00F25207">
        <w:rPr>
          <w:szCs w:val="28"/>
        </w:rPr>
        <w:t xml:space="preserve"> </w:t>
      </w:r>
      <w:r w:rsidR="00F25207">
        <w:rPr>
          <w:szCs w:val="28"/>
        </w:rPr>
        <w:br/>
      </w:r>
      <w:r w:rsidR="00F25207" w:rsidRPr="00F25207">
        <w:rPr>
          <w:szCs w:val="28"/>
        </w:rPr>
        <w:t>13</w:t>
      </w:r>
      <w:r w:rsidR="00351388">
        <w:rPr>
          <w:color w:val="000000" w:themeColor="text1"/>
          <w:szCs w:val="28"/>
        </w:rPr>
        <w:t> </w:t>
      </w:r>
      <w:r w:rsidR="00F25207" w:rsidRPr="00F25207">
        <w:rPr>
          <w:szCs w:val="28"/>
        </w:rPr>
        <w:t>067</w:t>
      </w:r>
      <w:r w:rsidR="00351388">
        <w:rPr>
          <w:color w:val="000000" w:themeColor="text1"/>
          <w:szCs w:val="28"/>
        </w:rPr>
        <w:t> </w:t>
      </w:r>
      <w:r w:rsidR="00F25207" w:rsidRPr="00F25207">
        <w:rPr>
          <w:szCs w:val="28"/>
        </w:rPr>
        <w:t>324</w:t>
      </w:r>
      <w:r w:rsidR="00351388" w:rsidRPr="00E47ED9">
        <w:rPr>
          <w:color w:val="000000" w:themeColor="text1"/>
          <w:szCs w:val="28"/>
        </w:rPr>
        <w:t> </w:t>
      </w:r>
      <w:r w:rsidR="00F25207" w:rsidRPr="00F25207">
        <w:rPr>
          <w:szCs w:val="28"/>
        </w:rPr>
        <w:t>435,77</w:t>
      </w:r>
      <w:r w:rsidR="00FE38AC" w:rsidRPr="00E47ED9">
        <w:rPr>
          <w:color w:val="000000" w:themeColor="text1"/>
          <w:szCs w:val="28"/>
        </w:rPr>
        <w:t> </w:t>
      </w:r>
      <w:r w:rsidR="009856E9">
        <w:rPr>
          <w:szCs w:val="28"/>
        </w:rPr>
        <w:t>рубля</w:t>
      </w:r>
      <w:r w:rsidRPr="00F25207">
        <w:rPr>
          <w:szCs w:val="28"/>
        </w:rPr>
        <w:t xml:space="preserve"> или </w:t>
      </w:r>
      <w:r w:rsidR="00F25207" w:rsidRPr="00F25207">
        <w:rPr>
          <w:szCs w:val="28"/>
        </w:rPr>
        <w:t>98,6</w:t>
      </w:r>
      <w:r w:rsidR="00E70D0B">
        <w:rPr>
          <w:szCs w:val="28"/>
        </w:rPr>
        <w:t xml:space="preserve"> </w:t>
      </w:r>
      <w:r w:rsidR="00F25207" w:rsidRPr="00F25207">
        <w:rPr>
          <w:szCs w:val="28"/>
        </w:rPr>
        <w:t>%</w:t>
      </w:r>
      <w:r w:rsidRPr="00F25207">
        <w:rPr>
          <w:szCs w:val="28"/>
        </w:rPr>
        <w:t xml:space="preserve"> к уточненным годовым назначениям </w:t>
      </w:r>
      <w:r w:rsidR="00370962" w:rsidRPr="00F25207">
        <w:rPr>
          <w:szCs w:val="28"/>
        </w:rPr>
        <w:t xml:space="preserve">                                                    </w:t>
      </w:r>
      <w:r w:rsidRPr="00F25207">
        <w:rPr>
          <w:szCs w:val="28"/>
        </w:rPr>
        <w:t>(</w:t>
      </w:r>
      <w:r w:rsidR="00F25207" w:rsidRPr="00F25207">
        <w:rPr>
          <w:szCs w:val="28"/>
        </w:rPr>
        <w:t xml:space="preserve">13 258 994 333,00 </w:t>
      </w:r>
      <w:r w:rsidRPr="00F25207">
        <w:rPr>
          <w:szCs w:val="28"/>
        </w:rPr>
        <w:t>рубл</w:t>
      </w:r>
      <w:r w:rsidR="00473591">
        <w:rPr>
          <w:szCs w:val="28"/>
        </w:rPr>
        <w:t>я</w:t>
      </w:r>
      <w:r w:rsidRPr="00F25207">
        <w:rPr>
          <w:szCs w:val="28"/>
        </w:rPr>
        <w:t>),</w:t>
      </w:r>
    </w:p>
    <w:p w:rsidR="00F25207" w:rsidRPr="00F25207" w:rsidRDefault="008B160E" w:rsidP="00F25207">
      <w:pPr>
        <w:pStyle w:val="a5"/>
        <w:ind w:firstLine="709"/>
        <w:jc w:val="both"/>
        <w:rPr>
          <w:szCs w:val="28"/>
        </w:rPr>
      </w:pPr>
      <w:r w:rsidRPr="00EA77EE">
        <w:rPr>
          <w:color w:val="FF0000"/>
          <w:szCs w:val="28"/>
        </w:rPr>
        <w:t xml:space="preserve"> </w:t>
      </w:r>
      <w:r w:rsidRPr="00F25207">
        <w:rPr>
          <w:szCs w:val="28"/>
        </w:rPr>
        <w:t>«Обеспечение до</w:t>
      </w:r>
      <w:r w:rsidR="00E61C7E" w:rsidRPr="00F25207">
        <w:rPr>
          <w:szCs w:val="28"/>
        </w:rPr>
        <w:t>ступности приоритетных объектов</w:t>
      </w:r>
      <w:r w:rsidR="009979B5" w:rsidRPr="00F25207">
        <w:rPr>
          <w:szCs w:val="28"/>
        </w:rPr>
        <w:t xml:space="preserve"> </w:t>
      </w:r>
      <w:r w:rsidRPr="00F25207">
        <w:rPr>
          <w:szCs w:val="28"/>
        </w:rPr>
        <w:t xml:space="preserve">и услуг </w:t>
      </w:r>
      <w:r w:rsidR="006506AE">
        <w:rPr>
          <w:szCs w:val="28"/>
        </w:rPr>
        <w:br/>
      </w:r>
      <w:r w:rsidRPr="00F25207">
        <w:rPr>
          <w:szCs w:val="28"/>
        </w:rPr>
        <w:t xml:space="preserve">в приоритетных сферах жизнедеятельности инвалидов и других </w:t>
      </w:r>
      <w:proofErr w:type="spellStart"/>
      <w:r w:rsidRPr="00F25207">
        <w:rPr>
          <w:szCs w:val="28"/>
        </w:rPr>
        <w:t>маломобильных</w:t>
      </w:r>
      <w:proofErr w:type="spellEnd"/>
      <w:r w:rsidRPr="00F25207">
        <w:rPr>
          <w:szCs w:val="28"/>
        </w:rPr>
        <w:t xml:space="preserve"> групп населения в Курской области» –</w:t>
      </w:r>
      <w:r w:rsidR="00B93C31" w:rsidRPr="00F25207">
        <w:rPr>
          <w:szCs w:val="28"/>
        </w:rPr>
        <w:t> </w:t>
      </w:r>
      <w:r w:rsidR="00F25207" w:rsidRPr="00F25207">
        <w:rPr>
          <w:szCs w:val="28"/>
        </w:rPr>
        <w:t>34</w:t>
      </w:r>
      <w:r w:rsidR="00351388">
        <w:rPr>
          <w:color w:val="000000" w:themeColor="text1"/>
          <w:szCs w:val="28"/>
        </w:rPr>
        <w:t> </w:t>
      </w:r>
      <w:r w:rsidR="00F25207" w:rsidRPr="00F25207">
        <w:rPr>
          <w:szCs w:val="28"/>
        </w:rPr>
        <w:t>632</w:t>
      </w:r>
      <w:r w:rsidR="00351388" w:rsidRPr="00E47ED9">
        <w:rPr>
          <w:color w:val="000000" w:themeColor="text1"/>
          <w:szCs w:val="28"/>
        </w:rPr>
        <w:t> </w:t>
      </w:r>
      <w:r w:rsidR="00F25207" w:rsidRPr="00F25207">
        <w:rPr>
          <w:szCs w:val="28"/>
        </w:rPr>
        <w:t>436,54</w:t>
      </w:r>
      <w:r w:rsidR="00B93C31" w:rsidRPr="00F25207">
        <w:rPr>
          <w:szCs w:val="28"/>
        </w:rPr>
        <w:t> </w:t>
      </w:r>
      <w:r w:rsidR="009856E9">
        <w:rPr>
          <w:szCs w:val="28"/>
        </w:rPr>
        <w:t>рубля</w:t>
      </w:r>
      <w:r w:rsidRPr="00F25207">
        <w:rPr>
          <w:szCs w:val="28"/>
        </w:rPr>
        <w:t xml:space="preserve"> или </w:t>
      </w:r>
      <w:r w:rsidR="00F25207" w:rsidRPr="00F25207">
        <w:rPr>
          <w:szCs w:val="28"/>
        </w:rPr>
        <w:t>100,0</w:t>
      </w:r>
      <w:r w:rsidR="006506AE">
        <w:rPr>
          <w:szCs w:val="28"/>
        </w:rPr>
        <w:t xml:space="preserve"> </w:t>
      </w:r>
      <w:r w:rsidRPr="00F25207">
        <w:rPr>
          <w:szCs w:val="28"/>
        </w:rPr>
        <w:t xml:space="preserve">% </w:t>
      </w:r>
      <w:r w:rsidR="006506AE">
        <w:rPr>
          <w:szCs w:val="28"/>
        </w:rPr>
        <w:br/>
      </w:r>
      <w:r w:rsidRPr="00F25207">
        <w:rPr>
          <w:szCs w:val="28"/>
        </w:rPr>
        <w:t>к уточненным годовым назначениям</w:t>
      </w:r>
      <w:r w:rsidR="00370962" w:rsidRPr="00F25207">
        <w:rPr>
          <w:szCs w:val="28"/>
        </w:rPr>
        <w:t xml:space="preserve"> </w:t>
      </w:r>
      <w:r w:rsidRPr="00F25207">
        <w:rPr>
          <w:szCs w:val="28"/>
        </w:rPr>
        <w:t>(</w:t>
      </w:r>
      <w:r w:rsidR="00F25207" w:rsidRPr="00F25207">
        <w:rPr>
          <w:szCs w:val="28"/>
        </w:rPr>
        <w:t>34</w:t>
      </w:r>
      <w:r w:rsidR="00FE38AC">
        <w:rPr>
          <w:szCs w:val="28"/>
        </w:rPr>
        <w:t> </w:t>
      </w:r>
      <w:r w:rsidR="00F25207" w:rsidRPr="00F25207">
        <w:rPr>
          <w:szCs w:val="28"/>
        </w:rPr>
        <w:t>634</w:t>
      </w:r>
      <w:r w:rsidR="00FE38AC" w:rsidRPr="00E47ED9">
        <w:rPr>
          <w:color w:val="000000" w:themeColor="text1"/>
          <w:szCs w:val="28"/>
        </w:rPr>
        <w:t> </w:t>
      </w:r>
      <w:r w:rsidR="00F25207" w:rsidRPr="00F25207">
        <w:rPr>
          <w:szCs w:val="28"/>
        </w:rPr>
        <w:t>360,00</w:t>
      </w:r>
      <w:r w:rsidR="00B93C31" w:rsidRPr="00F25207">
        <w:rPr>
          <w:szCs w:val="28"/>
        </w:rPr>
        <w:t> </w:t>
      </w:r>
      <w:r w:rsidR="009856E9">
        <w:rPr>
          <w:szCs w:val="28"/>
        </w:rPr>
        <w:t>рубля</w:t>
      </w:r>
      <w:r w:rsidR="00370962" w:rsidRPr="00F25207">
        <w:rPr>
          <w:szCs w:val="28"/>
        </w:rPr>
        <w:t>),</w:t>
      </w:r>
    </w:p>
    <w:p w:rsidR="00F25207" w:rsidRDefault="008B160E" w:rsidP="00F25207">
      <w:pPr>
        <w:pStyle w:val="a5"/>
        <w:ind w:firstLine="709"/>
        <w:jc w:val="both"/>
        <w:rPr>
          <w:szCs w:val="28"/>
        </w:rPr>
      </w:pPr>
      <w:r w:rsidRPr="00F25207">
        <w:rPr>
          <w:szCs w:val="28"/>
        </w:rPr>
        <w:t>«Обеспечение доступным и комфортным жильем и коммунальными услугам</w:t>
      </w:r>
      <w:r w:rsidR="00540CBD" w:rsidRPr="00F25207">
        <w:rPr>
          <w:szCs w:val="28"/>
        </w:rPr>
        <w:t xml:space="preserve">и граждан </w:t>
      </w:r>
      <w:r w:rsidRPr="00F25207">
        <w:rPr>
          <w:szCs w:val="28"/>
        </w:rPr>
        <w:t xml:space="preserve">в Курской области» – </w:t>
      </w:r>
      <w:r w:rsidR="00F25207" w:rsidRPr="00F25207">
        <w:rPr>
          <w:szCs w:val="28"/>
        </w:rPr>
        <w:t>3</w:t>
      </w:r>
      <w:r w:rsidR="00351388">
        <w:rPr>
          <w:color w:val="000000" w:themeColor="text1"/>
          <w:szCs w:val="28"/>
        </w:rPr>
        <w:t> </w:t>
      </w:r>
      <w:r w:rsidR="00F25207" w:rsidRPr="00F25207">
        <w:rPr>
          <w:szCs w:val="28"/>
        </w:rPr>
        <w:t>672</w:t>
      </w:r>
      <w:r w:rsidR="00351388">
        <w:rPr>
          <w:color w:val="000000" w:themeColor="text1"/>
          <w:szCs w:val="28"/>
        </w:rPr>
        <w:t> </w:t>
      </w:r>
      <w:r w:rsidR="00F25207" w:rsidRPr="00F25207">
        <w:rPr>
          <w:szCs w:val="28"/>
        </w:rPr>
        <w:t>071</w:t>
      </w:r>
      <w:r w:rsidR="00351388" w:rsidRPr="00E47ED9">
        <w:rPr>
          <w:color w:val="000000" w:themeColor="text1"/>
          <w:szCs w:val="28"/>
        </w:rPr>
        <w:t> </w:t>
      </w:r>
      <w:r w:rsidR="00F25207" w:rsidRPr="00F25207">
        <w:rPr>
          <w:szCs w:val="28"/>
        </w:rPr>
        <w:t xml:space="preserve">581,84 </w:t>
      </w:r>
      <w:r w:rsidR="009856E9">
        <w:rPr>
          <w:szCs w:val="28"/>
        </w:rPr>
        <w:t>рубля</w:t>
      </w:r>
      <w:r w:rsidRPr="00F25207">
        <w:rPr>
          <w:szCs w:val="28"/>
        </w:rPr>
        <w:t xml:space="preserve"> или </w:t>
      </w:r>
      <w:r w:rsidR="00F25207" w:rsidRPr="00F25207">
        <w:rPr>
          <w:szCs w:val="28"/>
        </w:rPr>
        <w:t xml:space="preserve">97,1 </w:t>
      </w:r>
      <w:r w:rsidRPr="00F25207">
        <w:rPr>
          <w:szCs w:val="28"/>
        </w:rPr>
        <w:t xml:space="preserve">% </w:t>
      </w:r>
      <w:r w:rsidR="006506AE">
        <w:rPr>
          <w:szCs w:val="28"/>
        </w:rPr>
        <w:br/>
      </w:r>
      <w:r w:rsidRPr="00F25207">
        <w:rPr>
          <w:szCs w:val="28"/>
        </w:rPr>
        <w:t>к уточненным годовым назначениям (</w:t>
      </w:r>
      <w:r w:rsidR="00F25207" w:rsidRPr="00F25207">
        <w:rPr>
          <w:szCs w:val="28"/>
        </w:rPr>
        <w:t>3</w:t>
      </w:r>
      <w:r w:rsidR="00351388" w:rsidRPr="00E47ED9">
        <w:rPr>
          <w:color w:val="000000" w:themeColor="text1"/>
          <w:szCs w:val="28"/>
        </w:rPr>
        <w:t> </w:t>
      </w:r>
      <w:r w:rsidR="00F25207" w:rsidRPr="00F25207">
        <w:rPr>
          <w:szCs w:val="28"/>
        </w:rPr>
        <w:t>782</w:t>
      </w:r>
      <w:r w:rsidR="00FE38AC">
        <w:rPr>
          <w:szCs w:val="28"/>
        </w:rPr>
        <w:t> </w:t>
      </w:r>
      <w:r w:rsidR="00F25207" w:rsidRPr="00F25207">
        <w:rPr>
          <w:szCs w:val="28"/>
        </w:rPr>
        <w:t>003</w:t>
      </w:r>
      <w:r w:rsidR="00FE38AC" w:rsidRPr="00E47ED9">
        <w:rPr>
          <w:color w:val="000000" w:themeColor="text1"/>
          <w:szCs w:val="28"/>
        </w:rPr>
        <w:t> </w:t>
      </w:r>
      <w:r w:rsidR="00F25207" w:rsidRPr="00F25207">
        <w:rPr>
          <w:szCs w:val="28"/>
        </w:rPr>
        <w:t xml:space="preserve">000,00 </w:t>
      </w:r>
      <w:r w:rsidR="009856E9">
        <w:rPr>
          <w:szCs w:val="28"/>
        </w:rPr>
        <w:t>рубля</w:t>
      </w:r>
      <w:r w:rsidRPr="00F25207">
        <w:rPr>
          <w:szCs w:val="28"/>
        </w:rPr>
        <w:t xml:space="preserve">),  </w:t>
      </w:r>
    </w:p>
    <w:p w:rsidR="00F25207" w:rsidRDefault="00540CBD" w:rsidP="00F25207">
      <w:pPr>
        <w:pStyle w:val="a5"/>
        <w:ind w:firstLine="709"/>
        <w:jc w:val="both"/>
        <w:rPr>
          <w:szCs w:val="28"/>
        </w:rPr>
      </w:pPr>
      <w:r w:rsidRPr="00F25207">
        <w:rPr>
          <w:szCs w:val="28"/>
        </w:rPr>
        <w:t xml:space="preserve">«Содействие занятости населения </w:t>
      </w:r>
      <w:r w:rsidR="008B160E" w:rsidRPr="00F25207">
        <w:rPr>
          <w:szCs w:val="28"/>
        </w:rPr>
        <w:t xml:space="preserve">в Курской области» – </w:t>
      </w:r>
      <w:r w:rsidR="006506AE">
        <w:rPr>
          <w:szCs w:val="28"/>
        </w:rPr>
        <w:br/>
      </w:r>
      <w:r w:rsidR="00F25207" w:rsidRPr="00F25207">
        <w:rPr>
          <w:szCs w:val="28"/>
        </w:rPr>
        <w:t>624</w:t>
      </w:r>
      <w:r w:rsidR="00351388">
        <w:rPr>
          <w:color w:val="000000" w:themeColor="text1"/>
          <w:szCs w:val="28"/>
        </w:rPr>
        <w:t> </w:t>
      </w:r>
      <w:r w:rsidR="00F25207" w:rsidRPr="00F25207">
        <w:rPr>
          <w:szCs w:val="28"/>
        </w:rPr>
        <w:t>400</w:t>
      </w:r>
      <w:r w:rsidR="00351388" w:rsidRPr="00E47ED9">
        <w:rPr>
          <w:color w:val="000000" w:themeColor="text1"/>
          <w:szCs w:val="28"/>
        </w:rPr>
        <w:t> </w:t>
      </w:r>
      <w:r w:rsidR="00F25207" w:rsidRPr="00F25207">
        <w:rPr>
          <w:szCs w:val="28"/>
        </w:rPr>
        <w:t>672,35</w:t>
      </w:r>
      <w:r w:rsidR="00FE38AC" w:rsidRPr="00E47ED9">
        <w:rPr>
          <w:color w:val="000000" w:themeColor="text1"/>
          <w:szCs w:val="28"/>
        </w:rPr>
        <w:t> </w:t>
      </w:r>
      <w:r w:rsidR="009856E9">
        <w:rPr>
          <w:szCs w:val="28"/>
        </w:rPr>
        <w:t>рубля</w:t>
      </w:r>
      <w:r w:rsidR="008B160E" w:rsidRPr="00F25207">
        <w:rPr>
          <w:szCs w:val="28"/>
        </w:rPr>
        <w:t xml:space="preserve"> или </w:t>
      </w:r>
      <w:r w:rsidR="00F25207" w:rsidRPr="00F25207">
        <w:rPr>
          <w:szCs w:val="28"/>
        </w:rPr>
        <w:t>99,9</w:t>
      </w:r>
      <w:r w:rsidR="00351388" w:rsidRPr="00E47ED9">
        <w:rPr>
          <w:color w:val="000000" w:themeColor="text1"/>
          <w:szCs w:val="28"/>
        </w:rPr>
        <w:t> </w:t>
      </w:r>
      <w:r w:rsidR="008B160E" w:rsidRPr="00F25207">
        <w:rPr>
          <w:szCs w:val="28"/>
        </w:rPr>
        <w:t xml:space="preserve">% к уточненным годовым назначениям </w:t>
      </w:r>
      <w:r w:rsidR="00370962" w:rsidRPr="00F25207">
        <w:rPr>
          <w:szCs w:val="28"/>
        </w:rPr>
        <w:t xml:space="preserve">                                             </w:t>
      </w:r>
      <w:r w:rsidR="008B160E" w:rsidRPr="00F25207">
        <w:rPr>
          <w:szCs w:val="28"/>
        </w:rPr>
        <w:t>(</w:t>
      </w:r>
      <w:r w:rsidR="00F25207" w:rsidRPr="00F25207">
        <w:rPr>
          <w:szCs w:val="28"/>
        </w:rPr>
        <w:t>625</w:t>
      </w:r>
      <w:r w:rsidR="00FE38AC">
        <w:rPr>
          <w:szCs w:val="28"/>
        </w:rPr>
        <w:t> </w:t>
      </w:r>
      <w:r w:rsidR="00F25207" w:rsidRPr="00F25207">
        <w:rPr>
          <w:szCs w:val="28"/>
        </w:rPr>
        <w:t>081</w:t>
      </w:r>
      <w:r w:rsidR="00FE38AC" w:rsidRPr="00E47ED9">
        <w:rPr>
          <w:color w:val="000000" w:themeColor="text1"/>
          <w:szCs w:val="28"/>
        </w:rPr>
        <w:t> </w:t>
      </w:r>
      <w:r w:rsidR="00F25207" w:rsidRPr="00F25207">
        <w:rPr>
          <w:szCs w:val="28"/>
        </w:rPr>
        <w:t xml:space="preserve">217,00 </w:t>
      </w:r>
      <w:r w:rsidR="009856E9">
        <w:rPr>
          <w:szCs w:val="28"/>
        </w:rPr>
        <w:t>рубля</w:t>
      </w:r>
      <w:r w:rsidR="008B160E" w:rsidRPr="00F25207">
        <w:rPr>
          <w:szCs w:val="28"/>
        </w:rPr>
        <w:t xml:space="preserve">), </w:t>
      </w:r>
    </w:p>
    <w:p w:rsidR="00F25207" w:rsidRDefault="008B160E" w:rsidP="00F25207">
      <w:pPr>
        <w:ind w:firstLine="709"/>
        <w:jc w:val="both"/>
        <w:rPr>
          <w:sz w:val="28"/>
          <w:szCs w:val="28"/>
        </w:rPr>
      </w:pPr>
      <w:r w:rsidRPr="00F25207">
        <w:rPr>
          <w:sz w:val="28"/>
          <w:szCs w:val="28"/>
        </w:rPr>
        <w:t xml:space="preserve">«Создание условий для эффективного исполнения полномочий в сфере юстиции» </w:t>
      </w:r>
      <w:r w:rsidR="00767C0A" w:rsidRPr="00F25207">
        <w:rPr>
          <w:sz w:val="28"/>
          <w:szCs w:val="28"/>
        </w:rPr>
        <w:t>–</w:t>
      </w:r>
      <w:r w:rsidRPr="00F25207">
        <w:rPr>
          <w:sz w:val="28"/>
          <w:szCs w:val="28"/>
        </w:rPr>
        <w:t xml:space="preserve"> </w:t>
      </w:r>
      <w:r w:rsidR="00F25207" w:rsidRPr="00F25207">
        <w:rPr>
          <w:sz w:val="28"/>
          <w:szCs w:val="28"/>
        </w:rPr>
        <w:t>443</w:t>
      </w:r>
      <w:r w:rsidR="00351388">
        <w:rPr>
          <w:color w:val="000000" w:themeColor="text1"/>
          <w:sz w:val="28"/>
          <w:szCs w:val="28"/>
        </w:rPr>
        <w:t> </w:t>
      </w:r>
      <w:r w:rsidR="00F25207" w:rsidRPr="00F25207">
        <w:rPr>
          <w:sz w:val="28"/>
          <w:szCs w:val="28"/>
        </w:rPr>
        <w:t>161</w:t>
      </w:r>
      <w:r w:rsidR="00351388" w:rsidRPr="00E47ED9">
        <w:rPr>
          <w:color w:val="000000" w:themeColor="text1"/>
          <w:sz w:val="28"/>
          <w:szCs w:val="28"/>
        </w:rPr>
        <w:t> </w:t>
      </w:r>
      <w:r w:rsidR="00F25207" w:rsidRPr="00F25207">
        <w:rPr>
          <w:sz w:val="28"/>
          <w:szCs w:val="28"/>
        </w:rPr>
        <w:t xml:space="preserve">201,02 </w:t>
      </w:r>
      <w:r w:rsidR="009856E9">
        <w:rPr>
          <w:sz w:val="28"/>
          <w:szCs w:val="28"/>
        </w:rPr>
        <w:t>рубля</w:t>
      </w:r>
      <w:r w:rsidRPr="00F25207">
        <w:rPr>
          <w:sz w:val="28"/>
          <w:szCs w:val="28"/>
        </w:rPr>
        <w:t xml:space="preserve"> или </w:t>
      </w:r>
      <w:r w:rsidR="00F25207" w:rsidRPr="00F25207">
        <w:rPr>
          <w:sz w:val="28"/>
          <w:szCs w:val="28"/>
        </w:rPr>
        <w:t>100,0</w:t>
      </w:r>
      <w:r w:rsidR="00351388" w:rsidRPr="00E47ED9">
        <w:rPr>
          <w:color w:val="000000" w:themeColor="text1"/>
          <w:sz w:val="28"/>
          <w:szCs w:val="28"/>
        </w:rPr>
        <w:t> </w:t>
      </w:r>
      <w:r w:rsidRPr="00F25207">
        <w:rPr>
          <w:sz w:val="28"/>
          <w:szCs w:val="28"/>
        </w:rPr>
        <w:t xml:space="preserve">% </w:t>
      </w:r>
      <w:r w:rsidR="00D916A6" w:rsidRPr="00F25207">
        <w:rPr>
          <w:sz w:val="28"/>
          <w:szCs w:val="28"/>
        </w:rPr>
        <w:t xml:space="preserve"> </w:t>
      </w:r>
      <w:r w:rsidRPr="00F25207">
        <w:rPr>
          <w:sz w:val="28"/>
          <w:szCs w:val="28"/>
        </w:rPr>
        <w:t>к уточненным годовым назначениям (</w:t>
      </w:r>
      <w:r w:rsidR="00F25207" w:rsidRPr="00F25207">
        <w:rPr>
          <w:sz w:val="28"/>
          <w:szCs w:val="28"/>
        </w:rPr>
        <w:t>443</w:t>
      </w:r>
      <w:r w:rsidR="00FE38AC">
        <w:rPr>
          <w:sz w:val="28"/>
          <w:szCs w:val="28"/>
        </w:rPr>
        <w:t> </w:t>
      </w:r>
      <w:r w:rsidR="00F25207" w:rsidRPr="00F25207">
        <w:rPr>
          <w:sz w:val="28"/>
          <w:szCs w:val="28"/>
        </w:rPr>
        <w:t>283</w:t>
      </w:r>
      <w:r w:rsidR="00FE38AC" w:rsidRPr="00E47ED9">
        <w:rPr>
          <w:color w:val="000000" w:themeColor="text1"/>
          <w:szCs w:val="28"/>
        </w:rPr>
        <w:t> </w:t>
      </w:r>
      <w:r w:rsidR="00F25207" w:rsidRPr="00F25207">
        <w:rPr>
          <w:sz w:val="28"/>
          <w:szCs w:val="28"/>
        </w:rPr>
        <w:t xml:space="preserve">167,00 </w:t>
      </w:r>
      <w:r w:rsidR="009856E9">
        <w:rPr>
          <w:sz w:val="28"/>
          <w:szCs w:val="28"/>
        </w:rPr>
        <w:t>рубля</w:t>
      </w:r>
      <w:r w:rsidRPr="00F25207">
        <w:rPr>
          <w:sz w:val="28"/>
          <w:szCs w:val="28"/>
        </w:rPr>
        <w:t xml:space="preserve">), </w:t>
      </w:r>
    </w:p>
    <w:p w:rsidR="00F25207" w:rsidRDefault="00B1638D" w:rsidP="00F25207">
      <w:pPr>
        <w:ind w:firstLine="709"/>
        <w:jc w:val="both"/>
        <w:rPr>
          <w:sz w:val="28"/>
          <w:szCs w:val="28"/>
        </w:rPr>
      </w:pPr>
      <w:r w:rsidRPr="00F25207">
        <w:rPr>
          <w:sz w:val="28"/>
          <w:szCs w:val="28"/>
        </w:rPr>
        <w:t xml:space="preserve">«Комплексное развитие сельских территорий Курской области» – </w:t>
      </w:r>
      <w:r w:rsidR="00370962" w:rsidRPr="00F25207">
        <w:rPr>
          <w:sz w:val="28"/>
          <w:szCs w:val="28"/>
        </w:rPr>
        <w:t xml:space="preserve">                </w:t>
      </w:r>
      <w:r w:rsidR="00F25207" w:rsidRPr="00F25207">
        <w:rPr>
          <w:sz w:val="28"/>
          <w:szCs w:val="28"/>
        </w:rPr>
        <w:t>63</w:t>
      </w:r>
      <w:r w:rsidR="00351388">
        <w:rPr>
          <w:color w:val="000000" w:themeColor="text1"/>
          <w:sz w:val="28"/>
          <w:szCs w:val="28"/>
        </w:rPr>
        <w:t> </w:t>
      </w:r>
      <w:r w:rsidR="00F25207" w:rsidRPr="00F25207">
        <w:rPr>
          <w:sz w:val="28"/>
          <w:szCs w:val="28"/>
        </w:rPr>
        <w:t>406</w:t>
      </w:r>
      <w:r w:rsidR="00351388" w:rsidRPr="00E47ED9">
        <w:rPr>
          <w:color w:val="000000" w:themeColor="text1"/>
          <w:sz w:val="28"/>
          <w:szCs w:val="28"/>
        </w:rPr>
        <w:t> </w:t>
      </w:r>
      <w:r w:rsidR="00F25207" w:rsidRPr="00F25207">
        <w:rPr>
          <w:sz w:val="28"/>
          <w:szCs w:val="28"/>
        </w:rPr>
        <w:t>528,00</w:t>
      </w:r>
      <w:r w:rsidR="00351388" w:rsidRPr="00E47ED9">
        <w:rPr>
          <w:color w:val="000000" w:themeColor="text1"/>
          <w:sz w:val="28"/>
          <w:szCs w:val="28"/>
        </w:rPr>
        <w:t> </w:t>
      </w:r>
      <w:r w:rsidR="009856E9">
        <w:rPr>
          <w:sz w:val="28"/>
          <w:szCs w:val="28"/>
        </w:rPr>
        <w:t>рубля</w:t>
      </w:r>
      <w:r w:rsidRPr="00F25207">
        <w:rPr>
          <w:sz w:val="28"/>
          <w:szCs w:val="28"/>
        </w:rPr>
        <w:t xml:space="preserve"> или</w:t>
      </w:r>
      <w:r w:rsidR="00F25207" w:rsidRPr="00F25207">
        <w:rPr>
          <w:sz w:val="28"/>
          <w:szCs w:val="28"/>
        </w:rPr>
        <w:t xml:space="preserve"> 10</w:t>
      </w:r>
      <w:r w:rsidR="00A43CEA" w:rsidRPr="00F25207">
        <w:rPr>
          <w:sz w:val="28"/>
          <w:szCs w:val="28"/>
        </w:rPr>
        <w:t>0</w:t>
      </w:r>
      <w:r w:rsidR="0052056D" w:rsidRPr="00F25207">
        <w:rPr>
          <w:sz w:val="28"/>
          <w:szCs w:val="28"/>
        </w:rPr>
        <w:t> </w:t>
      </w:r>
      <w:r w:rsidRPr="00F25207">
        <w:rPr>
          <w:sz w:val="28"/>
          <w:szCs w:val="28"/>
        </w:rPr>
        <w:t xml:space="preserve">% к уточненным годовым назначениям </w:t>
      </w:r>
      <w:r w:rsidR="00370962" w:rsidRPr="00F25207">
        <w:rPr>
          <w:sz w:val="28"/>
          <w:szCs w:val="28"/>
        </w:rPr>
        <w:t xml:space="preserve">                              </w:t>
      </w:r>
      <w:r w:rsidRPr="00F25207">
        <w:rPr>
          <w:sz w:val="28"/>
          <w:szCs w:val="28"/>
        </w:rPr>
        <w:t>(</w:t>
      </w:r>
      <w:r w:rsidR="00F25207" w:rsidRPr="00F25207">
        <w:rPr>
          <w:sz w:val="28"/>
          <w:szCs w:val="28"/>
        </w:rPr>
        <w:t>63</w:t>
      </w:r>
      <w:r w:rsidR="00FE38AC">
        <w:rPr>
          <w:sz w:val="28"/>
          <w:szCs w:val="28"/>
        </w:rPr>
        <w:t> </w:t>
      </w:r>
      <w:r w:rsidR="00F25207" w:rsidRPr="00F25207">
        <w:rPr>
          <w:sz w:val="28"/>
          <w:szCs w:val="28"/>
        </w:rPr>
        <w:t>406</w:t>
      </w:r>
      <w:r w:rsidR="00FE38AC" w:rsidRPr="00E47ED9">
        <w:rPr>
          <w:color w:val="000000" w:themeColor="text1"/>
          <w:szCs w:val="28"/>
        </w:rPr>
        <w:t> </w:t>
      </w:r>
      <w:r w:rsidR="00F25207" w:rsidRPr="00F25207">
        <w:rPr>
          <w:sz w:val="28"/>
          <w:szCs w:val="28"/>
        </w:rPr>
        <w:t xml:space="preserve">695,00 </w:t>
      </w:r>
      <w:r w:rsidR="009856E9">
        <w:rPr>
          <w:sz w:val="28"/>
          <w:szCs w:val="28"/>
        </w:rPr>
        <w:t>рубля</w:t>
      </w:r>
      <w:r w:rsidRPr="00F25207">
        <w:rPr>
          <w:sz w:val="28"/>
          <w:szCs w:val="28"/>
        </w:rPr>
        <w:t xml:space="preserve">), </w:t>
      </w:r>
    </w:p>
    <w:p w:rsidR="001F690B" w:rsidRDefault="008B160E" w:rsidP="001F690B">
      <w:pPr>
        <w:ind w:firstLine="709"/>
        <w:jc w:val="both"/>
        <w:rPr>
          <w:sz w:val="28"/>
          <w:szCs w:val="28"/>
        </w:rPr>
      </w:pPr>
      <w:r w:rsidRPr="00F25207">
        <w:rPr>
          <w:sz w:val="28"/>
          <w:szCs w:val="28"/>
        </w:rPr>
        <w:t xml:space="preserve">«Защита населения и территорий от чрезвычайных ситуаций, обеспечение пожарной безопасности и безопасности людей на водных объектах» </w:t>
      </w:r>
      <w:r w:rsidR="00B1638D" w:rsidRPr="00F25207">
        <w:rPr>
          <w:sz w:val="28"/>
          <w:szCs w:val="28"/>
        </w:rPr>
        <w:t>–</w:t>
      </w:r>
      <w:r w:rsidRPr="00F25207">
        <w:rPr>
          <w:sz w:val="28"/>
          <w:szCs w:val="28"/>
        </w:rPr>
        <w:t xml:space="preserve"> </w:t>
      </w:r>
      <w:r w:rsidR="00370962" w:rsidRPr="00F25207">
        <w:rPr>
          <w:sz w:val="28"/>
          <w:szCs w:val="28"/>
        </w:rPr>
        <w:t xml:space="preserve">                              </w:t>
      </w:r>
      <w:r w:rsidR="00F25207" w:rsidRPr="00F25207">
        <w:rPr>
          <w:sz w:val="28"/>
          <w:szCs w:val="28"/>
        </w:rPr>
        <w:t>1</w:t>
      </w:r>
      <w:r w:rsidR="00351388">
        <w:rPr>
          <w:color w:val="000000" w:themeColor="text1"/>
          <w:sz w:val="28"/>
          <w:szCs w:val="28"/>
        </w:rPr>
        <w:t> </w:t>
      </w:r>
      <w:r w:rsidR="00F25207" w:rsidRPr="00F25207">
        <w:rPr>
          <w:sz w:val="28"/>
          <w:szCs w:val="28"/>
        </w:rPr>
        <w:t>078</w:t>
      </w:r>
      <w:r w:rsidR="00351388">
        <w:rPr>
          <w:color w:val="000000" w:themeColor="text1"/>
          <w:sz w:val="28"/>
          <w:szCs w:val="28"/>
        </w:rPr>
        <w:t> </w:t>
      </w:r>
      <w:r w:rsidR="00F25207" w:rsidRPr="00F25207">
        <w:rPr>
          <w:sz w:val="28"/>
          <w:szCs w:val="28"/>
        </w:rPr>
        <w:t>139</w:t>
      </w:r>
      <w:r w:rsidR="00351388" w:rsidRPr="00E47ED9">
        <w:rPr>
          <w:color w:val="000000" w:themeColor="text1"/>
          <w:sz w:val="28"/>
          <w:szCs w:val="28"/>
        </w:rPr>
        <w:t> </w:t>
      </w:r>
      <w:r w:rsidR="00F25207" w:rsidRPr="00F25207">
        <w:rPr>
          <w:sz w:val="28"/>
          <w:szCs w:val="28"/>
        </w:rPr>
        <w:t xml:space="preserve">290,03 </w:t>
      </w:r>
      <w:r w:rsidRPr="00F25207">
        <w:rPr>
          <w:sz w:val="28"/>
          <w:szCs w:val="28"/>
        </w:rPr>
        <w:t>рубл</w:t>
      </w:r>
      <w:r w:rsidR="00F25207" w:rsidRPr="00F25207">
        <w:rPr>
          <w:sz w:val="28"/>
          <w:szCs w:val="28"/>
        </w:rPr>
        <w:t>я</w:t>
      </w:r>
      <w:r w:rsidRPr="00F25207">
        <w:rPr>
          <w:sz w:val="28"/>
          <w:szCs w:val="28"/>
        </w:rPr>
        <w:t xml:space="preserve"> или </w:t>
      </w:r>
      <w:r w:rsidR="00F25207" w:rsidRPr="00F25207">
        <w:rPr>
          <w:sz w:val="28"/>
          <w:szCs w:val="28"/>
        </w:rPr>
        <w:t xml:space="preserve">99,2 </w:t>
      </w:r>
      <w:r w:rsidRPr="00F25207">
        <w:rPr>
          <w:sz w:val="28"/>
          <w:szCs w:val="28"/>
        </w:rPr>
        <w:t xml:space="preserve">% к уточненным годовым назначениям </w:t>
      </w:r>
      <w:r w:rsidR="00CD7C20" w:rsidRPr="00F25207">
        <w:rPr>
          <w:sz w:val="28"/>
          <w:szCs w:val="28"/>
        </w:rPr>
        <w:t xml:space="preserve">                          </w:t>
      </w:r>
      <w:r w:rsidRPr="00F25207">
        <w:rPr>
          <w:sz w:val="28"/>
          <w:szCs w:val="28"/>
        </w:rPr>
        <w:t>(</w:t>
      </w:r>
      <w:r w:rsidR="00F25207" w:rsidRPr="00F25207">
        <w:rPr>
          <w:sz w:val="28"/>
          <w:szCs w:val="28"/>
        </w:rPr>
        <w:t>1</w:t>
      </w:r>
      <w:r w:rsidR="00FE38AC" w:rsidRPr="00E47ED9">
        <w:rPr>
          <w:color w:val="000000" w:themeColor="text1"/>
          <w:szCs w:val="28"/>
        </w:rPr>
        <w:t> </w:t>
      </w:r>
      <w:r w:rsidR="00F25207" w:rsidRPr="00F25207">
        <w:rPr>
          <w:sz w:val="28"/>
          <w:szCs w:val="28"/>
        </w:rPr>
        <w:t>087</w:t>
      </w:r>
      <w:r w:rsidR="00FE38AC">
        <w:rPr>
          <w:sz w:val="28"/>
          <w:szCs w:val="28"/>
        </w:rPr>
        <w:t> </w:t>
      </w:r>
      <w:r w:rsidR="00F25207" w:rsidRPr="00F25207">
        <w:rPr>
          <w:sz w:val="28"/>
          <w:szCs w:val="28"/>
        </w:rPr>
        <w:t>004</w:t>
      </w:r>
      <w:r w:rsidR="00FE38AC" w:rsidRPr="00E47ED9">
        <w:rPr>
          <w:color w:val="000000" w:themeColor="text1"/>
          <w:szCs w:val="28"/>
        </w:rPr>
        <w:t> </w:t>
      </w:r>
      <w:r w:rsidR="00F25207" w:rsidRPr="00F25207">
        <w:rPr>
          <w:sz w:val="28"/>
          <w:szCs w:val="28"/>
        </w:rPr>
        <w:t xml:space="preserve">255,00 </w:t>
      </w:r>
      <w:r w:rsidR="009856E9">
        <w:rPr>
          <w:sz w:val="28"/>
          <w:szCs w:val="28"/>
        </w:rPr>
        <w:t>рубля</w:t>
      </w:r>
      <w:r w:rsidRPr="00F25207">
        <w:rPr>
          <w:sz w:val="28"/>
          <w:szCs w:val="28"/>
        </w:rPr>
        <w:t>),</w:t>
      </w:r>
      <w:r w:rsidR="007F6076" w:rsidRPr="00F25207">
        <w:rPr>
          <w:sz w:val="28"/>
          <w:szCs w:val="28"/>
        </w:rPr>
        <w:t xml:space="preserve"> </w:t>
      </w:r>
    </w:p>
    <w:p w:rsidR="00617CD9" w:rsidRDefault="008B160E" w:rsidP="00617CD9">
      <w:pPr>
        <w:ind w:firstLine="709"/>
        <w:jc w:val="both"/>
        <w:rPr>
          <w:sz w:val="28"/>
          <w:szCs w:val="28"/>
        </w:rPr>
      </w:pPr>
      <w:r w:rsidRPr="001F690B">
        <w:rPr>
          <w:sz w:val="28"/>
          <w:szCs w:val="28"/>
        </w:rPr>
        <w:t xml:space="preserve">«Развитие культуры в Курской области» – </w:t>
      </w:r>
      <w:r w:rsidR="001F690B" w:rsidRPr="001F690B">
        <w:rPr>
          <w:sz w:val="28"/>
          <w:szCs w:val="28"/>
        </w:rPr>
        <w:t>2</w:t>
      </w:r>
      <w:r w:rsidR="00351388">
        <w:rPr>
          <w:color w:val="000000" w:themeColor="text1"/>
          <w:sz w:val="28"/>
          <w:szCs w:val="28"/>
        </w:rPr>
        <w:t> </w:t>
      </w:r>
      <w:r w:rsidR="001F690B" w:rsidRPr="001F690B">
        <w:rPr>
          <w:sz w:val="28"/>
          <w:szCs w:val="28"/>
        </w:rPr>
        <w:t>594</w:t>
      </w:r>
      <w:r w:rsidR="00351388">
        <w:rPr>
          <w:color w:val="000000" w:themeColor="text1"/>
          <w:sz w:val="28"/>
          <w:szCs w:val="28"/>
        </w:rPr>
        <w:t> </w:t>
      </w:r>
      <w:r w:rsidR="001F690B" w:rsidRPr="001F690B">
        <w:rPr>
          <w:sz w:val="28"/>
          <w:szCs w:val="28"/>
        </w:rPr>
        <w:t>695</w:t>
      </w:r>
      <w:r w:rsidR="00351388" w:rsidRPr="00E47ED9">
        <w:rPr>
          <w:color w:val="000000" w:themeColor="text1"/>
          <w:sz w:val="28"/>
          <w:szCs w:val="28"/>
        </w:rPr>
        <w:t> </w:t>
      </w:r>
      <w:r w:rsidR="001F690B" w:rsidRPr="001F690B">
        <w:rPr>
          <w:sz w:val="28"/>
          <w:szCs w:val="28"/>
        </w:rPr>
        <w:t xml:space="preserve">439,35 </w:t>
      </w:r>
      <w:r w:rsidR="009856E9">
        <w:rPr>
          <w:sz w:val="28"/>
          <w:szCs w:val="28"/>
        </w:rPr>
        <w:t>рубля</w:t>
      </w:r>
      <w:r w:rsidRPr="001F690B">
        <w:rPr>
          <w:sz w:val="28"/>
          <w:szCs w:val="28"/>
        </w:rPr>
        <w:t xml:space="preserve"> </w:t>
      </w:r>
      <w:r w:rsidR="006506AE">
        <w:rPr>
          <w:sz w:val="28"/>
          <w:szCs w:val="28"/>
        </w:rPr>
        <w:br/>
      </w:r>
      <w:r w:rsidRPr="001F690B">
        <w:rPr>
          <w:sz w:val="28"/>
          <w:szCs w:val="28"/>
        </w:rPr>
        <w:t xml:space="preserve">или </w:t>
      </w:r>
      <w:r w:rsidR="001F690B" w:rsidRPr="001F690B">
        <w:rPr>
          <w:sz w:val="28"/>
          <w:szCs w:val="28"/>
        </w:rPr>
        <w:t>99,6</w:t>
      </w:r>
      <w:r w:rsidRPr="001F690B">
        <w:rPr>
          <w:sz w:val="28"/>
          <w:szCs w:val="28"/>
        </w:rPr>
        <w:t>% к уточненным годовым назначениям (</w:t>
      </w:r>
      <w:r w:rsidR="001F690B" w:rsidRPr="001F690B">
        <w:rPr>
          <w:sz w:val="28"/>
          <w:szCs w:val="28"/>
        </w:rPr>
        <w:t xml:space="preserve">2 606 240 492,00 </w:t>
      </w:r>
      <w:r w:rsidRPr="001F690B">
        <w:rPr>
          <w:sz w:val="28"/>
          <w:szCs w:val="28"/>
        </w:rPr>
        <w:t>рубл</w:t>
      </w:r>
      <w:r w:rsidR="00AC27A9">
        <w:rPr>
          <w:sz w:val="28"/>
          <w:szCs w:val="28"/>
        </w:rPr>
        <w:t>я</w:t>
      </w:r>
      <w:r w:rsidRPr="001F690B">
        <w:rPr>
          <w:sz w:val="28"/>
          <w:szCs w:val="28"/>
        </w:rPr>
        <w:t xml:space="preserve">), </w:t>
      </w:r>
    </w:p>
    <w:p w:rsidR="003D3404" w:rsidRDefault="008B160E" w:rsidP="003D3404">
      <w:pPr>
        <w:ind w:firstLine="709"/>
        <w:jc w:val="both"/>
        <w:rPr>
          <w:sz w:val="28"/>
          <w:szCs w:val="28"/>
        </w:rPr>
      </w:pPr>
      <w:r w:rsidRPr="00617CD9">
        <w:rPr>
          <w:sz w:val="28"/>
          <w:szCs w:val="28"/>
        </w:rPr>
        <w:t xml:space="preserve">«Развитие физической культуры и спорта в Курской области» </w:t>
      </w:r>
      <w:r w:rsidR="007F6076" w:rsidRPr="00617CD9">
        <w:rPr>
          <w:sz w:val="28"/>
          <w:szCs w:val="28"/>
        </w:rPr>
        <w:t>–</w:t>
      </w:r>
      <w:r w:rsidRPr="00617CD9">
        <w:rPr>
          <w:sz w:val="28"/>
          <w:szCs w:val="28"/>
        </w:rPr>
        <w:t xml:space="preserve"> </w:t>
      </w:r>
      <w:r w:rsidR="00370962" w:rsidRPr="00617CD9">
        <w:rPr>
          <w:sz w:val="28"/>
          <w:szCs w:val="28"/>
        </w:rPr>
        <w:t xml:space="preserve">                              </w:t>
      </w:r>
      <w:r w:rsidR="00617CD9" w:rsidRPr="00617CD9">
        <w:rPr>
          <w:sz w:val="28"/>
          <w:szCs w:val="28"/>
        </w:rPr>
        <w:t>2</w:t>
      </w:r>
      <w:r w:rsidR="00351388" w:rsidRPr="00E47ED9">
        <w:rPr>
          <w:color w:val="000000" w:themeColor="text1"/>
          <w:sz w:val="28"/>
          <w:szCs w:val="28"/>
        </w:rPr>
        <w:t> </w:t>
      </w:r>
      <w:r w:rsidR="00351388">
        <w:rPr>
          <w:sz w:val="28"/>
          <w:szCs w:val="28"/>
        </w:rPr>
        <w:t>384</w:t>
      </w:r>
      <w:r w:rsidR="00351388" w:rsidRPr="00E47ED9">
        <w:rPr>
          <w:color w:val="000000" w:themeColor="text1"/>
          <w:sz w:val="28"/>
          <w:szCs w:val="28"/>
        </w:rPr>
        <w:t> </w:t>
      </w:r>
      <w:r w:rsidR="00617CD9" w:rsidRPr="00617CD9">
        <w:rPr>
          <w:sz w:val="28"/>
          <w:szCs w:val="28"/>
        </w:rPr>
        <w:t>257</w:t>
      </w:r>
      <w:r w:rsidR="00351388" w:rsidRPr="00E47ED9">
        <w:rPr>
          <w:color w:val="000000" w:themeColor="text1"/>
          <w:sz w:val="28"/>
          <w:szCs w:val="28"/>
        </w:rPr>
        <w:t> </w:t>
      </w:r>
      <w:r w:rsidR="00617CD9" w:rsidRPr="00617CD9">
        <w:rPr>
          <w:sz w:val="28"/>
          <w:szCs w:val="28"/>
        </w:rPr>
        <w:t xml:space="preserve">749,17 </w:t>
      </w:r>
      <w:r w:rsidR="009856E9">
        <w:rPr>
          <w:sz w:val="28"/>
          <w:szCs w:val="28"/>
        </w:rPr>
        <w:t>рубля</w:t>
      </w:r>
      <w:r w:rsidRPr="00617CD9">
        <w:rPr>
          <w:sz w:val="28"/>
          <w:szCs w:val="28"/>
        </w:rPr>
        <w:t xml:space="preserve"> или </w:t>
      </w:r>
      <w:r w:rsidR="00617CD9" w:rsidRPr="00617CD9">
        <w:rPr>
          <w:sz w:val="28"/>
          <w:szCs w:val="28"/>
        </w:rPr>
        <w:t>96,9</w:t>
      </w:r>
      <w:r w:rsidR="00351388" w:rsidRPr="00E47ED9">
        <w:rPr>
          <w:color w:val="000000" w:themeColor="text1"/>
          <w:sz w:val="28"/>
          <w:szCs w:val="28"/>
        </w:rPr>
        <w:t> </w:t>
      </w:r>
      <w:r w:rsidRPr="00617CD9">
        <w:rPr>
          <w:sz w:val="28"/>
          <w:szCs w:val="28"/>
        </w:rPr>
        <w:t xml:space="preserve">% к уточненным годовым назначениям </w:t>
      </w:r>
      <w:r w:rsidR="00370962" w:rsidRPr="00617CD9">
        <w:rPr>
          <w:sz w:val="28"/>
          <w:szCs w:val="28"/>
        </w:rPr>
        <w:t xml:space="preserve">                      </w:t>
      </w:r>
      <w:r w:rsidRPr="00617CD9">
        <w:rPr>
          <w:sz w:val="28"/>
          <w:szCs w:val="28"/>
        </w:rPr>
        <w:t>(</w:t>
      </w:r>
      <w:r w:rsidR="00617CD9" w:rsidRPr="00617CD9">
        <w:rPr>
          <w:sz w:val="28"/>
          <w:szCs w:val="28"/>
        </w:rPr>
        <w:t xml:space="preserve">2 460 517 284,00 </w:t>
      </w:r>
      <w:r w:rsidRPr="00617CD9">
        <w:rPr>
          <w:sz w:val="28"/>
          <w:szCs w:val="28"/>
        </w:rPr>
        <w:t>рубл</w:t>
      </w:r>
      <w:r w:rsidR="00AC27A9">
        <w:rPr>
          <w:sz w:val="28"/>
          <w:szCs w:val="28"/>
        </w:rPr>
        <w:t>я</w:t>
      </w:r>
      <w:r w:rsidRPr="00617CD9">
        <w:rPr>
          <w:sz w:val="28"/>
          <w:szCs w:val="28"/>
        </w:rPr>
        <w:t xml:space="preserve">), </w:t>
      </w:r>
    </w:p>
    <w:p w:rsidR="003D3404" w:rsidRDefault="008B160E" w:rsidP="003D3404">
      <w:pPr>
        <w:ind w:firstLine="709"/>
        <w:jc w:val="both"/>
        <w:rPr>
          <w:sz w:val="28"/>
          <w:szCs w:val="28"/>
        </w:rPr>
      </w:pPr>
      <w:r w:rsidRPr="00456950">
        <w:rPr>
          <w:sz w:val="28"/>
          <w:szCs w:val="28"/>
        </w:rPr>
        <w:t>«Повышение эффективности реализации молодежной политики, создание благоприятн</w:t>
      </w:r>
      <w:r w:rsidR="00D916A6" w:rsidRPr="00456950">
        <w:rPr>
          <w:sz w:val="28"/>
          <w:szCs w:val="28"/>
        </w:rPr>
        <w:t xml:space="preserve">ых условий для развития </w:t>
      </w:r>
      <w:r w:rsidR="00D916A6" w:rsidRPr="003D3404">
        <w:rPr>
          <w:sz w:val="28"/>
          <w:szCs w:val="28"/>
        </w:rPr>
        <w:t xml:space="preserve">туризма </w:t>
      </w:r>
      <w:r w:rsidRPr="003D3404">
        <w:rPr>
          <w:sz w:val="28"/>
          <w:szCs w:val="28"/>
        </w:rPr>
        <w:t xml:space="preserve">и развитие системы оздоровления и отдыха детей в Курской области» </w:t>
      </w:r>
      <w:r w:rsidR="00B1638D" w:rsidRPr="003D3404">
        <w:rPr>
          <w:sz w:val="28"/>
          <w:szCs w:val="28"/>
        </w:rPr>
        <w:t>–</w:t>
      </w:r>
      <w:r w:rsidRPr="00760BD9">
        <w:rPr>
          <w:sz w:val="28"/>
          <w:szCs w:val="28"/>
        </w:rPr>
        <w:t xml:space="preserve"> </w:t>
      </w:r>
      <w:r w:rsidR="003D3404" w:rsidRPr="00760BD9">
        <w:rPr>
          <w:sz w:val="28"/>
          <w:szCs w:val="28"/>
        </w:rPr>
        <w:t>650</w:t>
      </w:r>
      <w:r w:rsidR="00351388">
        <w:rPr>
          <w:sz w:val="28"/>
          <w:szCs w:val="28"/>
        </w:rPr>
        <w:t> </w:t>
      </w:r>
      <w:r w:rsidR="003D3404" w:rsidRPr="00760BD9">
        <w:rPr>
          <w:sz w:val="28"/>
          <w:szCs w:val="28"/>
        </w:rPr>
        <w:t>908</w:t>
      </w:r>
      <w:r w:rsidR="00351388" w:rsidRPr="00E47ED9">
        <w:rPr>
          <w:color w:val="000000" w:themeColor="text1"/>
          <w:sz w:val="28"/>
          <w:szCs w:val="28"/>
        </w:rPr>
        <w:t> </w:t>
      </w:r>
      <w:r w:rsidR="003D3404" w:rsidRPr="00760BD9">
        <w:rPr>
          <w:sz w:val="28"/>
          <w:szCs w:val="28"/>
        </w:rPr>
        <w:t>198,53</w:t>
      </w:r>
      <w:r w:rsidR="00351388" w:rsidRPr="00E47ED9">
        <w:rPr>
          <w:color w:val="000000" w:themeColor="text1"/>
          <w:sz w:val="28"/>
          <w:szCs w:val="28"/>
        </w:rPr>
        <w:t> </w:t>
      </w:r>
      <w:r w:rsidR="009856E9">
        <w:rPr>
          <w:sz w:val="28"/>
          <w:szCs w:val="28"/>
        </w:rPr>
        <w:t>рубля</w:t>
      </w:r>
      <w:r w:rsidRPr="00760BD9">
        <w:rPr>
          <w:sz w:val="28"/>
          <w:szCs w:val="28"/>
        </w:rPr>
        <w:t xml:space="preserve"> или </w:t>
      </w:r>
      <w:r w:rsidR="00517EE8" w:rsidRPr="00760BD9">
        <w:rPr>
          <w:sz w:val="28"/>
          <w:szCs w:val="28"/>
        </w:rPr>
        <w:t>100,0</w:t>
      </w:r>
      <w:r w:rsidRPr="00760BD9">
        <w:rPr>
          <w:sz w:val="28"/>
          <w:szCs w:val="28"/>
        </w:rPr>
        <w:t xml:space="preserve"> % </w:t>
      </w:r>
      <w:r w:rsidR="006506AE">
        <w:rPr>
          <w:sz w:val="28"/>
          <w:szCs w:val="28"/>
        </w:rPr>
        <w:br/>
      </w:r>
      <w:r w:rsidRPr="00760BD9">
        <w:rPr>
          <w:sz w:val="28"/>
          <w:szCs w:val="28"/>
        </w:rPr>
        <w:t>к уточненным годовым назначениям (</w:t>
      </w:r>
      <w:r w:rsidR="003D3404" w:rsidRPr="00760BD9">
        <w:rPr>
          <w:sz w:val="28"/>
          <w:szCs w:val="28"/>
        </w:rPr>
        <w:t xml:space="preserve">650 951 420,00 </w:t>
      </w:r>
      <w:r w:rsidR="009856E9">
        <w:rPr>
          <w:sz w:val="28"/>
          <w:szCs w:val="28"/>
        </w:rPr>
        <w:t>рубля</w:t>
      </w:r>
      <w:r w:rsidR="00370962" w:rsidRPr="00760BD9">
        <w:rPr>
          <w:sz w:val="28"/>
          <w:szCs w:val="28"/>
        </w:rPr>
        <w:t xml:space="preserve">), </w:t>
      </w:r>
    </w:p>
    <w:p w:rsidR="00760BD9" w:rsidRPr="00760BD9" w:rsidRDefault="008B160E" w:rsidP="00760BD9">
      <w:pPr>
        <w:ind w:firstLine="709"/>
        <w:jc w:val="both"/>
        <w:rPr>
          <w:sz w:val="28"/>
          <w:szCs w:val="28"/>
        </w:rPr>
      </w:pPr>
      <w:r w:rsidRPr="00760BD9">
        <w:rPr>
          <w:sz w:val="28"/>
          <w:szCs w:val="28"/>
        </w:rPr>
        <w:t xml:space="preserve"> «Развитие архивного дела в Курской области» – </w:t>
      </w:r>
      <w:r w:rsidR="003D3404" w:rsidRPr="00760BD9">
        <w:rPr>
          <w:sz w:val="28"/>
          <w:szCs w:val="28"/>
        </w:rPr>
        <w:t>119 426 221,84</w:t>
      </w:r>
      <w:r w:rsidR="007336FA" w:rsidRPr="00760BD9">
        <w:rPr>
          <w:sz w:val="28"/>
          <w:szCs w:val="28"/>
        </w:rPr>
        <w:t xml:space="preserve"> </w:t>
      </w:r>
      <w:r w:rsidR="009856E9">
        <w:rPr>
          <w:sz w:val="28"/>
          <w:szCs w:val="28"/>
        </w:rPr>
        <w:t>рубля</w:t>
      </w:r>
      <w:r w:rsidR="00A94D0C" w:rsidRPr="00760BD9">
        <w:rPr>
          <w:sz w:val="28"/>
          <w:szCs w:val="28"/>
        </w:rPr>
        <w:t xml:space="preserve"> или </w:t>
      </w:r>
      <w:r w:rsidR="00D90452" w:rsidRPr="00760BD9">
        <w:rPr>
          <w:sz w:val="28"/>
          <w:szCs w:val="28"/>
        </w:rPr>
        <w:t>100,0</w:t>
      </w:r>
      <w:r w:rsidR="00A94D0C" w:rsidRPr="00760BD9">
        <w:rPr>
          <w:sz w:val="28"/>
          <w:szCs w:val="28"/>
        </w:rPr>
        <w:t xml:space="preserve"> </w:t>
      </w:r>
      <w:r w:rsidRPr="00760BD9">
        <w:rPr>
          <w:sz w:val="28"/>
          <w:szCs w:val="28"/>
        </w:rPr>
        <w:t>% к уточненным годовым назначениям (</w:t>
      </w:r>
      <w:r w:rsidR="003D3404" w:rsidRPr="00760BD9">
        <w:rPr>
          <w:sz w:val="28"/>
          <w:szCs w:val="28"/>
        </w:rPr>
        <w:t xml:space="preserve">119 437 776,00 </w:t>
      </w:r>
      <w:r w:rsidR="009856E9">
        <w:rPr>
          <w:sz w:val="28"/>
          <w:szCs w:val="28"/>
        </w:rPr>
        <w:t>рубля</w:t>
      </w:r>
      <w:r w:rsidRPr="00760BD9">
        <w:rPr>
          <w:sz w:val="28"/>
          <w:szCs w:val="28"/>
        </w:rPr>
        <w:t xml:space="preserve">), </w:t>
      </w:r>
      <w:r w:rsidR="00760BD9" w:rsidRPr="00760BD9">
        <w:rPr>
          <w:sz w:val="28"/>
          <w:szCs w:val="28"/>
        </w:rPr>
        <w:t xml:space="preserve"> </w:t>
      </w:r>
    </w:p>
    <w:p w:rsidR="00760BD9" w:rsidRPr="00760BD9" w:rsidRDefault="008B160E" w:rsidP="00760BD9">
      <w:pPr>
        <w:ind w:firstLine="709"/>
        <w:jc w:val="both"/>
        <w:rPr>
          <w:sz w:val="28"/>
          <w:szCs w:val="28"/>
        </w:rPr>
      </w:pPr>
      <w:r w:rsidRPr="00760BD9">
        <w:rPr>
          <w:sz w:val="28"/>
          <w:szCs w:val="28"/>
        </w:rPr>
        <w:t xml:space="preserve">«Развитие экономики и внешних связей Курской области» – </w:t>
      </w:r>
      <w:r w:rsidR="00760BD9" w:rsidRPr="00760BD9">
        <w:rPr>
          <w:sz w:val="28"/>
          <w:szCs w:val="28"/>
        </w:rPr>
        <w:br/>
        <w:t>2</w:t>
      </w:r>
      <w:r w:rsidR="00351388" w:rsidRPr="00E47ED9">
        <w:rPr>
          <w:color w:val="000000" w:themeColor="text1"/>
          <w:sz w:val="28"/>
          <w:szCs w:val="28"/>
        </w:rPr>
        <w:t> </w:t>
      </w:r>
      <w:r w:rsidR="00760BD9" w:rsidRPr="00760BD9">
        <w:rPr>
          <w:sz w:val="28"/>
          <w:szCs w:val="28"/>
        </w:rPr>
        <w:t>117</w:t>
      </w:r>
      <w:r w:rsidR="00351388">
        <w:rPr>
          <w:sz w:val="28"/>
          <w:szCs w:val="28"/>
        </w:rPr>
        <w:t> </w:t>
      </w:r>
      <w:r w:rsidR="00760BD9" w:rsidRPr="00760BD9">
        <w:rPr>
          <w:sz w:val="28"/>
          <w:szCs w:val="28"/>
        </w:rPr>
        <w:t>302</w:t>
      </w:r>
      <w:r w:rsidR="00351388" w:rsidRPr="00E47ED9">
        <w:rPr>
          <w:color w:val="000000" w:themeColor="text1"/>
          <w:sz w:val="28"/>
          <w:szCs w:val="28"/>
        </w:rPr>
        <w:t> </w:t>
      </w:r>
      <w:r w:rsidR="00760BD9" w:rsidRPr="00760BD9">
        <w:rPr>
          <w:sz w:val="28"/>
          <w:szCs w:val="28"/>
        </w:rPr>
        <w:t xml:space="preserve">921,57 </w:t>
      </w:r>
      <w:r w:rsidR="009856E9">
        <w:rPr>
          <w:sz w:val="28"/>
          <w:szCs w:val="28"/>
        </w:rPr>
        <w:t>рубля</w:t>
      </w:r>
      <w:r w:rsidRPr="00760BD9">
        <w:rPr>
          <w:sz w:val="28"/>
          <w:szCs w:val="28"/>
        </w:rPr>
        <w:t xml:space="preserve"> или </w:t>
      </w:r>
      <w:r w:rsidR="00760BD9" w:rsidRPr="00760BD9">
        <w:rPr>
          <w:sz w:val="28"/>
          <w:szCs w:val="28"/>
        </w:rPr>
        <w:t>100,0</w:t>
      </w:r>
      <w:r w:rsidR="005E2ECE" w:rsidRPr="00760BD9">
        <w:rPr>
          <w:sz w:val="28"/>
          <w:szCs w:val="28"/>
        </w:rPr>
        <w:t> </w:t>
      </w:r>
      <w:r w:rsidRPr="00760BD9">
        <w:rPr>
          <w:sz w:val="28"/>
          <w:szCs w:val="28"/>
        </w:rPr>
        <w:t>% к уточненным годовым назначениям</w:t>
      </w:r>
      <w:r w:rsidR="00760BD9" w:rsidRPr="00760BD9">
        <w:rPr>
          <w:sz w:val="28"/>
          <w:szCs w:val="28"/>
        </w:rPr>
        <w:br/>
      </w:r>
      <w:r w:rsidRPr="00760BD9">
        <w:rPr>
          <w:sz w:val="28"/>
          <w:szCs w:val="28"/>
        </w:rPr>
        <w:t>(</w:t>
      </w:r>
      <w:r w:rsidR="00760BD9" w:rsidRPr="00760BD9">
        <w:rPr>
          <w:sz w:val="28"/>
          <w:szCs w:val="28"/>
        </w:rPr>
        <w:t xml:space="preserve">2 118 056 273,00 </w:t>
      </w:r>
      <w:r w:rsidRPr="00760BD9">
        <w:rPr>
          <w:sz w:val="28"/>
          <w:szCs w:val="28"/>
        </w:rPr>
        <w:t>рубл</w:t>
      </w:r>
      <w:r w:rsidR="00C70E1B">
        <w:rPr>
          <w:sz w:val="28"/>
          <w:szCs w:val="28"/>
        </w:rPr>
        <w:t>я</w:t>
      </w:r>
      <w:r w:rsidRPr="00760BD9">
        <w:rPr>
          <w:sz w:val="28"/>
          <w:szCs w:val="28"/>
        </w:rPr>
        <w:t xml:space="preserve">), </w:t>
      </w:r>
    </w:p>
    <w:p w:rsidR="00370962" w:rsidRPr="00760BD9" w:rsidRDefault="008B160E" w:rsidP="00760BD9">
      <w:pPr>
        <w:ind w:firstLine="709"/>
        <w:jc w:val="both"/>
        <w:rPr>
          <w:sz w:val="28"/>
          <w:szCs w:val="28"/>
        </w:rPr>
      </w:pPr>
      <w:r w:rsidRPr="00760BD9">
        <w:rPr>
          <w:sz w:val="28"/>
          <w:szCs w:val="28"/>
        </w:rPr>
        <w:t xml:space="preserve">«Развитие промышленности в Курской области и повышение </w:t>
      </w:r>
      <w:r w:rsidR="006506AE">
        <w:rPr>
          <w:sz w:val="28"/>
          <w:szCs w:val="28"/>
        </w:rPr>
        <w:br/>
      </w:r>
      <w:r w:rsidRPr="00760BD9">
        <w:rPr>
          <w:sz w:val="28"/>
          <w:szCs w:val="28"/>
        </w:rPr>
        <w:t xml:space="preserve">ее конкурентоспособности» </w:t>
      </w:r>
      <w:r w:rsidR="00B1638D" w:rsidRPr="00760BD9">
        <w:rPr>
          <w:sz w:val="28"/>
          <w:szCs w:val="28"/>
        </w:rPr>
        <w:t>–</w:t>
      </w:r>
      <w:r w:rsidRPr="00760BD9">
        <w:rPr>
          <w:sz w:val="28"/>
          <w:szCs w:val="28"/>
        </w:rPr>
        <w:t xml:space="preserve"> </w:t>
      </w:r>
      <w:r w:rsidR="00760BD9" w:rsidRPr="00760BD9">
        <w:rPr>
          <w:sz w:val="28"/>
          <w:szCs w:val="28"/>
        </w:rPr>
        <w:t xml:space="preserve">212 050 313,00 </w:t>
      </w:r>
      <w:r w:rsidR="009856E9">
        <w:rPr>
          <w:sz w:val="28"/>
          <w:szCs w:val="28"/>
        </w:rPr>
        <w:t>рубля</w:t>
      </w:r>
      <w:r w:rsidRPr="00760BD9">
        <w:rPr>
          <w:sz w:val="28"/>
          <w:szCs w:val="28"/>
        </w:rPr>
        <w:t xml:space="preserve"> или </w:t>
      </w:r>
      <w:r w:rsidR="00A94D0C" w:rsidRPr="00760BD9">
        <w:rPr>
          <w:sz w:val="28"/>
          <w:szCs w:val="28"/>
        </w:rPr>
        <w:t>100,0</w:t>
      </w:r>
      <w:r w:rsidRPr="00760BD9">
        <w:rPr>
          <w:sz w:val="28"/>
          <w:szCs w:val="28"/>
        </w:rPr>
        <w:t xml:space="preserve"> % к уточненным годовым назначениям (</w:t>
      </w:r>
      <w:r w:rsidR="00760BD9" w:rsidRPr="00760BD9">
        <w:rPr>
          <w:sz w:val="28"/>
          <w:szCs w:val="28"/>
        </w:rPr>
        <w:t xml:space="preserve">212 051 000,00 </w:t>
      </w:r>
      <w:r w:rsidR="009856E9">
        <w:rPr>
          <w:sz w:val="28"/>
          <w:szCs w:val="28"/>
        </w:rPr>
        <w:t>рубля</w:t>
      </w:r>
      <w:r w:rsidR="003B472E" w:rsidRPr="00760BD9">
        <w:rPr>
          <w:sz w:val="28"/>
          <w:szCs w:val="28"/>
        </w:rPr>
        <w:t xml:space="preserve">), </w:t>
      </w:r>
    </w:p>
    <w:p w:rsidR="00370962" w:rsidRPr="00760BD9" w:rsidRDefault="008B160E" w:rsidP="00760BD9">
      <w:pPr>
        <w:ind w:firstLine="709"/>
        <w:jc w:val="both"/>
        <w:rPr>
          <w:sz w:val="28"/>
          <w:szCs w:val="28"/>
        </w:rPr>
      </w:pPr>
      <w:r w:rsidRPr="00760BD9">
        <w:rPr>
          <w:sz w:val="28"/>
          <w:szCs w:val="28"/>
        </w:rPr>
        <w:t xml:space="preserve">«Развитие информационного общества в Курской области» </w:t>
      </w:r>
      <w:r w:rsidR="00B1638D" w:rsidRPr="00760BD9">
        <w:rPr>
          <w:sz w:val="28"/>
          <w:szCs w:val="28"/>
        </w:rPr>
        <w:t>–</w:t>
      </w:r>
      <w:r w:rsidRPr="00760BD9">
        <w:rPr>
          <w:sz w:val="28"/>
          <w:szCs w:val="28"/>
        </w:rPr>
        <w:t xml:space="preserve"> </w:t>
      </w:r>
      <w:r w:rsidR="00370962" w:rsidRPr="00760BD9">
        <w:rPr>
          <w:sz w:val="28"/>
          <w:szCs w:val="28"/>
        </w:rPr>
        <w:t xml:space="preserve">                                  </w:t>
      </w:r>
      <w:r w:rsidR="00760BD9" w:rsidRPr="00760BD9">
        <w:rPr>
          <w:sz w:val="28"/>
          <w:szCs w:val="28"/>
        </w:rPr>
        <w:t>341</w:t>
      </w:r>
      <w:r w:rsidR="00351388">
        <w:rPr>
          <w:sz w:val="28"/>
          <w:szCs w:val="28"/>
        </w:rPr>
        <w:t> </w:t>
      </w:r>
      <w:r w:rsidR="00760BD9" w:rsidRPr="00760BD9">
        <w:rPr>
          <w:sz w:val="28"/>
          <w:szCs w:val="28"/>
        </w:rPr>
        <w:t>712</w:t>
      </w:r>
      <w:r w:rsidR="00351388" w:rsidRPr="00E47ED9">
        <w:rPr>
          <w:color w:val="000000" w:themeColor="text1"/>
          <w:sz w:val="28"/>
          <w:szCs w:val="28"/>
        </w:rPr>
        <w:t> </w:t>
      </w:r>
      <w:r w:rsidR="00760BD9" w:rsidRPr="00760BD9">
        <w:rPr>
          <w:sz w:val="28"/>
          <w:szCs w:val="28"/>
        </w:rPr>
        <w:t xml:space="preserve">815,64 </w:t>
      </w:r>
      <w:r w:rsidR="009856E9">
        <w:rPr>
          <w:sz w:val="28"/>
          <w:szCs w:val="28"/>
        </w:rPr>
        <w:t>рубля</w:t>
      </w:r>
      <w:r w:rsidRPr="00760BD9">
        <w:rPr>
          <w:sz w:val="28"/>
          <w:szCs w:val="28"/>
        </w:rPr>
        <w:t xml:space="preserve"> </w:t>
      </w:r>
      <w:r w:rsidR="00DE13EF" w:rsidRPr="00760BD9">
        <w:rPr>
          <w:sz w:val="28"/>
          <w:szCs w:val="28"/>
        </w:rPr>
        <w:t xml:space="preserve"> </w:t>
      </w:r>
      <w:r w:rsidRPr="00760BD9">
        <w:rPr>
          <w:sz w:val="28"/>
          <w:szCs w:val="28"/>
        </w:rPr>
        <w:t xml:space="preserve">или </w:t>
      </w:r>
      <w:r w:rsidR="00760BD9" w:rsidRPr="00760BD9">
        <w:rPr>
          <w:sz w:val="28"/>
          <w:szCs w:val="28"/>
        </w:rPr>
        <w:t>92,4</w:t>
      </w:r>
      <w:r w:rsidR="00E70D0B">
        <w:rPr>
          <w:sz w:val="28"/>
          <w:szCs w:val="28"/>
        </w:rPr>
        <w:t xml:space="preserve"> </w:t>
      </w:r>
      <w:r w:rsidRPr="00760BD9">
        <w:rPr>
          <w:sz w:val="28"/>
          <w:szCs w:val="28"/>
        </w:rPr>
        <w:t xml:space="preserve">% к уточненным годовым назначениям </w:t>
      </w:r>
      <w:r w:rsidR="00370962" w:rsidRPr="00760BD9">
        <w:rPr>
          <w:sz w:val="28"/>
          <w:szCs w:val="28"/>
        </w:rPr>
        <w:t xml:space="preserve">                       </w:t>
      </w:r>
      <w:r w:rsidRPr="00760BD9">
        <w:rPr>
          <w:sz w:val="28"/>
          <w:szCs w:val="28"/>
        </w:rPr>
        <w:t>(</w:t>
      </w:r>
      <w:r w:rsidR="00760BD9" w:rsidRPr="00760BD9">
        <w:rPr>
          <w:sz w:val="28"/>
          <w:szCs w:val="28"/>
        </w:rPr>
        <w:t xml:space="preserve">369 877 960,00 </w:t>
      </w:r>
      <w:r w:rsidR="009856E9">
        <w:rPr>
          <w:sz w:val="28"/>
          <w:szCs w:val="28"/>
        </w:rPr>
        <w:t>рубля</w:t>
      </w:r>
      <w:r w:rsidRPr="00760BD9">
        <w:rPr>
          <w:sz w:val="28"/>
          <w:szCs w:val="28"/>
        </w:rPr>
        <w:t xml:space="preserve">), </w:t>
      </w:r>
    </w:p>
    <w:p w:rsidR="00F7066E" w:rsidRPr="00F7066E" w:rsidRDefault="008B160E" w:rsidP="00F7066E">
      <w:pPr>
        <w:ind w:firstLine="709"/>
        <w:contextualSpacing/>
        <w:jc w:val="both"/>
        <w:rPr>
          <w:sz w:val="28"/>
          <w:szCs w:val="28"/>
        </w:rPr>
      </w:pPr>
      <w:r w:rsidRPr="003B21EC">
        <w:rPr>
          <w:sz w:val="28"/>
          <w:szCs w:val="28"/>
        </w:rPr>
        <w:t xml:space="preserve">«Развитие транспортной системы, обеспечение перевозки пассажиров </w:t>
      </w:r>
      <w:r w:rsidR="006506AE">
        <w:rPr>
          <w:sz w:val="28"/>
          <w:szCs w:val="28"/>
        </w:rPr>
        <w:br/>
      </w:r>
      <w:r w:rsidRPr="003B21EC">
        <w:rPr>
          <w:sz w:val="28"/>
          <w:szCs w:val="28"/>
        </w:rPr>
        <w:t xml:space="preserve">в Курской области и безопасности дорожного движения» – </w:t>
      </w:r>
      <w:r w:rsidR="00E70D0B">
        <w:rPr>
          <w:sz w:val="28"/>
          <w:szCs w:val="28"/>
        </w:rPr>
        <w:br/>
      </w:r>
      <w:r w:rsidR="003B21EC" w:rsidRPr="003B21EC">
        <w:rPr>
          <w:sz w:val="28"/>
          <w:szCs w:val="28"/>
        </w:rPr>
        <w:t>11</w:t>
      </w:r>
      <w:r w:rsidR="00351388" w:rsidRPr="00E47ED9">
        <w:rPr>
          <w:color w:val="000000" w:themeColor="text1"/>
          <w:sz w:val="28"/>
          <w:szCs w:val="28"/>
        </w:rPr>
        <w:t> </w:t>
      </w:r>
      <w:r w:rsidR="003B21EC" w:rsidRPr="003B21EC">
        <w:rPr>
          <w:sz w:val="28"/>
          <w:szCs w:val="28"/>
        </w:rPr>
        <w:t>169</w:t>
      </w:r>
      <w:r w:rsidR="00351388">
        <w:rPr>
          <w:sz w:val="28"/>
          <w:szCs w:val="28"/>
        </w:rPr>
        <w:t> </w:t>
      </w:r>
      <w:r w:rsidR="003B21EC" w:rsidRPr="003B21EC">
        <w:rPr>
          <w:sz w:val="28"/>
          <w:szCs w:val="28"/>
        </w:rPr>
        <w:t>674</w:t>
      </w:r>
      <w:r w:rsidR="00351388" w:rsidRPr="00E47ED9">
        <w:rPr>
          <w:color w:val="000000" w:themeColor="text1"/>
          <w:sz w:val="28"/>
          <w:szCs w:val="28"/>
        </w:rPr>
        <w:t> </w:t>
      </w:r>
      <w:r w:rsidR="003B21EC" w:rsidRPr="003B21EC">
        <w:rPr>
          <w:sz w:val="28"/>
          <w:szCs w:val="28"/>
        </w:rPr>
        <w:t xml:space="preserve">308,52 </w:t>
      </w:r>
      <w:r w:rsidR="009856E9">
        <w:rPr>
          <w:sz w:val="28"/>
          <w:szCs w:val="28"/>
        </w:rPr>
        <w:t>рубля</w:t>
      </w:r>
      <w:r w:rsidR="00DE13EF" w:rsidRPr="003B21EC">
        <w:rPr>
          <w:sz w:val="28"/>
          <w:szCs w:val="28"/>
        </w:rPr>
        <w:t xml:space="preserve"> </w:t>
      </w:r>
      <w:r w:rsidRPr="003B21EC">
        <w:rPr>
          <w:sz w:val="28"/>
          <w:szCs w:val="28"/>
        </w:rPr>
        <w:t xml:space="preserve">или </w:t>
      </w:r>
      <w:r w:rsidR="003B21EC" w:rsidRPr="003B21EC">
        <w:rPr>
          <w:sz w:val="28"/>
          <w:szCs w:val="28"/>
        </w:rPr>
        <w:t>99,1</w:t>
      </w:r>
      <w:r w:rsidR="00E70D0B" w:rsidRPr="00D2169C">
        <w:rPr>
          <w:bCs/>
          <w:color w:val="000000" w:themeColor="text1"/>
          <w:sz w:val="28"/>
          <w:szCs w:val="28"/>
        </w:rPr>
        <w:t> </w:t>
      </w:r>
      <w:r w:rsidRPr="003B21EC">
        <w:rPr>
          <w:sz w:val="28"/>
          <w:szCs w:val="28"/>
        </w:rPr>
        <w:t xml:space="preserve">% к уточненным годовым назначениям </w:t>
      </w:r>
      <w:r w:rsidR="006506AE">
        <w:rPr>
          <w:sz w:val="28"/>
          <w:szCs w:val="28"/>
        </w:rPr>
        <w:br/>
      </w:r>
      <w:r w:rsidRPr="003B21EC">
        <w:rPr>
          <w:sz w:val="28"/>
          <w:szCs w:val="28"/>
        </w:rPr>
        <w:t>(</w:t>
      </w:r>
      <w:r w:rsidR="003B21EC" w:rsidRPr="003B21EC">
        <w:rPr>
          <w:sz w:val="28"/>
          <w:szCs w:val="28"/>
        </w:rPr>
        <w:t xml:space="preserve">11 276 360 079,00 </w:t>
      </w:r>
      <w:r w:rsidR="009856E9">
        <w:rPr>
          <w:sz w:val="28"/>
          <w:szCs w:val="28"/>
        </w:rPr>
        <w:t>рубля</w:t>
      </w:r>
      <w:r w:rsidRPr="003B21EC">
        <w:rPr>
          <w:sz w:val="28"/>
          <w:szCs w:val="28"/>
        </w:rPr>
        <w:t xml:space="preserve">), </w:t>
      </w:r>
    </w:p>
    <w:p w:rsidR="00370962" w:rsidRPr="00F7066E" w:rsidRDefault="008B160E" w:rsidP="00F7066E">
      <w:pPr>
        <w:ind w:firstLine="709"/>
        <w:contextualSpacing/>
        <w:jc w:val="both"/>
        <w:rPr>
          <w:sz w:val="28"/>
          <w:szCs w:val="28"/>
        </w:rPr>
      </w:pPr>
      <w:r w:rsidRPr="00F7066E">
        <w:rPr>
          <w:sz w:val="28"/>
          <w:szCs w:val="28"/>
        </w:rPr>
        <w:t xml:space="preserve">«Развитие сельского хозяйства и регулирование рынков сельскохозяйственной продукции, сырья и продовольствия в Курской области» – </w:t>
      </w:r>
      <w:r w:rsidR="00351388">
        <w:rPr>
          <w:sz w:val="28"/>
          <w:szCs w:val="28"/>
        </w:rPr>
        <w:t>5</w:t>
      </w:r>
      <w:r w:rsidR="00351388" w:rsidRPr="00E47ED9">
        <w:rPr>
          <w:color w:val="000000" w:themeColor="text1"/>
          <w:sz w:val="28"/>
          <w:szCs w:val="28"/>
        </w:rPr>
        <w:t> </w:t>
      </w:r>
      <w:r w:rsidR="00F7066E" w:rsidRPr="00F7066E">
        <w:rPr>
          <w:sz w:val="28"/>
          <w:szCs w:val="28"/>
        </w:rPr>
        <w:t>689</w:t>
      </w:r>
      <w:r w:rsidR="00351388">
        <w:rPr>
          <w:sz w:val="28"/>
          <w:szCs w:val="28"/>
        </w:rPr>
        <w:t> </w:t>
      </w:r>
      <w:r w:rsidR="00F7066E" w:rsidRPr="00F7066E">
        <w:rPr>
          <w:sz w:val="28"/>
          <w:szCs w:val="28"/>
        </w:rPr>
        <w:t>038</w:t>
      </w:r>
      <w:r w:rsidR="00351388" w:rsidRPr="00E47ED9">
        <w:rPr>
          <w:color w:val="000000" w:themeColor="text1"/>
          <w:sz w:val="28"/>
          <w:szCs w:val="28"/>
        </w:rPr>
        <w:t> </w:t>
      </w:r>
      <w:r w:rsidR="00F7066E" w:rsidRPr="00F7066E">
        <w:rPr>
          <w:sz w:val="28"/>
          <w:szCs w:val="28"/>
        </w:rPr>
        <w:t xml:space="preserve">719,19 </w:t>
      </w:r>
      <w:r w:rsidR="009856E9">
        <w:rPr>
          <w:sz w:val="28"/>
          <w:szCs w:val="28"/>
        </w:rPr>
        <w:t>рубля</w:t>
      </w:r>
      <w:r w:rsidRPr="00F7066E">
        <w:rPr>
          <w:sz w:val="28"/>
          <w:szCs w:val="28"/>
        </w:rPr>
        <w:t xml:space="preserve"> или </w:t>
      </w:r>
      <w:r w:rsidR="002F64F1" w:rsidRPr="00F7066E">
        <w:rPr>
          <w:sz w:val="28"/>
          <w:szCs w:val="28"/>
        </w:rPr>
        <w:t>99,</w:t>
      </w:r>
      <w:r w:rsidR="00F7066E" w:rsidRPr="00F7066E">
        <w:rPr>
          <w:sz w:val="28"/>
          <w:szCs w:val="28"/>
        </w:rPr>
        <w:t>8</w:t>
      </w:r>
      <w:r w:rsidR="007811F1" w:rsidRPr="00F7066E">
        <w:rPr>
          <w:sz w:val="28"/>
          <w:szCs w:val="28"/>
        </w:rPr>
        <w:t> </w:t>
      </w:r>
      <w:r w:rsidRPr="00F7066E">
        <w:rPr>
          <w:sz w:val="28"/>
          <w:szCs w:val="28"/>
        </w:rPr>
        <w:t xml:space="preserve">% к уточненным годовым назначениям </w:t>
      </w:r>
      <w:r w:rsidR="00370962" w:rsidRPr="00F7066E">
        <w:rPr>
          <w:sz w:val="28"/>
          <w:szCs w:val="28"/>
        </w:rPr>
        <w:t xml:space="preserve">                       </w:t>
      </w:r>
      <w:r w:rsidRPr="00F7066E">
        <w:rPr>
          <w:sz w:val="28"/>
          <w:szCs w:val="28"/>
        </w:rPr>
        <w:t>(</w:t>
      </w:r>
      <w:r w:rsidR="00F7066E" w:rsidRPr="00F7066E">
        <w:rPr>
          <w:sz w:val="28"/>
          <w:szCs w:val="28"/>
        </w:rPr>
        <w:t xml:space="preserve">5 699 209 161,00 </w:t>
      </w:r>
      <w:r w:rsidR="009856E9">
        <w:rPr>
          <w:sz w:val="28"/>
          <w:szCs w:val="28"/>
        </w:rPr>
        <w:t>рубля</w:t>
      </w:r>
      <w:r w:rsidRPr="00F7066E">
        <w:rPr>
          <w:sz w:val="28"/>
          <w:szCs w:val="28"/>
        </w:rPr>
        <w:t xml:space="preserve">), </w:t>
      </w:r>
    </w:p>
    <w:p w:rsidR="009839B6" w:rsidRPr="009839B6" w:rsidRDefault="008B160E" w:rsidP="009839B6">
      <w:pPr>
        <w:ind w:firstLine="709"/>
        <w:contextualSpacing/>
        <w:jc w:val="both"/>
        <w:rPr>
          <w:sz w:val="28"/>
          <w:szCs w:val="28"/>
        </w:rPr>
      </w:pPr>
      <w:r w:rsidRPr="00F7066E">
        <w:rPr>
          <w:sz w:val="28"/>
          <w:szCs w:val="28"/>
        </w:rPr>
        <w:t>«</w:t>
      </w:r>
      <w:r w:rsidR="00F7066E" w:rsidRPr="00F7066E">
        <w:rPr>
          <w:sz w:val="28"/>
          <w:szCs w:val="28"/>
        </w:rPr>
        <w:t>Оказание содействия добровольному переселению в Курскую область соотечественников, проживающих за рубежом</w:t>
      </w:r>
      <w:r w:rsidRPr="00F7066E">
        <w:rPr>
          <w:sz w:val="28"/>
          <w:szCs w:val="28"/>
        </w:rPr>
        <w:t xml:space="preserve">» </w:t>
      </w:r>
      <w:r w:rsidR="0029381B" w:rsidRPr="00F7066E">
        <w:rPr>
          <w:sz w:val="28"/>
          <w:szCs w:val="28"/>
        </w:rPr>
        <w:t>–</w:t>
      </w:r>
      <w:r w:rsidRPr="00F7066E">
        <w:rPr>
          <w:sz w:val="28"/>
          <w:szCs w:val="28"/>
        </w:rPr>
        <w:t xml:space="preserve"> </w:t>
      </w:r>
      <w:r w:rsidR="00F7066E" w:rsidRPr="00F7066E">
        <w:rPr>
          <w:sz w:val="28"/>
          <w:szCs w:val="28"/>
        </w:rPr>
        <w:t>3</w:t>
      </w:r>
      <w:r w:rsidR="00351388" w:rsidRPr="00E47ED9">
        <w:rPr>
          <w:color w:val="000000" w:themeColor="text1"/>
          <w:sz w:val="28"/>
          <w:szCs w:val="28"/>
        </w:rPr>
        <w:t> </w:t>
      </w:r>
      <w:r w:rsidR="00F7066E" w:rsidRPr="00F7066E">
        <w:rPr>
          <w:sz w:val="28"/>
          <w:szCs w:val="28"/>
        </w:rPr>
        <w:t>000</w:t>
      </w:r>
      <w:r w:rsidR="001167E4" w:rsidRPr="00F7066E">
        <w:rPr>
          <w:sz w:val="28"/>
          <w:szCs w:val="28"/>
        </w:rPr>
        <w:t> </w:t>
      </w:r>
      <w:r w:rsidR="007E1B1E" w:rsidRPr="00F7066E">
        <w:rPr>
          <w:sz w:val="28"/>
          <w:szCs w:val="28"/>
        </w:rPr>
        <w:t xml:space="preserve">000,00 </w:t>
      </w:r>
      <w:r w:rsidR="009856E9">
        <w:rPr>
          <w:sz w:val="28"/>
          <w:szCs w:val="28"/>
        </w:rPr>
        <w:t>рубля</w:t>
      </w:r>
      <w:r w:rsidRPr="00F7066E">
        <w:rPr>
          <w:sz w:val="28"/>
          <w:szCs w:val="28"/>
        </w:rPr>
        <w:t xml:space="preserve"> </w:t>
      </w:r>
      <w:r w:rsidR="006506AE">
        <w:rPr>
          <w:sz w:val="28"/>
          <w:szCs w:val="28"/>
        </w:rPr>
        <w:br/>
      </w:r>
      <w:r w:rsidRPr="00F7066E">
        <w:rPr>
          <w:sz w:val="28"/>
          <w:szCs w:val="28"/>
        </w:rPr>
        <w:t xml:space="preserve">или </w:t>
      </w:r>
      <w:r w:rsidR="007E1B1E" w:rsidRPr="00F7066E">
        <w:rPr>
          <w:sz w:val="28"/>
          <w:szCs w:val="28"/>
        </w:rPr>
        <w:t>100,0</w:t>
      </w:r>
      <w:r w:rsidR="007811F1" w:rsidRPr="00F7066E">
        <w:rPr>
          <w:sz w:val="28"/>
          <w:szCs w:val="28"/>
        </w:rPr>
        <w:t> </w:t>
      </w:r>
      <w:r w:rsidRPr="00F7066E">
        <w:rPr>
          <w:sz w:val="28"/>
          <w:szCs w:val="28"/>
        </w:rPr>
        <w:t>% к уточненным годовым назначениям (</w:t>
      </w:r>
      <w:r w:rsidR="00F7066E" w:rsidRPr="00F7066E">
        <w:rPr>
          <w:sz w:val="28"/>
          <w:szCs w:val="28"/>
        </w:rPr>
        <w:t>3</w:t>
      </w:r>
      <w:r w:rsidR="00105B16" w:rsidRPr="00E47ED9">
        <w:rPr>
          <w:color w:val="000000" w:themeColor="text1"/>
          <w:sz w:val="28"/>
          <w:szCs w:val="28"/>
        </w:rPr>
        <w:t> </w:t>
      </w:r>
      <w:r w:rsidR="00F7066E" w:rsidRPr="00F7066E">
        <w:rPr>
          <w:sz w:val="28"/>
          <w:szCs w:val="28"/>
        </w:rPr>
        <w:t xml:space="preserve">000 000,00 </w:t>
      </w:r>
      <w:r w:rsidR="009856E9">
        <w:rPr>
          <w:sz w:val="28"/>
          <w:szCs w:val="28"/>
        </w:rPr>
        <w:t>рубля</w:t>
      </w:r>
      <w:r w:rsidRPr="00F7066E">
        <w:rPr>
          <w:sz w:val="28"/>
          <w:szCs w:val="28"/>
        </w:rPr>
        <w:t>),</w:t>
      </w:r>
    </w:p>
    <w:p w:rsidR="00370962" w:rsidRPr="009839B6" w:rsidRDefault="008B160E" w:rsidP="009839B6">
      <w:pPr>
        <w:ind w:firstLine="709"/>
        <w:contextualSpacing/>
        <w:jc w:val="both"/>
        <w:rPr>
          <w:sz w:val="28"/>
          <w:szCs w:val="28"/>
        </w:rPr>
      </w:pPr>
      <w:r w:rsidRPr="009839B6">
        <w:rPr>
          <w:sz w:val="28"/>
          <w:szCs w:val="28"/>
        </w:rPr>
        <w:t xml:space="preserve">«Воспроизводство и использование природных ресурсов, охрана окружающей среды в Курской области» </w:t>
      </w:r>
      <w:r w:rsidR="0029381B" w:rsidRPr="009839B6">
        <w:rPr>
          <w:sz w:val="28"/>
          <w:szCs w:val="28"/>
        </w:rPr>
        <w:t>–</w:t>
      </w:r>
      <w:r w:rsidR="00370962" w:rsidRPr="009839B6">
        <w:rPr>
          <w:sz w:val="28"/>
          <w:szCs w:val="28"/>
        </w:rPr>
        <w:t xml:space="preserve"> </w:t>
      </w:r>
      <w:r w:rsidR="009839B6" w:rsidRPr="009839B6">
        <w:rPr>
          <w:sz w:val="28"/>
          <w:szCs w:val="28"/>
        </w:rPr>
        <w:t>2</w:t>
      </w:r>
      <w:r w:rsidR="00105B16" w:rsidRPr="00E47ED9">
        <w:rPr>
          <w:color w:val="000000" w:themeColor="text1"/>
          <w:sz w:val="28"/>
          <w:szCs w:val="28"/>
        </w:rPr>
        <w:t> </w:t>
      </w:r>
      <w:r w:rsidR="009839B6" w:rsidRPr="009839B6">
        <w:rPr>
          <w:sz w:val="28"/>
          <w:szCs w:val="28"/>
        </w:rPr>
        <w:t>216</w:t>
      </w:r>
      <w:r w:rsidR="00351388">
        <w:rPr>
          <w:sz w:val="28"/>
          <w:szCs w:val="28"/>
        </w:rPr>
        <w:t> </w:t>
      </w:r>
      <w:r w:rsidR="009839B6" w:rsidRPr="009839B6">
        <w:rPr>
          <w:sz w:val="28"/>
          <w:szCs w:val="28"/>
        </w:rPr>
        <w:t>715</w:t>
      </w:r>
      <w:r w:rsidR="00351388" w:rsidRPr="00E47ED9">
        <w:rPr>
          <w:color w:val="000000" w:themeColor="text1"/>
          <w:sz w:val="28"/>
          <w:szCs w:val="28"/>
        </w:rPr>
        <w:t> </w:t>
      </w:r>
      <w:r w:rsidR="009839B6" w:rsidRPr="009839B6">
        <w:rPr>
          <w:sz w:val="28"/>
          <w:szCs w:val="28"/>
        </w:rPr>
        <w:t xml:space="preserve">904,45 </w:t>
      </w:r>
      <w:r w:rsidR="009856E9">
        <w:rPr>
          <w:sz w:val="28"/>
          <w:szCs w:val="28"/>
        </w:rPr>
        <w:t>рубля</w:t>
      </w:r>
      <w:r w:rsidR="00DE13EF" w:rsidRPr="009839B6">
        <w:rPr>
          <w:sz w:val="28"/>
          <w:szCs w:val="28"/>
        </w:rPr>
        <w:t xml:space="preserve"> или</w:t>
      </w:r>
      <w:r w:rsidR="00081ACC" w:rsidRPr="009839B6">
        <w:rPr>
          <w:sz w:val="28"/>
          <w:szCs w:val="28"/>
        </w:rPr>
        <w:t xml:space="preserve"> </w:t>
      </w:r>
      <w:r w:rsidR="009839B6" w:rsidRPr="009839B6">
        <w:rPr>
          <w:sz w:val="28"/>
          <w:szCs w:val="28"/>
        </w:rPr>
        <w:t xml:space="preserve">85,2 </w:t>
      </w:r>
      <w:r w:rsidRPr="009839B6">
        <w:rPr>
          <w:sz w:val="28"/>
          <w:szCs w:val="28"/>
        </w:rPr>
        <w:t xml:space="preserve">% </w:t>
      </w:r>
      <w:r w:rsidR="006506AE">
        <w:rPr>
          <w:sz w:val="28"/>
          <w:szCs w:val="28"/>
        </w:rPr>
        <w:br/>
      </w:r>
      <w:r w:rsidRPr="009839B6">
        <w:rPr>
          <w:sz w:val="28"/>
          <w:szCs w:val="28"/>
        </w:rPr>
        <w:t>к уточненным годовым назначениям</w:t>
      </w:r>
      <w:r w:rsidR="00754B0E" w:rsidRPr="009839B6">
        <w:rPr>
          <w:sz w:val="28"/>
          <w:szCs w:val="28"/>
        </w:rPr>
        <w:t xml:space="preserve"> </w:t>
      </w:r>
      <w:r w:rsidRPr="009839B6">
        <w:rPr>
          <w:sz w:val="28"/>
          <w:szCs w:val="28"/>
        </w:rPr>
        <w:t>(</w:t>
      </w:r>
      <w:r w:rsidR="009839B6" w:rsidRPr="009839B6">
        <w:rPr>
          <w:sz w:val="28"/>
          <w:szCs w:val="28"/>
        </w:rPr>
        <w:t xml:space="preserve">2 600 327 156,00 </w:t>
      </w:r>
      <w:r w:rsidR="009856E9">
        <w:rPr>
          <w:sz w:val="28"/>
          <w:szCs w:val="28"/>
        </w:rPr>
        <w:t>рубля</w:t>
      </w:r>
      <w:r w:rsidRPr="009839B6">
        <w:rPr>
          <w:sz w:val="28"/>
          <w:szCs w:val="28"/>
        </w:rPr>
        <w:t>),</w:t>
      </w:r>
    </w:p>
    <w:p w:rsidR="00EB71A1" w:rsidRDefault="008B160E" w:rsidP="00EB71A1">
      <w:pPr>
        <w:ind w:firstLine="709"/>
        <w:contextualSpacing/>
        <w:jc w:val="both"/>
        <w:rPr>
          <w:sz w:val="28"/>
          <w:szCs w:val="28"/>
        </w:rPr>
      </w:pPr>
      <w:r w:rsidRPr="0026322A">
        <w:rPr>
          <w:sz w:val="28"/>
          <w:szCs w:val="28"/>
        </w:rPr>
        <w:t xml:space="preserve"> «Развитие лесного хозяйства в Курской области» </w:t>
      </w:r>
      <w:r w:rsidR="0029381B" w:rsidRPr="0026322A">
        <w:rPr>
          <w:sz w:val="28"/>
          <w:szCs w:val="28"/>
        </w:rPr>
        <w:t>–</w:t>
      </w:r>
      <w:r w:rsidR="0026322A" w:rsidRPr="0026322A">
        <w:rPr>
          <w:sz w:val="28"/>
          <w:szCs w:val="28"/>
        </w:rPr>
        <w:t xml:space="preserve"> 179</w:t>
      </w:r>
      <w:r w:rsidR="00105B16" w:rsidRPr="00E47ED9">
        <w:rPr>
          <w:color w:val="000000" w:themeColor="text1"/>
          <w:sz w:val="28"/>
          <w:szCs w:val="28"/>
        </w:rPr>
        <w:t> </w:t>
      </w:r>
      <w:r w:rsidR="00105B16">
        <w:rPr>
          <w:sz w:val="28"/>
          <w:szCs w:val="28"/>
        </w:rPr>
        <w:t>288</w:t>
      </w:r>
      <w:r w:rsidR="00105B16" w:rsidRPr="00E47ED9">
        <w:rPr>
          <w:color w:val="000000" w:themeColor="text1"/>
          <w:sz w:val="28"/>
          <w:szCs w:val="28"/>
        </w:rPr>
        <w:t> </w:t>
      </w:r>
      <w:r w:rsidR="0026322A" w:rsidRPr="0026322A">
        <w:rPr>
          <w:sz w:val="28"/>
          <w:szCs w:val="28"/>
        </w:rPr>
        <w:t xml:space="preserve">549,56 </w:t>
      </w:r>
      <w:r w:rsidR="009856E9">
        <w:rPr>
          <w:sz w:val="28"/>
          <w:szCs w:val="28"/>
        </w:rPr>
        <w:t>рубля</w:t>
      </w:r>
      <w:r w:rsidRPr="0026322A">
        <w:rPr>
          <w:sz w:val="28"/>
          <w:szCs w:val="28"/>
        </w:rPr>
        <w:t xml:space="preserve"> или</w:t>
      </w:r>
      <w:r w:rsidR="0029381B" w:rsidRPr="0026322A">
        <w:rPr>
          <w:sz w:val="28"/>
          <w:szCs w:val="28"/>
        </w:rPr>
        <w:t xml:space="preserve"> </w:t>
      </w:r>
      <w:r w:rsidR="0026322A" w:rsidRPr="0026322A">
        <w:rPr>
          <w:sz w:val="28"/>
          <w:szCs w:val="28"/>
        </w:rPr>
        <w:t>100,0</w:t>
      </w:r>
      <w:r w:rsidR="0029381B" w:rsidRPr="0026322A">
        <w:rPr>
          <w:sz w:val="28"/>
          <w:szCs w:val="28"/>
        </w:rPr>
        <w:t xml:space="preserve"> </w:t>
      </w:r>
      <w:r w:rsidR="00DE13EF" w:rsidRPr="0026322A">
        <w:rPr>
          <w:sz w:val="28"/>
          <w:szCs w:val="28"/>
        </w:rPr>
        <w:t>%</w:t>
      </w:r>
      <w:r w:rsidR="00D916A6" w:rsidRPr="0026322A">
        <w:rPr>
          <w:sz w:val="28"/>
          <w:szCs w:val="28"/>
        </w:rPr>
        <w:t xml:space="preserve"> </w:t>
      </w:r>
      <w:r w:rsidRPr="0026322A">
        <w:rPr>
          <w:sz w:val="28"/>
          <w:szCs w:val="28"/>
        </w:rPr>
        <w:t>к уточненным годовым назначениям</w:t>
      </w:r>
      <w:r w:rsidR="00754B0E" w:rsidRPr="0026322A">
        <w:rPr>
          <w:sz w:val="28"/>
          <w:szCs w:val="28"/>
        </w:rPr>
        <w:t xml:space="preserve"> </w:t>
      </w:r>
      <w:r w:rsidRPr="0026322A">
        <w:rPr>
          <w:sz w:val="28"/>
          <w:szCs w:val="28"/>
        </w:rPr>
        <w:t>(</w:t>
      </w:r>
      <w:r w:rsidR="0026322A" w:rsidRPr="0026322A">
        <w:rPr>
          <w:sz w:val="28"/>
          <w:szCs w:val="28"/>
        </w:rPr>
        <w:t>179</w:t>
      </w:r>
      <w:r w:rsidR="00105B16">
        <w:rPr>
          <w:sz w:val="28"/>
          <w:szCs w:val="28"/>
        </w:rPr>
        <w:t> </w:t>
      </w:r>
      <w:r w:rsidR="0026322A" w:rsidRPr="0026322A">
        <w:rPr>
          <w:sz w:val="28"/>
          <w:szCs w:val="28"/>
        </w:rPr>
        <w:t>300</w:t>
      </w:r>
      <w:r w:rsidR="00105B16" w:rsidRPr="00E47ED9">
        <w:rPr>
          <w:color w:val="000000" w:themeColor="text1"/>
          <w:sz w:val="28"/>
          <w:szCs w:val="28"/>
        </w:rPr>
        <w:t> </w:t>
      </w:r>
      <w:r w:rsidR="0026322A" w:rsidRPr="0026322A">
        <w:rPr>
          <w:sz w:val="28"/>
          <w:szCs w:val="28"/>
        </w:rPr>
        <w:t xml:space="preserve">701,00 </w:t>
      </w:r>
      <w:r w:rsidR="009856E9">
        <w:rPr>
          <w:sz w:val="28"/>
          <w:szCs w:val="28"/>
        </w:rPr>
        <w:t>рубля</w:t>
      </w:r>
      <w:r w:rsidR="00EB71A1">
        <w:rPr>
          <w:sz w:val="28"/>
          <w:szCs w:val="28"/>
        </w:rPr>
        <w:t>),</w:t>
      </w:r>
    </w:p>
    <w:p w:rsidR="00EB71A1" w:rsidRPr="00EB71A1" w:rsidRDefault="00076C3E" w:rsidP="00EB71A1">
      <w:pPr>
        <w:ind w:firstLine="709"/>
        <w:contextualSpacing/>
        <w:jc w:val="both"/>
        <w:rPr>
          <w:sz w:val="28"/>
          <w:szCs w:val="28"/>
        </w:rPr>
      </w:pPr>
      <w:r w:rsidRPr="00EB71A1">
        <w:rPr>
          <w:sz w:val="28"/>
          <w:szCs w:val="28"/>
        </w:rPr>
        <w:t xml:space="preserve">«Повышение </w:t>
      </w:r>
      <w:proofErr w:type="spellStart"/>
      <w:r w:rsidRPr="00EB71A1">
        <w:rPr>
          <w:sz w:val="28"/>
          <w:szCs w:val="28"/>
        </w:rPr>
        <w:t>энергоэффективности</w:t>
      </w:r>
      <w:proofErr w:type="spellEnd"/>
      <w:r w:rsidRPr="00EB71A1">
        <w:rPr>
          <w:sz w:val="28"/>
          <w:szCs w:val="28"/>
        </w:rPr>
        <w:t xml:space="preserve"> и развитие энергетики  в Курской области» </w:t>
      </w:r>
      <w:r w:rsidR="0029381B" w:rsidRPr="00EB71A1">
        <w:rPr>
          <w:sz w:val="28"/>
          <w:szCs w:val="28"/>
        </w:rPr>
        <w:t>–</w:t>
      </w:r>
      <w:r w:rsidR="00DE13EF" w:rsidRPr="00EB71A1">
        <w:rPr>
          <w:sz w:val="28"/>
          <w:szCs w:val="28"/>
        </w:rPr>
        <w:t xml:space="preserve"> </w:t>
      </w:r>
      <w:r w:rsidR="00EB71A1" w:rsidRPr="00EB71A1">
        <w:rPr>
          <w:sz w:val="28"/>
          <w:szCs w:val="28"/>
        </w:rPr>
        <w:t xml:space="preserve">153 040 500,00 </w:t>
      </w:r>
      <w:r w:rsidR="009856E9">
        <w:rPr>
          <w:sz w:val="28"/>
          <w:szCs w:val="28"/>
        </w:rPr>
        <w:t>рубля</w:t>
      </w:r>
      <w:r w:rsidRPr="00EB71A1">
        <w:rPr>
          <w:sz w:val="28"/>
          <w:szCs w:val="28"/>
        </w:rPr>
        <w:t xml:space="preserve"> или </w:t>
      </w:r>
      <w:r w:rsidR="00EB71A1" w:rsidRPr="00EB71A1">
        <w:rPr>
          <w:sz w:val="28"/>
          <w:szCs w:val="28"/>
        </w:rPr>
        <w:t>79,0</w:t>
      </w:r>
      <w:r w:rsidRPr="00EB71A1">
        <w:rPr>
          <w:sz w:val="28"/>
          <w:szCs w:val="28"/>
        </w:rPr>
        <w:t xml:space="preserve"> % к</w:t>
      </w:r>
      <w:r w:rsidR="00754B0E" w:rsidRPr="00EB71A1">
        <w:rPr>
          <w:sz w:val="28"/>
          <w:szCs w:val="28"/>
        </w:rPr>
        <w:t xml:space="preserve"> уточненным годовым назначениям</w:t>
      </w:r>
      <w:r w:rsidR="00E61C7E" w:rsidRPr="00EB71A1">
        <w:rPr>
          <w:sz w:val="28"/>
          <w:szCs w:val="28"/>
        </w:rPr>
        <w:t xml:space="preserve"> </w:t>
      </w:r>
      <w:r w:rsidRPr="00EB71A1">
        <w:rPr>
          <w:sz w:val="28"/>
          <w:szCs w:val="28"/>
        </w:rPr>
        <w:t>(</w:t>
      </w:r>
      <w:r w:rsidR="00EB71A1" w:rsidRPr="00EB71A1">
        <w:rPr>
          <w:sz w:val="28"/>
          <w:szCs w:val="28"/>
        </w:rPr>
        <w:t>193</w:t>
      </w:r>
      <w:r w:rsidR="00105B16">
        <w:rPr>
          <w:sz w:val="28"/>
          <w:szCs w:val="28"/>
        </w:rPr>
        <w:t> </w:t>
      </w:r>
      <w:r w:rsidR="00EB71A1" w:rsidRPr="00EB71A1">
        <w:rPr>
          <w:sz w:val="28"/>
          <w:szCs w:val="28"/>
        </w:rPr>
        <w:t>803</w:t>
      </w:r>
      <w:r w:rsidR="00105B16" w:rsidRPr="00E47ED9">
        <w:rPr>
          <w:color w:val="000000" w:themeColor="text1"/>
          <w:sz w:val="28"/>
          <w:szCs w:val="28"/>
        </w:rPr>
        <w:t> </w:t>
      </w:r>
      <w:r w:rsidR="00EB71A1" w:rsidRPr="00EB71A1">
        <w:rPr>
          <w:sz w:val="28"/>
          <w:szCs w:val="28"/>
        </w:rPr>
        <w:t xml:space="preserve">100,00 </w:t>
      </w:r>
      <w:r w:rsidR="009856E9">
        <w:rPr>
          <w:sz w:val="28"/>
          <w:szCs w:val="28"/>
        </w:rPr>
        <w:t>рубля</w:t>
      </w:r>
      <w:r w:rsidRPr="00EB71A1">
        <w:rPr>
          <w:sz w:val="28"/>
          <w:szCs w:val="28"/>
        </w:rPr>
        <w:t xml:space="preserve">), </w:t>
      </w:r>
    </w:p>
    <w:p w:rsidR="00370962" w:rsidRPr="00EB71A1" w:rsidRDefault="008B160E" w:rsidP="00EB71A1">
      <w:pPr>
        <w:ind w:firstLine="709"/>
        <w:contextualSpacing/>
        <w:jc w:val="both"/>
        <w:rPr>
          <w:sz w:val="28"/>
          <w:szCs w:val="28"/>
        </w:rPr>
      </w:pPr>
      <w:r w:rsidRPr="00EB71A1">
        <w:rPr>
          <w:sz w:val="28"/>
          <w:szCs w:val="28"/>
        </w:rPr>
        <w:t xml:space="preserve">«Реализация государственной политики в сфере печати и массовой информации в Курской области» </w:t>
      </w:r>
      <w:r w:rsidR="0029381B" w:rsidRPr="00EB71A1">
        <w:rPr>
          <w:sz w:val="28"/>
          <w:szCs w:val="28"/>
        </w:rPr>
        <w:t>–</w:t>
      </w:r>
      <w:r w:rsidR="00E96CD9" w:rsidRPr="00EB71A1">
        <w:rPr>
          <w:sz w:val="28"/>
          <w:szCs w:val="28"/>
        </w:rPr>
        <w:t xml:space="preserve"> </w:t>
      </w:r>
      <w:r w:rsidR="00EB71A1" w:rsidRPr="00EB71A1">
        <w:rPr>
          <w:sz w:val="28"/>
          <w:szCs w:val="28"/>
        </w:rPr>
        <w:t>174</w:t>
      </w:r>
      <w:r w:rsidR="00351388">
        <w:rPr>
          <w:sz w:val="28"/>
          <w:szCs w:val="28"/>
        </w:rPr>
        <w:t> </w:t>
      </w:r>
      <w:r w:rsidR="00EB71A1" w:rsidRPr="00EB71A1">
        <w:rPr>
          <w:sz w:val="28"/>
          <w:szCs w:val="28"/>
        </w:rPr>
        <w:t>031</w:t>
      </w:r>
      <w:r w:rsidR="00351388" w:rsidRPr="00E47ED9">
        <w:rPr>
          <w:color w:val="000000" w:themeColor="text1"/>
          <w:sz w:val="28"/>
          <w:szCs w:val="28"/>
        </w:rPr>
        <w:t> </w:t>
      </w:r>
      <w:r w:rsidR="00EB71A1" w:rsidRPr="00EB71A1">
        <w:rPr>
          <w:sz w:val="28"/>
          <w:szCs w:val="28"/>
        </w:rPr>
        <w:t xml:space="preserve">114,23 </w:t>
      </w:r>
      <w:r w:rsidR="009856E9">
        <w:rPr>
          <w:sz w:val="28"/>
          <w:szCs w:val="28"/>
        </w:rPr>
        <w:t>рубля</w:t>
      </w:r>
      <w:r w:rsidRPr="00EB71A1">
        <w:rPr>
          <w:sz w:val="28"/>
          <w:szCs w:val="28"/>
        </w:rPr>
        <w:t xml:space="preserve"> или </w:t>
      </w:r>
      <w:r w:rsidR="00EB71A1" w:rsidRPr="00EB71A1">
        <w:rPr>
          <w:sz w:val="28"/>
          <w:szCs w:val="28"/>
        </w:rPr>
        <w:t>100,0</w:t>
      </w:r>
      <w:r w:rsidR="007811F1" w:rsidRPr="00EB71A1">
        <w:rPr>
          <w:sz w:val="28"/>
          <w:szCs w:val="28"/>
        </w:rPr>
        <w:t> </w:t>
      </w:r>
      <w:r w:rsidRPr="00EB71A1">
        <w:rPr>
          <w:sz w:val="28"/>
          <w:szCs w:val="28"/>
        </w:rPr>
        <w:t>%</w:t>
      </w:r>
      <w:r w:rsidR="00DE13EF" w:rsidRPr="00EB71A1">
        <w:rPr>
          <w:sz w:val="28"/>
          <w:szCs w:val="28"/>
        </w:rPr>
        <w:t xml:space="preserve"> </w:t>
      </w:r>
      <w:r w:rsidR="006506AE">
        <w:rPr>
          <w:sz w:val="28"/>
          <w:szCs w:val="28"/>
        </w:rPr>
        <w:br/>
      </w:r>
      <w:r w:rsidRPr="00EB71A1">
        <w:rPr>
          <w:sz w:val="28"/>
          <w:szCs w:val="28"/>
        </w:rPr>
        <w:t>к уточненным годовым назначениям (</w:t>
      </w:r>
      <w:r w:rsidR="00EB71A1" w:rsidRPr="00EB71A1">
        <w:rPr>
          <w:sz w:val="28"/>
          <w:szCs w:val="28"/>
        </w:rPr>
        <w:t xml:space="preserve">174 053 089,00 </w:t>
      </w:r>
      <w:r w:rsidR="009856E9">
        <w:rPr>
          <w:sz w:val="28"/>
          <w:szCs w:val="28"/>
        </w:rPr>
        <w:t>рубля</w:t>
      </w:r>
      <w:r w:rsidR="00D916A6" w:rsidRPr="00EB71A1">
        <w:rPr>
          <w:sz w:val="28"/>
          <w:szCs w:val="28"/>
        </w:rPr>
        <w:t>),</w:t>
      </w:r>
    </w:p>
    <w:p w:rsidR="00370962" w:rsidRPr="003944F5" w:rsidRDefault="00D916A6" w:rsidP="003944F5">
      <w:pPr>
        <w:ind w:firstLine="709"/>
        <w:contextualSpacing/>
        <w:jc w:val="both"/>
        <w:rPr>
          <w:sz w:val="28"/>
          <w:szCs w:val="28"/>
        </w:rPr>
      </w:pPr>
      <w:r w:rsidRPr="003944F5">
        <w:rPr>
          <w:sz w:val="28"/>
          <w:szCs w:val="28"/>
        </w:rPr>
        <w:t xml:space="preserve"> «Создание условий для </w:t>
      </w:r>
      <w:r w:rsidR="008B160E" w:rsidRPr="003944F5">
        <w:rPr>
          <w:sz w:val="28"/>
          <w:szCs w:val="28"/>
        </w:rPr>
        <w:t xml:space="preserve">эффективного и ответственного управления региональными и муниципальными финансами, государственным долгом </w:t>
      </w:r>
      <w:r w:rsidR="006506AE">
        <w:rPr>
          <w:sz w:val="28"/>
          <w:szCs w:val="28"/>
        </w:rPr>
        <w:br/>
      </w:r>
      <w:r w:rsidR="008B160E" w:rsidRPr="003944F5">
        <w:rPr>
          <w:sz w:val="28"/>
          <w:szCs w:val="28"/>
        </w:rPr>
        <w:t xml:space="preserve">и повышения устойчивости бюджетов Курской области» </w:t>
      </w:r>
      <w:r w:rsidR="00230C65" w:rsidRPr="003944F5">
        <w:rPr>
          <w:sz w:val="28"/>
          <w:szCs w:val="28"/>
        </w:rPr>
        <w:t>–</w:t>
      </w:r>
      <w:r w:rsidR="008B160E" w:rsidRPr="003944F5">
        <w:rPr>
          <w:sz w:val="28"/>
          <w:szCs w:val="28"/>
        </w:rPr>
        <w:t xml:space="preserve"> </w:t>
      </w:r>
      <w:r w:rsidR="00590263" w:rsidRPr="003944F5">
        <w:rPr>
          <w:sz w:val="28"/>
          <w:szCs w:val="28"/>
        </w:rPr>
        <w:t xml:space="preserve"> </w:t>
      </w:r>
      <w:r w:rsidR="006506AE">
        <w:rPr>
          <w:sz w:val="28"/>
          <w:szCs w:val="28"/>
        </w:rPr>
        <w:br/>
      </w:r>
      <w:r w:rsidR="003944F5" w:rsidRPr="003944F5">
        <w:rPr>
          <w:sz w:val="28"/>
          <w:szCs w:val="28"/>
        </w:rPr>
        <w:t>3</w:t>
      </w:r>
      <w:r w:rsidR="00351388" w:rsidRPr="00E47ED9">
        <w:rPr>
          <w:color w:val="000000" w:themeColor="text1"/>
          <w:sz w:val="28"/>
          <w:szCs w:val="28"/>
        </w:rPr>
        <w:t> </w:t>
      </w:r>
      <w:r w:rsidR="003944F5" w:rsidRPr="003944F5">
        <w:rPr>
          <w:sz w:val="28"/>
          <w:szCs w:val="28"/>
        </w:rPr>
        <w:t>113</w:t>
      </w:r>
      <w:r w:rsidR="00351388">
        <w:rPr>
          <w:sz w:val="28"/>
          <w:szCs w:val="28"/>
        </w:rPr>
        <w:t> </w:t>
      </w:r>
      <w:r w:rsidR="003944F5" w:rsidRPr="003944F5">
        <w:rPr>
          <w:sz w:val="28"/>
          <w:szCs w:val="28"/>
        </w:rPr>
        <w:t>261</w:t>
      </w:r>
      <w:r w:rsidR="00351388" w:rsidRPr="00E47ED9">
        <w:rPr>
          <w:color w:val="000000" w:themeColor="text1"/>
          <w:sz w:val="28"/>
          <w:szCs w:val="28"/>
        </w:rPr>
        <w:t> </w:t>
      </w:r>
      <w:r w:rsidR="003944F5" w:rsidRPr="003944F5">
        <w:rPr>
          <w:sz w:val="28"/>
          <w:szCs w:val="28"/>
        </w:rPr>
        <w:t xml:space="preserve">386,85 </w:t>
      </w:r>
      <w:r w:rsidR="009856E9">
        <w:rPr>
          <w:sz w:val="28"/>
          <w:szCs w:val="28"/>
        </w:rPr>
        <w:t>рубля</w:t>
      </w:r>
      <w:r w:rsidR="008B160E" w:rsidRPr="003944F5">
        <w:rPr>
          <w:sz w:val="28"/>
          <w:szCs w:val="28"/>
        </w:rPr>
        <w:t xml:space="preserve"> или </w:t>
      </w:r>
      <w:r w:rsidR="00590263" w:rsidRPr="003944F5">
        <w:rPr>
          <w:sz w:val="28"/>
          <w:szCs w:val="28"/>
        </w:rPr>
        <w:t>99,9</w:t>
      </w:r>
      <w:r w:rsidR="0052056D" w:rsidRPr="003944F5">
        <w:rPr>
          <w:sz w:val="28"/>
          <w:szCs w:val="28"/>
        </w:rPr>
        <w:t> </w:t>
      </w:r>
      <w:r w:rsidR="00DE13EF" w:rsidRPr="003944F5">
        <w:rPr>
          <w:sz w:val="28"/>
          <w:szCs w:val="28"/>
        </w:rPr>
        <w:t>%</w:t>
      </w:r>
      <w:r w:rsidRPr="003944F5">
        <w:rPr>
          <w:sz w:val="28"/>
          <w:szCs w:val="28"/>
        </w:rPr>
        <w:t xml:space="preserve"> </w:t>
      </w:r>
      <w:r w:rsidR="008B160E" w:rsidRPr="003944F5">
        <w:rPr>
          <w:sz w:val="28"/>
          <w:szCs w:val="28"/>
        </w:rPr>
        <w:t xml:space="preserve">к уточненным годовым назначениям </w:t>
      </w:r>
      <w:r w:rsidR="006506AE">
        <w:rPr>
          <w:sz w:val="28"/>
          <w:szCs w:val="28"/>
        </w:rPr>
        <w:br/>
      </w:r>
      <w:r w:rsidR="008B160E" w:rsidRPr="003944F5">
        <w:rPr>
          <w:sz w:val="28"/>
          <w:szCs w:val="28"/>
        </w:rPr>
        <w:t>(</w:t>
      </w:r>
      <w:r w:rsidR="003944F5" w:rsidRPr="003944F5">
        <w:rPr>
          <w:sz w:val="28"/>
          <w:szCs w:val="28"/>
        </w:rPr>
        <w:t xml:space="preserve">3 115 956 334,00 </w:t>
      </w:r>
      <w:r w:rsidR="008B160E" w:rsidRPr="003944F5">
        <w:rPr>
          <w:sz w:val="28"/>
          <w:szCs w:val="28"/>
        </w:rPr>
        <w:t>рубл</w:t>
      </w:r>
      <w:r w:rsidR="00F24626">
        <w:rPr>
          <w:sz w:val="28"/>
          <w:szCs w:val="28"/>
        </w:rPr>
        <w:t>я</w:t>
      </w:r>
      <w:r w:rsidR="008B160E" w:rsidRPr="003944F5">
        <w:rPr>
          <w:sz w:val="28"/>
          <w:szCs w:val="28"/>
        </w:rPr>
        <w:t>),</w:t>
      </w:r>
    </w:p>
    <w:p w:rsidR="00370962" w:rsidRPr="003944F5" w:rsidRDefault="008B160E" w:rsidP="003944F5">
      <w:pPr>
        <w:ind w:firstLine="709"/>
        <w:contextualSpacing/>
        <w:jc w:val="both"/>
        <w:rPr>
          <w:sz w:val="28"/>
          <w:szCs w:val="28"/>
        </w:rPr>
      </w:pPr>
      <w:r w:rsidRPr="003944F5">
        <w:rPr>
          <w:sz w:val="28"/>
          <w:szCs w:val="28"/>
        </w:rPr>
        <w:t xml:space="preserve"> «Управление государственным имуществом Курской области» </w:t>
      </w:r>
      <w:r w:rsidR="00480AB8" w:rsidRPr="003944F5">
        <w:rPr>
          <w:sz w:val="28"/>
          <w:szCs w:val="28"/>
        </w:rPr>
        <w:t>–</w:t>
      </w:r>
      <w:r w:rsidRPr="003944F5">
        <w:rPr>
          <w:sz w:val="28"/>
          <w:szCs w:val="28"/>
        </w:rPr>
        <w:t xml:space="preserve"> </w:t>
      </w:r>
      <w:r w:rsidR="00370962" w:rsidRPr="003944F5">
        <w:rPr>
          <w:sz w:val="28"/>
          <w:szCs w:val="28"/>
        </w:rPr>
        <w:t xml:space="preserve">                        </w:t>
      </w:r>
      <w:r w:rsidR="003944F5" w:rsidRPr="003944F5">
        <w:rPr>
          <w:sz w:val="28"/>
          <w:szCs w:val="28"/>
        </w:rPr>
        <w:t>214</w:t>
      </w:r>
      <w:r w:rsidR="00105B16">
        <w:rPr>
          <w:sz w:val="28"/>
          <w:szCs w:val="28"/>
        </w:rPr>
        <w:t> </w:t>
      </w:r>
      <w:r w:rsidR="003944F5" w:rsidRPr="003944F5">
        <w:rPr>
          <w:sz w:val="28"/>
          <w:szCs w:val="28"/>
        </w:rPr>
        <w:t>422</w:t>
      </w:r>
      <w:r w:rsidR="00105B16" w:rsidRPr="00E47ED9">
        <w:rPr>
          <w:color w:val="000000" w:themeColor="text1"/>
          <w:sz w:val="28"/>
          <w:szCs w:val="28"/>
        </w:rPr>
        <w:t> </w:t>
      </w:r>
      <w:r w:rsidR="003944F5" w:rsidRPr="003944F5">
        <w:rPr>
          <w:sz w:val="28"/>
          <w:szCs w:val="28"/>
        </w:rPr>
        <w:t xml:space="preserve">869,38 </w:t>
      </w:r>
      <w:r w:rsidR="009856E9">
        <w:rPr>
          <w:sz w:val="28"/>
          <w:szCs w:val="28"/>
        </w:rPr>
        <w:t>рубля</w:t>
      </w:r>
      <w:r w:rsidRPr="003944F5">
        <w:rPr>
          <w:sz w:val="28"/>
          <w:szCs w:val="28"/>
        </w:rPr>
        <w:t xml:space="preserve"> или </w:t>
      </w:r>
      <w:r w:rsidR="0091228F" w:rsidRPr="003944F5">
        <w:rPr>
          <w:sz w:val="28"/>
          <w:szCs w:val="28"/>
        </w:rPr>
        <w:t xml:space="preserve"> 99,</w:t>
      </w:r>
      <w:r w:rsidR="003944F5" w:rsidRPr="003944F5">
        <w:rPr>
          <w:sz w:val="28"/>
          <w:szCs w:val="28"/>
        </w:rPr>
        <w:t>3</w:t>
      </w:r>
      <w:r w:rsidR="0052056D" w:rsidRPr="003944F5">
        <w:rPr>
          <w:sz w:val="28"/>
          <w:szCs w:val="28"/>
        </w:rPr>
        <w:t> </w:t>
      </w:r>
      <w:r w:rsidRPr="003944F5">
        <w:rPr>
          <w:sz w:val="28"/>
          <w:szCs w:val="28"/>
        </w:rPr>
        <w:t xml:space="preserve">% к уточненным годовым назначениям </w:t>
      </w:r>
      <w:r w:rsidR="00370962" w:rsidRPr="003944F5">
        <w:rPr>
          <w:sz w:val="28"/>
          <w:szCs w:val="28"/>
        </w:rPr>
        <w:t xml:space="preserve">                  </w:t>
      </w:r>
      <w:r w:rsidRPr="003944F5">
        <w:rPr>
          <w:sz w:val="28"/>
          <w:szCs w:val="28"/>
        </w:rPr>
        <w:t>(</w:t>
      </w:r>
      <w:r w:rsidR="003944F5" w:rsidRPr="003944F5">
        <w:rPr>
          <w:sz w:val="28"/>
          <w:szCs w:val="28"/>
        </w:rPr>
        <w:t xml:space="preserve">215 842 276,00 </w:t>
      </w:r>
      <w:r w:rsidR="009856E9">
        <w:rPr>
          <w:sz w:val="28"/>
          <w:szCs w:val="28"/>
        </w:rPr>
        <w:t>рубля</w:t>
      </w:r>
      <w:r w:rsidRPr="003944F5">
        <w:rPr>
          <w:sz w:val="28"/>
          <w:szCs w:val="28"/>
        </w:rPr>
        <w:t xml:space="preserve">), </w:t>
      </w:r>
    </w:p>
    <w:p w:rsidR="00370962" w:rsidRPr="003944F5" w:rsidRDefault="008B160E" w:rsidP="003944F5">
      <w:pPr>
        <w:ind w:firstLine="709"/>
        <w:contextualSpacing/>
        <w:jc w:val="both"/>
        <w:rPr>
          <w:sz w:val="28"/>
          <w:szCs w:val="28"/>
        </w:rPr>
      </w:pPr>
      <w:r w:rsidRPr="003944F5">
        <w:rPr>
          <w:sz w:val="28"/>
          <w:szCs w:val="28"/>
        </w:rPr>
        <w:t xml:space="preserve">«Профилактика правонарушений в Курской области» </w:t>
      </w:r>
      <w:r w:rsidR="0091228F" w:rsidRPr="003944F5">
        <w:rPr>
          <w:sz w:val="28"/>
          <w:szCs w:val="28"/>
        </w:rPr>
        <w:t xml:space="preserve">– </w:t>
      </w:r>
      <w:r w:rsidR="006506AE">
        <w:rPr>
          <w:sz w:val="28"/>
          <w:szCs w:val="28"/>
        </w:rPr>
        <w:br/>
      </w:r>
      <w:r w:rsidR="003944F5" w:rsidRPr="003944F5">
        <w:rPr>
          <w:sz w:val="28"/>
          <w:szCs w:val="28"/>
        </w:rPr>
        <w:t>638</w:t>
      </w:r>
      <w:r w:rsidR="00597096">
        <w:rPr>
          <w:sz w:val="28"/>
          <w:szCs w:val="28"/>
        </w:rPr>
        <w:t> </w:t>
      </w:r>
      <w:r w:rsidR="003944F5" w:rsidRPr="003944F5">
        <w:rPr>
          <w:sz w:val="28"/>
          <w:szCs w:val="28"/>
        </w:rPr>
        <w:t>051</w:t>
      </w:r>
      <w:r w:rsidR="00597096" w:rsidRPr="00E47ED9">
        <w:rPr>
          <w:color w:val="000000" w:themeColor="text1"/>
          <w:sz w:val="28"/>
          <w:szCs w:val="28"/>
        </w:rPr>
        <w:t> </w:t>
      </w:r>
      <w:r w:rsidR="003944F5" w:rsidRPr="003944F5">
        <w:rPr>
          <w:sz w:val="28"/>
          <w:szCs w:val="28"/>
        </w:rPr>
        <w:t xml:space="preserve">822,26 </w:t>
      </w:r>
      <w:r w:rsidR="009856E9">
        <w:rPr>
          <w:sz w:val="28"/>
          <w:szCs w:val="28"/>
        </w:rPr>
        <w:t>рубля</w:t>
      </w:r>
      <w:r w:rsidRPr="003944F5">
        <w:rPr>
          <w:sz w:val="28"/>
          <w:szCs w:val="28"/>
        </w:rPr>
        <w:t xml:space="preserve"> или </w:t>
      </w:r>
      <w:r w:rsidR="00C74C98" w:rsidRPr="003944F5">
        <w:rPr>
          <w:sz w:val="28"/>
          <w:szCs w:val="28"/>
        </w:rPr>
        <w:t>9</w:t>
      </w:r>
      <w:r w:rsidR="003944F5" w:rsidRPr="003944F5">
        <w:rPr>
          <w:sz w:val="28"/>
          <w:szCs w:val="28"/>
        </w:rPr>
        <w:t>9</w:t>
      </w:r>
      <w:r w:rsidR="00C74C98" w:rsidRPr="003944F5">
        <w:rPr>
          <w:sz w:val="28"/>
          <w:szCs w:val="28"/>
        </w:rPr>
        <w:t>,</w:t>
      </w:r>
      <w:r w:rsidR="003944F5" w:rsidRPr="003944F5">
        <w:rPr>
          <w:sz w:val="28"/>
          <w:szCs w:val="28"/>
        </w:rPr>
        <w:t>8</w:t>
      </w:r>
      <w:r w:rsidRPr="003944F5">
        <w:rPr>
          <w:sz w:val="28"/>
          <w:szCs w:val="28"/>
        </w:rPr>
        <w:t xml:space="preserve"> % к уточненным годовым назначениям </w:t>
      </w:r>
      <w:r w:rsidR="006506AE">
        <w:rPr>
          <w:sz w:val="28"/>
          <w:szCs w:val="28"/>
        </w:rPr>
        <w:br/>
      </w:r>
      <w:r w:rsidRPr="003944F5">
        <w:rPr>
          <w:sz w:val="28"/>
          <w:szCs w:val="28"/>
        </w:rPr>
        <w:t>(</w:t>
      </w:r>
      <w:r w:rsidR="003944F5" w:rsidRPr="003944F5">
        <w:rPr>
          <w:sz w:val="28"/>
          <w:szCs w:val="28"/>
        </w:rPr>
        <w:t xml:space="preserve">639 378 962,00 </w:t>
      </w:r>
      <w:r w:rsidRPr="003944F5">
        <w:rPr>
          <w:sz w:val="28"/>
          <w:szCs w:val="28"/>
        </w:rPr>
        <w:t>рубл</w:t>
      </w:r>
      <w:r w:rsidR="00F24626">
        <w:rPr>
          <w:sz w:val="28"/>
          <w:szCs w:val="28"/>
        </w:rPr>
        <w:t>я</w:t>
      </w:r>
      <w:r w:rsidRPr="003944F5">
        <w:rPr>
          <w:sz w:val="28"/>
          <w:szCs w:val="28"/>
        </w:rPr>
        <w:t>)</w:t>
      </w:r>
      <w:r w:rsidR="003B36FB" w:rsidRPr="003944F5">
        <w:rPr>
          <w:sz w:val="28"/>
          <w:szCs w:val="28"/>
        </w:rPr>
        <w:t xml:space="preserve">, </w:t>
      </w:r>
    </w:p>
    <w:p w:rsidR="00370962" w:rsidRPr="003944F5" w:rsidRDefault="003B36FB" w:rsidP="003944F5">
      <w:pPr>
        <w:ind w:firstLine="709"/>
        <w:contextualSpacing/>
        <w:jc w:val="both"/>
        <w:rPr>
          <w:sz w:val="28"/>
          <w:szCs w:val="28"/>
        </w:rPr>
      </w:pPr>
      <w:r w:rsidRPr="003944F5">
        <w:rPr>
          <w:sz w:val="28"/>
          <w:szCs w:val="28"/>
        </w:rPr>
        <w:t xml:space="preserve">«Формирование современной городской среды в Курской области» </w:t>
      </w:r>
      <w:r w:rsidR="00480AB8" w:rsidRPr="003944F5">
        <w:rPr>
          <w:sz w:val="28"/>
          <w:szCs w:val="28"/>
        </w:rPr>
        <w:t>–</w:t>
      </w:r>
      <w:r w:rsidR="00E61C7E" w:rsidRPr="003944F5">
        <w:rPr>
          <w:sz w:val="28"/>
          <w:szCs w:val="28"/>
        </w:rPr>
        <w:t xml:space="preserve"> </w:t>
      </w:r>
      <w:r w:rsidR="00370962" w:rsidRPr="003944F5">
        <w:rPr>
          <w:sz w:val="28"/>
          <w:szCs w:val="28"/>
        </w:rPr>
        <w:t xml:space="preserve">                </w:t>
      </w:r>
      <w:r w:rsidR="00E61C7E" w:rsidRPr="003944F5">
        <w:rPr>
          <w:sz w:val="28"/>
          <w:szCs w:val="28"/>
        </w:rPr>
        <w:t xml:space="preserve"> </w:t>
      </w:r>
      <w:r w:rsidR="003944F5" w:rsidRPr="003944F5">
        <w:rPr>
          <w:sz w:val="28"/>
          <w:szCs w:val="28"/>
        </w:rPr>
        <w:t>650</w:t>
      </w:r>
      <w:r w:rsidR="00597096">
        <w:rPr>
          <w:sz w:val="28"/>
          <w:szCs w:val="28"/>
        </w:rPr>
        <w:t> </w:t>
      </w:r>
      <w:r w:rsidR="003944F5" w:rsidRPr="003944F5">
        <w:rPr>
          <w:sz w:val="28"/>
          <w:szCs w:val="28"/>
        </w:rPr>
        <w:t>710</w:t>
      </w:r>
      <w:r w:rsidR="00597096" w:rsidRPr="00E47ED9">
        <w:rPr>
          <w:color w:val="000000" w:themeColor="text1"/>
          <w:sz w:val="28"/>
          <w:szCs w:val="28"/>
        </w:rPr>
        <w:t> </w:t>
      </w:r>
      <w:r w:rsidR="003944F5" w:rsidRPr="003944F5">
        <w:rPr>
          <w:sz w:val="28"/>
          <w:szCs w:val="28"/>
        </w:rPr>
        <w:t xml:space="preserve">485,01 </w:t>
      </w:r>
      <w:r w:rsidR="009856E9">
        <w:rPr>
          <w:sz w:val="28"/>
          <w:szCs w:val="28"/>
        </w:rPr>
        <w:t>рубля</w:t>
      </w:r>
      <w:r w:rsidRPr="003944F5">
        <w:rPr>
          <w:sz w:val="28"/>
          <w:szCs w:val="28"/>
        </w:rPr>
        <w:t xml:space="preserve"> или </w:t>
      </w:r>
      <w:r w:rsidR="00C74C98" w:rsidRPr="003944F5">
        <w:rPr>
          <w:sz w:val="28"/>
          <w:szCs w:val="28"/>
        </w:rPr>
        <w:t>99,</w:t>
      </w:r>
      <w:r w:rsidR="003944F5" w:rsidRPr="003944F5">
        <w:rPr>
          <w:sz w:val="28"/>
          <w:szCs w:val="28"/>
        </w:rPr>
        <w:t>9</w:t>
      </w:r>
      <w:r w:rsidR="0052056D" w:rsidRPr="003944F5">
        <w:rPr>
          <w:sz w:val="28"/>
          <w:szCs w:val="28"/>
        </w:rPr>
        <w:t> </w:t>
      </w:r>
      <w:r w:rsidRPr="003944F5">
        <w:rPr>
          <w:sz w:val="28"/>
          <w:szCs w:val="28"/>
        </w:rPr>
        <w:t>% к уточненным годовым назначениям</w:t>
      </w:r>
      <w:r w:rsidR="00754B0E" w:rsidRPr="003944F5">
        <w:rPr>
          <w:sz w:val="28"/>
          <w:szCs w:val="28"/>
        </w:rPr>
        <w:t xml:space="preserve"> </w:t>
      </w:r>
      <w:r w:rsidR="00370962" w:rsidRPr="003944F5">
        <w:rPr>
          <w:sz w:val="28"/>
          <w:szCs w:val="28"/>
        </w:rPr>
        <w:t xml:space="preserve">                       </w:t>
      </w:r>
      <w:r w:rsidRPr="003944F5">
        <w:rPr>
          <w:sz w:val="28"/>
          <w:szCs w:val="28"/>
        </w:rPr>
        <w:t xml:space="preserve"> (</w:t>
      </w:r>
      <w:r w:rsidR="003944F5" w:rsidRPr="003944F5">
        <w:rPr>
          <w:sz w:val="28"/>
          <w:szCs w:val="28"/>
        </w:rPr>
        <w:t>651</w:t>
      </w:r>
      <w:r w:rsidR="00597096">
        <w:rPr>
          <w:sz w:val="28"/>
          <w:szCs w:val="28"/>
        </w:rPr>
        <w:t> </w:t>
      </w:r>
      <w:r w:rsidR="003944F5" w:rsidRPr="003944F5">
        <w:rPr>
          <w:sz w:val="28"/>
          <w:szCs w:val="28"/>
        </w:rPr>
        <w:t>154</w:t>
      </w:r>
      <w:r w:rsidR="00597096" w:rsidRPr="00E47ED9">
        <w:rPr>
          <w:color w:val="000000" w:themeColor="text1"/>
          <w:sz w:val="28"/>
          <w:szCs w:val="28"/>
        </w:rPr>
        <w:t> </w:t>
      </w:r>
      <w:r w:rsidR="003944F5" w:rsidRPr="003944F5">
        <w:rPr>
          <w:sz w:val="28"/>
          <w:szCs w:val="28"/>
        </w:rPr>
        <w:t xml:space="preserve">791,00 </w:t>
      </w:r>
      <w:r w:rsidR="009856E9">
        <w:rPr>
          <w:sz w:val="28"/>
          <w:szCs w:val="28"/>
        </w:rPr>
        <w:t>рубля</w:t>
      </w:r>
      <w:bookmarkStart w:id="0" w:name="_GoBack"/>
      <w:bookmarkEnd w:id="0"/>
      <w:r w:rsidRPr="003944F5">
        <w:rPr>
          <w:sz w:val="28"/>
          <w:szCs w:val="28"/>
        </w:rPr>
        <w:t xml:space="preserve">), </w:t>
      </w:r>
    </w:p>
    <w:p w:rsidR="000B5FB4" w:rsidRPr="003944F5" w:rsidRDefault="003B36FB" w:rsidP="003944F5">
      <w:pPr>
        <w:ind w:firstLine="709"/>
        <w:contextualSpacing/>
        <w:jc w:val="both"/>
        <w:rPr>
          <w:sz w:val="28"/>
          <w:szCs w:val="28"/>
        </w:rPr>
      </w:pPr>
      <w:r w:rsidRPr="003944F5">
        <w:rPr>
          <w:sz w:val="28"/>
          <w:szCs w:val="28"/>
        </w:rPr>
        <w:t xml:space="preserve">«Создание новых мест </w:t>
      </w:r>
      <w:r w:rsidR="009979B5" w:rsidRPr="003944F5">
        <w:rPr>
          <w:sz w:val="28"/>
          <w:szCs w:val="28"/>
        </w:rPr>
        <w:t xml:space="preserve"> </w:t>
      </w:r>
      <w:r w:rsidRPr="003944F5">
        <w:rPr>
          <w:sz w:val="28"/>
          <w:szCs w:val="28"/>
        </w:rPr>
        <w:t>в общеобразовательных организациях Курской области в соответстви</w:t>
      </w:r>
      <w:r w:rsidR="009979B5" w:rsidRPr="003944F5">
        <w:rPr>
          <w:sz w:val="28"/>
          <w:szCs w:val="28"/>
        </w:rPr>
        <w:t xml:space="preserve">и  с прогнозируемой потребностью </w:t>
      </w:r>
      <w:r w:rsidRPr="003944F5">
        <w:rPr>
          <w:sz w:val="28"/>
          <w:szCs w:val="28"/>
        </w:rPr>
        <w:t xml:space="preserve">и современными условиями обучения» </w:t>
      </w:r>
      <w:r w:rsidR="00480AB8" w:rsidRPr="003944F5">
        <w:rPr>
          <w:sz w:val="28"/>
          <w:szCs w:val="28"/>
        </w:rPr>
        <w:t>–</w:t>
      </w:r>
      <w:r w:rsidRPr="003944F5">
        <w:rPr>
          <w:sz w:val="28"/>
          <w:szCs w:val="28"/>
        </w:rPr>
        <w:t xml:space="preserve"> </w:t>
      </w:r>
      <w:r w:rsidR="003B2E5A" w:rsidRPr="003944F5">
        <w:rPr>
          <w:sz w:val="28"/>
          <w:szCs w:val="28"/>
        </w:rPr>
        <w:t xml:space="preserve"> </w:t>
      </w:r>
      <w:r w:rsidR="003944F5" w:rsidRPr="003944F5">
        <w:rPr>
          <w:sz w:val="28"/>
          <w:szCs w:val="28"/>
        </w:rPr>
        <w:t xml:space="preserve">1 528 640 800,93 </w:t>
      </w:r>
      <w:r w:rsidR="009856E9">
        <w:rPr>
          <w:sz w:val="28"/>
          <w:szCs w:val="28"/>
        </w:rPr>
        <w:t>рубля</w:t>
      </w:r>
      <w:r w:rsidRPr="003944F5">
        <w:rPr>
          <w:sz w:val="28"/>
          <w:szCs w:val="28"/>
        </w:rPr>
        <w:t xml:space="preserve"> или </w:t>
      </w:r>
      <w:r w:rsidR="003944F5" w:rsidRPr="003944F5">
        <w:rPr>
          <w:sz w:val="28"/>
          <w:szCs w:val="28"/>
        </w:rPr>
        <w:t>99,5</w:t>
      </w:r>
      <w:r w:rsidRPr="003944F5">
        <w:rPr>
          <w:sz w:val="28"/>
          <w:szCs w:val="28"/>
        </w:rPr>
        <w:t xml:space="preserve"> % к уточненным годовым назначениям (</w:t>
      </w:r>
      <w:r w:rsidR="003944F5" w:rsidRPr="003944F5">
        <w:rPr>
          <w:sz w:val="28"/>
          <w:szCs w:val="28"/>
        </w:rPr>
        <w:t xml:space="preserve">1 536 991 416,00 </w:t>
      </w:r>
      <w:r w:rsidR="009856E9">
        <w:rPr>
          <w:sz w:val="28"/>
          <w:szCs w:val="28"/>
        </w:rPr>
        <w:t>рубля</w:t>
      </w:r>
      <w:r w:rsidRPr="003944F5">
        <w:rPr>
          <w:sz w:val="28"/>
          <w:szCs w:val="28"/>
        </w:rPr>
        <w:t>)</w:t>
      </w:r>
      <w:r w:rsidR="008B160E" w:rsidRPr="003944F5">
        <w:rPr>
          <w:sz w:val="28"/>
          <w:szCs w:val="28"/>
        </w:rPr>
        <w:t>.</w:t>
      </w:r>
      <w:r w:rsidR="007C7956" w:rsidRPr="003944F5">
        <w:rPr>
          <w:sz w:val="28"/>
          <w:szCs w:val="28"/>
        </w:rPr>
        <w:t xml:space="preserve"> </w:t>
      </w:r>
    </w:p>
    <w:p w:rsidR="000B5FB4" w:rsidRDefault="008B160E" w:rsidP="000B5FB4">
      <w:pPr>
        <w:ind w:firstLine="709"/>
        <w:contextualSpacing/>
        <w:jc w:val="both"/>
        <w:rPr>
          <w:sz w:val="28"/>
          <w:szCs w:val="28"/>
        </w:rPr>
      </w:pPr>
      <w:r w:rsidRPr="000B5FB4">
        <w:rPr>
          <w:sz w:val="28"/>
          <w:szCs w:val="28"/>
        </w:rPr>
        <w:t xml:space="preserve">В процессе исполнения областного бюджета за </w:t>
      </w:r>
      <w:r w:rsidR="00A579FC" w:rsidRPr="000B5FB4">
        <w:rPr>
          <w:sz w:val="28"/>
          <w:szCs w:val="28"/>
        </w:rPr>
        <w:t>202</w:t>
      </w:r>
      <w:r w:rsidR="000B5FB4" w:rsidRPr="000B5FB4">
        <w:rPr>
          <w:sz w:val="28"/>
          <w:szCs w:val="28"/>
        </w:rPr>
        <w:t>2</w:t>
      </w:r>
      <w:r w:rsidRPr="000B5FB4">
        <w:rPr>
          <w:sz w:val="28"/>
          <w:szCs w:val="28"/>
        </w:rPr>
        <w:t xml:space="preserve"> год бюджетам муниципальных образований Курской области производилось перечисление межбюджетных трансфертов. Кассовое исполнение по состоянию на 01.01.20</w:t>
      </w:r>
      <w:r w:rsidR="00AB23BE" w:rsidRPr="000B5FB4">
        <w:rPr>
          <w:sz w:val="28"/>
          <w:szCs w:val="28"/>
        </w:rPr>
        <w:t>2</w:t>
      </w:r>
      <w:r w:rsidR="000B5FB4" w:rsidRPr="000B5FB4">
        <w:rPr>
          <w:sz w:val="28"/>
          <w:szCs w:val="28"/>
        </w:rPr>
        <w:t xml:space="preserve">3 </w:t>
      </w:r>
      <w:r w:rsidRPr="000B5FB4">
        <w:rPr>
          <w:sz w:val="28"/>
          <w:szCs w:val="28"/>
        </w:rPr>
        <w:t xml:space="preserve">составило </w:t>
      </w:r>
      <w:r w:rsidR="000B5FB4" w:rsidRPr="000B5FB4">
        <w:rPr>
          <w:sz w:val="28"/>
          <w:szCs w:val="28"/>
        </w:rPr>
        <w:t>35 258 601 355,44</w:t>
      </w:r>
      <w:r w:rsidRPr="000B5FB4">
        <w:rPr>
          <w:sz w:val="28"/>
          <w:szCs w:val="28"/>
        </w:rPr>
        <w:t xml:space="preserve"> рубл</w:t>
      </w:r>
      <w:r w:rsidR="000B5FB4" w:rsidRPr="000B5FB4">
        <w:rPr>
          <w:sz w:val="28"/>
          <w:szCs w:val="28"/>
        </w:rPr>
        <w:t>я</w:t>
      </w:r>
      <w:r w:rsidRPr="000B5FB4">
        <w:rPr>
          <w:sz w:val="28"/>
          <w:szCs w:val="28"/>
        </w:rPr>
        <w:t xml:space="preserve"> или </w:t>
      </w:r>
      <w:r w:rsidR="000B5FB4" w:rsidRPr="000B5FB4">
        <w:rPr>
          <w:sz w:val="28"/>
          <w:szCs w:val="28"/>
        </w:rPr>
        <w:t>99,2</w:t>
      </w:r>
      <w:r w:rsidRPr="000B5FB4">
        <w:rPr>
          <w:sz w:val="28"/>
          <w:szCs w:val="28"/>
        </w:rPr>
        <w:t xml:space="preserve"> %  к уточненным годовым назначениям (</w:t>
      </w:r>
      <w:r w:rsidR="000B5FB4" w:rsidRPr="000B5FB4">
        <w:rPr>
          <w:sz w:val="28"/>
          <w:szCs w:val="28"/>
        </w:rPr>
        <w:t>35 535 195 410,00</w:t>
      </w:r>
      <w:r w:rsidRPr="000B5FB4">
        <w:rPr>
          <w:sz w:val="28"/>
          <w:szCs w:val="28"/>
        </w:rPr>
        <w:t xml:space="preserve"> </w:t>
      </w:r>
      <w:r w:rsidR="009856E9">
        <w:rPr>
          <w:sz w:val="28"/>
          <w:szCs w:val="28"/>
        </w:rPr>
        <w:t>рубля</w:t>
      </w:r>
      <w:r w:rsidRPr="000B5FB4">
        <w:rPr>
          <w:sz w:val="28"/>
          <w:szCs w:val="28"/>
        </w:rPr>
        <w:t>), в том числе:</w:t>
      </w:r>
    </w:p>
    <w:p w:rsidR="000B5FB4" w:rsidRDefault="008B160E" w:rsidP="000B5FB4">
      <w:pPr>
        <w:ind w:firstLine="709"/>
        <w:contextualSpacing/>
        <w:jc w:val="both"/>
        <w:rPr>
          <w:sz w:val="28"/>
          <w:szCs w:val="28"/>
        </w:rPr>
      </w:pPr>
      <w:r w:rsidRPr="000B5FB4">
        <w:rPr>
          <w:sz w:val="28"/>
          <w:szCs w:val="28"/>
        </w:rPr>
        <w:t>- дотаци</w:t>
      </w:r>
      <w:r w:rsidR="001054AD">
        <w:rPr>
          <w:sz w:val="28"/>
          <w:szCs w:val="28"/>
        </w:rPr>
        <w:t>и</w:t>
      </w:r>
      <w:r w:rsidRPr="000B5FB4">
        <w:rPr>
          <w:sz w:val="28"/>
          <w:szCs w:val="28"/>
        </w:rPr>
        <w:t xml:space="preserve"> в сумме </w:t>
      </w:r>
      <w:r w:rsidR="000B5FB4" w:rsidRPr="000B5FB4">
        <w:rPr>
          <w:sz w:val="28"/>
          <w:szCs w:val="28"/>
        </w:rPr>
        <w:t>2</w:t>
      </w:r>
      <w:r w:rsidR="00105B16" w:rsidRPr="00E47ED9">
        <w:rPr>
          <w:color w:val="000000" w:themeColor="text1"/>
          <w:sz w:val="28"/>
          <w:szCs w:val="28"/>
        </w:rPr>
        <w:t> </w:t>
      </w:r>
      <w:r w:rsidR="000B5FB4" w:rsidRPr="000B5FB4">
        <w:rPr>
          <w:sz w:val="28"/>
          <w:szCs w:val="28"/>
        </w:rPr>
        <w:t>278</w:t>
      </w:r>
      <w:r w:rsidR="00105B16">
        <w:rPr>
          <w:sz w:val="28"/>
          <w:szCs w:val="28"/>
        </w:rPr>
        <w:t> </w:t>
      </w:r>
      <w:r w:rsidR="000B5FB4" w:rsidRPr="000B5FB4">
        <w:rPr>
          <w:sz w:val="28"/>
          <w:szCs w:val="28"/>
        </w:rPr>
        <w:t>786</w:t>
      </w:r>
      <w:r w:rsidR="00105B16" w:rsidRPr="00E47ED9">
        <w:rPr>
          <w:color w:val="000000" w:themeColor="text1"/>
          <w:sz w:val="28"/>
          <w:szCs w:val="28"/>
        </w:rPr>
        <w:t> </w:t>
      </w:r>
      <w:r w:rsidR="000B5FB4" w:rsidRPr="000B5FB4">
        <w:rPr>
          <w:sz w:val="28"/>
          <w:szCs w:val="28"/>
        </w:rPr>
        <w:t xml:space="preserve">383,00 </w:t>
      </w:r>
      <w:r w:rsidR="009856E9">
        <w:rPr>
          <w:sz w:val="28"/>
          <w:szCs w:val="28"/>
        </w:rPr>
        <w:t>рубля</w:t>
      </w:r>
      <w:r w:rsidRPr="000B5FB4">
        <w:rPr>
          <w:sz w:val="28"/>
          <w:szCs w:val="28"/>
        </w:rPr>
        <w:t xml:space="preserve"> или 100,0 % к уточненным годовым назначениям (</w:t>
      </w:r>
      <w:r w:rsidR="000B5FB4" w:rsidRPr="000B5FB4">
        <w:rPr>
          <w:sz w:val="28"/>
          <w:szCs w:val="28"/>
        </w:rPr>
        <w:t xml:space="preserve">2 278 786 383,00 </w:t>
      </w:r>
      <w:r w:rsidRPr="000B5FB4">
        <w:rPr>
          <w:sz w:val="28"/>
          <w:szCs w:val="28"/>
        </w:rPr>
        <w:t>рубл</w:t>
      </w:r>
      <w:r w:rsidR="00C7666A">
        <w:rPr>
          <w:sz w:val="28"/>
          <w:szCs w:val="28"/>
        </w:rPr>
        <w:t>я</w:t>
      </w:r>
      <w:r w:rsidRPr="000B5FB4">
        <w:rPr>
          <w:sz w:val="28"/>
          <w:szCs w:val="28"/>
        </w:rPr>
        <w:t>)</w:t>
      </w:r>
      <w:r w:rsidR="00AB23BE" w:rsidRPr="000B5FB4">
        <w:rPr>
          <w:sz w:val="28"/>
          <w:szCs w:val="28"/>
        </w:rPr>
        <w:t>;</w:t>
      </w:r>
    </w:p>
    <w:p w:rsidR="005F2D78" w:rsidRDefault="008B160E" w:rsidP="005F2D78">
      <w:pPr>
        <w:ind w:firstLine="709"/>
        <w:contextualSpacing/>
        <w:jc w:val="both"/>
        <w:rPr>
          <w:sz w:val="28"/>
          <w:szCs w:val="28"/>
        </w:rPr>
      </w:pPr>
      <w:r w:rsidRPr="000B5FB4">
        <w:rPr>
          <w:sz w:val="28"/>
          <w:szCs w:val="28"/>
        </w:rPr>
        <w:t>- субсиди</w:t>
      </w:r>
      <w:r w:rsidR="001054AD">
        <w:rPr>
          <w:sz w:val="28"/>
          <w:szCs w:val="28"/>
        </w:rPr>
        <w:t>и</w:t>
      </w:r>
      <w:r w:rsidRPr="000B5FB4">
        <w:rPr>
          <w:sz w:val="28"/>
          <w:szCs w:val="28"/>
        </w:rPr>
        <w:t xml:space="preserve"> в сумме </w:t>
      </w:r>
      <w:r w:rsidR="000B5FB4" w:rsidRPr="000B5FB4">
        <w:rPr>
          <w:sz w:val="28"/>
          <w:szCs w:val="28"/>
        </w:rPr>
        <w:t>11</w:t>
      </w:r>
      <w:r w:rsidR="00105B16" w:rsidRPr="00E47ED9">
        <w:rPr>
          <w:color w:val="000000" w:themeColor="text1"/>
          <w:sz w:val="28"/>
          <w:szCs w:val="28"/>
        </w:rPr>
        <w:t> </w:t>
      </w:r>
      <w:r w:rsidR="000B5FB4" w:rsidRPr="000B5FB4">
        <w:rPr>
          <w:sz w:val="28"/>
          <w:szCs w:val="28"/>
        </w:rPr>
        <w:t>483</w:t>
      </w:r>
      <w:r w:rsidR="00105B16">
        <w:rPr>
          <w:sz w:val="28"/>
          <w:szCs w:val="28"/>
        </w:rPr>
        <w:t> </w:t>
      </w:r>
      <w:r w:rsidR="000B5FB4" w:rsidRPr="000B5FB4">
        <w:rPr>
          <w:sz w:val="28"/>
          <w:szCs w:val="28"/>
        </w:rPr>
        <w:t>320</w:t>
      </w:r>
      <w:r w:rsidR="00105B16" w:rsidRPr="00E47ED9">
        <w:rPr>
          <w:color w:val="000000" w:themeColor="text1"/>
          <w:sz w:val="28"/>
          <w:szCs w:val="28"/>
        </w:rPr>
        <w:t> </w:t>
      </w:r>
      <w:r w:rsidR="000B5FB4" w:rsidRPr="000B5FB4">
        <w:rPr>
          <w:sz w:val="28"/>
          <w:szCs w:val="28"/>
        </w:rPr>
        <w:t xml:space="preserve">238,32 </w:t>
      </w:r>
      <w:r w:rsidR="009856E9">
        <w:rPr>
          <w:sz w:val="28"/>
          <w:szCs w:val="28"/>
        </w:rPr>
        <w:t>рубля</w:t>
      </w:r>
      <w:r w:rsidRPr="000B5FB4">
        <w:rPr>
          <w:sz w:val="28"/>
          <w:szCs w:val="28"/>
        </w:rPr>
        <w:t xml:space="preserve"> или </w:t>
      </w:r>
      <w:r w:rsidR="000B5FB4" w:rsidRPr="000B5FB4">
        <w:rPr>
          <w:sz w:val="28"/>
          <w:szCs w:val="28"/>
        </w:rPr>
        <w:t>98,2</w:t>
      </w:r>
      <w:r w:rsidRPr="000B5FB4">
        <w:rPr>
          <w:sz w:val="28"/>
          <w:szCs w:val="28"/>
        </w:rPr>
        <w:t xml:space="preserve"> % к уточненным годовым назначениям (</w:t>
      </w:r>
      <w:r w:rsidR="000B5FB4" w:rsidRPr="000B5FB4">
        <w:rPr>
          <w:sz w:val="28"/>
          <w:szCs w:val="28"/>
        </w:rPr>
        <w:t>11 695 511 622,00</w:t>
      </w:r>
      <w:r w:rsidR="00195563" w:rsidRPr="000B5FB4">
        <w:rPr>
          <w:sz w:val="28"/>
          <w:szCs w:val="28"/>
        </w:rPr>
        <w:t xml:space="preserve"> </w:t>
      </w:r>
      <w:r w:rsidR="00AB23BE" w:rsidRPr="000B5FB4">
        <w:rPr>
          <w:sz w:val="28"/>
          <w:szCs w:val="28"/>
        </w:rPr>
        <w:t>рубл</w:t>
      </w:r>
      <w:r w:rsidR="00C7666A">
        <w:rPr>
          <w:sz w:val="28"/>
          <w:szCs w:val="28"/>
        </w:rPr>
        <w:t>я</w:t>
      </w:r>
      <w:r w:rsidR="00AB23BE" w:rsidRPr="000B5FB4">
        <w:rPr>
          <w:sz w:val="28"/>
          <w:szCs w:val="28"/>
        </w:rPr>
        <w:t>);</w:t>
      </w:r>
    </w:p>
    <w:p w:rsidR="00663BBF" w:rsidRDefault="008B160E" w:rsidP="00663BBF">
      <w:pPr>
        <w:ind w:firstLine="709"/>
        <w:contextualSpacing/>
        <w:jc w:val="both"/>
        <w:rPr>
          <w:sz w:val="28"/>
          <w:szCs w:val="28"/>
        </w:rPr>
      </w:pPr>
      <w:r w:rsidRPr="005F2D78">
        <w:rPr>
          <w:sz w:val="28"/>
          <w:szCs w:val="28"/>
        </w:rPr>
        <w:t>- субвенци</w:t>
      </w:r>
      <w:r w:rsidR="001054AD">
        <w:rPr>
          <w:sz w:val="28"/>
          <w:szCs w:val="28"/>
        </w:rPr>
        <w:t>и</w:t>
      </w:r>
      <w:r w:rsidRPr="005F2D78">
        <w:rPr>
          <w:sz w:val="28"/>
          <w:szCs w:val="28"/>
        </w:rPr>
        <w:t xml:space="preserve"> в сумме </w:t>
      </w:r>
      <w:r w:rsidR="005F2D78" w:rsidRPr="005F2D78">
        <w:rPr>
          <w:sz w:val="28"/>
          <w:szCs w:val="28"/>
        </w:rPr>
        <w:t>20</w:t>
      </w:r>
      <w:r w:rsidR="00105B16" w:rsidRPr="00E47ED9">
        <w:rPr>
          <w:color w:val="000000" w:themeColor="text1"/>
          <w:sz w:val="28"/>
          <w:szCs w:val="28"/>
        </w:rPr>
        <w:t> </w:t>
      </w:r>
      <w:r w:rsidR="005F2D78" w:rsidRPr="005F2D78">
        <w:rPr>
          <w:sz w:val="28"/>
          <w:szCs w:val="28"/>
        </w:rPr>
        <w:t>686</w:t>
      </w:r>
      <w:r w:rsidR="00105B16">
        <w:rPr>
          <w:sz w:val="28"/>
          <w:szCs w:val="28"/>
        </w:rPr>
        <w:t> </w:t>
      </w:r>
      <w:r w:rsidR="005F2D78" w:rsidRPr="005F2D78">
        <w:rPr>
          <w:sz w:val="28"/>
          <w:szCs w:val="28"/>
        </w:rPr>
        <w:t>397</w:t>
      </w:r>
      <w:r w:rsidR="00105B16" w:rsidRPr="00E47ED9">
        <w:rPr>
          <w:color w:val="000000" w:themeColor="text1"/>
          <w:sz w:val="28"/>
          <w:szCs w:val="28"/>
        </w:rPr>
        <w:t> </w:t>
      </w:r>
      <w:r w:rsidR="005F2D78" w:rsidRPr="005F2D78">
        <w:rPr>
          <w:sz w:val="28"/>
          <w:szCs w:val="28"/>
        </w:rPr>
        <w:t>403,71</w:t>
      </w:r>
      <w:r w:rsidR="005F2D78">
        <w:rPr>
          <w:sz w:val="28"/>
          <w:szCs w:val="28"/>
        </w:rPr>
        <w:t xml:space="preserve"> </w:t>
      </w:r>
      <w:r w:rsidRPr="005F2D78">
        <w:rPr>
          <w:sz w:val="28"/>
          <w:szCs w:val="28"/>
        </w:rPr>
        <w:t>рубл</w:t>
      </w:r>
      <w:r w:rsidR="00C7666A">
        <w:rPr>
          <w:sz w:val="28"/>
          <w:szCs w:val="28"/>
        </w:rPr>
        <w:t>я</w:t>
      </w:r>
      <w:r w:rsidRPr="005F2D78">
        <w:rPr>
          <w:sz w:val="28"/>
          <w:szCs w:val="28"/>
        </w:rPr>
        <w:t xml:space="preserve"> или 99,</w:t>
      </w:r>
      <w:r w:rsidR="00AA0FD8">
        <w:rPr>
          <w:sz w:val="28"/>
          <w:szCs w:val="28"/>
        </w:rPr>
        <w:t>7</w:t>
      </w:r>
      <w:r w:rsidRPr="005F2D78">
        <w:rPr>
          <w:sz w:val="28"/>
          <w:szCs w:val="28"/>
        </w:rPr>
        <w:t xml:space="preserve"> % к уточненным годовым назначениям (</w:t>
      </w:r>
      <w:r w:rsidR="005F2D78" w:rsidRPr="005F2D78">
        <w:rPr>
          <w:sz w:val="28"/>
          <w:szCs w:val="28"/>
        </w:rPr>
        <w:t xml:space="preserve">20 750 800 074,00 </w:t>
      </w:r>
      <w:r w:rsidRPr="005F2D78">
        <w:rPr>
          <w:sz w:val="28"/>
          <w:szCs w:val="28"/>
        </w:rPr>
        <w:t>рубл</w:t>
      </w:r>
      <w:r w:rsidR="00C7666A">
        <w:rPr>
          <w:sz w:val="28"/>
          <w:szCs w:val="28"/>
        </w:rPr>
        <w:t>я</w:t>
      </w:r>
      <w:r w:rsidRPr="005F2D78">
        <w:rPr>
          <w:sz w:val="28"/>
          <w:szCs w:val="28"/>
        </w:rPr>
        <w:t>)</w:t>
      </w:r>
      <w:r w:rsidR="00AB23BE" w:rsidRPr="005F2D78">
        <w:rPr>
          <w:sz w:val="28"/>
          <w:szCs w:val="28"/>
        </w:rPr>
        <w:t>;</w:t>
      </w:r>
    </w:p>
    <w:p w:rsidR="008B160E" w:rsidRPr="00663BBF" w:rsidRDefault="008B160E" w:rsidP="00663BBF">
      <w:pPr>
        <w:ind w:firstLine="709"/>
        <w:contextualSpacing/>
        <w:jc w:val="both"/>
        <w:rPr>
          <w:sz w:val="28"/>
          <w:szCs w:val="28"/>
        </w:rPr>
      </w:pPr>
      <w:r w:rsidRPr="00663BBF">
        <w:rPr>
          <w:szCs w:val="28"/>
        </w:rPr>
        <w:t xml:space="preserve">- </w:t>
      </w:r>
      <w:r w:rsidRPr="00663BBF">
        <w:rPr>
          <w:sz w:val="28"/>
          <w:szCs w:val="28"/>
        </w:rPr>
        <w:t>ины</w:t>
      </w:r>
      <w:r w:rsidR="001054AD">
        <w:rPr>
          <w:sz w:val="28"/>
          <w:szCs w:val="28"/>
        </w:rPr>
        <w:t>е</w:t>
      </w:r>
      <w:r w:rsidRPr="00663BBF">
        <w:rPr>
          <w:sz w:val="28"/>
          <w:szCs w:val="28"/>
        </w:rPr>
        <w:t xml:space="preserve"> межбюджетны</w:t>
      </w:r>
      <w:r w:rsidR="001054AD">
        <w:rPr>
          <w:sz w:val="28"/>
          <w:szCs w:val="28"/>
        </w:rPr>
        <w:t>е</w:t>
      </w:r>
      <w:r w:rsidRPr="00663BBF">
        <w:rPr>
          <w:sz w:val="28"/>
          <w:szCs w:val="28"/>
        </w:rPr>
        <w:t xml:space="preserve"> трансферт</w:t>
      </w:r>
      <w:r w:rsidR="001054AD">
        <w:rPr>
          <w:sz w:val="28"/>
          <w:szCs w:val="28"/>
        </w:rPr>
        <w:t>ы</w:t>
      </w:r>
      <w:r w:rsidRPr="00663BBF">
        <w:rPr>
          <w:sz w:val="28"/>
          <w:szCs w:val="28"/>
        </w:rPr>
        <w:t xml:space="preserve"> в сумме </w:t>
      </w:r>
      <w:r w:rsidR="00663BBF" w:rsidRPr="00663BBF">
        <w:rPr>
          <w:sz w:val="28"/>
          <w:szCs w:val="28"/>
        </w:rPr>
        <w:t>810</w:t>
      </w:r>
      <w:r w:rsidR="00105B16">
        <w:rPr>
          <w:sz w:val="28"/>
          <w:szCs w:val="28"/>
        </w:rPr>
        <w:t> </w:t>
      </w:r>
      <w:r w:rsidR="00663BBF" w:rsidRPr="00663BBF">
        <w:rPr>
          <w:sz w:val="28"/>
          <w:szCs w:val="28"/>
        </w:rPr>
        <w:t>097</w:t>
      </w:r>
      <w:r w:rsidR="00105B16" w:rsidRPr="00E47ED9">
        <w:rPr>
          <w:color w:val="000000" w:themeColor="text1"/>
          <w:sz w:val="28"/>
          <w:szCs w:val="28"/>
        </w:rPr>
        <w:t> </w:t>
      </w:r>
      <w:r w:rsidR="00663BBF" w:rsidRPr="00663BBF">
        <w:rPr>
          <w:sz w:val="28"/>
          <w:szCs w:val="28"/>
        </w:rPr>
        <w:t>330,41</w:t>
      </w:r>
      <w:r w:rsidR="00782B15" w:rsidRPr="00E47ED9">
        <w:rPr>
          <w:color w:val="000000" w:themeColor="text1"/>
          <w:szCs w:val="28"/>
        </w:rPr>
        <w:t> </w:t>
      </w:r>
      <w:r w:rsidRPr="00663BBF">
        <w:rPr>
          <w:sz w:val="28"/>
          <w:szCs w:val="28"/>
        </w:rPr>
        <w:t>рубл</w:t>
      </w:r>
      <w:r w:rsidR="00C7666A">
        <w:rPr>
          <w:sz w:val="28"/>
          <w:szCs w:val="28"/>
        </w:rPr>
        <w:t>я</w:t>
      </w:r>
      <w:r w:rsidR="0070019F" w:rsidRPr="00663BBF">
        <w:rPr>
          <w:sz w:val="28"/>
          <w:szCs w:val="28"/>
        </w:rPr>
        <w:t xml:space="preserve"> </w:t>
      </w:r>
      <w:r w:rsidR="00C7666A">
        <w:rPr>
          <w:sz w:val="28"/>
          <w:szCs w:val="28"/>
        </w:rPr>
        <w:br/>
      </w:r>
      <w:r w:rsidRPr="00663BBF">
        <w:rPr>
          <w:sz w:val="28"/>
          <w:szCs w:val="28"/>
        </w:rPr>
        <w:t xml:space="preserve">или </w:t>
      </w:r>
      <w:r w:rsidR="00195563" w:rsidRPr="00663BBF">
        <w:rPr>
          <w:sz w:val="28"/>
          <w:szCs w:val="28"/>
        </w:rPr>
        <w:t>100,0</w:t>
      </w:r>
      <w:r w:rsidR="00CA4FE4" w:rsidRPr="00663BBF">
        <w:rPr>
          <w:sz w:val="28"/>
          <w:szCs w:val="28"/>
        </w:rPr>
        <w:t xml:space="preserve"> </w:t>
      </w:r>
      <w:r w:rsidRPr="00663BBF">
        <w:rPr>
          <w:sz w:val="28"/>
          <w:szCs w:val="28"/>
        </w:rPr>
        <w:t xml:space="preserve">% </w:t>
      </w:r>
      <w:r w:rsidR="00167329" w:rsidRPr="00663BBF">
        <w:rPr>
          <w:sz w:val="28"/>
          <w:szCs w:val="28"/>
        </w:rPr>
        <w:t xml:space="preserve">к </w:t>
      </w:r>
      <w:r w:rsidRPr="00663BBF">
        <w:rPr>
          <w:sz w:val="28"/>
          <w:szCs w:val="28"/>
        </w:rPr>
        <w:t>уточненны</w:t>
      </w:r>
      <w:r w:rsidR="00167329" w:rsidRPr="00663BBF">
        <w:rPr>
          <w:sz w:val="28"/>
          <w:szCs w:val="28"/>
        </w:rPr>
        <w:t>м</w:t>
      </w:r>
      <w:r w:rsidRPr="00663BBF">
        <w:rPr>
          <w:sz w:val="28"/>
          <w:szCs w:val="28"/>
        </w:rPr>
        <w:t xml:space="preserve"> годовы</w:t>
      </w:r>
      <w:r w:rsidR="00167329" w:rsidRPr="00663BBF">
        <w:rPr>
          <w:sz w:val="28"/>
          <w:szCs w:val="28"/>
        </w:rPr>
        <w:t>м</w:t>
      </w:r>
      <w:r w:rsidRPr="00663BBF">
        <w:rPr>
          <w:sz w:val="28"/>
          <w:szCs w:val="28"/>
        </w:rPr>
        <w:t xml:space="preserve"> назначени</w:t>
      </w:r>
      <w:r w:rsidR="00167329" w:rsidRPr="00663BBF">
        <w:rPr>
          <w:sz w:val="28"/>
          <w:szCs w:val="28"/>
        </w:rPr>
        <w:t>ям</w:t>
      </w:r>
      <w:r w:rsidRPr="00663BBF">
        <w:rPr>
          <w:sz w:val="28"/>
          <w:szCs w:val="28"/>
        </w:rPr>
        <w:t xml:space="preserve"> (</w:t>
      </w:r>
      <w:r w:rsidR="00663BBF" w:rsidRPr="00663BBF">
        <w:rPr>
          <w:sz w:val="28"/>
          <w:szCs w:val="28"/>
        </w:rPr>
        <w:t>810 097 331,00</w:t>
      </w:r>
      <w:r w:rsidR="00663BBF">
        <w:rPr>
          <w:sz w:val="28"/>
          <w:szCs w:val="28"/>
        </w:rPr>
        <w:t xml:space="preserve"> </w:t>
      </w:r>
      <w:r w:rsidR="009856E9">
        <w:rPr>
          <w:sz w:val="28"/>
          <w:szCs w:val="28"/>
        </w:rPr>
        <w:t>рубля</w:t>
      </w:r>
      <w:r w:rsidRPr="00663BBF">
        <w:rPr>
          <w:sz w:val="28"/>
          <w:szCs w:val="28"/>
        </w:rPr>
        <w:t>)</w:t>
      </w:r>
      <w:r w:rsidR="00AB23BE" w:rsidRPr="00663BBF">
        <w:rPr>
          <w:sz w:val="28"/>
          <w:szCs w:val="28"/>
        </w:rPr>
        <w:t>.</w:t>
      </w:r>
    </w:p>
    <w:p w:rsidR="003732E5" w:rsidRPr="003732E5" w:rsidRDefault="00846664" w:rsidP="003732E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732E5">
        <w:rPr>
          <w:color w:val="000000" w:themeColor="text1"/>
          <w:sz w:val="28"/>
          <w:szCs w:val="28"/>
        </w:rPr>
        <w:t xml:space="preserve">Кроме того, </w:t>
      </w:r>
      <w:r w:rsidR="003732E5" w:rsidRPr="003732E5">
        <w:rPr>
          <w:color w:val="000000" w:themeColor="text1"/>
          <w:sz w:val="28"/>
          <w:szCs w:val="28"/>
        </w:rPr>
        <w:t>на решение вопросов местного значения из областного бюджета бюджетам муниципальных образований в отчетном периоде выделялись бюджетные кредиты.</w:t>
      </w:r>
    </w:p>
    <w:p w:rsidR="003732E5" w:rsidRPr="003732E5" w:rsidRDefault="003732E5" w:rsidP="003732E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732E5">
        <w:rPr>
          <w:color w:val="000000" w:themeColor="text1"/>
          <w:sz w:val="28"/>
          <w:szCs w:val="28"/>
        </w:rPr>
        <w:t xml:space="preserve">По состоянию на 01.01.2022 остаток задолженности по бюджетным кредитам с учетом начисленных и уплаченных процентов и пени составлял 107 144 439,53 </w:t>
      </w:r>
      <w:r w:rsidR="009856E9">
        <w:rPr>
          <w:color w:val="000000" w:themeColor="text1"/>
          <w:sz w:val="28"/>
          <w:szCs w:val="28"/>
        </w:rPr>
        <w:t>рубля</w:t>
      </w:r>
      <w:r w:rsidRPr="003732E5">
        <w:rPr>
          <w:color w:val="000000" w:themeColor="text1"/>
          <w:sz w:val="28"/>
          <w:szCs w:val="28"/>
        </w:rPr>
        <w:t xml:space="preserve"> по 3 муниципальным образованиям области, в том числе:</w:t>
      </w:r>
    </w:p>
    <w:p w:rsidR="003732E5" w:rsidRPr="003732E5" w:rsidRDefault="003732E5" w:rsidP="003732E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732E5">
        <w:rPr>
          <w:color w:val="000000" w:themeColor="text1"/>
          <w:sz w:val="28"/>
          <w:szCs w:val="28"/>
        </w:rPr>
        <w:t xml:space="preserve">на частичное покрытие дефицитов местных бюджетов – 41 480 000 </w:t>
      </w:r>
      <w:r w:rsidR="009856E9">
        <w:rPr>
          <w:color w:val="000000" w:themeColor="text1"/>
          <w:sz w:val="28"/>
          <w:szCs w:val="28"/>
        </w:rPr>
        <w:t>рубля</w:t>
      </w:r>
      <w:r w:rsidRPr="003732E5">
        <w:rPr>
          <w:color w:val="000000" w:themeColor="text1"/>
          <w:sz w:val="28"/>
          <w:szCs w:val="28"/>
        </w:rPr>
        <w:t xml:space="preserve"> </w:t>
      </w:r>
      <w:r w:rsidRPr="003732E5">
        <w:rPr>
          <w:color w:val="000000" w:themeColor="text1"/>
          <w:sz w:val="28"/>
          <w:szCs w:val="28"/>
        </w:rPr>
        <w:br/>
        <w:t>по 2 муниципальным образованиям;</w:t>
      </w:r>
    </w:p>
    <w:p w:rsidR="003732E5" w:rsidRPr="003732E5" w:rsidRDefault="003732E5" w:rsidP="003732E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732E5">
        <w:rPr>
          <w:color w:val="000000" w:themeColor="text1"/>
          <w:sz w:val="28"/>
          <w:szCs w:val="28"/>
        </w:rPr>
        <w:t xml:space="preserve">на строительство, реконструкцию, капитальный ремонт, ремонт </w:t>
      </w:r>
      <w:r w:rsidR="005C49C2">
        <w:rPr>
          <w:color w:val="000000" w:themeColor="text1"/>
          <w:sz w:val="28"/>
          <w:szCs w:val="28"/>
        </w:rPr>
        <w:br/>
      </w:r>
      <w:r w:rsidRPr="003732E5">
        <w:rPr>
          <w:color w:val="000000" w:themeColor="text1"/>
          <w:sz w:val="28"/>
          <w:szCs w:val="28"/>
        </w:rPr>
        <w:t xml:space="preserve">и содержание автомобильных дорог общего пользования (за исключением дорог федерального, регионального и межмуниципального значения) – </w:t>
      </w:r>
      <w:r w:rsidR="005C49C2">
        <w:rPr>
          <w:color w:val="000000" w:themeColor="text1"/>
          <w:sz w:val="28"/>
          <w:szCs w:val="28"/>
        </w:rPr>
        <w:br/>
      </w:r>
      <w:r w:rsidRPr="003732E5">
        <w:rPr>
          <w:color w:val="000000" w:themeColor="text1"/>
          <w:sz w:val="28"/>
          <w:szCs w:val="28"/>
        </w:rPr>
        <w:t xml:space="preserve">65 304 439,53 </w:t>
      </w:r>
      <w:r w:rsidR="009856E9">
        <w:rPr>
          <w:color w:val="000000" w:themeColor="text1"/>
          <w:sz w:val="28"/>
          <w:szCs w:val="28"/>
        </w:rPr>
        <w:t>рубля</w:t>
      </w:r>
      <w:r w:rsidRPr="003732E5">
        <w:rPr>
          <w:color w:val="000000" w:themeColor="text1"/>
          <w:sz w:val="28"/>
          <w:szCs w:val="28"/>
        </w:rPr>
        <w:t xml:space="preserve"> по одному муниципальному образованию (город Курск).</w:t>
      </w:r>
    </w:p>
    <w:p w:rsidR="003732E5" w:rsidRPr="003732E5" w:rsidRDefault="003732E5" w:rsidP="003732E5">
      <w:pPr>
        <w:pStyle w:val="a5"/>
        <w:ind w:firstLine="709"/>
        <w:jc w:val="both"/>
        <w:rPr>
          <w:color w:val="000000" w:themeColor="text1"/>
          <w:szCs w:val="28"/>
        </w:rPr>
      </w:pPr>
      <w:r w:rsidRPr="003732E5">
        <w:rPr>
          <w:color w:val="000000" w:themeColor="text1"/>
          <w:szCs w:val="28"/>
        </w:rPr>
        <w:t xml:space="preserve">В 2022 году бюджетам 5 муниципальных образований Курской области выделено из областного бюджета бюджетных кредитов в сумме </w:t>
      </w:r>
      <w:r w:rsidR="006506AE">
        <w:rPr>
          <w:color w:val="000000" w:themeColor="text1"/>
          <w:szCs w:val="28"/>
        </w:rPr>
        <w:br/>
      </w:r>
      <w:r w:rsidRPr="003732E5">
        <w:rPr>
          <w:color w:val="000000" w:themeColor="text1"/>
          <w:szCs w:val="28"/>
        </w:rPr>
        <w:t xml:space="preserve">954 851 000 </w:t>
      </w:r>
      <w:r w:rsidR="009856E9">
        <w:rPr>
          <w:color w:val="000000" w:themeColor="text1"/>
          <w:szCs w:val="28"/>
        </w:rPr>
        <w:t>рубля</w:t>
      </w:r>
      <w:r w:rsidRPr="003732E5">
        <w:rPr>
          <w:color w:val="000000" w:themeColor="text1"/>
          <w:szCs w:val="28"/>
        </w:rPr>
        <w:t xml:space="preserve"> или 100% от плановых показателей.</w:t>
      </w:r>
    </w:p>
    <w:p w:rsidR="003732E5" w:rsidRPr="003732E5" w:rsidRDefault="003732E5" w:rsidP="003732E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732E5">
        <w:rPr>
          <w:color w:val="000000" w:themeColor="text1"/>
          <w:sz w:val="28"/>
          <w:szCs w:val="28"/>
        </w:rPr>
        <w:t xml:space="preserve">Погашено бюджетных кредитов – 92 501 439,53 </w:t>
      </w:r>
      <w:r w:rsidR="009856E9">
        <w:rPr>
          <w:color w:val="000000" w:themeColor="text1"/>
          <w:sz w:val="28"/>
          <w:szCs w:val="28"/>
        </w:rPr>
        <w:t>рубля</w:t>
      </w:r>
      <w:r w:rsidRPr="003732E5">
        <w:rPr>
          <w:color w:val="000000" w:themeColor="text1"/>
          <w:sz w:val="28"/>
          <w:szCs w:val="28"/>
        </w:rPr>
        <w:t xml:space="preserve">, что больше </w:t>
      </w:r>
      <w:r w:rsidR="005C49C2">
        <w:rPr>
          <w:color w:val="000000" w:themeColor="text1"/>
          <w:sz w:val="28"/>
          <w:szCs w:val="28"/>
        </w:rPr>
        <w:br/>
      </w:r>
      <w:r w:rsidRPr="003732E5">
        <w:rPr>
          <w:color w:val="000000" w:themeColor="text1"/>
          <w:sz w:val="28"/>
          <w:szCs w:val="28"/>
        </w:rPr>
        <w:t xml:space="preserve">в 3,4 раза или на 65 304 439,53 </w:t>
      </w:r>
      <w:r w:rsidR="009856E9">
        <w:rPr>
          <w:color w:val="000000" w:themeColor="text1"/>
          <w:sz w:val="28"/>
          <w:szCs w:val="28"/>
        </w:rPr>
        <w:t>рубля</w:t>
      </w:r>
      <w:r w:rsidRPr="003732E5">
        <w:rPr>
          <w:color w:val="000000" w:themeColor="text1"/>
          <w:sz w:val="28"/>
          <w:szCs w:val="28"/>
        </w:rPr>
        <w:t xml:space="preserve"> плановых назначений и связано с полным досрочным возвратом бюджетного кредита, предоставленного бюджету города Курска на строительство, реконструкцию, капитальный ремонт, ремонт </w:t>
      </w:r>
      <w:r w:rsidR="006506AE">
        <w:rPr>
          <w:color w:val="000000" w:themeColor="text1"/>
          <w:sz w:val="28"/>
          <w:szCs w:val="28"/>
        </w:rPr>
        <w:br/>
      </w:r>
      <w:r w:rsidRPr="003732E5">
        <w:rPr>
          <w:color w:val="000000" w:themeColor="text1"/>
          <w:sz w:val="28"/>
          <w:szCs w:val="28"/>
        </w:rPr>
        <w:t>и содержание автомобильных дорог общего пользования (за исключением автомобильных дорог федерального значения).</w:t>
      </w:r>
    </w:p>
    <w:p w:rsidR="003732E5" w:rsidRPr="003732E5" w:rsidRDefault="003732E5" w:rsidP="003732E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732E5">
        <w:rPr>
          <w:color w:val="000000" w:themeColor="text1"/>
          <w:sz w:val="28"/>
          <w:szCs w:val="28"/>
        </w:rPr>
        <w:t xml:space="preserve">За 2022 год было начислено процентов за пользование бюджетными кредитами в размере 0,1 процента годовых – 506 547,48 </w:t>
      </w:r>
      <w:r w:rsidR="009856E9">
        <w:rPr>
          <w:color w:val="000000" w:themeColor="text1"/>
          <w:sz w:val="28"/>
          <w:szCs w:val="28"/>
        </w:rPr>
        <w:t>рубля</w:t>
      </w:r>
      <w:r w:rsidRPr="003732E5">
        <w:rPr>
          <w:color w:val="000000" w:themeColor="text1"/>
          <w:sz w:val="28"/>
          <w:szCs w:val="28"/>
        </w:rPr>
        <w:t>, в том числе:</w:t>
      </w:r>
    </w:p>
    <w:p w:rsidR="003732E5" w:rsidRPr="003732E5" w:rsidRDefault="003732E5" w:rsidP="003732E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732E5">
        <w:rPr>
          <w:color w:val="000000" w:themeColor="text1"/>
          <w:sz w:val="28"/>
          <w:szCs w:val="28"/>
        </w:rPr>
        <w:t xml:space="preserve">на частичное покрытие дефицитов местных бюджетов – 40 260,31 </w:t>
      </w:r>
      <w:r w:rsidR="009856E9">
        <w:rPr>
          <w:color w:val="000000" w:themeColor="text1"/>
          <w:sz w:val="28"/>
          <w:szCs w:val="28"/>
        </w:rPr>
        <w:t>рубля</w:t>
      </w:r>
      <w:r w:rsidRPr="003732E5">
        <w:rPr>
          <w:color w:val="000000" w:themeColor="text1"/>
          <w:sz w:val="28"/>
          <w:szCs w:val="28"/>
        </w:rPr>
        <w:t>;</w:t>
      </w:r>
    </w:p>
    <w:p w:rsidR="003732E5" w:rsidRPr="003732E5" w:rsidRDefault="003732E5" w:rsidP="003732E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732E5">
        <w:rPr>
          <w:color w:val="000000" w:themeColor="text1"/>
          <w:sz w:val="28"/>
          <w:szCs w:val="28"/>
        </w:rPr>
        <w:t xml:space="preserve">на строительство, реконструкцию, капитальный ремонт, ремонт </w:t>
      </w:r>
      <w:r w:rsidR="006506AE">
        <w:rPr>
          <w:color w:val="000000" w:themeColor="text1"/>
          <w:sz w:val="28"/>
          <w:szCs w:val="28"/>
        </w:rPr>
        <w:br/>
      </w:r>
      <w:r w:rsidRPr="003732E5">
        <w:rPr>
          <w:color w:val="000000" w:themeColor="text1"/>
          <w:sz w:val="28"/>
          <w:szCs w:val="28"/>
        </w:rPr>
        <w:t xml:space="preserve">и содержание автомобильных дорог общего пользования (за исключением дорог федерального, регионального и межмуниципального значения) – </w:t>
      </w:r>
      <w:r w:rsidR="0021504B" w:rsidRPr="0021504B">
        <w:rPr>
          <w:color w:val="000000" w:themeColor="text1"/>
          <w:sz w:val="28"/>
          <w:szCs w:val="28"/>
        </w:rPr>
        <w:br/>
      </w:r>
      <w:r w:rsidRPr="003732E5">
        <w:rPr>
          <w:color w:val="000000" w:themeColor="text1"/>
          <w:sz w:val="28"/>
          <w:szCs w:val="28"/>
        </w:rPr>
        <w:t xml:space="preserve">65 304,44 </w:t>
      </w:r>
      <w:r w:rsidR="009856E9">
        <w:rPr>
          <w:color w:val="000000" w:themeColor="text1"/>
          <w:sz w:val="28"/>
          <w:szCs w:val="28"/>
        </w:rPr>
        <w:t>рубля</w:t>
      </w:r>
      <w:r w:rsidRPr="003732E5">
        <w:rPr>
          <w:color w:val="000000" w:themeColor="text1"/>
          <w:sz w:val="28"/>
          <w:szCs w:val="28"/>
        </w:rPr>
        <w:t>;</w:t>
      </w:r>
    </w:p>
    <w:p w:rsidR="003732E5" w:rsidRPr="003732E5" w:rsidRDefault="003732E5" w:rsidP="003732E5">
      <w:pPr>
        <w:pStyle w:val="a5"/>
        <w:ind w:firstLine="709"/>
        <w:jc w:val="both"/>
        <w:rPr>
          <w:color w:val="000000" w:themeColor="text1"/>
          <w:szCs w:val="28"/>
        </w:rPr>
      </w:pPr>
      <w:r w:rsidRPr="003732E5">
        <w:rPr>
          <w:color w:val="000000" w:themeColor="text1"/>
          <w:szCs w:val="28"/>
        </w:rPr>
        <w:t xml:space="preserve">на погашение долговых обязательств муниципального образования в виде обязательств по муниципальным ценным бумагам и кредитам, полученным муниципальным образованием от кредитных организаций – 400 982,73 </w:t>
      </w:r>
      <w:r w:rsidR="009856E9">
        <w:rPr>
          <w:color w:val="000000" w:themeColor="text1"/>
          <w:szCs w:val="28"/>
        </w:rPr>
        <w:t>рубля</w:t>
      </w:r>
      <w:r w:rsidRPr="003732E5">
        <w:rPr>
          <w:color w:val="000000" w:themeColor="text1"/>
          <w:szCs w:val="28"/>
        </w:rPr>
        <w:t>.</w:t>
      </w:r>
    </w:p>
    <w:p w:rsidR="003732E5" w:rsidRPr="003732E5" w:rsidRDefault="003732E5" w:rsidP="003732E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732E5">
        <w:rPr>
          <w:color w:val="000000" w:themeColor="text1"/>
          <w:sz w:val="28"/>
          <w:szCs w:val="28"/>
        </w:rPr>
        <w:t>Всего по состоянию на 01.01.2023 остаток задолженности по бюджетным кредитам с учетом начисленных (506 547,48</w:t>
      </w:r>
      <w:r w:rsidR="00782B15" w:rsidRPr="00E47ED9">
        <w:rPr>
          <w:color w:val="000000" w:themeColor="text1"/>
          <w:szCs w:val="28"/>
        </w:rPr>
        <w:t> </w:t>
      </w:r>
      <w:r w:rsidR="009856E9">
        <w:rPr>
          <w:color w:val="000000" w:themeColor="text1"/>
          <w:sz w:val="28"/>
          <w:szCs w:val="28"/>
        </w:rPr>
        <w:t>рубля</w:t>
      </w:r>
      <w:r w:rsidRPr="003732E5">
        <w:rPr>
          <w:color w:val="000000" w:themeColor="text1"/>
          <w:sz w:val="28"/>
          <w:szCs w:val="28"/>
        </w:rPr>
        <w:t xml:space="preserve">) и уплаченных </w:t>
      </w:r>
      <w:r w:rsidR="0021504B" w:rsidRPr="0021504B">
        <w:rPr>
          <w:color w:val="000000" w:themeColor="text1"/>
          <w:sz w:val="28"/>
          <w:szCs w:val="28"/>
        </w:rPr>
        <w:br/>
      </w:r>
      <w:r w:rsidRPr="003732E5">
        <w:rPr>
          <w:color w:val="000000" w:themeColor="text1"/>
          <w:sz w:val="28"/>
          <w:szCs w:val="28"/>
        </w:rPr>
        <w:t>(506 547,48</w:t>
      </w:r>
      <w:r w:rsidR="00E70D0B" w:rsidRPr="00D2169C">
        <w:rPr>
          <w:bCs/>
          <w:color w:val="000000" w:themeColor="text1"/>
          <w:sz w:val="28"/>
          <w:szCs w:val="28"/>
        </w:rPr>
        <w:t> </w:t>
      </w:r>
      <w:r w:rsidR="009856E9">
        <w:rPr>
          <w:color w:val="000000" w:themeColor="text1"/>
          <w:sz w:val="28"/>
          <w:szCs w:val="28"/>
        </w:rPr>
        <w:t>рубля</w:t>
      </w:r>
      <w:r w:rsidRPr="003732E5">
        <w:rPr>
          <w:color w:val="000000" w:themeColor="text1"/>
          <w:sz w:val="28"/>
          <w:szCs w:val="28"/>
        </w:rPr>
        <w:t>) процентов составил 969 494 000</w:t>
      </w:r>
      <w:r w:rsidR="00E70D0B" w:rsidRPr="00D2169C">
        <w:rPr>
          <w:bCs/>
          <w:color w:val="000000" w:themeColor="text1"/>
          <w:sz w:val="28"/>
          <w:szCs w:val="28"/>
        </w:rPr>
        <w:t> </w:t>
      </w:r>
      <w:r w:rsidR="009856E9">
        <w:rPr>
          <w:color w:val="000000" w:themeColor="text1"/>
          <w:sz w:val="28"/>
          <w:szCs w:val="28"/>
        </w:rPr>
        <w:t>рубля</w:t>
      </w:r>
      <w:r w:rsidRPr="003732E5">
        <w:rPr>
          <w:color w:val="000000" w:themeColor="text1"/>
          <w:sz w:val="28"/>
          <w:szCs w:val="28"/>
        </w:rPr>
        <w:t xml:space="preserve"> </w:t>
      </w:r>
      <w:r w:rsidR="0021504B" w:rsidRPr="0021504B">
        <w:rPr>
          <w:color w:val="000000" w:themeColor="text1"/>
          <w:sz w:val="28"/>
          <w:szCs w:val="28"/>
        </w:rPr>
        <w:br/>
      </w:r>
      <w:r w:rsidRPr="003732E5">
        <w:rPr>
          <w:color w:val="000000" w:themeColor="text1"/>
          <w:sz w:val="28"/>
          <w:szCs w:val="28"/>
        </w:rPr>
        <w:t>по 5 муниципальным образованиям области, в том числе:</w:t>
      </w:r>
    </w:p>
    <w:p w:rsidR="003732E5" w:rsidRPr="003732E5" w:rsidRDefault="003732E5" w:rsidP="003732E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732E5">
        <w:rPr>
          <w:color w:val="000000" w:themeColor="text1"/>
          <w:sz w:val="28"/>
          <w:szCs w:val="28"/>
        </w:rPr>
        <w:t xml:space="preserve">на частичное покрытие дефицитов местных бюджетов – 37 273 000 </w:t>
      </w:r>
      <w:r w:rsidR="009856E9">
        <w:rPr>
          <w:color w:val="000000" w:themeColor="text1"/>
          <w:sz w:val="28"/>
          <w:szCs w:val="28"/>
        </w:rPr>
        <w:t>рубля</w:t>
      </w:r>
      <w:r w:rsidRPr="003732E5">
        <w:rPr>
          <w:color w:val="000000" w:themeColor="text1"/>
          <w:sz w:val="28"/>
          <w:szCs w:val="28"/>
        </w:rPr>
        <w:t xml:space="preserve"> </w:t>
      </w:r>
      <w:r w:rsidRPr="003732E5">
        <w:rPr>
          <w:color w:val="000000" w:themeColor="text1"/>
          <w:sz w:val="28"/>
          <w:szCs w:val="28"/>
        </w:rPr>
        <w:br/>
        <w:t>по 2 муниципальным образованиям;</w:t>
      </w:r>
    </w:p>
    <w:p w:rsidR="003732E5" w:rsidRPr="003732E5" w:rsidRDefault="003732E5" w:rsidP="003732E5">
      <w:pPr>
        <w:pStyle w:val="a5"/>
        <w:ind w:firstLine="709"/>
        <w:jc w:val="both"/>
        <w:rPr>
          <w:color w:val="000000" w:themeColor="text1"/>
          <w:szCs w:val="28"/>
        </w:rPr>
      </w:pPr>
      <w:r w:rsidRPr="003732E5">
        <w:rPr>
          <w:color w:val="000000" w:themeColor="text1"/>
          <w:szCs w:val="28"/>
        </w:rPr>
        <w:t xml:space="preserve">на погашение долговых обязательств муниципального образования в виде обязательств по муниципальным ценным бумагам и кредитам, полученным муниципальным образованием от кредитных организаций – 932 221 000 </w:t>
      </w:r>
      <w:r w:rsidR="009856E9">
        <w:rPr>
          <w:color w:val="000000" w:themeColor="text1"/>
          <w:szCs w:val="28"/>
        </w:rPr>
        <w:t>рубля</w:t>
      </w:r>
      <w:r w:rsidRPr="003732E5">
        <w:rPr>
          <w:color w:val="000000" w:themeColor="text1"/>
          <w:szCs w:val="28"/>
        </w:rPr>
        <w:t xml:space="preserve"> </w:t>
      </w:r>
      <w:r w:rsidRPr="003732E5">
        <w:rPr>
          <w:color w:val="000000" w:themeColor="text1"/>
          <w:szCs w:val="28"/>
        </w:rPr>
        <w:br/>
        <w:t>по 3 муниципальным образованиям.</w:t>
      </w:r>
    </w:p>
    <w:p w:rsidR="006954DA" w:rsidRDefault="006954DA" w:rsidP="003732E5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 w:rsidRPr="00BA4510">
        <w:rPr>
          <w:bCs/>
          <w:sz w:val="28"/>
          <w:szCs w:val="28"/>
        </w:rPr>
        <w:t>Государственный долг Курской области по сравнению с 01.01.202</w:t>
      </w:r>
      <w:r>
        <w:rPr>
          <w:bCs/>
          <w:sz w:val="28"/>
          <w:szCs w:val="28"/>
        </w:rPr>
        <w:t>2</w:t>
      </w:r>
      <w:r w:rsidRPr="00BA4510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8 672</w:t>
      </w:r>
      <w:r w:rsidR="001E7D41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921</w:t>
      </w:r>
      <w:r w:rsidR="009442B1">
        <w:rPr>
          <w:color w:val="000000" w:themeColor="text1"/>
          <w:sz w:val="28"/>
          <w:szCs w:val="28"/>
        </w:rPr>
        <w:t> </w:t>
      </w:r>
      <w:r>
        <w:rPr>
          <w:bCs/>
          <w:sz w:val="28"/>
          <w:szCs w:val="28"/>
        </w:rPr>
        <w:t>4</w:t>
      </w:r>
      <w:r w:rsidRPr="00BA4510">
        <w:rPr>
          <w:bCs/>
          <w:sz w:val="28"/>
          <w:szCs w:val="28"/>
        </w:rPr>
        <w:t>94</w:t>
      </w:r>
      <w:r w:rsidR="009442B1" w:rsidRPr="00D2169C">
        <w:rPr>
          <w:bCs/>
          <w:color w:val="000000" w:themeColor="text1"/>
          <w:szCs w:val="28"/>
        </w:rPr>
        <w:t> </w:t>
      </w:r>
      <w:r w:rsidRPr="00BA4510">
        <w:rPr>
          <w:bCs/>
          <w:sz w:val="28"/>
          <w:szCs w:val="28"/>
        </w:rPr>
        <w:t>рубл</w:t>
      </w:r>
      <w:r>
        <w:rPr>
          <w:bCs/>
          <w:sz w:val="28"/>
          <w:szCs w:val="28"/>
        </w:rPr>
        <w:t>я</w:t>
      </w:r>
      <w:r w:rsidRPr="00BA4510">
        <w:rPr>
          <w:bCs/>
          <w:sz w:val="28"/>
          <w:szCs w:val="28"/>
        </w:rPr>
        <w:t>) у</w:t>
      </w:r>
      <w:r>
        <w:rPr>
          <w:bCs/>
          <w:sz w:val="28"/>
          <w:szCs w:val="28"/>
        </w:rPr>
        <w:t>величился</w:t>
      </w:r>
      <w:r w:rsidRPr="00BA4510">
        <w:rPr>
          <w:bCs/>
          <w:sz w:val="28"/>
          <w:szCs w:val="28"/>
        </w:rPr>
        <w:t xml:space="preserve"> на </w:t>
      </w:r>
      <w:r>
        <w:rPr>
          <w:bCs/>
          <w:sz w:val="28"/>
          <w:szCs w:val="28"/>
        </w:rPr>
        <w:t>1 577</w:t>
      </w:r>
      <w:r w:rsidR="001E7D41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872</w:t>
      </w:r>
      <w:r w:rsidR="001E7D41" w:rsidRPr="00E47ED9">
        <w:rPr>
          <w:color w:val="000000" w:themeColor="text1"/>
          <w:sz w:val="28"/>
          <w:szCs w:val="28"/>
        </w:rPr>
        <w:t> </w:t>
      </w:r>
      <w:r>
        <w:rPr>
          <w:bCs/>
          <w:sz w:val="28"/>
          <w:szCs w:val="28"/>
        </w:rPr>
        <w:t>262</w:t>
      </w:r>
      <w:r w:rsidRPr="00BA4510">
        <w:rPr>
          <w:bCs/>
          <w:sz w:val="28"/>
          <w:szCs w:val="28"/>
        </w:rPr>
        <w:t xml:space="preserve"> рубл</w:t>
      </w:r>
      <w:r>
        <w:rPr>
          <w:bCs/>
          <w:sz w:val="28"/>
          <w:szCs w:val="28"/>
        </w:rPr>
        <w:t>я</w:t>
      </w:r>
      <w:r w:rsidRPr="00BA4510">
        <w:rPr>
          <w:bCs/>
          <w:sz w:val="28"/>
          <w:szCs w:val="28"/>
        </w:rPr>
        <w:t xml:space="preserve"> или на </w:t>
      </w:r>
      <w:r>
        <w:rPr>
          <w:bCs/>
          <w:sz w:val="28"/>
          <w:szCs w:val="28"/>
        </w:rPr>
        <w:t>18,2</w:t>
      </w:r>
      <w:r w:rsidR="00E70D0B" w:rsidRPr="00D2169C">
        <w:rPr>
          <w:bCs/>
          <w:color w:val="000000" w:themeColor="text1"/>
          <w:sz w:val="28"/>
          <w:szCs w:val="28"/>
        </w:rPr>
        <w:t> </w:t>
      </w:r>
      <w:r w:rsidRPr="00BA4510">
        <w:rPr>
          <w:bCs/>
          <w:sz w:val="28"/>
          <w:szCs w:val="28"/>
        </w:rPr>
        <w:t xml:space="preserve">% </w:t>
      </w:r>
      <w:r>
        <w:rPr>
          <w:bCs/>
          <w:sz w:val="28"/>
          <w:szCs w:val="28"/>
        </w:rPr>
        <w:t xml:space="preserve"> </w:t>
      </w:r>
      <w:r w:rsidRPr="00BA4510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 </w:t>
      </w:r>
      <w:r w:rsidRPr="00BA4510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> </w:t>
      </w:r>
      <w:r w:rsidRPr="00BA4510">
        <w:rPr>
          <w:bCs/>
          <w:sz w:val="28"/>
          <w:szCs w:val="28"/>
        </w:rPr>
        <w:t>01.01.202</w:t>
      </w:r>
      <w:r>
        <w:rPr>
          <w:bCs/>
          <w:sz w:val="28"/>
          <w:szCs w:val="28"/>
        </w:rPr>
        <w:t>3</w:t>
      </w:r>
      <w:r w:rsidRPr="00BA4510">
        <w:rPr>
          <w:bCs/>
          <w:sz w:val="28"/>
          <w:szCs w:val="28"/>
        </w:rPr>
        <w:t xml:space="preserve">  составил  </w:t>
      </w:r>
      <w:r>
        <w:rPr>
          <w:bCs/>
          <w:sz w:val="28"/>
          <w:szCs w:val="28"/>
        </w:rPr>
        <w:t>10 250</w:t>
      </w:r>
      <w:r w:rsidR="001E7D41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793</w:t>
      </w:r>
      <w:r w:rsidR="001E7D41" w:rsidRPr="00E47ED9">
        <w:rPr>
          <w:color w:val="000000" w:themeColor="text1"/>
          <w:sz w:val="28"/>
          <w:szCs w:val="28"/>
        </w:rPr>
        <w:t> </w:t>
      </w:r>
      <w:r>
        <w:rPr>
          <w:bCs/>
          <w:sz w:val="28"/>
          <w:szCs w:val="28"/>
        </w:rPr>
        <w:t>756</w:t>
      </w:r>
      <w:r w:rsidRPr="00BA4510">
        <w:rPr>
          <w:bCs/>
          <w:sz w:val="28"/>
          <w:szCs w:val="28"/>
        </w:rPr>
        <w:t xml:space="preserve"> </w:t>
      </w:r>
      <w:r w:rsidR="009856E9">
        <w:rPr>
          <w:bCs/>
          <w:sz w:val="28"/>
          <w:szCs w:val="28"/>
        </w:rPr>
        <w:t>рубля</w:t>
      </w:r>
      <w:r w:rsidRPr="00BA4510">
        <w:rPr>
          <w:bCs/>
          <w:sz w:val="28"/>
          <w:szCs w:val="28"/>
        </w:rPr>
        <w:t>.</w:t>
      </w:r>
    </w:p>
    <w:p w:rsidR="006954DA" w:rsidRDefault="006954DA" w:rsidP="006954DA">
      <w:pPr>
        <w:ind w:firstLine="720"/>
        <w:jc w:val="both"/>
        <w:rPr>
          <w:sz w:val="28"/>
          <w:szCs w:val="28"/>
        </w:rPr>
      </w:pPr>
      <w:r w:rsidRPr="00AF13E7">
        <w:rPr>
          <w:sz w:val="28"/>
          <w:szCs w:val="28"/>
        </w:rPr>
        <w:t xml:space="preserve">В течение 2022 года государственный долг Курской области увеличился на 1 772 872 262 </w:t>
      </w:r>
      <w:r w:rsidR="009856E9">
        <w:rPr>
          <w:sz w:val="28"/>
          <w:szCs w:val="28"/>
        </w:rPr>
        <w:t>рубля</w:t>
      </w:r>
      <w:r w:rsidRPr="00AF13E7">
        <w:rPr>
          <w:sz w:val="28"/>
          <w:szCs w:val="28"/>
        </w:rPr>
        <w:t xml:space="preserve"> за счет</w:t>
      </w:r>
      <w:r>
        <w:rPr>
          <w:sz w:val="28"/>
          <w:szCs w:val="28"/>
        </w:rPr>
        <w:t xml:space="preserve"> привлечения  бюджетных кредитов: </w:t>
      </w:r>
    </w:p>
    <w:p w:rsidR="006954DA" w:rsidRDefault="006954DA" w:rsidP="006954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финансовое обеспечение реализации инфраструктурных проектов в сумме 550 000 000 </w:t>
      </w:r>
      <w:r w:rsidR="009856E9">
        <w:rPr>
          <w:sz w:val="28"/>
          <w:szCs w:val="28"/>
        </w:rPr>
        <w:t>рубля</w:t>
      </w:r>
      <w:r>
        <w:rPr>
          <w:sz w:val="28"/>
          <w:szCs w:val="28"/>
        </w:rPr>
        <w:t>,</w:t>
      </w:r>
    </w:p>
    <w:p w:rsidR="006954DA" w:rsidRDefault="006954DA" w:rsidP="006954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погашения рыночного долга в сумме 1 127 221 000 </w:t>
      </w:r>
      <w:r w:rsidR="009856E9">
        <w:rPr>
          <w:sz w:val="28"/>
          <w:szCs w:val="28"/>
        </w:rPr>
        <w:t>рубля</w:t>
      </w:r>
      <w:r>
        <w:rPr>
          <w:sz w:val="28"/>
          <w:szCs w:val="28"/>
        </w:rPr>
        <w:t>,</w:t>
      </w:r>
    </w:p>
    <w:p w:rsidR="00681032" w:rsidRDefault="006954DA" w:rsidP="006810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также отражения фактической задолженности принципала в сумме 95 651 262 рубля по государственной гарантии Курской области. </w:t>
      </w:r>
    </w:p>
    <w:p w:rsidR="006954DA" w:rsidRDefault="006954DA" w:rsidP="00681032">
      <w:pPr>
        <w:ind w:firstLine="720"/>
        <w:jc w:val="both"/>
        <w:rPr>
          <w:sz w:val="28"/>
          <w:szCs w:val="28"/>
        </w:rPr>
      </w:pPr>
      <w:r w:rsidRPr="00AF13E7">
        <w:rPr>
          <w:sz w:val="28"/>
          <w:szCs w:val="28"/>
        </w:rPr>
        <w:t xml:space="preserve">В течение 2022 года государственный долг Курской области уменьшился на  сумму  195 000 000  </w:t>
      </w:r>
      <w:r w:rsidR="009856E9">
        <w:rPr>
          <w:sz w:val="28"/>
          <w:szCs w:val="28"/>
        </w:rPr>
        <w:t>рубля</w:t>
      </w:r>
      <w:r w:rsidRPr="00AF13E7">
        <w:rPr>
          <w:sz w:val="28"/>
          <w:szCs w:val="28"/>
        </w:rPr>
        <w:t xml:space="preserve">  за  счет  выкупа ценных бумаг  в</w:t>
      </w:r>
      <w:r>
        <w:rPr>
          <w:sz w:val="28"/>
          <w:szCs w:val="28"/>
        </w:rPr>
        <w:t> </w:t>
      </w:r>
      <w:r w:rsidRPr="00AF13E7">
        <w:rPr>
          <w:sz w:val="28"/>
          <w:szCs w:val="28"/>
        </w:rPr>
        <w:t xml:space="preserve">соответствии </w:t>
      </w:r>
      <w:r w:rsidR="006506AE">
        <w:rPr>
          <w:sz w:val="28"/>
          <w:szCs w:val="28"/>
        </w:rPr>
        <w:br/>
      </w:r>
      <w:r w:rsidRPr="00AF13E7">
        <w:rPr>
          <w:sz w:val="28"/>
          <w:szCs w:val="28"/>
        </w:rPr>
        <w:t xml:space="preserve">с заключенным </w:t>
      </w:r>
      <w:r w:rsidRPr="00AF13E7">
        <w:rPr>
          <w:bCs/>
          <w:sz w:val="28"/>
          <w:szCs w:val="28"/>
        </w:rPr>
        <w:t>договором эмиссионного счета</w:t>
      </w:r>
      <w:r>
        <w:rPr>
          <w:bCs/>
          <w:sz w:val="28"/>
          <w:szCs w:val="28"/>
        </w:rPr>
        <w:t>.</w:t>
      </w:r>
    </w:p>
    <w:p w:rsidR="00DD23AB" w:rsidRPr="00AE19FA" w:rsidRDefault="008B160E" w:rsidP="006954DA">
      <w:pPr>
        <w:ind w:firstLine="709"/>
        <w:jc w:val="both"/>
        <w:rPr>
          <w:sz w:val="28"/>
          <w:szCs w:val="28"/>
        </w:rPr>
      </w:pPr>
      <w:r w:rsidRPr="00AE19FA">
        <w:rPr>
          <w:bCs/>
          <w:sz w:val="28"/>
          <w:szCs w:val="28"/>
        </w:rPr>
        <w:t>Остатки средств на счете областного бюджета в Управлении Федерального казначейства по Курской области по состоянию на 01.01.20</w:t>
      </w:r>
      <w:r w:rsidR="00FE7E95" w:rsidRPr="00AE19FA">
        <w:rPr>
          <w:bCs/>
          <w:sz w:val="28"/>
          <w:szCs w:val="28"/>
        </w:rPr>
        <w:t>2</w:t>
      </w:r>
      <w:r w:rsidR="00AE19FA" w:rsidRPr="00AE19FA">
        <w:rPr>
          <w:bCs/>
          <w:sz w:val="28"/>
          <w:szCs w:val="28"/>
        </w:rPr>
        <w:t>3</w:t>
      </w:r>
      <w:r w:rsidRPr="00AE19FA">
        <w:rPr>
          <w:bCs/>
          <w:sz w:val="28"/>
          <w:szCs w:val="28"/>
        </w:rPr>
        <w:t xml:space="preserve"> составили</w:t>
      </w:r>
      <w:r w:rsidR="002749BF" w:rsidRPr="00AE19FA">
        <w:rPr>
          <w:bCs/>
          <w:sz w:val="28"/>
          <w:szCs w:val="28"/>
        </w:rPr>
        <w:t xml:space="preserve"> </w:t>
      </w:r>
      <w:r w:rsidR="00AE19FA" w:rsidRPr="00AE19FA">
        <w:rPr>
          <w:bCs/>
          <w:sz w:val="28"/>
          <w:szCs w:val="28"/>
        </w:rPr>
        <w:t xml:space="preserve"> </w:t>
      </w:r>
      <w:r w:rsidR="00AE19FA" w:rsidRPr="00AE19FA">
        <w:rPr>
          <w:bCs/>
          <w:sz w:val="28"/>
          <w:szCs w:val="28"/>
        </w:rPr>
        <w:br/>
        <w:t>9</w:t>
      </w:r>
      <w:r w:rsidR="00105B16" w:rsidRPr="00E47ED9">
        <w:rPr>
          <w:color w:val="000000" w:themeColor="text1"/>
          <w:sz w:val="28"/>
          <w:szCs w:val="28"/>
        </w:rPr>
        <w:t> </w:t>
      </w:r>
      <w:r w:rsidR="00AE19FA" w:rsidRPr="00AE19FA">
        <w:rPr>
          <w:bCs/>
          <w:sz w:val="28"/>
          <w:szCs w:val="28"/>
        </w:rPr>
        <w:t>660</w:t>
      </w:r>
      <w:r w:rsidR="00105B16">
        <w:rPr>
          <w:bCs/>
          <w:sz w:val="28"/>
          <w:szCs w:val="28"/>
        </w:rPr>
        <w:t> </w:t>
      </w:r>
      <w:r w:rsidR="00AE19FA" w:rsidRPr="00AE19FA">
        <w:rPr>
          <w:bCs/>
          <w:sz w:val="28"/>
          <w:szCs w:val="28"/>
        </w:rPr>
        <w:t>548</w:t>
      </w:r>
      <w:r w:rsidR="00105B16" w:rsidRPr="00E47ED9">
        <w:rPr>
          <w:color w:val="000000" w:themeColor="text1"/>
          <w:sz w:val="28"/>
          <w:szCs w:val="28"/>
        </w:rPr>
        <w:t> </w:t>
      </w:r>
      <w:r w:rsidR="00AE19FA" w:rsidRPr="00AE19FA">
        <w:rPr>
          <w:bCs/>
          <w:sz w:val="28"/>
          <w:szCs w:val="28"/>
        </w:rPr>
        <w:t xml:space="preserve">467,62 </w:t>
      </w:r>
      <w:r w:rsidR="009856E9">
        <w:rPr>
          <w:bCs/>
          <w:sz w:val="28"/>
          <w:szCs w:val="28"/>
        </w:rPr>
        <w:t>рубля</w:t>
      </w:r>
      <w:r w:rsidRPr="00AE19FA">
        <w:rPr>
          <w:bCs/>
          <w:sz w:val="28"/>
          <w:szCs w:val="28"/>
        </w:rPr>
        <w:t xml:space="preserve"> (в том числе: остатки целевых средств бюджета –</w:t>
      </w:r>
      <w:r w:rsidR="00E61C7E" w:rsidRPr="00AE19FA">
        <w:rPr>
          <w:bCs/>
          <w:sz w:val="28"/>
          <w:szCs w:val="28"/>
        </w:rPr>
        <w:t xml:space="preserve"> </w:t>
      </w:r>
      <w:r w:rsidR="00572307" w:rsidRPr="00AE19FA">
        <w:rPr>
          <w:bCs/>
          <w:sz w:val="28"/>
          <w:szCs w:val="28"/>
        </w:rPr>
        <w:t xml:space="preserve">                </w:t>
      </w:r>
      <w:r w:rsidR="00AE19FA" w:rsidRPr="00AE19FA">
        <w:rPr>
          <w:bCs/>
          <w:sz w:val="28"/>
          <w:szCs w:val="28"/>
        </w:rPr>
        <w:t>7</w:t>
      </w:r>
      <w:r w:rsidR="00105B16" w:rsidRPr="00E47ED9">
        <w:rPr>
          <w:color w:val="000000" w:themeColor="text1"/>
          <w:sz w:val="28"/>
          <w:szCs w:val="28"/>
        </w:rPr>
        <w:t> </w:t>
      </w:r>
      <w:r w:rsidR="00AE19FA" w:rsidRPr="00AE19FA">
        <w:rPr>
          <w:bCs/>
          <w:sz w:val="28"/>
          <w:szCs w:val="28"/>
        </w:rPr>
        <w:t>121</w:t>
      </w:r>
      <w:r w:rsidR="00105B16">
        <w:rPr>
          <w:bCs/>
          <w:sz w:val="28"/>
          <w:szCs w:val="28"/>
        </w:rPr>
        <w:t> </w:t>
      </w:r>
      <w:r w:rsidR="00AE19FA" w:rsidRPr="00AE19FA">
        <w:rPr>
          <w:bCs/>
          <w:sz w:val="28"/>
          <w:szCs w:val="28"/>
        </w:rPr>
        <w:t>390</w:t>
      </w:r>
      <w:r w:rsidR="00105B16" w:rsidRPr="00E47ED9">
        <w:rPr>
          <w:color w:val="000000" w:themeColor="text1"/>
          <w:sz w:val="28"/>
          <w:szCs w:val="28"/>
        </w:rPr>
        <w:t> </w:t>
      </w:r>
      <w:r w:rsidR="00AE19FA" w:rsidRPr="00AE19FA">
        <w:rPr>
          <w:bCs/>
          <w:sz w:val="28"/>
          <w:szCs w:val="28"/>
        </w:rPr>
        <w:t xml:space="preserve">492,06 </w:t>
      </w:r>
      <w:r w:rsidR="009856E9">
        <w:rPr>
          <w:bCs/>
          <w:sz w:val="28"/>
          <w:szCs w:val="28"/>
        </w:rPr>
        <w:t>рубля</w:t>
      </w:r>
      <w:r w:rsidRPr="00AE19FA">
        <w:rPr>
          <w:bCs/>
          <w:sz w:val="28"/>
          <w:szCs w:val="28"/>
        </w:rPr>
        <w:t>).</w:t>
      </w:r>
    </w:p>
    <w:p w:rsidR="006A1511" w:rsidRPr="0021504B" w:rsidRDefault="008B160E" w:rsidP="006A1511">
      <w:pPr>
        <w:pStyle w:val="a5"/>
        <w:ind w:firstLine="709"/>
        <w:jc w:val="both"/>
        <w:rPr>
          <w:szCs w:val="28"/>
        </w:rPr>
      </w:pPr>
      <w:r w:rsidRPr="0021504B">
        <w:rPr>
          <w:szCs w:val="28"/>
        </w:rPr>
        <w:t xml:space="preserve">Кредиторская задолженность по расходам областного бюджета </w:t>
      </w:r>
      <w:r w:rsidR="00D916A6" w:rsidRPr="0021504B">
        <w:rPr>
          <w:szCs w:val="28"/>
        </w:rPr>
        <w:t xml:space="preserve">                           </w:t>
      </w:r>
      <w:r w:rsidRPr="0021504B">
        <w:rPr>
          <w:szCs w:val="28"/>
        </w:rPr>
        <w:t xml:space="preserve">по сравнению с началом года </w:t>
      </w:r>
      <w:r w:rsidR="00247BB4" w:rsidRPr="0021504B">
        <w:rPr>
          <w:szCs w:val="28"/>
        </w:rPr>
        <w:t>(</w:t>
      </w:r>
      <w:r w:rsidR="009037CA" w:rsidRPr="0021504B">
        <w:rPr>
          <w:szCs w:val="28"/>
        </w:rPr>
        <w:t>122</w:t>
      </w:r>
      <w:r w:rsidR="00105B16">
        <w:rPr>
          <w:szCs w:val="28"/>
        </w:rPr>
        <w:t> </w:t>
      </w:r>
      <w:r w:rsidR="009037CA" w:rsidRPr="0021504B">
        <w:rPr>
          <w:szCs w:val="28"/>
        </w:rPr>
        <w:t>382</w:t>
      </w:r>
      <w:r w:rsidR="00105B16" w:rsidRPr="00E47ED9">
        <w:rPr>
          <w:color w:val="000000" w:themeColor="text1"/>
          <w:szCs w:val="28"/>
        </w:rPr>
        <w:t> </w:t>
      </w:r>
      <w:r w:rsidR="009037CA" w:rsidRPr="0021504B">
        <w:rPr>
          <w:szCs w:val="28"/>
        </w:rPr>
        <w:t>530,70</w:t>
      </w:r>
      <w:r w:rsidR="00782B15" w:rsidRPr="00E47ED9">
        <w:rPr>
          <w:color w:val="000000" w:themeColor="text1"/>
          <w:szCs w:val="28"/>
        </w:rPr>
        <w:t> </w:t>
      </w:r>
      <w:r w:rsidR="009856E9">
        <w:rPr>
          <w:szCs w:val="28"/>
        </w:rPr>
        <w:t>рубля</w:t>
      </w:r>
      <w:r w:rsidR="00247BB4" w:rsidRPr="0021504B">
        <w:rPr>
          <w:szCs w:val="28"/>
        </w:rPr>
        <w:t xml:space="preserve">) </w:t>
      </w:r>
      <w:r w:rsidR="00CC0B36" w:rsidRPr="0021504B">
        <w:rPr>
          <w:szCs w:val="28"/>
        </w:rPr>
        <w:t>сократилась</w:t>
      </w:r>
      <w:r w:rsidRPr="0021504B">
        <w:rPr>
          <w:szCs w:val="28"/>
        </w:rPr>
        <w:t xml:space="preserve"> </w:t>
      </w:r>
      <w:r w:rsidR="00D916A6" w:rsidRPr="0021504B">
        <w:rPr>
          <w:szCs w:val="28"/>
        </w:rPr>
        <w:t xml:space="preserve">                                   на </w:t>
      </w:r>
      <w:r w:rsidR="0021504B" w:rsidRPr="0021504B">
        <w:rPr>
          <w:szCs w:val="28"/>
        </w:rPr>
        <w:t>47</w:t>
      </w:r>
      <w:r w:rsidR="0021504B" w:rsidRPr="0021504B">
        <w:rPr>
          <w:szCs w:val="28"/>
          <w:lang w:val="en-US"/>
        </w:rPr>
        <w:t> </w:t>
      </w:r>
      <w:r w:rsidR="0021504B" w:rsidRPr="0021504B">
        <w:rPr>
          <w:szCs w:val="28"/>
        </w:rPr>
        <w:t>971</w:t>
      </w:r>
      <w:r w:rsidR="0021504B" w:rsidRPr="0021504B">
        <w:rPr>
          <w:szCs w:val="28"/>
          <w:lang w:val="en-US"/>
        </w:rPr>
        <w:t> </w:t>
      </w:r>
      <w:r w:rsidR="0021504B" w:rsidRPr="0021504B">
        <w:rPr>
          <w:szCs w:val="28"/>
        </w:rPr>
        <w:t>177,41</w:t>
      </w:r>
      <w:r w:rsidR="00782B15" w:rsidRPr="00E47ED9">
        <w:rPr>
          <w:color w:val="000000" w:themeColor="text1"/>
          <w:szCs w:val="28"/>
        </w:rPr>
        <w:t> </w:t>
      </w:r>
      <w:r w:rsidR="009856E9">
        <w:rPr>
          <w:szCs w:val="28"/>
        </w:rPr>
        <w:t>рубля</w:t>
      </w:r>
      <w:r w:rsidRPr="0021504B">
        <w:rPr>
          <w:szCs w:val="28"/>
        </w:rPr>
        <w:t xml:space="preserve"> и составила</w:t>
      </w:r>
      <w:r w:rsidR="00CC0B36" w:rsidRPr="0021504B">
        <w:rPr>
          <w:szCs w:val="28"/>
        </w:rPr>
        <w:t xml:space="preserve"> </w:t>
      </w:r>
      <w:r w:rsidR="0021504B" w:rsidRPr="0021504B">
        <w:rPr>
          <w:szCs w:val="28"/>
        </w:rPr>
        <w:t>74</w:t>
      </w:r>
      <w:r w:rsidR="00105B16">
        <w:rPr>
          <w:szCs w:val="28"/>
        </w:rPr>
        <w:t> </w:t>
      </w:r>
      <w:r w:rsidR="0021504B" w:rsidRPr="0021504B">
        <w:rPr>
          <w:szCs w:val="28"/>
        </w:rPr>
        <w:t>411</w:t>
      </w:r>
      <w:r w:rsidR="00105B16" w:rsidRPr="00E47ED9">
        <w:rPr>
          <w:color w:val="000000" w:themeColor="text1"/>
          <w:szCs w:val="28"/>
        </w:rPr>
        <w:t> </w:t>
      </w:r>
      <w:r w:rsidR="0021504B" w:rsidRPr="0021504B">
        <w:rPr>
          <w:szCs w:val="28"/>
        </w:rPr>
        <w:t>353,29</w:t>
      </w:r>
      <w:r w:rsidR="00782B15" w:rsidRPr="00E47ED9">
        <w:rPr>
          <w:color w:val="000000" w:themeColor="text1"/>
          <w:szCs w:val="28"/>
        </w:rPr>
        <w:t> </w:t>
      </w:r>
      <w:r w:rsidR="009856E9">
        <w:rPr>
          <w:szCs w:val="28"/>
        </w:rPr>
        <w:t>рубля</w:t>
      </w:r>
      <w:r w:rsidRPr="0021504B">
        <w:rPr>
          <w:szCs w:val="28"/>
        </w:rPr>
        <w:t>. Просроченная кредиторская задолженность по состоянию на 01.01.</w:t>
      </w:r>
      <w:r w:rsidR="00A579FC" w:rsidRPr="0021504B">
        <w:rPr>
          <w:szCs w:val="28"/>
        </w:rPr>
        <w:t>202</w:t>
      </w:r>
      <w:r w:rsidR="004F07AA" w:rsidRPr="0021504B">
        <w:rPr>
          <w:szCs w:val="28"/>
        </w:rPr>
        <w:t>2</w:t>
      </w:r>
      <w:r w:rsidR="00D916A6" w:rsidRPr="0021504B">
        <w:rPr>
          <w:szCs w:val="28"/>
        </w:rPr>
        <w:t xml:space="preserve"> </w:t>
      </w:r>
      <w:r w:rsidRPr="0021504B">
        <w:rPr>
          <w:szCs w:val="28"/>
        </w:rPr>
        <w:t>и 01.01.20</w:t>
      </w:r>
      <w:r w:rsidR="0076443B" w:rsidRPr="0021504B">
        <w:rPr>
          <w:szCs w:val="28"/>
        </w:rPr>
        <w:t>2</w:t>
      </w:r>
      <w:r w:rsidR="004F07AA" w:rsidRPr="0021504B">
        <w:rPr>
          <w:szCs w:val="28"/>
        </w:rPr>
        <w:t>3</w:t>
      </w:r>
      <w:r w:rsidR="002456B7" w:rsidRPr="0021504B">
        <w:rPr>
          <w:szCs w:val="28"/>
        </w:rPr>
        <w:t xml:space="preserve"> </w:t>
      </w:r>
      <w:r w:rsidRPr="0021504B">
        <w:rPr>
          <w:szCs w:val="28"/>
        </w:rPr>
        <w:t xml:space="preserve">отсутствует. </w:t>
      </w:r>
    </w:p>
    <w:p w:rsidR="008075AC" w:rsidRPr="006A1511" w:rsidRDefault="008B160E" w:rsidP="006A1511">
      <w:pPr>
        <w:pStyle w:val="a5"/>
        <w:ind w:firstLine="709"/>
        <w:jc w:val="both"/>
        <w:rPr>
          <w:color w:val="FF0000"/>
          <w:szCs w:val="28"/>
        </w:rPr>
      </w:pPr>
      <w:r w:rsidRPr="002C3558">
        <w:rPr>
          <w:szCs w:val="28"/>
        </w:rPr>
        <w:t xml:space="preserve">Областной бюджет за </w:t>
      </w:r>
      <w:r w:rsidR="00A579FC" w:rsidRPr="002C3558">
        <w:rPr>
          <w:szCs w:val="28"/>
        </w:rPr>
        <w:t>202</w:t>
      </w:r>
      <w:r w:rsidR="002C3558" w:rsidRPr="002C3558">
        <w:rPr>
          <w:szCs w:val="28"/>
        </w:rPr>
        <w:t>2</w:t>
      </w:r>
      <w:r w:rsidRPr="002C3558">
        <w:rPr>
          <w:szCs w:val="28"/>
        </w:rPr>
        <w:t xml:space="preserve"> год  исполнен с превышением </w:t>
      </w:r>
      <w:r w:rsidR="002C3558" w:rsidRPr="002C3558">
        <w:rPr>
          <w:szCs w:val="28"/>
        </w:rPr>
        <w:t>расходов</w:t>
      </w:r>
      <w:r w:rsidR="001A7349" w:rsidRPr="002C3558">
        <w:rPr>
          <w:szCs w:val="28"/>
        </w:rPr>
        <w:t xml:space="preserve"> </w:t>
      </w:r>
      <w:r w:rsidR="00D916A6" w:rsidRPr="002C3558">
        <w:rPr>
          <w:szCs w:val="28"/>
        </w:rPr>
        <w:t xml:space="preserve">                   </w:t>
      </w:r>
      <w:r w:rsidRPr="002C3558">
        <w:rPr>
          <w:szCs w:val="28"/>
        </w:rPr>
        <w:t xml:space="preserve">над </w:t>
      </w:r>
      <w:r w:rsidR="002C3558" w:rsidRPr="002C3558">
        <w:rPr>
          <w:szCs w:val="28"/>
        </w:rPr>
        <w:t>доходами</w:t>
      </w:r>
      <w:r w:rsidRPr="002C3558">
        <w:rPr>
          <w:szCs w:val="28"/>
        </w:rPr>
        <w:t xml:space="preserve"> областного бюджета (</w:t>
      </w:r>
      <w:r w:rsidR="002C3558" w:rsidRPr="002C3558">
        <w:rPr>
          <w:szCs w:val="28"/>
        </w:rPr>
        <w:t>дефицит</w:t>
      </w:r>
      <w:r w:rsidRPr="002C3558">
        <w:rPr>
          <w:szCs w:val="28"/>
        </w:rPr>
        <w:t xml:space="preserve">) в сумме </w:t>
      </w:r>
      <w:r w:rsidR="00D542BE">
        <w:rPr>
          <w:szCs w:val="28"/>
        </w:rPr>
        <w:br/>
      </w:r>
      <w:r w:rsidR="002C3558" w:rsidRPr="002C3558">
        <w:rPr>
          <w:szCs w:val="28"/>
        </w:rPr>
        <w:t>2</w:t>
      </w:r>
      <w:r w:rsidR="00105B16" w:rsidRPr="00E47ED9">
        <w:rPr>
          <w:color w:val="000000" w:themeColor="text1"/>
          <w:szCs w:val="28"/>
        </w:rPr>
        <w:t> </w:t>
      </w:r>
      <w:r w:rsidR="002C3558" w:rsidRPr="002C3558">
        <w:rPr>
          <w:szCs w:val="28"/>
        </w:rPr>
        <w:t>849</w:t>
      </w:r>
      <w:r w:rsidR="00105B16">
        <w:rPr>
          <w:szCs w:val="28"/>
        </w:rPr>
        <w:t> </w:t>
      </w:r>
      <w:r w:rsidR="002C3558" w:rsidRPr="002C3558">
        <w:rPr>
          <w:szCs w:val="28"/>
        </w:rPr>
        <w:t>482</w:t>
      </w:r>
      <w:r w:rsidR="00105B16" w:rsidRPr="00E47ED9">
        <w:rPr>
          <w:color w:val="000000" w:themeColor="text1"/>
          <w:szCs w:val="28"/>
        </w:rPr>
        <w:t> </w:t>
      </w:r>
      <w:r w:rsidR="002C3558" w:rsidRPr="002C3558">
        <w:rPr>
          <w:szCs w:val="28"/>
        </w:rPr>
        <w:t>953,87</w:t>
      </w:r>
      <w:r w:rsidRPr="002C3558">
        <w:rPr>
          <w:szCs w:val="28"/>
        </w:rPr>
        <w:t xml:space="preserve"> </w:t>
      </w:r>
      <w:r w:rsidR="009856E9">
        <w:rPr>
          <w:szCs w:val="28"/>
        </w:rPr>
        <w:t>рубля</w:t>
      </w:r>
      <w:r w:rsidRPr="002C3558">
        <w:rPr>
          <w:szCs w:val="28"/>
        </w:rPr>
        <w:t xml:space="preserve">. </w:t>
      </w:r>
      <w:r w:rsidR="008075AC" w:rsidRPr="002C3558">
        <w:rPr>
          <w:szCs w:val="28"/>
        </w:rPr>
        <w:t>По результатам 20</w:t>
      </w:r>
      <w:r w:rsidR="00740C25" w:rsidRPr="002C3558">
        <w:rPr>
          <w:szCs w:val="28"/>
        </w:rPr>
        <w:t>2</w:t>
      </w:r>
      <w:r w:rsidR="002C3558" w:rsidRPr="002C3558">
        <w:rPr>
          <w:szCs w:val="28"/>
        </w:rPr>
        <w:t>1</w:t>
      </w:r>
      <w:r w:rsidR="008075AC" w:rsidRPr="002C3558">
        <w:rPr>
          <w:szCs w:val="28"/>
        </w:rPr>
        <w:t xml:space="preserve"> года </w:t>
      </w:r>
      <w:proofErr w:type="spellStart"/>
      <w:r w:rsidR="002C3558" w:rsidRPr="002C3558">
        <w:rPr>
          <w:szCs w:val="28"/>
        </w:rPr>
        <w:t>профицит</w:t>
      </w:r>
      <w:proofErr w:type="spellEnd"/>
      <w:r w:rsidR="008075AC" w:rsidRPr="002C3558">
        <w:rPr>
          <w:szCs w:val="28"/>
        </w:rPr>
        <w:t xml:space="preserve"> составлял </w:t>
      </w:r>
      <w:r w:rsidR="002C3558" w:rsidRPr="002C3558">
        <w:rPr>
          <w:szCs w:val="28"/>
        </w:rPr>
        <w:t>9 619 742 096,74</w:t>
      </w:r>
      <w:r w:rsidR="008075AC" w:rsidRPr="002C3558">
        <w:rPr>
          <w:szCs w:val="28"/>
        </w:rPr>
        <w:t xml:space="preserve"> </w:t>
      </w:r>
      <w:r w:rsidR="009856E9">
        <w:rPr>
          <w:szCs w:val="28"/>
        </w:rPr>
        <w:t>рубля</w:t>
      </w:r>
      <w:r w:rsidR="008075AC" w:rsidRPr="002C3558">
        <w:rPr>
          <w:szCs w:val="28"/>
        </w:rPr>
        <w:t xml:space="preserve">. </w:t>
      </w:r>
    </w:p>
    <w:p w:rsidR="008C7006" w:rsidRPr="00A82331" w:rsidRDefault="008C7006" w:rsidP="008C7006">
      <w:pPr>
        <w:pStyle w:val="a5"/>
        <w:ind w:firstLine="709"/>
        <w:jc w:val="both"/>
        <w:rPr>
          <w:szCs w:val="28"/>
        </w:rPr>
      </w:pPr>
      <w:r w:rsidRPr="00A82331">
        <w:rPr>
          <w:szCs w:val="28"/>
        </w:rPr>
        <w:t xml:space="preserve">При принятии данного  законодательного акта прогнозируются нейтральные последствия в социально-экономических, финансовых </w:t>
      </w:r>
      <w:r w:rsidR="00D916A6" w:rsidRPr="00A82331">
        <w:rPr>
          <w:szCs w:val="28"/>
        </w:rPr>
        <w:t xml:space="preserve">                               </w:t>
      </w:r>
      <w:r w:rsidRPr="00A82331">
        <w:rPr>
          <w:szCs w:val="28"/>
        </w:rPr>
        <w:t>и общественных сферах деятельности.</w:t>
      </w:r>
    </w:p>
    <w:p w:rsidR="00212B08" w:rsidRPr="00A82331" w:rsidRDefault="00212B08" w:rsidP="008C7006">
      <w:pPr>
        <w:pStyle w:val="a5"/>
        <w:ind w:firstLine="709"/>
        <w:jc w:val="both"/>
        <w:rPr>
          <w:szCs w:val="28"/>
        </w:rPr>
      </w:pPr>
    </w:p>
    <w:p w:rsidR="008C7006" w:rsidRPr="00A82331" w:rsidRDefault="008C7006" w:rsidP="008C7006">
      <w:pPr>
        <w:pStyle w:val="a5"/>
        <w:ind w:firstLine="709"/>
        <w:jc w:val="both"/>
        <w:rPr>
          <w:szCs w:val="28"/>
        </w:rPr>
      </w:pPr>
    </w:p>
    <w:p w:rsidR="00212B08" w:rsidRPr="00A82331" w:rsidRDefault="00212B08" w:rsidP="008C7006">
      <w:pPr>
        <w:pStyle w:val="a5"/>
        <w:ind w:firstLine="709"/>
        <w:jc w:val="both"/>
        <w:rPr>
          <w:szCs w:val="28"/>
        </w:rPr>
      </w:pPr>
    </w:p>
    <w:p w:rsidR="00C47D42" w:rsidRPr="00A82331" w:rsidRDefault="00EA77EE" w:rsidP="002C3558">
      <w:pPr>
        <w:tabs>
          <w:tab w:val="left" w:pos="9356"/>
          <w:tab w:val="left" w:pos="9639"/>
        </w:tabs>
        <w:rPr>
          <w:sz w:val="28"/>
          <w:szCs w:val="28"/>
        </w:rPr>
      </w:pPr>
      <w:r w:rsidRPr="00A82331">
        <w:rPr>
          <w:sz w:val="28"/>
          <w:szCs w:val="28"/>
        </w:rPr>
        <w:t xml:space="preserve">Министр </w:t>
      </w:r>
      <w:r w:rsidR="008B160E" w:rsidRPr="00A82331">
        <w:rPr>
          <w:sz w:val="28"/>
          <w:szCs w:val="28"/>
        </w:rPr>
        <w:t xml:space="preserve">финансов </w:t>
      </w:r>
      <w:r w:rsidRPr="00A82331">
        <w:rPr>
          <w:sz w:val="28"/>
          <w:szCs w:val="28"/>
        </w:rPr>
        <w:t>и</w:t>
      </w:r>
      <w:r w:rsidR="00766F9D" w:rsidRPr="00A82331">
        <w:rPr>
          <w:sz w:val="28"/>
          <w:szCs w:val="28"/>
        </w:rPr>
        <w:t xml:space="preserve"> </w:t>
      </w:r>
      <w:r w:rsidRPr="00A82331">
        <w:rPr>
          <w:sz w:val="28"/>
          <w:szCs w:val="28"/>
        </w:rPr>
        <w:t xml:space="preserve">бюджетного </w:t>
      </w:r>
      <w:r w:rsidR="00766F9D" w:rsidRPr="00A82331">
        <w:rPr>
          <w:sz w:val="28"/>
          <w:szCs w:val="28"/>
        </w:rPr>
        <w:br/>
      </w:r>
      <w:r w:rsidRPr="00A82331">
        <w:rPr>
          <w:sz w:val="28"/>
          <w:szCs w:val="28"/>
        </w:rPr>
        <w:t xml:space="preserve">контроля </w:t>
      </w:r>
      <w:r w:rsidR="008B160E" w:rsidRPr="00A82331">
        <w:rPr>
          <w:sz w:val="28"/>
          <w:szCs w:val="28"/>
        </w:rPr>
        <w:t>Курской области</w:t>
      </w:r>
      <w:r w:rsidR="00540CBD" w:rsidRPr="00A82331">
        <w:rPr>
          <w:sz w:val="28"/>
          <w:szCs w:val="28"/>
        </w:rPr>
        <w:t xml:space="preserve">                       </w:t>
      </w:r>
      <w:r w:rsidRPr="00A82331">
        <w:rPr>
          <w:sz w:val="28"/>
          <w:szCs w:val="28"/>
        </w:rPr>
        <w:t xml:space="preserve">  </w:t>
      </w:r>
      <w:r w:rsidR="00E61C7E" w:rsidRPr="00A82331">
        <w:rPr>
          <w:sz w:val="28"/>
          <w:szCs w:val="28"/>
        </w:rPr>
        <w:t xml:space="preserve">           </w:t>
      </w:r>
      <w:r w:rsidRPr="00A82331">
        <w:rPr>
          <w:sz w:val="28"/>
          <w:szCs w:val="28"/>
        </w:rPr>
        <w:t xml:space="preserve">      </w:t>
      </w:r>
      <w:r w:rsidR="00766F9D" w:rsidRPr="00A82331">
        <w:rPr>
          <w:sz w:val="28"/>
          <w:szCs w:val="28"/>
        </w:rPr>
        <w:t xml:space="preserve">                </w:t>
      </w:r>
      <w:r w:rsidR="000854C7" w:rsidRPr="00A82331">
        <w:rPr>
          <w:sz w:val="28"/>
          <w:szCs w:val="28"/>
        </w:rPr>
        <w:t xml:space="preserve">    </w:t>
      </w:r>
      <w:r w:rsidRPr="00A82331">
        <w:rPr>
          <w:sz w:val="28"/>
          <w:szCs w:val="28"/>
        </w:rPr>
        <w:t xml:space="preserve">         </w:t>
      </w:r>
      <w:r w:rsidR="000854C7" w:rsidRPr="00A82331">
        <w:rPr>
          <w:sz w:val="28"/>
          <w:szCs w:val="28"/>
        </w:rPr>
        <w:t>Н.В. Рудакова</w:t>
      </w:r>
      <w:r w:rsidR="008B160E" w:rsidRPr="00A82331">
        <w:rPr>
          <w:sz w:val="28"/>
          <w:szCs w:val="28"/>
        </w:rPr>
        <w:tab/>
      </w:r>
    </w:p>
    <w:p w:rsidR="00C47D42" w:rsidRPr="00A82331" w:rsidRDefault="00C47D42" w:rsidP="002C3558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C47D42" w:rsidRPr="00A82331" w:rsidRDefault="00C47D42" w:rsidP="002C3558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212B08" w:rsidRPr="00A82331" w:rsidRDefault="00212B08" w:rsidP="002C3558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212B08" w:rsidRPr="00A82331" w:rsidRDefault="00212B08" w:rsidP="002C3558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6E753F" w:rsidRPr="00A82331" w:rsidRDefault="006E753F" w:rsidP="002C3558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766F9D" w:rsidRPr="00A82331" w:rsidRDefault="00766F9D" w:rsidP="002C3558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766F9D" w:rsidRPr="00A82331" w:rsidRDefault="00766F9D" w:rsidP="002C3558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766F9D" w:rsidRPr="00A82331" w:rsidRDefault="00766F9D" w:rsidP="002C3558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766F9D" w:rsidRPr="00A82331" w:rsidRDefault="00766F9D" w:rsidP="002C3558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766F9D" w:rsidRPr="00A82331" w:rsidRDefault="00766F9D" w:rsidP="002C3558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766F9D" w:rsidRPr="00A82331" w:rsidRDefault="00766F9D" w:rsidP="002C3558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766F9D" w:rsidRPr="00A82331" w:rsidRDefault="00766F9D" w:rsidP="002C3558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766F9D" w:rsidRPr="00A82331" w:rsidRDefault="00766F9D" w:rsidP="002C3558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766F9D" w:rsidRPr="00A82331" w:rsidRDefault="00766F9D" w:rsidP="002C3558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766F9D" w:rsidRPr="00A82331" w:rsidRDefault="00766F9D" w:rsidP="002C3558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766F9D" w:rsidRPr="00A82331" w:rsidRDefault="00766F9D" w:rsidP="002C3558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766F9D" w:rsidRPr="00A82331" w:rsidRDefault="00766F9D" w:rsidP="002C3558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766F9D" w:rsidRPr="00A82331" w:rsidRDefault="00766F9D" w:rsidP="002C3558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6E753F" w:rsidRPr="00A82331" w:rsidRDefault="006E753F" w:rsidP="002C3558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E70D0B" w:rsidRPr="00A82331" w:rsidRDefault="008B160E" w:rsidP="002C3558">
      <w:pPr>
        <w:tabs>
          <w:tab w:val="left" w:pos="9356"/>
          <w:tab w:val="left" w:pos="9639"/>
        </w:tabs>
        <w:rPr>
          <w:sz w:val="28"/>
          <w:szCs w:val="28"/>
        </w:rPr>
      </w:pPr>
      <w:r w:rsidRPr="00A82331">
        <w:rPr>
          <w:sz w:val="28"/>
          <w:szCs w:val="28"/>
        </w:rPr>
        <w:tab/>
      </w:r>
      <w:r w:rsidR="00540CBD" w:rsidRPr="00A82331">
        <w:rPr>
          <w:sz w:val="28"/>
          <w:szCs w:val="28"/>
        </w:rPr>
        <w:t xml:space="preserve">       </w:t>
      </w:r>
    </w:p>
    <w:p w:rsidR="00C47D42" w:rsidRPr="00A82331" w:rsidRDefault="00C47D42" w:rsidP="00C47D42">
      <w:pPr>
        <w:jc w:val="both"/>
        <w:rPr>
          <w:sz w:val="20"/>
          <w:szCs w:val="20"/>
        </w:rPr>
      </w:pPr>
      <w:r w:rsidRPr="00A82331">
        <w:rPr>
          <w:sz w:val="20"/>
          <w:szCs w:val="20"/>
        </w:rPr>
        <w:t>Исполнитель:</w:t>
      </w:r>
    </w:p>
    <w:p w:rsidR="00573880" w:rsidRPr="00A82331" w:rsidRDefault="00C47D42" w:rsidP="00C47D42">
      <w:pPr>
        <w:rPr>
          <w:sz w:val="20"/>
          <w:szCs w:val="20"/>
        </w:rPr>
      </w:pPr>
      <w:r w:rsidRPr="00A82331">
        <w:rPr>
          <w:sz w:val="20"/>
          <w:szCs w:val="20"/>
        </w:rPr>
        <w:t xml:space="preserve">Злобина К.А. </w:t>
      </w:r>
      <w:r w:rsidRPr="00A82331">
        <w:rPr>
          <w:sz w:val="20"/>
          <w:szCs w:val="20"/>
        </w:rPr>
        <w:br/>
        <w:t xml:space="preserve">7(4712) 400-250 </w:t>
      </w:r>
      <w:proofErr w:type="spellStart"/>
      <w:r w:rsidRPr="00A82331">
        <w:rPr>
          <w:sz w:val="20"/>
          <w:szCs w:val="20"/>
        </w:rPr>
        <w:t>доб</w:t>
      </w:r>
      <w:proofErr w:type="spellEnd"/>
      <w:r w:rsidRPr="00A82331">
        <w:rPr>
          <w:sz w:val="20"/>
          <w:szCs w:val="20"/>
        </w:rPr>
        <w:t>. 1111</w:t>
      </w:r>
      <w:r w:rsidRPr="00A82331">
        <w:rPr>
          <w:sz w:val="20"/>
          <w:szCs w:val="20"/>
        </w:rPr>
        <w:br/>
        <w:t>zlobina.ka@rkursk.ru</w:t>
      </w:r>
    </w:p>
    <w:sectPr w:rsidR="00573880" w:rsidRPr="00A82331" w:rsidSect="00C47D42">
      <w:headerReference w:type="default" r:id="rId8"/>
      <w:footerReference w:type="default" r:id="rId9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67D" w:rsidRDefault="001B367D" w:rsidP="004A5652">
      <w:r>
        <w:separator/>
      </w:r>
    </w:p>
  </w:endnote>
  <w:endnote w:type="continuationSeparator" w:id="0">
    <w:p w:rsidR="001B367D" w:rsidRDefault="001B367D" w:rsidP="004A5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67D" w:rsidRDefault="001B367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67D" w:rsidRDefault="001B367D" w:rsidP="004A5652">
      <w:r>
        <w:separator/>
      </w:r>
    </w:p>
  </w:footnote>
  <w:footnote w:type="continuationSeparator" w:id="0">
    <w:p w:rsidR="001B367D" w:rsidRDefault="001B367D" w:rsidP="004A56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67D" w:rsidRDefault="00A058B8">
    <w:pPr>
      <w:pStyle w:val="aa"/>
      <w:jc w:val="center"/>
    </w:pPr>
    <w:fldSimple w:instr=" PAGE   \* MERGEFORMAT ">
      <w:r w:rsidR="00194054">
        <w:rPr>
          <w:noProof/>
        </w:rPr>
        <w:t>12</w:t>
      </w:r>
    </w:fldSimple>
  </w:p>
  <w:p w:rsidR="001B367D" w:rsidRDefault="001B367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F569A"/>
    <w:multiLevelType w:val="hybridMultilevel"/>
    <w:tmpl w:val="2A1CEF02"/>
    <w:lvl w:ilvl="0" w:tplc="A49A1F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B634DC5"/>
    <w:multiLevelType w:val="hybridMultilevel"/>
    <w:tmpl w:val="B1C43F06"/>
    <w:lvl w:ilvl="0" w:tplc="6A78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201E87"/>
    <w:multiLevelType w:val="hybridMultilevel"/>
    <w:tmpl w:val="FE243384"/>
    <w:lvl w:ilvl="0" w:tplc="1042F61A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A90F9E"/>
    <w:multiLevelType w:val="hybridMultilevel"/>
    <w:tmpl w:val="2DF80446"/>
    <w:lvl w:ilvl="0" w:tplc="2AF2FCEA">
      <w:start w:val="1"/>
      <w:numFmt w:val="decimal"/>
      <w:lvlText w:val="%1)"/>
      <w:lvlJc w:val="left"/>
      <w:pPr>
        <w:ind w:left="1916" w:hanging="10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AD7C66"/>
    <w:multiLevelType w:val="hybridMultilevel"/>
    <w:tmpl w:val="3D2C4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00AC7"/>
    <w:multiLevelType w:val="hybridMultilevel"/>
    <w:tmpl w:val="5B24FE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EED06BB"/>
    <w:multiLevelType w:val="hybridMultilevel"/>
    <w:tmpl w:val="1DD26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A3BD2"/>
    <w:multiLevelType w:val="hybridMultilevel"/>
    <w:tmpl w:val="61403692"/>
    <w:lvl w:ilvl="0" w:tplc="A49A1F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F5102F"/>
    <w:multiLevelType w:val="hybridMultilevel"/>
    <w:tmpl w:val="2C0EA1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9736A2A"/>
    <w:multiLevelType w:val="hybridMultilevel"/>
    <w:tmpl w:val="2FB20B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0876BCC"/>
    <w:multiLevelType w:val="hybridMultilevel"/>
    <w:tmpl w:val="9B1E4A54"/>
    <w:lvl w:ilvl="0" w:tplc="5E821B02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03573F"/>
    <w:multiLevelType w:val="hybridMultilevel"/>
    <w:tmpl w:val="AB58C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13E63"/>
    <w:multiLevelType w:val="hybridMultilevel"/>
    <w:tmpl w:val="3D2C4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FB6207"/>
    <w:multiLevelType w:val="hybridMultilevel"/>
    <w:tmpl w:val="9578B0B6"/>
    <w:lvl w:ilvl="0" w:tplc="653883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7E79FD"/>
    <w:multiLevelType w:val="hybridMultilevel"/>
    <w:tmpl w:val="80EC59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7DB5DE4"/>
    <w:multiLevelType w:val="hybridMultilevel"/>
    <w:tmpl w:val="9A3C63FA"/>
    <w:lvl w:ilvl="0" w:tplc="AE963A5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F484A1A"/>
    <w:multiLevelType w:val="hybridMultilevel"/>
    <w:tmpl w:val="3D2C4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16"/>
  </w:num>
  <w:num w:numId="5">
    <w:abstractNumId w:val="12"/>
  </w:num>
  <w:num w:numId="6">
    <w:abstractNumId w:val="4"/>
  </w:num>
  <w:num w:numId="7">
    <w:abstractNumId w:val="0"/>
  </w:num>
  <w:num w:numId="8">
    <w:abstractNumId w:val="3"/>
  </w:num>
  <w:num w:numId="9">
    <w:abstractNumId w:val="9"/>
  </w:num>
  <w:num w:numId="10">
    <w:abstractNumId w:val="8"/>
  </w:num>
  <w:num w:numId="11">
    <w:abstractNumId w:val="5"/>
  </w:num>
  <w:num w:numId="12">
    <w:abstractNumId w:val="14"/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"/>
  </w:num>
  <w:num w:numId="16">
    <w:abstractNumId w:val="2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457"/>
    <w:rsid w:val="00003DB5"/>
    <w:rsid w:val="00005391"/>
    <w:rsid w:val="000109E3"/>
    <w:rsid w:val="00010D32"/>
    <w:rsid w:val="00011174"/>
    <w:rsid w:val="000117D2"/>
    <w:rsid w:val="00015940"/>
    <w:rsid w:val="000222BC"/>
    <w:rsid w:val="00030CAF"/>
    <w:rsid w:val="00034AAD"/>
    <w:rsid w:val="00035F4F"/>
    <w:rsid w:val="000367D3"/>
    <w:rsid w:val="0003730A"/>
    <w:rsid w:val="00040519"/>
    <w:rsid w:val="00040851"/>
    <w:rsid w:val="000410D6"/>
    <w:rsid w:val="00042005"/>
    <w:rsid w:val="00047051"/>
    <w:rsid w:val="00050B49"/>
    <w:rsid w:val="00055C50"/>
    <w:rsid w:val="000567F6"/>
    <w:rsid w:val="000624D9"/>
    <w:rsid w:val="00065EC9"/>
    <w:rsid w:val="00067490"/>
    <w:rsid w:val="000676BD"/>
    <w:rsid w:val="00076C3E"/>
    <w:rsid w:val="00077784"/>
    <w:rsid w:val="000778CD"/>
    <w:rsid w:val="00081ACC"/>
    <w:rsid w:val="00084C20"/>
    <w:rsid w:val="000854C7"/>
    <w:rsid w:val="00087966"/>
    <w:rsid w:val="000914C7"/>
    <w:rsid w:val="000967C6"/>
    <w:rsid w:val="000B5381"/>
    <w:rsid w:val="000B5FB4"/>
    <w:rsid w:val="000C1A42"/>
    <w:rsid w:val="000C263E"/>
    <w:rsid w:val="000C7040"/>
    <w:rsid w:val="000D28A9"/>
    <w:rsid w:val="000D5136"/>
    <w:rsid w:val="000D73EE"/>
    <w:rsid w:val="000D7C11"/>
    <w:rsid w:val="000E21F4"/>
    <w:rsid w:val="000E52ED"/>
    <w:rsid w:val="000E6F03"/>
    <w:rsid w:val="000F0677"/>
    <w:rsid w:val="00100022"/>
    <w:rsid w:val="00100810"/>
    <w:rsid w:val="00101958"/>
    <w:rsid w:val="001028C2"/>
    <w:rsid w:val="001054AD"/>
    <w:rsid w:val="00105B16"/>
    <w:rsid w:val="00112B2B"/>
    <w:rsid w:val="00114D02"/>
    <w:rsid w:val="001167E4"/>
    <w:rsid w:val="001169E5"/>
    <w:rsid w:val="00121E99"/>
    <w:rsid w:val="0012270C"/>
    <w:rsid w:val="00132F0B"/>
    <w:rsid w:val="00133CDF"/>
    <w:rsid w:val="00136C40"/>
    <w:rsid w:val="001414AC"/>
    <w:rsid w:val="00151445"/>
    <w:rsid w:val="00153066"/>
    <w:rsid w:val="0015785F"/>
    <w:rsid w:val="001620F7"/>
    <w:rsid w:val="00162335"/>
    <w:rsid w:val="00163478"/>
    <w:rsid w:val="00167329"/>
    <w:rsid w:val="001776D9"/>
    <w:rsid w:val="00180253"/>
    <w:rsid w:val="001831DB"/>
    <w:rsid w:val="00183F8B"/>
    <w:rsid w:val="00185D79"/>
    <w:rsid w:val="00187CED"/>
    <w:rsid w:val="00192C06"/>
    <w:rsid w:val="00193F10"/>
    <w:rsid w:val="00194054"/>
    <w:rsid w:val="00195563"/>
    <w:rsid w:val="001A5504"/>
    <w:rsid w:val="001A7349"/>
    <w:rsid w:val="001A76E1"/>
    <w:rsid w:val="001B1283"/>
    <w:rsid w:val="001B221A"/>
    <w:rsid w:val="001B367D"/>
    <w:rsid w:val="001B456C"/>
    <w:rsid w:val="001B4BD8"/>
    <w:rsid w:val="001C4A77"/>
    <w:rsid w:val="001D1F79"/>
    <w:rsid w:val="001E2774"/>
    <w:rsid w:val="001E2F0D"/>
    <w:rsid w:val="001E520D"/>
    <w:rsid w:val="001E556A"/>
    <w:rsid w:val="001E7D41"/>
    <w:rsid w:val="001F690B"/>
    <w:rsid w:val="00200A0C"/>
    <w:rsid w:val="00212B08"/>
    <w:rsid w:val="00214671"/>
    <w:rsid w:val="0021504B"/>
    <w:rsid w:val="002233E3"/>
    <w:rsid w:val="00224325"/>
    <w:rsid w:val="00230C65"/>
    <w:rsid w:val="0023221B"/>
    <w:rsid w:val="002342EF"/>
    <w:rsid w:val="00235EFE"/>
    <w:rsid w:val="00236C6D"/>
    <w:rsid w:val="00243A08"/>
    <w:rsid w:val="002442D5"/>
    <w:rsid w:val="002456B7"/>
    <w:rsid w:val="00246461"/>
    <w:rsid w:val="00247BB4"/>
    <w:rsid w:val="00250CC6"/>
    <w:rsid w:val="002528FA"/>
    <w:rsid w:val="00253B89"/>
    <w:rsid w:val="00254575"/>
    <w:rsid w:val="00255B70"/>
    <w:rsid w:val="0026009B"/>
    <w:rsid w:val="00262CA2"/>
    <w:rsid w:val="0026322A"/>
    <w:rsid w:val="00267AE3"/>
    <w:rsid w:val="00273920"/>
    <w:rsid w:val="00273A33"/>
    <w:rsid w:val="0027490A"/>
    <w:rsid w:val="002749BF"/>
    <w:rsid w:val="0027611D"/>
    <w:rsid w:val="0027680F"/>
    <w:rsid w:val="00280B0F"/>
    <w:rsid w:val="002821B1"/>
    <w:rsid w:val="00283DF2"/>
    <w:rsid w:val="00285336"/>
    <w:rsid w:val="0029030A"/>
    <w:rsid w:val="002926B0"/>
    <w:rsid w:val="002933DE"/>
    <w:rsid w:val="0029381B"/>
    <w:rsid w:val="00297F21"/>
    <w:rsid w:val="002A231C"/>
    <w:rsid w:val="002A3DC5"/>
    <w:rsid w:val="002A497E"/>
    <w:rsid w:val="002A6383"/>
    <w:rsid w:val="002B30D5"/>
    <w:rsid w:val="002B7F82"/>
    <w:rsid w:val="002C3558"/>
    <w:rsid w:val="002D1110"/>
    <w:rsid w:val="002D1D36"/>
    <w:rsid w:val="002D2CBB"/>
    <w:rsid w:val="002E005D"/>
    <w:rsid w:val="002E0D28"/>
    <w:rsid w:val="002E3577"/>
    <w:rsid w:val="002E43FB"/>
    <w:rsid w:val="002E6868"/>
    <w:rsid w:val="002F117F"/>
    <w:rsid w:val="002F13DD"/>
    <w:rsid w:val="002F2D2F"/>
    <w:rsid w:val="002F3E10"/>
    <w:rsid w:val="002F64F1"/>
    <w:rsid w:val="002F7995"/>
    <w:rsid w:val="00301AF4"/>
    <w:rsid w:val="0030340C"/>
    <w:rsid w:val="00307EE6"/>
    <w:rsid w:val="0031178C"/>
    <w:rsid w:val="00312012"/>
    <w:rsid w:val="003120A0"/>
    <w:rsid w:val="0031340D"/>
    <w:rsid w:val="00314340"/>
    <w:rsid w:val="003236DD"/>
    <w:rsid w:val="003301C4"/>
    <w:rsid w:val="00332524"/>
    <w:rsid w:val="00332791"/>
    <w:rsid w:val="003355CE"/>
    <w:rsid w:val="00336F25"/>
    <w:rsid w:val="00340927"/>
    <w:rsid w:val="00343F5F"/>
    <w:rsid w:val="0034481C"/>
    <w:rsid w:val="0034561A"/>
    <w:rsid w:val="00346AE0"/>
    <w:rsid w:val="00351388"/>
    <w:rsid w:val="00361B78"/>
    <w:rsid w:val="00364714"/>
    <w:rsid w:val="003647AD"/>
    <w:rsid w:val="0036693F"/>
    <w:rsid w:val="0036750B"/>
    <w:rsid w:val="00370962"/>
    <w:rsid w:val="00372C88"/>
    <w:rsid w:val="00372E8B"/>
    <w:rsid w:val="003732E5"/>
    <w:rsid w:val="00373788"/>
    <w:rsid w:val="00375545"/>
    <w:rsid w:val="003759E1"/>
    <w:rsid w:val="003806A2"/>
    <w:rsid w:val="00382146"/>
    <w:rsid w:val="0038345B"/>
    <w:rsid w:val="00383C1C"/>
    <w:rsid w:val="00385AE0"/>
    <w:rsid w:val="00385C44"/>
    <w:rsid w:val="00390FD2"/>
    <w:rsid w:val="003930D1"/>
    <w:rsid w:val="003944F5"/>
    <w:rsid w:val="003956D6"/>
    <w:rsid w:val="00397F80"/>
    <w:rsid w:val="003A691B"/>
    <w:rsid w:val="003A6BF1"/>
    <w:rsid w:val="003B0176"/>
    <w:rsid w:val="003B21EC"/>
    <w:rsid w:val="003B2E5A"/>
    <w:rsid w:val="003B321F"/>
    <w:rsid w:val="003B36FB"/>
    <w:rsid w:val="003B3FFB"/>
    <w:rsid w:val="003B472E"/>
    <w:rsid w:val="003B4895"/>
    <w:rsid w:val="003C34EC"/>
    <w:rsid w:val="003C4FF3"/>
    <w:rsid w:val="003D28F6"/>
    <w:rsid w:val="003D3404"/>
    <w:rsid w:val="003E69EB"/>
    <w:rsid w:val="003F47C9"/>
    <w:rsid w:val="003F6CF3"/>
    <w:rsid w:val="003F7705"/>
    <w:rsid w:val="00401C20"/>
    <w:rsid w:val="00402EBE"/>
    <w:rsid w:val="004045CC"/>
    <w:rsid w:val="00404B7D"/>
    <w:rsid w:val="004104AA"/>
    <w:rsid w:val="00412AC5"/>
    <w:rsid w:val="00412C03"/>
    <w:rsid w:val="00412DEB"/>
    <w:rsid w:val="00415BD1"/>
    <w:rsid w:val="004213F5"/>
    <w:rsid w:val="004250B3"/>
    <w:rsid w:val="00425E60"/>
    <w:rsid w:val="00430011"/>
    <w:rsid w:val="00430709"/>
    <w:rsid w:val="004343A8"/>
    <w:rsid w:val="00441532"/>
    <w:rsid w:val="00442A0E"/>
    <w:rsid w:val="00443933"/>
    <w:rsid w:val="0044578B"/>
    <w:rsid w:val="00445D48"/>
    <w:rsid w:val="00456950"/>
    <w:rsid w:val="00457C4C"/>
    <w:rsid w:val="00460133"/>
    <w:rsid w:val="00463051"/>
    <w:rsid w:val="00464101"/>
    <w:rsid w:val="004717EB"/>
    <w:rsid w:val="00473591"/>
    <w:rsid w:val="004735F3"/>
    <w:rsid w:val="00480AB8"/>
    <w:rsid w:val="00481CF4"/>
    <w:rsid w:val="004853A2"/>
    <w:rsid w:val="00485AB3"/>
    <w:rsid w:val="00486A28"/>
    <w:rsid w:val="004872FD"/>
    <w:rsid w:val="004A05C0"/>
    <w:rsid w:val="004A5652"/>
    <w:rsid w:val="004A613C"/>
    <w:rsid w:val="004B2950"/>
    <w:rsid w:val="004B75D4"/>
    <w:rsid w:val="004C0A00"/>
    <w:rsid w:val="004C1005"/>
    <w:rsid w:val="004C612F"/>
    <w:rsid w:val="004C7127"/>
    <w:rsid w:val="004D7DAF"/>
    <w:rsid w:val="004E0238"/>
    <w:rsid w:val="004E51D8"/>
    <w:rsid w:val="004F07AA"/>
    <w:rsid w:val="004F4C72"/>
    <w:rsid w:val="004F60B0"/>
    <w:rsid w:val="00500057"/>
    <w:rsid w:val="0050481F"/>
    <w:rsid w:val="0050567D"/>
    <w:rsid w:val="00517EE8"/>
    <w:rsid w:val="0052056D"/>
    <w:rsid w:val="00523C72"/>
    <w:rsid w:val="00523EED"/>
    <w:rsid w:val="0052592B"/>
    <w:rsid w:val="00526450"/>
    <w:rsid w:val="00530047"/>
    <w:rsid w:val="00530221"/>
    <w:rsid w:val="0053313E"/>
    <w:rsid w:val="00540AE5"/>
    <w:rsid w:val="00540CBD"/>
    <w:rsid w:val="0054572F"/>
    <w:rsid w:val="00545D67"/>
    <w:rsid w:val="005515BC"/>
    <w:rsid w:val="00553CF4"/>
    <w:rsid w:val="00555BFF"/>
    <w:rsid w:val="00560E40"/>
    <w:rsid w:val="00562AE8"/>
    <w:rsid w:val="0056762D"/>
    <w:rsid w:val="00571802"/>
    <w:rsid w:val="00572291"/>
    <w:rsid w:val="00572307"/>
    <w:rsid w:val="00573880"/>
    <w:rsid w:val="00576E4C"/>
    <w:rsid w:val="00580759"/>
    <w:rsid w:val="005816F4"/>
    <w:rsid w:val="00581AEC"/>
    <w:rsid w:val="005837F9"/>
    <w:rsid w:val="00584229"/>
    <w:rsid w:val="00584CFE"/>
    <w:rsid w:val="005861DD"/>
    <w:rsid w:val="00586708"/>
    <w:rsid w:val="00587EBA"/>
    <w:rsid w:val="00590263"/>
    <w:rsid w:val="00590B0B"/>
    <w:rsid w:val="00591E55"/>
    <w:rsid w:val="00594B4C"/>
    <w:rsid w:val="00597096"/>
    <w:rsid w:val="005A35F6"/>
    <w:rsid w:val="005A676B"/>
    <w:rsid w:val="005A7474"/>
    <w:rsid w:val="005B1BD5"/>
    <w:rsid w:val="005B1FCE"/>
    <w:rsid w:val="005B22C1"/>
    <w:rsid w:val="005B2ABC"/>
    <w:rsid w:val="005C226D"/>
    <w:rsid w:val="005C3F99"/>
    <w:rsid w:val="005C44CD"/>
    <w:rsid w:val="005C49C2"/>
    <w:rsid w:val="005C604D"/>
    <w:rsid w:val="005D28BD"/>
    <w:rsid w:val="005D3B91"/>
    <w:rsid w:val="005D5B98"/>
    <w:rsid w:val="005D6ED2"/>
    <w:rsid w:val="005E0E7C"/>
    <w:rsid w:val="005E18F9"/>
    <w:rsid w:val="005E1A49"/>
    <w:rsid w:val="005E2ECE"/>
    <w:rsid w:val="005E3E56"/>
    <w:rsid w:val="005E5B2F"/>
    <w:rsid w:val="005E6181"/>
    <w:rsid w:val="005E7FC2"/>
    <w:rsid w:val="005F1E9D"/>
    <w:rsid w:val="005F2D78"/>
    <w:rsid w:val="005F588E"/>
    <w:rsid w:val="00602812"/>
    <w:rsid w:val="006034BE"/>
    <w:rsid w:val="00604D72"/>
    <w:rsid w:val="00606A2B"/>
    <w:rsid w:val="00612FEB"/>
    <w:rsid w:val="006133E6"/>
    <w:rsid w:val="006177A2"/>
    <w:rsid w:val="00617CD9"/>
    <w:rsid w:val="00643BA9"/>
    <w:rsid w:val="006506AE"/>
    <w:rsid w:val="006522A3"/>
    <w:rsid w:val="00656145"/>
    <w:rsid w:val="0066096C"/>
    <w:rsid w:val="00661A16"/>
    <w:rsid w:val="00663BBF"/>
    <w:rsid w:val="00665F84"/>
    <w:rsid w:val="00667C15"/>
    <w:rsid w:val="00670BE8"/>
    <w:rsid w:val="00671DEE"/>
    <w:rsid w:val="006731DB"/>
    <w:rsid w:val="00674E05"/>
    <w:rsid w:val="00674E88"/>
    <w:rsid w:val="00681032"/>
    <w:rsid w:val="00683C98"/>
    <w:rsid w:val="00683CAF"/>
    <w:rsid w:val="00690C23"/>
    <w:rsid w:val="006939F7"/>
    <w:rsid w:val="006954DA"/>
    <w:rsid w:val="006960E8"/>
    <w:rsid w:val="006971BA"/>
    <w:rsid w:val="006A07DE"/>
    <w:rsid w:val="006A1511"/>
    <w:rsid w:val="006A2060"/>
    <w:rsid w:val="006A5AFB"/>
    <w:rsid w:val="006B36F5"/>
    <w:rsid w:val="006B4847"/>
    <w:rsid w:val="006B49A9"/>
    <w:rsid w:val="006B6252"/>
    <w:rsid w:val="006B77B0"/>
    <w:rsid w:val="006B789E"/>
    <w:rsid w:val="006B7B77"/>
    <w:rsid w:val="006C0747"/>
    <w:rsid w:val="006C3A9C"/>
    <w:rsid w:val="006C5A5E"/>
    <w:rsid w:val="006D06D4"/>
    <w:rsid w:val="006D1A37"/>
    <w:rsid w:val="006D3382"/>
    <w:rsid w:val="006D51A3"/>
    <w:rsid w:val="006D51B4"/>
    <w:rsid w:val="006E07B4"/>
    <w:rsid w:val="006E0944"/>
    <w:rsid w:val="006E0E9D"/>
    <w:rsid w:val="006E1379"/>
    <w:rsid w:val="006E3C6F"/>
    <w:rsid w:val="006E69BF"/>
    <w:rsid w:val="006E7040"/>
    <w:rsid w:val="006E753F"/>
    <w:rsid w:val="006E7881"/>
    <w:rsid w:val="006F35F2"/>
    <w:rsid w:val="006F64AD"/>
    <w:rsid w:val="006F6FDF"/>
    <w:rsid w:val="0070019F"/>
    <w:rsid w:val="007010F0"/>
    <w:rsid w:val="007017BD"/>
    <w:rsid w:val="007033C2"/>
    <w:rsid w:val="00704467"/>
    <w:rsid w:val="00705532"/>
    <w:rsid w:val="00706F10"/>
    <w:rsid w:val="00711181"/>
    <w:rsid w:val="00714DC0"/>
    <w:rsid w:val="0071669A"/>
    <w:rsid w:val="0072551E"/>
    <w:rsid w:val="00732426"/>
    <w:rsid w:val="007336FA"/>
    <w:rsid w:val="00737BBB"/>
    <w:rsid w:val="00740C25"/>
    <w:rsid w:val="00743020"/>
    <w:rsid w:val="00743A18"/>
    <w:rsid w:val="00745121"/>
    <w:rsid w:val="00745E2D"/>
    <w:rsid w:val="0074605F"/>
    <w:rsid w:val="0075149A"/>
    <w:rsid w:val="0075165C"/>
    <w:rsid w:val="00752E13"/>
    <w:rsid w:val="00753A06"/>
    <w:rsid w:val="007541C8"/>
    <w:rsid w:val="00754B0E"/>
    <w:rsid w:val="00756995"/>
    <w:rsid w:val="00760B49"/>
    <w:rsid w:val="00760BD9"/>
    <w:rsid w:val="00763A18"/>
    <w:rsid w:val="007642D9"/>
    <w:rsid w:val="0076443B"/>
    <w:rsid w:val="007655FB"/>
    <w:rsid w:val="00766F9D"/>
    <w:rsid w:val="0076761C"/>
    <w:rsid w:val="00767C0A"/>
    <w:rsid w:val="00774925"/>
    <w:rsid w:val="007811F1"/>
    <w:rsid w:val="00782B15"/>
    <w:rsid w:val="00784691"/>
    <w:rsid w:val="007846F8"/>
    <w:rsid w:val="00790CF7"/>
    <w:rsid w:val="007A1C52"/>
    <w:rsid w:val="007A2C5A"/>
    <w:rsid w:val="007A472E"/>
    <w:rsid w:val="007A7ADE"/>
    <w:rsid w:val="007B0C0A"/>
    <w:rsid w:val="007B12B0"/>
    <w:rsid w:val="007B1531"/>
    <w:rsid w:val="007B1941"/>
    <w:rsid w:val="007B69A6"/>
    <w:rsid w:val="007B6C4E"/>
    <w:rsid w:val="007B7303"/>
    <w:rsid w:val="007C0727"/>
    <w:rsid w:val="007C5509"/>
    <w:rsid w:val="007C7956"/>
    <w:rsid w:val="007D038E"/>
    <w:rsid w:val="007D2D0D"/>
    <w:rsid w:val="007D3BC4"/>
    <w:rsid w:val="007D51E5"/>
    <w:rsid w:val="007D6668"/>
    <w:rsid w:val="007D6837"/>
    <w:rsid w:val="007E1B1E"/>
    <w:rsid w:val="007E5C49"/>
    <w:rsid w:val="007F00E4"/>
    <w:rsid w:val="007F5D39"/>
    <w:rsid w:val="007F6076"/>
    <w:rsid w:val="007F78CA"/>
    <w:rsid w:val="00801483"/>
    <w:rsid w:val="00804FFB"/>
    <w:rsid w:val="0080512E"/>
    <w:rsid w:val="0080619F"/>
    <w:rsid w:val="008075AC"/>
    <w:rsid w:val="00807F9F"/>
    <w:rsid w:val="00810913"/>
    <w:rsid w:val="00814501"/>
    <w:rsid w:val="00817FD6"/>
    <w:rsid w:val="00821689"/>
    <w:rsid w:val="00822571"/>
    <w:rsid w:val="00822E94"/>
    <w:rsid w:val="0082347C"/>
    <w:rsid w:val="00841777"/>
    <w:rsid w:val="00842C0F"/>
    <w:rsid w:val="00843098"/>
    <w:rsid w:val="00846664"/>
    <w:rsid w:val="00850E7E"/>
    <w:rsid w:val="00856B19"/>
    <w:rsid w:val="008618D7"/>
    <w:rsid w:val="00861B7F"/>
    <w:rsid w:val="00870F4D"/>
    <w:rsid w:val="00880366"/>
    <w:rsid w:val="00881EEB"/>
    <w:rsid w:val="0088232A"/>
    <w:rsid w:val="00882413"/>
    <w:rsid w:val="00885D8F"/>
    <w:rsid w:val="0089336E"/>
    <w:rsid w:val="00893C01"/>
    <w:rsid w:val="008959F4"/>
    <w:rsid w:val="008A016B"/>
    <w:rsid w:val="008A0BAD"/>
    <w:rsid w:val="008A6CB5"/>
    <w:rsid w:val="008A7E7F"/>
    <w:rsid w:val="008B160E"/>
    <w:rsid w:val="008B1BB7"/>
    <w:rsid w:val="008B572C"/>
    <w:rsid w:val="008C246B"/>
    <w:rsid w:val="008C7006"/>
    <w:rsid w:val="008D03E8"/>
    <w:rsid w:val="008D41A1"/>
    <w:rsid w:val="008E1074"/>
    <w:rsid w:val="008E35EC"/>
    <w:rsid w:val="008F31AC"/>
    <w:rsid w:val="009012C1"/>
    <w:rsid w:val="00902D12"/>
    <w:rsid w:val="009037CA"/>
    <w:rsid w:val="0090614C"/>
    <w:rsid w:val="00907F5C"/>
    <w:rsid w:val="009103E3"/>
    <w:rsid w:val="00910665"/>
    <w:rsid w:val="0091228F"/>
    <w:rsid w:val="009135F9"/>
    <w:rsid w:val="00917313"/>
    <w:rsid w:val="0092000D"/>
    <w:rsid w:val="00922E62"/>
    <w:rsid w:val="00931882"/>
    <w:rsid w:val="00934F45"/>
    <w:rsid w:val="00941DD2"/>
    <w:rsid w:val="00944105"/>
    <w:rsid w:val="009442B1"/>
    <w:rsid w:val="00944408"/>
    <w:rsid w:val="00952201"/>
    <w:rsid w:val="00953825"/>
    <w:rsid w:val="00953A52"/>
    <w:rsid w:val="00953D77"/>
    <w:rsid w:val="0096221E"/>
    <w:rsid w:val="0096262C"/>
    <w:rsid w:val="009638B0"/>
    <w:rsid w:val="00967A71"/>
    <w:rsid w:val="0097240C"/>
    <w:rsid w:val="00973438"/>
    <w:rsid w:val="0097674C"/>
    <w:rsid w:val="00976A0D"/>
    <w:rsid w:val="009835C4"/>
    <w:rsid w:val="009839B6"/>
    <w:rsid w:val="009856E9"/>
    <w:rsid w:val="0098786C"/>
    <w:rsid w:val="00991220"/>
    <w:rsid w:val="00993CC2"/>
    <w:rsid w:val="00994005"/>
    <w:rsid w:val="009979B5"/>
    <w:rsid w:val="009A01DB"/>
    <w:rsid w:val="009A4A39"/>
    <w:rsid w:val="009B325A"/>
    <w:rsid w:val="009B3C7B"/>
    <w:rsid w:val="009B64A6"/>
    <w:rsid w:val="009B7170"/>
    <w:rsid w:val="009C0F39"/>
    <w:rsid w:val="009C10F0"/>
    <w:rsid w:val="009C1BAA"/>
    <w:rsid w:val="009C7B86"/>
    <w:rsid w:val="009C7F5D"/>
    <w:rsid w:val="009D7BD7"/>
    <w:rsid w:val="009E1217"/>
    <w:rsid w:val="009E37CB"/>
    <w:rsid w:val="009F13E7"/>
    <w:rsid w:val="009F1A38"/>
    <w:rsid w:val="00A023D3"/>
    <w:rsid w:val="00A02BE1"/>
    <w:rsid w:val="00A03E11"/>
    <w:rsid w:val="00A058B8"/>
    <w:rsid w:val="00A12656"/>
    <w:rsid w:val="00A20B92"/>
    <w:rsid w:val="00A26D48"/>
    <w:rsid w:val="00A301FB"/>
    <w:rsid w:val="00A30F63"/>
    <w:rsid w:val="00A31D95"/>
    <w:rsid w:val="00A4009F"/>
    <w:rsid w:val="00A40412"/>
    <w:rsid w:val="00A407D0"/>
    <w:rsid w:val="00A41090"/>
    <w:rsid w:val="00A41B35"/>
    <w:rsid w:val="00A4367B"/>
    <w:rsid w:val="00A43CEA"/>
    <w:rsid w:val="00A46573"/>
    <w:rsid w:val="00A46E42"/>
    <w:rsid w:val="00A51F7D"/>
    <w:rsid w:val="00A53743"/>
    <w:rsid w:val="00A54B2D"/>
    <w:rsid w:val="00A5644A"/>
    <w:rsid w:val="00A579FC"/>
    <w:rsid w:val="00A610E7"/>
    <w:rsid w:val="00A638A0"/>
    <w:rsid w:val="00A7058B"/>
    <w:rsid w:val="00A80580"/>
    <w:rsid w:val="00A82331"/>
    <w:rsid w:val="00A8242F"/>
    <w:rsid w:val="00A84819"/>
    <w:rsid w:val="00A94B17"/>
    <w:rsid w:val="00A94D0C"/>
    <w:rsid w:val="00AA0F55"/>
    <w:rsid w:val="00AA0FD8"/>
    <w:rsid w:val="00AA15B1"/>
    <w:rsid w:val="00AA2725"/>
    <w:rsid w:val="00AA3059"/>
    <w:rsid w:val="00AA412E"/>
    <w:rsid w:val="00AA4619"/>
    <w:rsid w:val="00AA65B7"/>
    <w:rsid w:val="00AA6826"/>
    <w:rsid w:val="00AB11F1"/>
    <w:rsid w:val="00AB2347"/>
    <w:rsid w:val="00AB23BE"/>
    <w:rsid w:val="00AB4766"/>
    <w:rsid w:val="00AB48D3"/>
    <w:rsid w:val="00AB48E7"/>
    <w:rsid w:val="00AB5994"/>
    <w:rsid w:val="00AC0F2F"/>
    <w:rsid w:val="00AC27A9"/>
    <w:rsid w:val="00AC4146"/>
    <w:rsid w:val="00AC4517"/>
    <w:rsid w:val="00AC5CFB"/>
    <w:rsid w:val="00AD1546"/>
    <w:rsid w:val="00AD2E9E"/>
    <w:rsid w:val="00AD37C2"/>
    <w:rsid w:val="00AD4013"/>
    <w:rsid w:val="00AD5B3C"/>
    <w:rsid w:val="00AE0FE5"/>
    <w:rsid w:val="00AE19FA"/>
    <w:rsid w:val="00AE4683"/>
    <w:rsid w:val="00AE4B43"/>
    <w:rsid w:val="00AE61BA"/>
    <w:rsid w:val="00AF3954"/>
    <w:rsid w:val="00AF70B3"/>
    <w:rsid w:val="00B0064E"/>
    <w:rsid w:val="00B022A8"/>
    <w:rsid w:val="00B04843"/>
    <w:rsid w:val="00B07980"/>
    <w:rsid w:val="00B12192"/>
    <w:rsid w:val="00B154F9"/>
    <w:rsid w:val="00B1638D"/>
    <w:rsid w:val="00B21853"/>
    <w:rsid w:val="00B24023"/>
    <w:rsid w:val="00B25415"/>
    <w:rsid w:val="00B30D00"/>
    <w:rsid w:val="00B3771B"/>
    <w:rsid w:val="00B37AC1"/>
    <w:rsid w:val="00B46CD9"/>
    <w:rsid w:val="00B47BE1"/>
    <w:rsid w:val="00B51E69"/>
    <w:rsid w:val="00B5487A"/>
    <w:rsid w:val="00B60F52"/>
    <w:rsid w:val="00B6696E"/>
    <w:rsid w:val="00B7078C"/>
    <w:rsid w:val="00B71D7D"/>
    <w:rsid w:val="00B72023"/>
    <w:rsid w:val="00B758E2"/>
    <w:rsid w:val="00B85AC6"/>
    <w:rsid w:val="00B915DC"/>
    <w:rsid w:val="00B933B1"/>
    <w:rsid w:val="00B93C31"/>
    <w:rsid w:val="00B94892"/>
    <w:rsid w:val="00B96DCE"/>
    <w:rsid w:val="00B9708C"/>
    <w:rsid w:val="00BA43F7"/>
    <w:rsid w:val="00BA4ED1"/>
    <w:rsid w:val="00BB4C56"/>
    <w:rsid w:val="00BB7B14"/>
    <w:rsid w:val="00BC4AF4"/>
    <w:rsid w:val="00BC6710"/>
    <w:rsid w:val="00BD25E0"/>
    <w:rsid w:val="00BD2C35"/>
    <w:rsid w:val="00BD5F90"/>
    <w:rsid w:val="00BD7821"/>
    <w:rsid w:val="00BE09F9"/>
    <w:rsid w:val="00BE3265"/>
    <w:rsid w:val="00BE7459"/>
    <w:rsid w:val="00BF1341"/>
    <w:rsid w:val="00BF3750"/>
    <w:rsid w:val="00BF3DB7"/>
    <w:rsid w:val="00BF710B"/>
    <w:rsid w:val="00C03119"/>
    <w:rsid w:val="00C03CA6"/>
    <w:rsid w:val="00C0469A"/>
    <w:rsid w:val="00C04DC4"/>
    <w:rsid w:val="00C101D3"/>
    <w:rsid w:val="00C13457"/>
    <w:rsid w:val="00C13BA4"/>
    <w:rsid w:val="00C16188"/>
    <w:rsid w:val="00C200B0"/>
    <w:rsid w:val="00C2118E"/>
    <w:rsid w:val="00C30223"/>
    <w:rsid w:val="00C30CA6"/>
    <w:rsid w:val="00C323DE"/>
    <w:rsid w:val="00C34F90"/>
    <w:rsid w:val="00C35C4B"/>
    <w:rsid w:val="00C36C6D"/>
    <w:rsid w:val="00C41017"/>
    <w:rsid w:val="00C42896"/>
    <w:rsid w:val="00C441AA"/>
    <w:rsid w:val="00C45272"/>
    <w:rsid w:val="00C47421"/>
    <w:rsid w:val="00C47A85"/>
    <w:rsid w:val="00C47D42"/>
    <w:rsid w:val="00C53275"/>
    <w:rsid w:val="00C54D47"/>
    <w:rsid w:val="00C56F98"/>
    <w:rsid w:val="00C6006E"/>
    <w:rsid w:val="00C6439B"/>
    <w:rsid w:val="00C64A42"/>
    <w:rsid w:val="00C703F1"/>
    <w:rsid w:val="00C70940"/>
    <w:rsid w:val="00C70E1B"/>
    <w:rsid w:val="00C71377"/>
    <w:rsid w:val="00C71965"/>
    <w:rsid w:val="00C74C98"/>
    <w:rsid w:val="00C7666A"/>
    <w:rsid w:val="00C80847"/>
    <w:rsid w:val="00C813FF"/>
    <w:rsid w:val="00C83740"/>
    <w:rsid w:val="00C90F22"/>
    <w:rsid w:val="00C94DDF"/>
    <w:rsid w:val="00CA2D5E"/>
    <w:rsid w:val="00CA4FE4"/>
    <w:rsid w:val="00CA7F5F"/>
    <w:rsid w:val="00CB1745"/>
    <w:rsid w:val="00CB5CBA"/>
    <w:rsid w:val="00CB6C8A"/>
    <w:rsid w:val="00CB7691"/>
    <w:rsid w:val="00CC0B36"/>
    <w:rsid w:val="00CC4AD7"/>
    <w:rsid w:val="00CC77F5"/>
    <w:rsid w:val="00CD235C"/>
    <w:rsid w:val="00CD67CE"/>
    <w:rsid w:val="00CD7B2F"/>
    <w:rsid w:val="00CD7C20"/>
    <w:rsid w:val="00CE07E4"/>
    <w:rsid w:val="00CE16DD"/>
    <w:rsid w:val="00CE2067"/>
    <w:rsid w:val="00CE5159"/>
    <w:rsid w:val="00CE573F"/>
    <w:rsid w:val="00CF06AA"/>
    <w:rsid w:val="00D004C2"/>
    <w:rsid w:val="00D00E3B"/>
    <w:rsid w:val="00D0385C"/>
    <w:rsid w:val="00D06EE3"/>
    <w:rsid w:val="00D11494"/>
    <w:rsid w:val="00D14885"/>
    <w:rsid w:val="00D17D3A"/>
    <w:rsid w:val="00D20787"/>
    <w:rsid w:val="00D2169C"/>
    <w:rsid w:val="00D24521"/>
    <w:rsid w:val="00D30405"/>
    <w:rsid w:val="00D3138D"/>
    <w:rsid w:val="00D34F91"/>
    <w:rsid w:val="00D36DEF"/>
    <w:rsid w:val="00D51441"/>
    <w:rsid w:val="00D5414D"/>
    <w:rsid w:val="00D542BE"/>
    <w:rsid w:val="00D66B62"/>
    <w:rsid w:val="00D71857"/>
    <w:rsid w:val="00D732D6"/>
    <w:rsid w:val="00D749C3"/>
    <w:rsid w:val="00D75819"/>
    <w:rsid w:val="00D77420"/>
    <w:rsid w:val="00D86231"/>
    <w:rsid w:val="00D86CF4"/>
    <w:rsid w:val="00D8752F"/>
    <w:rsid w:val="00D90452"/>
    <w:rsid w:val="00D916A6"/>
    <w:rsid w:val="00D92E3D"/>
    <w:rsid w:val="00D9542A"/>
    <w:rsid w:val="00D95BAA"/>
    <w:rsid w:val="00D9685F"/>
    <w:rsid w:val="00D97069"/>
    <w:rsid w:val="00DA4462"/>
    <w:rsid w:val="00DD0CE8"/>
    <w:rsid w:val="00DD1666"/>
    <w:rsid w:val="00DD23AB"/>
    <w:rsid w:val="00DD27AB"/>
    <w:rsid w:val="00DD34C5"/>
    <w:rsid w:val="00DE096F"/>
    <w:rsid w:val="00DE0D78"/>
    <w:rsid w:val="00DE13EF"/>
    <w:rsid w:val="00DE3FC1"/>
    <w:rsid w:val="00DE62B3"/>
    <w:rsid w:val="00DF1CEC"/>
    <w:rsid w:val="00DF4166"/>
    <w:rsid w:val="00E00B73"/>
    <w:rsid w:val="00E0613F"/>
    <w:rsid w:val="00E0698E"/>
    <w:rsid w:val="00E10E0A"/>
    <w:rsid w:val="00E13433"/>
    <w:rsid w:val="00E14070"/>
    <w:rsid w:val="00E14B0A"/>
    <w:rsid w:val="00E1620A"/>
    <w:rsid w:val="00E163D5"/>
    <w:rsid w:val="00E170E8"/>
    <w:rsid w:val="00E17C47"/>
    <w:rsid w:val="00E20EC3"/>
    <w:rsid w:val="00E21571"/>
    <w:rsid w:val="00E221C6"/>
    <w:rsid w:val="00E235D7"/>
    <w:rsid w:val="00E26007"/>
    <w:rsid w:val="00E32B6B"/>
    <w:rsid w:val="00E4474D"/>
    <w:rsid w:val="00E44F7E"/>
    <w:rsid w:val="00E47CD8"/>
    <w:rsid w:val="00E47ED9"/>
    <w:rsid w:val="00E51419"/>
    <w:rsid w:val="00E5175A"/>
    <w:rsid w:val="00E5676B"/>
    <w:rsid w:val="00E576C2"/>
    <w:rsid w:val="00E60E8F"/>
    <w:rsid w:val="00E61C7E"/>
    <w:rsid w:val="00E63370"/>
    <w:rsid w:val="00E63C26"/>
    <w:rsid w:val="00E65343"/>
    <w:rsid w:val="00E65587"/>
    <w:rsid w:val="00E67919"/>
    <w:rsid w:val="00E70D0B"/>
    <w:rsid w:val="00E70E01"/>
    <w:rsid w:val="00E73798"/>
    <w:rsid w:val="00E822B0"/>
    <w:rsid w:val="00E8614C"/>
    <w:rsid w:val="00E91277"/>
    <w:rsid w:val="00E94364"/>
    <w:rsid w:val="00E96CD9"/>
    <w:rsid w:val="00EA554B"/>
    <w:rsid w:val="00EA77EE"/>
    <w:rsid w:val="00EB196C"/>
    <w:rsid w:val="00EB3911"/>
    <w:rsid w:val="00EB666F"/>
    <w:rsid w:val="00EB71A1"/>
    <w:rsid w:val="00EB7A64"/>
    <w:rsid w:val="00EC2301"/>
    <w:rsid w:val="00ED21D6"/>
    <w:rsid w:val="00EE02EC"/>
    <w:rsid w:val="00EE2300"/>
    <w:rsid w:val="00EE3B35"/>
    <w:rsid w:val="00EF7FBF"/>
    <w:rsid w:val="00F01B29"/>
    <w:rsid w:val="00F01C98"/>
    <w:rsid w:val="00F0413A"/>
    <w:rsid w:val="00F06D2E"/>
    <w:rsid w:val="00F07D55"/>
    <w:rsid w:val="00F1349F"/>
    <w:rsid w:val="00F24626"/>
    <w:rsid w:val="00F24BC3"/>
    <w:rsid w:val="00F24BDB"/>
    <w:rsid w:val="00F25207"/>
    <w:rsid w:val="00F3066D"/>
    <w:rsid w:val="00F337AC"/>
    <w:rsid w:val="00F362CD"/>
    <w:rsid w:val="00F363D1"/>
    <w:rsid w:val="00F43302"/>
    <w:rsid w:val="00F4470A"/>
    <w:rsid w:val="00F45FAF"/>
    <w:rsid w:val="00F46D58"/>
    <w:rsid w:val="00F515CD"/>
    <w:rsid w:val="00F52189"/>
    <w:rsid w:val="00F54A61"/>
    <w:rsid w:val="00F554A7"/>
    <w:rsid w:val="00F63835"/>
    <w:rsid w:val="00F652B3"/>
    <w:rsid w:val="00F7066E"/>
    <w:rsid w:val="00F70907"/>
    <w:rsid w:val="00F76F59"/>
    <w:rsid w:val="00F8442C"/>
    <w:rsid w:val="00F85614"/>
    <w:rsid w:val="00F85E32"/>
    <w:rsid w:val="00F87595"/>
    <w:rsid w:val="00F8767C"/>
    <w:rsid w:val="00F92593"/>
    <w:rsid w:val="00FA18A7"/>
    <w:rsid w:val="00FA1AAB"/>
    <w:rsid w:val="00FA5D57"/>
    <w:rsid w:val="00FA7B92"/>
    <w:rsid w:val="00FB20B9"/>
    <w:rsid w:val="00FC175F"/>
    <w:rsid w:val="00FC2456"/>
    <w:rsid w:val="00FC76E2"/>
    <w:rsid w:val="00FD1BFA"/>
    <w:rsid w:val="00FD5FEF"/>
    <w:rsid w:val="00FD600A"/>
    <w:rsid w:val="00FD6E20"/>
    <w:rsid w:val="00FE38AC"/>
    <w:rsid w:val="00FE55DD"/>
    <w:rsid w:val="00FE6A2F"/>
    <w:rsid w:val="00FE7E95"/>
    <w:rsid w:val="00FF0945"/>
    <w:rsid w:val="00FF2091"/>
    <w:rsid w:val="00FF4313"/>
    <w:rsid w:val="00FF7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iPriority="99" w:unhideWhenUsed="1" w:qFormat="1"/>
    <w:lsdException w:name="List" w:uiPriority="99"/>
    <w:lsdException w:name="Title" w:qFormat="1"/>
    <w:lsdException w:name="Subtitle" w:uiPriority="99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094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160E"/>
    <w:pPr>
      <w:keepNext/>
      <w:ind w:firstLine="851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8B160E"/>
    <w:pPr>
      <w:keepNext/>
      <w:ind w:firstLine="851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8B16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B160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442A0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3117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117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D6668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ody Text Indent"/>
    <w:basedOn w:val="a"/>
    <w:link w:val="a6"/>
    <w:rsid w:val="00035F4F"/>
    <w:pPr>
      <w:ind w:firstLine="851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035F4F"/>
    <w:rPr>
      <w:sz w:val="28"/>
    </w:rPr>
  </w:style>
  <w:style w:type="paragraph" w:styleId="a7">
    <w:name w:val="Body Text"/>
    <w:basedOn w:val="a"/>
    <w:link w:val="a8"/>
    <w:rsid w:val="00035F4F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035F4F"/>
  </w:style>
  <w:style w:type="table" w:styleId="a9">
    <w:name w:val="Table Grid"/>
    <w:basedOn w:val="a1"/>
    <w:rsid w:val="00FA5D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4A565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A5652"/>
    <w:rPr>
      <w:sz w:val="24"/>
      <w:szCs w:val="24"/>
    </w:rPr>
  </w:style>
  <w:style w:type="paragraph" w:styleId="ac">
    <w:name w:val="footer"/>
    <w:basedOn w:val="a"/>
    <w:link w:val="ad"/>
    <w:rsid w:val="004A565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A5652"/>
    <w:rPr>
      <w:sz w:val="24"/>
      <w:szCs w:val="24"/>
    </w:rPr>
  </w:style>
  <w:style w:type="paragraph" w:customStyle="1" w:styleId="ConsNonformat">
    <w:name w:val="ConsNonformat"/>
    <w:link w:val="ConsNonformat0"/>
    <w:rsid w:val="00D75819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ConsNonformat0">
    <w:name w:val="ConsNonformat Знак"/>
    <w:basedOn w:val="a0"/>
    <w:link w:val="ConsNonformat"/>
    <w:rsid w:val="00D75819"/>
    <w:rPr>
      <w:rFonts w:ascii="Courier New" w:hAnsi="Courier New" w:cs="Courier New"/>
      <w:lang w:val="ru-RU" w:eastAsia="ru-RU" w:bidi="ar-SA"/>
    </w:rPr>
  </w:style>
  <w:style w:type="paragraph" w:styleId="ae">
    <w:name w:val="Plain Text"/>
    <w:basedOn w:val="a"/>
    <w:link w:val="af"/>
    <w:rsid w:val="0034481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34481C"/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8B160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B160E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8B160E"/>
    <w:rPr>
      <w:b/>
      <w:sz w:val="28"/>
    </w:rPr>
  </w:style>
  <w:style w:type="character" w:customStyle="1" w:styleId="20">
    <w:name w:val="Заголовок 2 Знак"/>
    <w:basedOn w:val="a0"/>
    <w:link w:val="2"/>
    <w:rsid w:val="008B160E"/>
    <w:rPr>
      <w:b/>
      <w:sz w:val="28"/>
    </w:rPr>
  </w:style>
  <w:style w:type="character" w:customStyle="1" w:styleId="30">
    <w:name w:val="Заголовок 3 Знак"/>
    <w:basedOn w:val="a0"/>
    <w:link w:val="3"/>
    <w:rsid w:val="008B160E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B160E"/>
    <w:rPr>
      <w:b/>
      <w:bCs/>
      <w:sz w:val="28"/>
      <w:szCs w:val="28"/>
    </w:rPr>
  </w:style>
  <w:style w:type="paragraph" w:styleId="21">
    <w:name w:val="Body Text Indent 2"/>
    <w:basedOn w:val="a"/>
    <w:link w:val="22"/>
    <w:rsid w:val="008B160E"/>
    <w:pPr>
      <w:ind w:firstLine="851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8B160E"/>
    <w:rPr>
      <w:sz w:val="28"/>
    </w:rPr>
  </w:style>
  <w:style w:type="paragraph" w:styleId="33">
    <w:name w:val="Body Text 3"/>
    <w:basedOn w:val="a"/>
    <w:link w:val="34"/>
    <w:rsid w:val="008B160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8B160E"/>
    <w:rPr>
      <w:sz w:val="16"/>
      <w:szCs w:val="16"/>
    </w:rPr>
  </w:style>
  <w:style w:type="character" w:styleId="af0">
    <w:name w:val="page number"/>
    <w:basedOn w:val="a0"/>
    <w:rsid w:val="008B160E"/>
  </w:style>
  <w:style w:type="paragraph" w:styleId="23">
    <w:name w:val="Body Text 2"/>
    <w:basedOn w:val="a"/>
    <w:link w:val="24"/>
    <w:rsid w:val="008B160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8B160E"/>
    <w:rPr>
      <w:sz w:val="24"/>
      <w:szCs w:val="24"/>
    </w:rPr>
  </w:style>
  <w:style w:type="paragraph" w:customStyle="1" w:styleId="ConsNormal">
    <w:name w:val="ConsNormal"/>
    <w:rsid w:val="008B16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Title"/>
    <w:basedOn w:val="a"/>
    <w:link w:val="af2"/>
    <w:qFormat/>
    <w:rsid w:val="008B160E"/>
    <w:pPr>
      <w:ind w:firstLine="720"/>
      <w:jc w:val="center"/>
    </w:pPr>
    <w:rPr>
      <w:b/>
      <w:sz w:val="28"/>
      <w:szCs w:val="20"/>
    </w:rPr>
  </w:style>
  <w:style w:type="character" w:customStyle="1" w:styleId="af2">
    <w:name w:val="Название Знак"/>
    <w:basedOn w:val="a0"/>
    <w:link w:val="af1"/>
    <w:rsid w:val="008B160E"/>
    <w:rPr>
      <w:b/>
      <w:sz w:val="28"/>
    </w:rPr>
  </w:style>
  <w:style w:type="character" w:customStyle="1" w:styleId="25">
    <w:name w:val="Знак Знак2"/>
    <w:basedOn w:val="a0"/>
    <w:rsid w:val="008B160E"/>
    <w:rPr>
      <w:b/>
      <w:bCs/>
      <w:sz w:val="28"/>
      <w:szCs w:val="28"/>
    </w:rPr>
  </w:style>
  <w:style w:type="paragraph" w:customStyle="1" w:styleId="af3">
    <w:name w:val="Знак Знак Знак Знак Знак Знак Знак Знак Знак Знак"/>
    <w:basedOn w:val="a"/>
    <w:rsid w:val="008B16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1">
    <w:name w:val="Знак Знак4"/>
    <w:basedOn w:val="a0"/>
    <w:rsid w:val="008B160E"/>
    <w:rPr>
      <w:sz w:val="28"/>
    </w:rPr>
  </w:style>
  <w:style w:type="character" w:customStyle="1" w:styleId="35">
    <w:name w:val="Знак Знак3"/>
    <w:basedOn w:val="a0"/>
    <w:rsid w:val="008B160E"/>
    <w:rPr>
      <w:b/>
      <w:bCs/>
      <w:sz w:val="28"/>
      <w:szCs w:val="28"/>
    </w:rPr>
  </w:style>
  <w:style w:type="paragraph" w:customStyle="1" w:styleId="5ebd2">
    <w:name w:val="Ос5ebdовной текст 2"/>
    <w:basedOn w:val="a"/>
    <w:rsid w:val="008B160E"/>
    <w:pPr>
      <w:widowControl w:val="0"/>
      <w:ind w:firstLine="851"/>
      <w:jc w:val="both"/>
    </w:pPr>
    <w:rPr>
      <w:snapToGrid w:val="0"/>
      <w:sz w:val="28"/>
      <w:szCs w:val="20"/>
      <w:lang w:val="en-US"/>
    </w:rPr>
  </w:style>
  <w:style w:type="paragraph" w:customStyle="1" w:styleId="ConsPlusNonformat">
    <w:name w:val="ConsPlusNonformat"/>
    <w:rsid w:val="008B160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4">
    <w:name w:val="Знак Знак Знак"/>
    <w:basedOn w:val="a"/>
    <w:rsid w:val="008B16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8B160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f5">
    <w:name w:val="?????????? ???????"/>
    <w:basedOn w:val="a"/>
    <w:rsid w:val="008B160E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kern w:val="1"/>
      <w:szCs w:val="20"/>
    </w:rPr>
  </w:style>
  <w:style w:type="paragraph" w:styleId="af6">
    <w:name w:val="List Paragraph"/>
    <w:basedOn w:val="a"/>
    <w:uiPriority w:val="34"/>
    <w:qFormat/>
    <w:rsid w:val="008B160E"/>
    <w:pPr>
      <w:ind w:left="720"/>
      <w:contextualSpacing/>
    </w:pPr>
    <w:rPr>
      <w:sz w:val="20"/>
      <w:szCs w:val="20"/>
    </w:rPr>
  </w:style>
  <w:style w:type="paragraph" w:styleId="af7">
    <w:name w:val="No Spacing"/>
    <w:uiPriority w:val="1"/>
    <w:qFormat/>
    <w:rsid w:val="008B160E"/>
    <w:rPr>
      <w:rFonts w:ascii="Calibri" w:eastAsia="Calibri" w:hAnsi="Calibri"/>
      <w:sz w:val="22"/>
      <w:szCs w:val="22"/>
      <w:lang w:eastAsia="en-US"/>
    </w:rPr>
  </w:style>
  <w:style w:type="character" w:customStyle="1" w:styleId="WW8Num1z0">
    <w:name w:val="WW8Num1z0"/>
    <w:uiPriority w:val="99"/>
    <w:rsid w:val="008B160E"/>
    <w:rPr>
      <w:rFonts w:ascii="Times New Roman" w:hAnsi="Times New Roman"/>
    </w:rPr>
  </w:style>
  <w:style w:type="character" w:customStyle="1" w:styleId="WW8Num1z1">
    <w:name w:val="WW8Num1z1"/>
    <w:uiPriority w:val="99"/>
    <w:rsid w:val="008B160E"/>
    <w:rPr>
      <w:rFonts w:ascii="Courier New" w:hAnsi="Courier New"/>
    </w:rPr>
  </w:style>
  <w:style w:type="character" w:customStyle="1" w:styleId="WW8Num1z2">
    <w:name w:val="WW8Num1z2"/>
    <w:uiPriority w:val="99"/>
    <w:rsid w:val="008B160E"/>
    <w:rPr>
      <w:rFonts w:ascii="Wingdings" w:hAnsi="Wingdings"/>
    </w:rPr>
  </w:style>
  <w:style w:type="character" w:customStyle="1" w:styleId="WW8Num1z3">
    <w:name w:val="WW8Num1z3"/>
    <w:uiPriority w:val="99"/>
    <w:rsid w:val="008B160E"/>
    <w:rPr>
      <w:rFonts w:ascii="Symbol" w:hAnsi="Symbol"/>
    </w:rPr>
  </w:style>
  <w:style w:type="character" w:customStyle="1" w:styleId="WW8Num2z0">
    <w:name w:val="WW8Num2z0"/>
    <w:uiPriority w:val="99"/>
    <w:rsid w:val="008B160E"/>
    <w:rPr>
      <w:rFonts w:ascii="Symbol" w:hAnsi="Symbol"/>
    </w:rPr>
  </w:style>
  <w:style w:type="character" w:customStyle="1" w:styleId="WW8Num2z1">
    <w:name w:val="WW8Num2z1"/>
    <w:uiPriority w:val="99"/>
    <w:rsid w:val="008B160E"/>
    <w:rPr>
      <w:rFonts w:ascii="Courier New" w:hAnsi="Courier New"/>
    </w:rPr>
  </w:style>
  <w:style w:type="character" w:customStyle="1" w:styleId="WW8Num2z2">
    <w:name w:val="WW8Num2z2"/>
    <w:uiPriority w:val="99"/>
    <w:rsid w:val="008B160E"/>
    <w:rPr>
      <w:rFonts w:ascii="Wingdings" w:hAnsi="Wingdings"/>
    </w:rPr>
  </w:style>
  <w:style w:type="character" w:customStyle="1" w:styleId="11">
    <w:name w:val="Основной шрифт абзаца1"/>
    <w:uiPriority w:val="99"/>
    <w:rsid w:val="008B160E"/>
  </w:style>
  <w:style w:type="character" w:styleId="af8">
    <w:name w:val="Hyperlink"/>
    <w:basedOn w:val="a0"/>
    <w:uiPriority w:val="99"/>
    <w:rsid w:val="008B160E"/>
    <w:rPr>
      <w:rFonts w:cs="Times New Roman"/>
      <w:color w:val="000080"/>
      <w:u w:val="single"/>
    </w:rPr>
  </w:style>
  <w:style w:type="paragraph" w:customStyle="1" w:styleId="af9">
    <w:name w:val="Заголовок"/>
    <w:basedOn w:val="a"/>
    <w:next w:val="a7"/>
    <w:uiPriority w:val="99"/>
    <w:rsid w:val="008B160E"/>
    <w:pPr>
      <w:suppressAutoHyphens/>
      <w:jc w:val="center"/>
    </w:pPr>
    <w:rPr>
      <w:b/>
      <w:bCs/>
      <w:sz w:val="28"/>
      <w:lang w:eastAsia="zh-CN"/>
    </w:rPr>
  </w:style>
  <w:style w:type="paragraph" w:styleId="afa">
    <w:name w:val="List"/>
    <w:basedOn w:val="a7"/>
    <w:uiPriority w:val="99"/>
    <w:rsid w:val="008B160E"/>
    <w:pPr>
      <w:suppressAutoHyphens/>
      <w:spacing w:after="0"/>
      <w:jc w:val="both"/>
    </w:pPr>
    <w:rPr>
      <w:rFonts w:cs="Mangal"/>
      <w:sz w:val="24"/>
      <w:szCs w:val="24"/>
      <w:lang w:eastAsia="zh-CN"/>
    </w:rPr>
  </w:style>
  <w:style w:type="paragraph" w:styleId="afb">
    <w:name w:val="caption"/>
    <w:basedOn w:val="a"/>
    <w:uiPriority w:val="99"/>
    <w:qFormat/>
    <w:rsid w:val="008B160E"/>
    <w:pPr>
      <w:suppressLineNumbers/>
      <w:suppressAutoHyphens/>
      <w:spacing w:before="120" w:after="120"/>
    </w:pPr>
    <w:rPr>
      <w:rFonts w:cs="Mangal"/>
      <w:bCs/>
      <w:i/>
      <w:iCs/>
      <w:lang w:eastAsia="zh-CN"/>
    </w:rPr>
  </w:style>
  <w:style w:type="paragraph" w:customStyle="1" w:styleId="12">
    <w:name w:val="Указатель1"/>
    <w:basedOn w:val="a"/>
    <w:uiPriority w:val="99"/>
    <w:rsid w:val="008B160E"/>
    <w:pPr>
      <w:suppressLineNumbers/>
      <w:suppressAutoHyphens/>
    </w:pPr>
    <w:rPr>
      <w:rFonts w:cs="Mangal"/>
      <w:bCs/>
      <w:sz w:val="20"/>
      <w:szCs w:val="20"/>
      <w:lang w:eastAsia="zh-CN"/>
    </w:rPr>
  </w:style>
  <w:style w:type="paragraph" w:styleId="afc">
    <w:name w:val="Subtitle"/>
    <w:basedOn w:val="a"/>
    <w:next w:val="a7"/>
    <w:link w:val="afd"/>
    <w:uiPriority w:val="99"/>
    <w:qFormat/>
    <w:rsid w:val="008B160E"/>
    <w:pPr>
      <w:suppressAutoHyphens/>
      <w:jc w:val="center"/>
    </w:pPr>
    <w:rPr>
      <w:b/>
      <w:bCs/>
      <w:spacing w:val="20"/>
      <w:sz w:val="32"/>
      <w:lang w:eastAsia="zh-CN"/>
    </w:rPr>
  </w:style>
  <w:style w:type="character" w:customStyle="1" w:styleId="afd">
    <w:name w:val="Подзаголовок Знак"/>
    <w:basedOn w:val="a0"/>
    <w:link w:val="afc"/>
    <w:uiPriority w:val="99"/>
    <w:rsid w:val="008B160E"/>
    <w:rPr>
      <w:b/>
      <w:bCs/>
      <w:spacing w:val="20"/>
      <w:sz w:val="32"/>
      <w:szCs w:val="24"/>
      <w:lang w:eastAsia="zh-CN"/>
    </w:rPr>
  </w:style>
  <w:style w:type="paragraph" w:customStyle="1" w:styleId="ConsTitle">
    <w:name w:val="ConsTitle"/>
    <w:uiPriority w:val="99"/>
    <w:rsid w:val="008B160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210">
    <w:name w:val="Основной текст 21"/>
    <w:basedOn w:val="a"/>
    <w:uiPriority w:val="99"/>
    <w:rsid w:val="008B160E"/>
    <w:pPr>
      <w:suppressAutoHyphens/>
      <w:jc w:val="center"/>
    </w:pPr>
    <w:rPr>
      <w:lang w:eastAsia="zh-CN"/>
    </w:rPr>
  </w:style>
  <w:style w:type="paragraph" w:styleId="afe">
    <w:name w:val="Normal (Web)"/>
    <w:basedOn w:val="a"/>
    <w:uiPriority w:val="99"/>
    <w:rsid w:val="008B160E"/>
    <w:pPr>
      <w:suppressAutoHyphens/>
      <w:spacing w:before="280" w:after="280"/>
    </w:pPr>
    <w:rPr>
      <w:lang w:eastAsia="zh-CN"/>
    </w:rPr>
  </w:style>
  <w:style w:type="paragraph" w:customStyle="1" w:styleId="aff">
    <w:name w:val="Содержимое врезки"/>
    <w:basedOn w:val="a7"/>
    <w:uiPriority w:val="99"/>
    <w:rsid w:val="008B160E"/>
    <w:pPr>
      <w:suppressAutoHyphens/>
      <w:spacing w:after="0"/>
      <w:jc w:val="both"/>
    </w:pPr>
    <w:rPr>
      <w:sz w:val="24"/>
      <w:szCs w:val="24"/>
      <w:lang w:eastAsia="zh-CN"/>
    </w:rPr>
  </w:style>
  <w:style w:type="paragraph" w:customStyle="1" w:styleId="aff0">
    <w:name w:val="Содержимое таблицы"/>
    <w:basedOn w:val="a"/>
    <w:uiPriority w:val="99"/>
    <w:rsid w:val="008B160E"/>
    <w:pPr>
      <w:suppressLineNumbers/>
      <w:suppressAutoHyphens/>
    </w:pPr>
    <w:rPr>
      <w:bCs/>
      <w:sz w:val="20"/>
      <w:szCs w:val="20"/>
      <w:lang w:eastAsia="zh-CN"/>
    </w:rPr>
  </w:style>
  <w:style w:type="paragraph" w:customStyle="1" w:styleId="aff1">
    <w:name w:val="Заголовок таблицы"/>
    <w:basedOn w:val="aff0"/>
    <w:uiPriority w:val="99"/>
    <w:rsid w:val="008B160E"/>
    <w:pPr>
      <w:jc w:val="center"/>
    </w:pPr>
    <w:rPr>
      <w:b/>
    </w:rPr>
  </w:style>
  <w:style w:type="paragraph" w:customStyle="1" w:styleId="13">
    <w:name w:val="Абзац списка1"/>
    <w:basedOn w:val="a"/>
    <w:uiPriority w:val="99"/>
    <w:rsid w:val="008B16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8B160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aff2">
    <w:name w:val="Знак Знак Знак Знак"/>
    <w:basedOn w:val="a"/>
    <w:uiPriority w:val="99"/>
    <w:rsid w:val="008B160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3">
    <w:name w:val="Базовый"/>
    <w:rsid w:val="008B160E"/>
    <w:pPr>
      <w:tabs>
        <w:tab w:val="left" w:pos="708"/>
      </w:tabs>
      <w:suppressAutoHyphens/>
      <w:spacing w:line="100" w:lineRule="atLeast"/>
    </w:pPr>
    <w:rPr>
      <w:bCs/>
      <w:lang w:eastAsia="zh-CN"/>
    </w:rPr>
  </w:style>
  <w:style w:type="paragraph" w:customStyle="1" w:styleId="Default">
    <w:name w:val="Default"/>
    <w:rsid w:val="00412D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1">
    <w:name w:val="Font Style11"/>
    <w:rsid w:val="005E6181"/>
    <w:rPr>
      <w:rFonts w:ascii="Times New Roman" w:hAnsi="Times New Roman" w:cs="Times New Roman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0B5CF0DBD8C7E7F5E46B45CAFB99563E28F3A50F76E7E0E4E5EFCEEAL2c0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4460</TotalTime>
  <Pages>12</Pages>
  <Words>4517</Words>
  <Characters>27445</Characters>
  <Application>Microsoft Office Word</Application>
  <DocSecurity>0</DocSecurity>
  <Lines>228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KFINKURSK</Company>
  <LinksUpToDate>false</LinksUpToDate>
  <CharactersWithSpaces>31899</CharactersWithSpaces>
  <SharedDoc>false</SharedDoc>
  <HLinks>
    <vt:vector size="12" baseType="variant">
      <vt:variant>
        <vt:i4>7929972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consultantplus://offline/main?base=LAW;n=113289;fld=134</vt:lpwstr>
      </vt:variant>
      <vt:variant>
        <vt:lpwstr/>
      </vt:variant>
      <vt:variant>
        <vt:i4>2031711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consultantplus://offline/ref=6B0B5CF0DBD8C7E7F5E46B45CAFB99563E28F3A50F76E7E0E4E5EFCEEAL2c0M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Bocharova_N</dc:creator>
  <cp:lastModifiedBy>Zlobina_k</cp:lastModifiedBy>
  <cp:revision>672</cp:revision>
  <cp:lastPrinted>2023-04-27T08:18:00Z</cp:lastPrinted>
  <dcterms:created xsi:type="dcterms:W3CDTF">2019-04-26T10:13:00Z</dcterms:created>
  <dcterms:modified xsi:type="dcterms:W3CDTF">2023-04-27T12:13:00Z</dcterms:modified>
</cp:coreProperties>
</file>