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FB007B" w:rsidRDefault="005F6A97">
            <w:pPr>
              <w:ind w:firstLine="567"/>
              <w:jc w:val="both"/>
              <w:rPr>
                <w:color w:val="000000" w:themeColor="text1"/>
                <w:sz w:val="22"/>
                <w:szCs w:val="22"/>
              </w:rPr>
            </w:pPr>
            <w:r w:rsidRPr="00FB007B">
              <w:rPr>
                <w:color w:val="000000" w:themeColor="text1"/>
                <w:sz w:val="22"/>
                <w:szCs w:val="22"/>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FB007B" w:rsidRDefault="00CB281E">
            <w:pPr>
              <w:ind w:firstLine="567"/>
              <w:jc w:val="both"/>
              <w:rPr>
                <w:color w:val="000000" w:themeColor="text1"/>
                <w:sz w:val="22"/>
                <w:szCs w:val="22"/>
              </w:rPr>
            </w:pPr>
            <w:r w:rsidRPr="00FB007B">
              <w:rPr>
                <w:color w:val="000000" w:themeColor="text1"/>
                <w:sz w:val="22"/>
                <w:szCs w:val="22"/>
              </w:rPr>
              <w:t>Электронный аукцион</w:t>
            </w:r>
            <w:r w:rsidR="005F6A97" w:rsidRPr="00FB007B">
              <w:rPr>
                <w:color w:val="000000" w:themeColor="text1"/>
                <w:sz w:val="22"/>
                <w:szCs w:val="22"/>
              </w:rPr>
              <w:t xml:space="preserve"> назначается на </w:t>
            </w:r>
            <w:r w:rsidR="0013028A" w:rsidRPr="00FB007B">
              <w:rPr>
                <w:b/>
                <w:bCs/>
                <w:color w:val="000000" w:themeColor="text1"/>
                <w:sz w:val="22"/>
                <w:szCs w:val="22"/>
              </w:rPr>
              <w:t>10</w:t>
            </w:r>
            <w:r w:rsidR="005F6A97" w:rsidRPr="00FB007B">
              <w:rPr>
                <w:b/>
                <w:bCs/>
                <w:color w:val="000000" w:themeColor="text1"/>
                <w:sz w:val="22"/>
                <w:szCs w:val="22"/>
              </w:rPr>
              <w:t xml:space="preserve"> часов 00 минут </w:t>
            </w:r>
            <w:r w:rsidR="00BF3D46" w:rsidRPr="00FB007B">
              <w:rPr>
                <w:b/>
                <w:bCs/>
                <w:color w:val="000000" w:themeColor="text1"/>
                <w:sz w:val="22"/>
                <w:szCs w:val="22"/>
              </w:rPr>
              <w:t>22</w:t>
            </w:r>
            <w:r w:rsidR="005F6A97" w:rsidRPr="00FB007B">
              <w:rPr>
                <w:b/>
                <w:bCs/>
                <w:color w:val="000000" w:themeColor="text1"/>
                <w:sz w:val="22"/>
                <w:szCs w:val="22"/>
              </w:rPr>
              <w:t xml:space="preserve"> </w:t>
            </w:r>
            <w:r w:rsidR="00BF3D46" w:rsidRPr="00FB007B">
              <w:rPr>
                <w:b/>
                <w:bCs/>
                <w:color w:val="000000" w:themeColor="text1"/>
                <w:sz w:val="22"/>
                <w:szCs w:val="22"/>
              </w:rPr>
              <w:t>августа</w:t>
            </w:r>
            <w:r w:rsidR="0013028A" w:rsidRPr="00FB007B">
              <w:rPr>
                <w:b/>
                <w:bCs/>
                <w:color w:val="000000" w:themeColor="text1"/>
                <w:sz w:val="22"/>
                <w:szCs w:val="22"/>
              </w:rPr>
              <w:t xml:space="preserve"> </w:t>
            </w:r>
            <w:r w:rsidR="00E512E5" w:rsidRPr="00FB007B">
              <w:rPr>
                <w:b/>
                <w:bCs/>
                <w:color w:val="000000" w:themeColor="text1"/>
                <w:sz w:val="22"/>
                <w:szCs w:val="22"/>
              </w:rPr>
              <w:t>2024</w:t>
            </w:r>
            <w:r w:rsidR="005F6A97" w:rsidRPr="00FB007B">
              <w:rPr>
                <w:b/>
                <w:bCs/>
                <w:color w:val="000000" w:themeColor="text1"/>
                <w:sz w:val="22"/>
                <w:szCs w:val="22"/>
              </w:rPr>
              <w:t xml:space="preserve"> года</w:t>
            </w:r>
            <w:r w:rsidR="005F6A97" w:rsidRPr="00FB007B">
              <w:rPr>
                <w:b/>
                <w:bCs/>
                <w:color w:val="FF0000"/>
                <w:sz w:val="22"/>
                <w:szCs w:val="22"/>
              </w:rPr>
              <w:t xml:space="preserve"> </w:t>
            </w:r>
            <w:r w:rsidR="005F6A97" w:rsidRPr="00FB007B">
              <w:rPr>
                <w:color w:val="000000" w:themeColor="text1"/>
                <w:sz w:val="22"/>
                <w:szCs w:val="22"/>
              </w:rPr>
              <w:t xml:space="preserve">(время начала приема предложений о цене предмета аукциона в электронной форме от участников электронного аукциона). </w:t>
            </w:r>
          </w:p>
          <w:p w:rsidR="000A709A" w:rsidRPr="00FB007B" w:rsidRDefault="005F6A97">
            <w:pPr>
              <w:ind w:firstLine="567"/>
              <w:jc w:val="both"/>
              <w:rPr>
                <w:color w:val="000000" w:themeColor="text1"/>
                <w:sz w:val="22"/>
                <w:szCs w:val="22"/>
              </w:rPr>
            </w:pPr>
            <w:r w:rsidRPr="00FB007B">
              <w:rPr>
                <w:color w:val="000000" w:themeColor="text1"/>
                <w:sz w:val="22"/>
                <w:szCs w:val="22"/>
              </w:rPr>
              <w:t>Организатор аукциона – Министерство имущества Курской области.</w:t>
            </w:r>
          </w:p>
          <w:p w:rsidR="000A709A" w:rsidRPr="00FB007B" w:rsidRDefault="005F6A97">
            <w:pPr>
              <w:ind w:firstLine="567"/>
              <w:jc w:val="both"/>
              <w:rPr>
                <w:color w:val="000000" w:themeColor="text1"/>
                <w:sz w:val="22"/>
                <w:szCs w:val="22"/>
              </w:rPr>
            </w:pPr>
            <w:r w:rsidRPr="00FB007B">
              <w:rPr>
                <w:color w:val="000000" w:themeColor="text1"/>
                <w:sz w:val="22"/>
                <w:szCs w:val="22"/>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FB007B" w:rsidRDefault="005F6A97">
            <w:pPr>
              <w:ind w:firstLine="567"/>
              <w:jc w:val="both"/>
              <w:rPr>
                <w:color w:val="000000" w:themeColor="text1"/>
                <w:sz w:val="22"/>
                <w:szCs w:val="22"/>
              </w:rPr>
            </w:pPr>
            <w:r w:rsidRPr="00FB007B">
              <w:rPr>
                <w:color w:val="000000" w:themeColor="text1"/>
                <w:sz w:val="22"/>
                <w:szCs w:val="22"/>
              </w:rPr>
              <w:t>Подача заявки и подача предложений о цене предмета аукциона осуществляется в электронной форме.</w:t>
            </w:r>
          </w:p>
          <w:p w:rsidR="000A709A" w:rsidRPr="00FB007B" w:rsidRDefault="005F6A97">
            <w:pPr>
              <w:ind w:firstLine="567"/>
              <w:jc w:val="both"/>
              <w:rPr>
                <w:color w:val="000000" w:themeColor="text1"/>
                <w:sz w:val="22"/>
                <w:szCs w:val="22"/>
              </w:rPr>
            </w:pPr>
            <w:r w:rsidRPr="00FB007B">
              <w:rPr>
                <w:color w:val="000000" w:themeColor="text1"/>
                <w:sz w:val="22"/>
                <w:szCs w:val="22"/>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FE31F7" w:rsidRPr="00FB007B" w:rsidRDefault="00CB281E" w:rsidP="00095CA2">
            <w:pPr>
              <w:pStyle w:val="af1"/>
              <w:ind w:left="0" w:firstLine="567"/>
              <w:jc w:val="both"/>
              <w:rPr>
                <w:color w:val="000000" w:themeColor="text1"/>
                <w:sz w:val="22"/>
                <w:szCs w:val="22"/>
              </w:rPr>
            </w:pPr>
            <w:r w:rsidRPr="00FB007B">
              <w:rPr>
                <w:color w:val="000000" w:themeColor="text1"/>
                <w:sz w:val="22"/>
                <w:szCs w:val="22"/>
              </w:rPr>
              <w:t xml:space="preserve">Контактный телефон Организатора аукциона: +7(4712) </w:t>
            </w:r>
            <w:r w:rsidR="003931AF" w:rsidRPr="00FB007B">
              <w:rPr>
                <w:color w:val="000000" w:themeColor="text1"/>
                <w:sz w:val="22"/>
                <w:szCs w:val="22"/>
              </w:rPr>
              <w:t>51-23-55</w:t>
            </w:r>
            <w:r w:rsidRPr="00FB007B">
              <w:rPr>
                <w:color w:val="000000" w:themeColor="text1"/>
                <w:sz w:val="22"/>
                <w:szCs w:val="22"/>
              </w:rPr>
              <w:t xml:space="preserve"> (доб. 2048).</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 xml:space="preserve">Лот № 1.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46:12:080505:201, площадью 100 000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Курчатовский район, </w:t>
            </w:r>
            <w:proofErr w:type="spellStart"/>
            <w:r w:rsidRPr="00FB007B">
              <w:rPr>
                <w:color w:val="000000" w:themeColor="text1"/>
                <w:sz w:val="22"/>
                <w:szCs w:val="22"/>
              </w:rPr>
              <w:t>Костельцевский</w:t>
            </w:r>
            <w:proofErr w:type="spellEnd"/>
            <w:r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095CA2" w:rsidRPr="00FB007B" w:rsidRDefault="00095CA2" w:rsidP="00095CA2">
            <w:pPr>
              <w:ind w:firstLine="567"/>
              <w:jc w:val="both"/>
              <w:rPr>
                <w:b/>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sidR="00FB2FCB">
              <w:rPr>
                <w:color w:val="FF0000"/>
                <w:sz w:val="22"/>
                <w:szCs w:val="22"/>
              </w:rPr>
              <w:t xml:space="preserve">        </w:t>
            </w:r>
            <w:bookmarkStart w:id="0" w:name="_GoBack"/>
            <w:bookmarkEnd w:id="0"/>
            <w:r w:rsidRPr="00FB007B">
              <w:rPr>
                <w:color w:val="000000" w:themeColor="text1"/>
                <w:sz w:val="22"/>
                <w:szCs w:val="22"/>
              </w:rPr>
              <w:t>№ 01.01-17/</w:t>
            </w:r>
            <w:r w:rsidR="00844C0E" w:rsidRPr="00FB007B">
              <w:rPr>
                <w:color w:val="000000" w:themeColor="text1"/>
                <w:sz w:val="22"/>
                <w:szCs w:val="22"/>
              </w:rPr>
              <w:t>496</w:t>
            </w:r>
            <w:r w:rsidRPr="00FB007B">
              <w:rPr>
                <w:color w:val="FF0000"/>
                <w:sz w:val="22"/>
                <w:szCs w:val="22"/>
              </w:rPr>
              <w:t xml:space="preserve"> </w:t>
            </w:r>
            <w:r w:rsidRPr="00FB007B">
              <w:rPr>
                <w:color w:val="000000" w:themeColor="text1"/>
                <w:sz w:val="22"/>
                <w:szCs w:val="22"/>
              </w:rPr>
              <w:t xml:space="preserve">от </w:t>
            </w:r>
            <w:r w:rsidR="00047BCE" w:rsidRPr="00FB007B">
              <w:rPr>
                <w:color w:val="000000" w:themeColor="text1"/>
                <w:sz w:val="22"/>
                <w:szCs w:val="22"/>
              </w:rPr>
              <w:t>18</w:t>
            </w:r>
            <w:r w:rsidRPr="00FB007B">
              <w:rPr>
                <w:color w:val="000000" w:themeColor="text1"/>
                <w:sz w:val="22"/>
                <w:szCs w:val="22"/>
              </w:rPr>
              <w:t>.0</w:t>
            </w:r>
            <w:r w:rsidR="00047BCE" w:rsidRPr="00FB007B">
              <w:rPr>
                <w:color w:val="000000" w:themeColor="text1"/>
                <w:sz w:val="22"/>
                <w:szCs w:val="22"/>
              </w:rPr>
              <w:t>7</w:t>
            </w:r>
            <w:r w:rsidRPr="00FB007B">
              <w:rPr>
                <w:color w:val="000000" w:themeColor="text1"/>
                <w:sz w:val="22"/>
                <w:szCs w:val="22"/>
              </w:rPr>
              <w:t>.2024.</w:t>
            </w:r>
          </w:p>
          <w:p w:rsidR="00095CA2" w:rsidRPr="00FB007B" w:rsidRDefault="00047BCE" w:rsidP="00095CA2">
            <w:pPr>
              <w:ind w:firstLine="567"/>
              <w:jc w:val="both"/>
              <w:rPr>
                <w:color w:val="000000" w:themeColor="text1"/>
                <w:sz w:val="22"/>
                <w:szCs w:val="22"/>
              </w:rPr>
            </w:pPr>
            <w:r w:rsidRPr="00FB007B">
              <w:rPr>
                <w:color w:val="000000" w:themeColor="text1"/>
                <w:sz w:val="22"/>
                <w:szCs w:val="22"/>
              </w:rPr>
              <w:t>Аукцион</w:t>
            </w:r>
            <w:r w:rsidR="00095CA2" w:rsidRPr="00FB007B">
              <w:rPr>
                <w:color w:val="000000" w:themeColor="text1"/>
                <w:sz w:val="22"/>
                <w:szCs w:val="22"/>
              </w:rPr>
              <w:t xml:space="preserve"> является открытым по составу участников.</w:t>
            </w:r>
          </w:p>
          <w:p w:rsidR="00095CA2" w:rsidRPr="00FB007B" w:rsidRDefault="00095CA2" w:rsidP="00095CA2">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Использование земельного участка необходимо осуществлять в соответствии с видом разрешенного использования – растениеводство.</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095CA2" w:rsidRPr="00FB007B" w:rsidRDefault="00095CA2" w:rsidP="00095CA2">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095CA2" w:rsidRPr="00FB007B" w:rsidRDefault="00095CA2" w:rsidP="00095CA2">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095CA2" w:rsidRPr="00FB007B" w:rsidRDefault="00095CA2" w:rsidP="00095CA2">
            <w:pPr>
              <w:ind w:firstLine="567"/>
              <w:jc w:val="both"/>
              <w:rPr>
                <w:color w:val="000000" w:themeColor="text1"/>
                <w:sz w:val="22"/>
                <w:szCs w:val="22"/>
              </w:rPr>
            </w:pPr>
            <w:r w:rsidRPr="00FB007B">
              <w:rPr>
                <w:color w:val="000000" w:themeColor="text1"/>
                <w:sz w:val="22"/>
                <w:szCs w:val="22"/>
              </w:rPr>
              <w:t>1. Охранная зона "ВНУТРИЗОНОВАЯ ВОЛС ЛЬГОВ-КОНЫШЕВКА-КУРЧАТОВ" (реестровый номер-46:00-6.607).</w:t>
            </w:r>
          </w:p>
          <w:p w:rsidR="00095CA2" w:rsidRPr="00FB007B" w:rsidRDefault="00095CA2" w:rsidP="00095CA2">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Pr="00FB007B">
              <w:rPr>
                <w:b/>
                <w:color w:val="000000" w:themeColor="text1"/>
                <w:sz w:val="22"/>
                <w:szCs w:val="22"/>
              </w:rPr>
              <w:t>70 000,00 (семьдесят тысяч рублей 00 копеек).</w:t>
            </w:r>
            <w:r w:rsidRPr="00FB007B">
              <w:rPr>
                <w:sz w:val="22"/>
                <w:szCs w:val="22"/>
              </w:rPr>
              <w:t xml:space="preserve"> </w:t>
            </w:r>
          </w:p>
          <w:p w:rsidR="00095CA2" w:rsidRPr="00FB007B" w:rsidRDefault="00095CA2" w:rsidP="00095CA2">
            <w:pPr>
              <w:jc w:val="both"/>
              <w:rPr>
                <w:color w:val="000000" w:themeColor="text1"/>
                <w:sz w:val="22"/>
                <w:szCs w:val="22"/>
              </w:rPr>
            </w:pPr>
            <w:r w:rsidRPr="00FB007B">
              <w:rPr>
                <w:color w:val="000000" w:themeColor="text1"/>
                <w:sz w:val="22"/>
                <w:szCs w:val="22"/>
              </w:rPr>
              <w:t xml:space="preserve">         Шаг аукциона – в пределах 3% начального ежегодного размера арендной платы – </w:t>
            </w:r>
          </w:p>
          <w:p w:rsidR="00095CA2" w:rsidRPr="00FB007B" w:rsidRDefault="00095CA2" w:rsidP="00095CA2">
            <w:pPr>
              <w:jc w:val="both"/>
              <w:rPr>
                <w:color w:val="000000" w:themeColor="text1"/>
                <w:sz w:val="22"/>
                <w:szCs w:val="22"/>
              </w:rPr>
            </w:pPr>
            <w:r w:rsidRPr="00FB007B">
              <w:rPr>
                <w:b/>
                <w:color w:val="000000" w:themeColor="text1"/>
                <w:sz w:val="22"/>
                <w:szCs w:val="22"/>
              </w:rPr>
              <w:t xml:space="preserve">2 000,00 (две тысячи рублей 00 копеек). </w:t>
            </w:r>
          </w:p>
          <w:p w:rsidR="00B31150" w:rsidRPr="00FB007B" w:rsidRDefault="00095CA2" w:rsidP="00E60043">
            <w:pPr>
              <w:ind w:firstLine="567"/>
              <w:jc w:val="both"/>
              <w:rPr>
                <w:b/>
                <w:color w:val="000000" w:themeColor="text1"/>
                <w:sz w:val="22"/>
                <w:szCs w:val="22"/>
              </w:rPr>
            </w:pPr>
            <w:r w:rsidRPr="00FB007B">
              <w:rPr>
                <w:color w:val="000000" w:themeColor="text1"/>
                <w:sz w:val="22"/>
                <w:szCs w:val="22"/>
              </w:rPr>
              <w:t>Задаток установлен в размере</w:t>
            </w:r>
            <w:r w:rsidR="00EB0080" w:rsidRPr="00FB007B">
              <w:rPr>
                <w:color w:val="000000" w:themeColor="text1"/>
                <w:sz w:val="22"/>
                <w:szCs w:val="22"/>
              </w:rPr>
              <w:t xml:space="preserve"> </w:t>
            </w:r>
            <w:r w:rsidRPr="00FB007B">
              <w:rPr>
                <w:color w:val="000000" w:themeColor="text1"/>
                <w:sz w:val="22"/>
                <w:szCs w:val="22"/>
              </w:rPr>
              <w:t xml:space="preserve">– </w:t>
            </w:r>
            <w:r w:rsidRPr="00FB007B">
              <w:rPr>
                <w:b/>
                <w:color w:val="000000" w:themeColor="text1"/>
                <w:sz w:val="22"/>
                <w:szCs w:val="22"/>
              </w:rPr>
              <w:t>70 000,00 (семьдесят тысяч рублей 00 копеек).</w:t>
            </w:r>
          </w:p>
          <w:p w:rsidR="006B4E05" w:rsidRPr="00FB007B" w:rsidRDefault="00B31150" w:rsidP="006B4E05">
            <w:pPr>
              <w:ind w:firstLine="567"/>
              <w:jc w:val="both"/>
              <w:rPr>
                <w:b/>
                <w:sz w:val="22"/>
                <w:szCs w:val="22"/>
              </w:rPr>
            </w:pPr>
            <w:r w:rsidRPr="00FB007B">
              <w:rPr>
                <w:b/>
                <w:color w:val="000000" w:themeColor="text1"/>
                <w:sz w:val="22"/>
                <w:szCs w:val="22"/>
              </w:rPr>
              <w:t xml:space="preserve">Лот №2. </w:t>
            </w:r>
            <w:r w:rsidR="006B4E05"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46:11:200614:170, площадью 68 000 </w:t>
            </w:r>
            <w:proofErr w:type="spellStart"/>
            <w:r w:rsidR="006B4E05" w:rsidRPr="00FB007B">
              <w:rPr>
                <w:color w:val="000000" w:themeColor="text1"/>
                <w:sz w:val="22"/>
                <w:szCs w:val="22"/>
              </w:rPr>
              <w:t>кв.м</w:t>
            </w:r>
            <w:proofErr w:type="spellEnd"/>
            <w:r w:rsidR="006B4E05" w:rsidRPr="00FB007B">
              <w:rPr>
                <w:color w:val="000000" w:themeColor="text1"/>
                <w:sz w:val="22"/>
                <w:szCs w:val="22"/>
              </w:rPr>
              <w:t xml:space="preserve">., из категории земель сельскохозяйственного назначения, </w:t>
            </w:r>
            <w:r w:rsidR="006B4E05" w:rsidRPr="00FB007B">
              <w:rPr>
                <w:sz w:val="22"/>
                <w:szCs w:val="22"/>
              </w:rPr>
              <w:t xml:space="preserve">находящегося в собственности Курской области, расположенного по адресу: Курская область, Курский район, </w:t>
            </w:r>
            <w:proofErr w:type="spellStart"/>
            <w:r w:rsidR="006B4E05" w:rsidRPr="00FB007B">
              <w:rPr>
                <w:sz w:val="22"/>
                <w:szCs w:val="22"/>
              </w:rPr>
              <w:t>Шумаковский</w:t>
            </w:r>
            <w:proofErr w:type="spellEnd"/>
            <w:r w:rsidR="006B4E05" w:rsidRPr="00FB007B">
              <w:rPr>
                <w:sz w:val="22"/>
                <w:szCs w:val="22"/>
              </w:rPr>
              <w:t xml:space="preserve"> сельсовет, д. Большое Шумаково, с видом разрешенного использования земельного участка - «для сельскохозяйственного производства», для целей, не связанных со строительством.</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 01.01-17/</w:t>
            </w:r>
            <w:r w:rsidR="00844C0E" w:rsidRPr="00FB007B">
              <w:rPr>
                <w:color w:val="000000" w:themeColor="text1"/>
                <w:sz w:val="22"/>
                <w:szCs w:val="22"/>
              </w:rPr>
              <w:t>497</w:t>
            </w:r>
            <w:r w:rsidRPr="00FB007B">
              <w:rPr>
                <w:color w:val="000000" w:themeColor="text1"/>
                <w:sz w:val="22"/>
                <w:szCs w:val="22"/>
              </w:rPr>
              <w:t xml:space="preserve"> </w:t>
            </w:r>
            <w:r w:rsidR="00952965" w:rsidRPr="00FB007B">
              <w:rPr>
                <w:color w:val="000000" w:themeColor="text1"/>
                <w:sz w:val="22"/>
                <w:szCs w:val="22"/>
              </w:rPr>
              <w:t>от 18.07.2024 г.</w:t>
            </w:r>
          </w:p>
          <w:p w:rsidR="006B4E05" w:rsidRPr="00FB007B" w:rsidRDefault="00952965" w:rsidP="006B4E05">
            <w:pPr>
              <w:ind w:firstLine="567"/>
              <w:jc w:val="both"/>
              <w:rPr>
                <w:color w:val="000000" w:themeColor="text1"/>
                <w:sz w:val="22"/>
                <w:szCs w:val="22"/>
              </w:rPr>
            </w:pPr>
            <w:r w:rsidRPr="00FB007B">
              <w:rPr>
                <w:color w:val="000000" w:themeColor="text1"/>
                <w:sz w:val="22"/>
                <w:szCs w:val="22"/>
              </w:rPr>
              <w:t>Аукцион</w:t>
            </w:r>
            <w:r w:rsidR="006B4E05" w:rsidRPr="00FB007B">
              <w:rPr>
                <w:color w:val="000000" w:themeColor="text1"/>
                <w:sz w:val="22"/>
                <w:szCs w:val="22"/>
              </w:rPr>
              <w:t xml:space="preserve"> является открытым по составу участников.</w:t>
            </w:r>
          </w:p>
          <w:p w:rsidR="006B4E05" w:rsidRPr="00FB007B" w:rsidRDefault="006B4E05" w:rsidP="006B4E05">
            <w:pPr>
              <w:ind w:firstLine="567"/>
              <w:jc w:val="both"/>
              <w:rPr>
                <w:sz w:val="22"/>
                <w:szCs w:val="22"/>
              </w:rPr>
            </w:pPr>
            <w:r w:rsidRPr="00FB007B">
              <w:rPr>
                <w:sz w:val="22"/>
                <w:szCs w:val="22"/>
              </w:rPr>
              <w:t>Срок аренды земельного участка – 5 (пять) лет.</w:t>
            </w:r>
          </w:p>
          <w:p w:rsidR="006B4E05" w:rsidRPr="00FB007B" w:rsidRDefault="006B4E05" w:rsidP="006B4E05">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6B4E05" w:rsidRPr="00FB007B" w:rsidRDefault="006B4E05" w:rsidP="006B4E05">
            <w:pPr>
              <w:ind w:firstLine="567"/>
              <w:jc w:val="both"/>
              <w:rPr>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w:t>
            </w:r>
            <w:r w:rsidRPr="00FB007B">
              <w:rPr>
                <w:sz w:val="22"/>
                <w:szCs w:val="22"/>
              </w:rPr>
              <w:t>для сельскохозяйственного производства</w:t>
            </w:r>
            <w:r w:rsidRPr="00FB007B">
              <w:rPr>
                <w:color w:val="000000" w:themeColor="text1"/>
                <w:sz w:val="22"/>
                <w:szCs w:val="22"/>
              </w:rPr>
              <w:t>.</w:t>
            </w:r>
          </w:p>
          <w:p w:rsidR="006B4E05" w:rsidRPr="00FB007B" w:rsidRDefault="006B4E05" w:rsidP="006B4E05">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6B4E05" w:rsidRPr="00FB007B" w:rsidRDefault="006B4E05" w:rsidP="006B4E05">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6B4E05" w:rsidRPr="00FB007B" w:rsidRDefault="006B4E05" w:rsidP="006B4E05">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6B4E05" w:rsidRPr="00FB007B" w:rsidRDefault="006B4E05" w:rsidP="006B4E05">
            <w:pPr>
              <w:ind w:firstLine="567"/>
              <w:jc w:val="both"/>
              <w:rPr>
                <w:color w:val="000000" w:themeColor="text1"/>
                <w:sz w:val="22"/>
                <w:szCs w:val="22"/>
              </w:rPr>
            </w:pPr>
            <w:r w:rsidRPr="00FB007B">
              <w:rPr>
                <w:b/>
                <w:color w:val="000000" w:themeColor="text1"/>
                <w:sz w:val="22"/>
                <w:szCs w:val="22"/>
              </w:rPr>
              <w:lastRenderedPageBreak/>
              <w:t xml:space="preserve">Существующие ограничения и обременения земельного участка: </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1.</w:t>
            </w:r>
            <w:r w:rsidRPr="00FB007B">
              <w:rPr>
                <w:sz w:val="22"/>
                <w:szCs w:val="22"/>
              </w:rPr>
              <w:t xml:space="preserve"> </w:t>
            </w:r>
            <w:proofErr w:type="spellStart"/>
            <w:r w:rsidRPr="00FB007B">
              <w:rPr>
                <w:color w:val="000000" w:themeColor="text1"/>
                <w:sz w:val="22"/>
                <w:szCs w:val="22"/>
              </w:rPr>
              <w:t>Приаэродромная</w:t>
            </w:r>
            <w:proofErr w:type="spellEnd"/>
            <w:r w:rsidRPr="00FB007B">
              <w:rPr>
                <w:color w:val="000000" w:themeColor="text1"/>
                <w:sz w:val="22"/>
                <w:szCs w:val="22"/>
              </w:rPr>
              <w:t xml:space="preserve"> территория аэродрома Курск (Восточный) (реестровый номер 46:00-6.489);</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2.</w:t>
            </w:r>
            <w:r w:rsidRPr="00FB007B">
              <w:rPr>
                <w:sz w:val="22"/>
                <w:szCs w:val="22"/>
              </w:rPr>
              <w:t xml:space="preserve"> </w:t>
            </w:r>
            <w:r w:rsidRPr="00FB007B">
              <w:rPr>
                <w:color w:val="000000" w:themeColor="text1"/>
                <w:sz w:val="22"/>
                <w:szCs w:val="22"/>
              </w:rPr>
              <w:t xml:space="preserve">Пятая </w:t>
            </w:r>
            <w:proofErr w:type="spellStart"/>
            <w:r w:rsidRPr="00FB007B">
              <w:rPr>
                <w:color w:val="000000" w:themeColor="text1"/>
                <w:sz w:val="22"/>
                <w:szCs w:val="22"/>
              </w:rPr>
              <w:t>подзона</w:t>
            </w:r>
            <w:proofErr w:type="spellEnd"/>
            <w:r w:rsidRPr="00FB007B">
              <w:rPr>
                <w:color w:val="000000" w:themeColor="text1"/>
                <w:sz w:val="22"/>
                <w:szCs w:val="22"/>
              </w:rPr>
              <w:t xml:space="preserve"> </w:t>
            </w:r>
            <w:proofErr w:type="spellStart"/>
            <w:r w:rsidRPr="00FB007B">
              <w:rPr>
                <w:color w:val="000000" w:themeColor="text1"/>
                <w:sz w:val="22"/>
                <w:szCs w:val="22"/>
              </w:rPr>
              <w:t>приаэродромной</w:t>
            </w:r>
            <w:proofErr w:type="spellEnd"/>
            <w:r w:rsidRPr="00FB007B">
              <w:rPr>
                <w:color w:val="000000" w:themeColor="text1"/>
                <w:sz w:val="22"/>
                <w:szCs w:val="22"/>
              </w:rPr>
              <w:t xml:space="preserve"> территории аэродрома Курск (Восточный) (реестровый номер 46:00-6.492);</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3.</w:t>
            </w:r>
            <w:r w:rsidRPr="00FB007B">
              <w:rPr>
                <w:sz w:val="22"/>
                <w:szCs w:val="22"/>
              </w:rPr>
              <w:t xml:space="preserve"> </w:t>
            </w:r>
            <w:r w:rsidRPr="00FB007B">
              <w:rPr>
                <w:color w:val="000000" w:themeColor="text1"/>
                <w:sz w:val="22"/>
                <w:szCs w:val="22"/>
              </w:rPr>
              <w:t xml:space="preserve">Зона (сектор) 3.3.21 третьей </w:t>
            </w:r>
            <w:proofErr w:type="spellStart"/>
            <w:r w:rsidRPr="00FB007B">
              <w:rPr>
                <w:color w:val="000000" w:themeColor="text1"/>
                <w:sz w:val="22"/>
                <w:szCs w:val="22"/>
              </w:rPr>
              <w:t>подзоны</w:t>
            </w:r>
            <w:proofErr w:type="spellEnd"/>
            <w:r w:rsidRPr="00FB007B">
              <w:rPr>
                <w:color w:val="000000" w:themeColor="text1"/>
                <w:sz w:val="22"/>
                <w:szCs w:val="22"/>
              </w:rPr>
              <w:t xml:space="preserve"> </w:t>
            </w:r>
            <w:proofErr w:type="spellStart"/>
            <w:r w:rsidRPr="00FB007B">
              <w:rPr>
                <w:color w:val="000000" w:themeColor="text1"/>
                <w:sz w:val="22"/>
                <w:szCs w:val="22"/>
              </w:rPr>
              <w:t>приаэродромной</w:t>
            </w:r>
            <w:proofErr w:type="spellEnd"/>
            <w:r w:rsidRPr="00FB007B">
              <w:rPr>
                <w:color w:val="000000" w:themeColor="text1"/>
                <w:sz w:val="22"/>
                <w:szCs w:val="22"/>
              </w:rPr>
              <w:t xml:space="preserve"> территории аэродрома Курск (Восточный) (реестровый номер 46:00-6.523);</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4.</w:t>
            </w:r>
            <w:r w:rsidRPr="00FB007B">
              <w:rPr>
                <w:sz w:val="22"/>
                <w:szCs w:val="22"/>
              </w:rPr>
              <w:t xml:space="preserve"> </w:t>
            </w:r>
            <w:r w:rsidRPr="00FB007B">
              <w:rPr>
                <w:color w:val="000000" w:themeColor="text1"/>
                <w:sz w:val="22"/>
                <w:szCs w:val="22"/>
              </w:rPr>
              <w:t xml:space="preserve">Третья </w:t>
            </w:r>
            <w:proofErr w:type="spellStart"/>
            <w:r w:rsidRPr="00FB007B">
              <w:rPr>
                <w:color w:val="000000" w:themeColor="text1"/>
                <w:sz w:val="22"/>
                <w:szCs w:val="22"/>
              </w:rPr>
              <w:t>подзона</w:t>
            </w:r>
            <w:proofErr w:type="spellEnd"/>
            <w:r w:rsidRPr="00FB007B">
              <w:rPr>
                <w:color w:val="000000" w:themeColor="text1"/>
                <w:sz w:val="22"/>
                <w:szCs w:val="22"/>
              </w:rPr>
              <w:t xml:space="preserve"> </w:t>
            </w:r>
            <w:proofErr w:type="spellStart"/>
            <w:r w:rsidRPr="00FB007B">
              <w:rPr>
                <w:color w:val="000000" w:themeColor="text1"/>
                <w:sz w:val="22"/>
                <w:szCs w:val="22"/>
              </w:rPr>
              <w:t>приаэродромной</w:t>
            </w:r>
            <w:proofErr w:type="spellEnd"/>
            <w:r w:rsidRPr="00FB007B">
              <w:rPr>
                <w:color w:val="000000" w:themeColor="text1"/>
                <w:sz w:val="22"/>
                <w:szCs w:val="22"/>
              </w:rPr>
              <w:t xml:space="preserve"> территории аэродрома Курск (Восточный) (реестровый номер 46:00-6.488);</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5.</w:t>
            </w:r>
            <w:r w:rsidRPr="00FB007B">
              <w:rPr>
                <w:sz w:val="22"/>
                <w:szCs w:val="22"/>
              </w:rPr>
              <w:t xml:space="preserve"> </w:t>
            </w:r>
            <w:r w:rsidRPr="00FB007B">
              <w:rPr>
                <w:color w:val="000000" w:themeColor="text1"/>
                <w:sz w:val="22"/>
                <w:szCs w:val="22"/>
              </w:rPr>
              <w:t>Зона минимальных расстояний объекта: "МГ "Ямбург-Западная граница" инв. № 000548, "МГ "Елец-Кременчуг-Кривой Рог" инв. № 000540, "МГ "Уренгой-Помары-Ужгород" инв. № 000497, "МГ "Елец-Курск-Диканька" инв. № 000538, "МГ "Елец-Курск-Киев" инв. № 000543, инв. № 000544" (реестровый номер 46:00-6.583).</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Pr="00FB007B">
              <w:rPr>
                <w:b/>
                <w:color w:val="000000" w:themeColor="text1"/>
                <w:sz w:val="22"/>
                <w:szCs w:val="22"/>
              </w:rPr>
              <w:t>6</w:t>
            </w:r>
            <w:r w:rsidR="006D5064" w:rsidRPr="00FB007B">
              <w:rPr>
                <w:b/>
                <w:color w:val="000000" w:themeColor="text1"/>
                <w:sz w:val="22"/>
                <w:szCs w:val="22"/>
              </w:rPr>
              <w:t>0</w:t>
            </w:r>
            <w:r w:rsidRPr="00FB007B">
              <w:rPr>
                <w:b/>
                <w:color w:val="000000" w:themeColor="text1"/>
                <w:sz w:val="22"/>
                <w:szCs w:val="22"/>
              </w:rPr>
              <w:t xml:space="preserve"> 000,00 (шестьдесят тысяч рублей 00 копеек).</w:t>
            </w:r>
          </w:p>
          <w:p w:rsidR="006B4E05" w:rsidRPr="00FB007B" w:rsidRDefault="006B4E05" w:rsidP="006B4E05">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b/>
                <w:color w:val="000000" w:themeColor="text1"/>
                <w:sz w:val="22"/>
                <w:szCs w:val="22"/>
              </w:rPr>
              <w:br/>
            </w:r>
            <w:r w:rsidR="006D5064" w:rsidRPr="00FB007B">
              <w:rPr>
                <w:b/>
                <w:color w:val="000000" w:themeColor="text1"/>
                <w:sz w:val="22"/>
                <w:szCs w:val="22"/>
              </w:rPr>
              <w:t>1800</w:t>
            </w:r>
            <w:r w:rsidRPr="00FB007B">
              <w:rPr>
                <w:b/>
                <w:color w:val="000000" w:themeColor="text1"/>
                <w:sz w:val="22"/>
                <w:szCs w:val="22"/>
              </w:rPr>
              <w:t>,00 (</w:t>
            </w:r>
            <w:r w:rsidR="006D5064" w:rsidRPr="00FB007B">
              <w:rPr>
                <w:b/>
                <w:color w:val="000000" w:themeColor="text1"/>
                <w:sz w:val="22"/>
                <w:szCs w:val="22"/>
              </w:rPr>
              <w:t>одна</w:t>
            </w:r>
            <w:r w:rsidRPr="00FB007B">
              <w:rPr>
                <w:b/>
                <w:color w:val="000000" w:themeColor="text1"/>
                <w:sz w:val="22"/>
                <w:szCs w:val="22"/>
              </w:rPr>
              <w:t xml:space="preserve"> тысяч</w:t>
            </w:r>
            <w:r w:rsidR="006D5064" w:rsidRPr="00FB007B">
              <w:rPr>
                <w:b/>
                <w:color w:val="000000" w:themeColor="text1"/>
                <w:sz w:val="22"/>
                <w:szCs w:val="22"/>
              </w:rPr>
              <w:t>а</w:t>
            </w:r>
            <w:r w:rsidR="00952965" w:rsidRPr="00FB007B">
              <w:rPr>
                <w:b/>
                <w:color w:val="000000" w:themeColor="text1"/>
                <w:sz w:val="22"/>
                <w:szCs w:val="22"/>
              </w:rPr>
              <w:t xml:space="preserve"> восемьсот</w:t>
            </w:r>
            <w:r w:rsidRPr="00FB007B">
              <w:rPr>
                <w:b/>
                <w:color w:val="000000" w:themeColor="text1"/>
                <w:sz w:val="22"/>
                <w:szCs w:val="22"/>
              </w:rPr>
              <w:t xml:space="preserve"> рублей 00 копеек).</w:t>
            </w:r>
          </w:p>
          <w:p w:rsidR="00095CA2" w:rsidRPr="00FB007B" w:rsidRDefault="006B4E05" w:rsidP="008762EB">
            <w:pPr>
              <w:ind w:firstLine="567"/>
              <w:jc w:val="both"/>
              <w:rPr>
                <w:color w:val="000000" w:themeColor="text1"/>
                <w:sz w:val="22"/>
                <w:szCs w:val="22"/>
              </w:rPr>
            </w:pPr>
            <w:r w:rsidRPr="00FB007B">
              <w:rPr>
                <w:color w:val="000000" w:themeColor="text1"/>
                <w:sz w:val="22"/>
                <w:szCs w:val="22"/>
              </w:rPr>
              <w:t>Задаток установлен в размере -</w:t>
            </w:r>
            <w:r w:rsidR="000865AF" w:rsidRPr="00FB007B">
              <w:rPr>
                <w:color w:val="000000" w:themeColor="text1"/>
                <w:sz w:val="22"/>
                <w:szCs w:val="22"/>
              </w:rPr>
              <w:t xml:space="preserve"> </w:t>
            </w:r>
            <w:r w:rsidR="00590982" w:rsidRPr="00FB007B">
              <w:rPr>
                <w:b/>
                <w:color w:val="000000" w:themeColor="text1"/>
                <w:sz w:val="22"/>
                <w:szCs w:val="22"/>
              </w:rPr>
              <w:t>60</w:t>
            </w:r>
            <w:r w:rsidRPr="00FB007B">
              <w:rPr>
                <w:b/>
                <w:color w:val="000000" w:themeColor="text1"/>
                <w:sz w:val="22"/>
                <w:szCs w:val="22"/>
              </w:rPr>
              <w:t xml:space="preserve"> 000,00</w:t>
            </w:r>
            <w:r w:rsidRPr="00FB007B">
              <w:rPr>
                <w:color w:val="000000" w:themeColor="text1"/>
                <w:sz w:val="22"/>
                <w:szCs w:val="22"/>
              </w:rPr>
              <w:t xml:space="preserve"> </w:t>
            </w:r>
            <w:r w:rsidRPr="00FB007B">
              <w:rPr>
                <w:b/>
                <w:color w:val="000000" w:themeColor="text1"/>
                <w:sz w:val="22"/>
                <w:szCs w:val="22"/>
              </w:rPr>
              <w:t>(</w:t>
            </w:r>
            <w:r w:rsidR="00590982" w:rsidRPr="00FB007B">
              <w:rPr>
                <w:b/>
                <w:color w:val="000000" w:themeColor="text1"/>
                <w:sz w:val="22"/>
                <w:szCs w:val="22"/>
              </w:rPr>
              <w:t>шестьдесят</w:t>
            </w:r>
            <w:r w:rsidRPr="00FB007B">
              <w:rPr>
                <w:b/>
                <w:color w:val="000000" w:themeColor="text1"/>
                <w:sz w:val="22"/>
                <w:szCs w:val="22"/>
              </w:rPr>
              <w:t xml:space="preserve"> тысяч</w:t>
            </w:r>
            <w:r w:rsidR="006D5064" w:rsidRPr="00FB007B">
              <w:rPr>
                <w:b/>
                <w:color w:val="000000" w:themeColor="text1"/>
                <w:sz w:val="22"/>
                <w:szCs w:val="22"/>
              </w:rPr>
              <w:t xml:space="preserve"> </w:t>
            </w:r>
            <w:r w:rsidRPr="00FB007B">
              <w:rPr>
                <w:b/>
                <w:color w:val="000000" w:themeColor="text1"/>
                <w:sz w:val="22"/>
                <w:szCs w:val="22"/>
              </w:rPr>
              <w:t>рублей 00 копеек).</w:t>
            </w: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B31150" w:rsidRPr="00FB007B">
              <w:rPr>
                <w:b/>
                <w:color w:val="000000" w:themeColor="text1"/>
                <w:sz w:val="22"/>
                <w:szCs w:val="22"/>
              </w:rPr>
              <w:t>3</w:t>
            </w:r>
            <w:r w:rsidR="009B263B" w:rsidRPr="00FB007B">
              <w:rPr>
                <w:b/>
                <w:color w:val="000000" w:themeColor="text1"/>
                <w:sz w:val="22"/>
                <w:szCs w:val="22"/>
              </w:rPr>
              <w:t xml:space="preserve">. </w:t>
            </w:r>
            <w:r w:rsidR="009B263B"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46:07:061101:130, площадью 18</w:t>
            </w:r>
            <w:r w:rsidR="00952965" w:rsidRPr="00FB007B">
              <w:rPr>
                <w:color w:val="000000" w:themeColor="text1"/>
                <w:sz w:val="22"/>
                <w:szCs w:val="22"/>
              </w:rPr>
              <w:t xml:space="preserve"> </w:t>
            </w:r>
            <w:r w:rsidR="009B263B" w:rsidRPr="00FB007B">
              <w:rPr>
                <w:color w:val="000000" w:themeColor="text1"/>
                <w:sz w:val="22"/>
                <w:szCs w:val="22"/>
              </w:rPr>
              <w:t xml:space="preserve">862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FB007B">
              <w:rPr>
                <w:color w:val="000000" w:themeColor="text1"/>
                <w:sz w:val="22"/>
                <w:szCs w:val="22"/>
              </w:rPr>
              <w:t>№ 01.01-17/</w:t>
            </w:r>
            <w:r w:rsidR="00CE6ABB" w:rsidRPr="00FB007B">
              <w:rPr>
                <w:color w:val="000000" w:themeColor="text1"/>
                <w:sz w:val="22"/>
                <w:szCs w:val="22"/>
              </w:rPr>
              <w:t>498</w:t>
            </w:r>
            <w:r w:rsidR="00EE5B22" w:rsidRPr="00FB007B">
              <w:rPr>
                <w:color w:val="000000" w:themeColor="text1"/>
                <w:sz w:val="22"/>
                <w:szCs w:val="22"/>
              </w:rPr>
              <w:t xml:space="preserve"> </w:t>
            </w:r>
            <w:r w:rsidR="00952965" w:rsidRPr="00FB007B">
              <w:rPr>
                <w:color w:val="000000" w:themeColor="text1"/>
                <w:sz w:val="22"/>
                <w:szCs w:val="22"/>
              </w:rPr>
              <w:t>от 18.07.2024 г.</w:t>
            </w:r>
          </w:p>
          <w:p w:rsidR="009B263B" w:rsidRPr="00FB007B" w:rsidRDefault="00952965"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746AA" w:rsidRPr="00FB007B">
              <w:rPr>
                <w:b/>
                <w:color w:val="000000" w:themeColor="text1"/>
                <w:sz w:val="22"/>
                <w:szCs w:val="22"/>
              </w:rPr>
              <w:t>7 2</w:t>
            </w:r>
            <w:r w:rsidR="00FB6453" w:rsidRPr="00FB007B">
              <w:rPr>
                <w:b/>
                <w:color w:val="000000" w:themeColor="text1"/>
                <w:sz w:val="22"/>
                <w:szCs w:val="22"/>
              </w:rPr>
              <w:t>00</w:t>
            </w:r>
            <w:r w:rsidRPr="00FB007B">
              <w:rPr>
                <w:b/>
                <w:color w:val="000000" w:themeColor="text1"/>
                <w:sz w:val="22"/>
                <w:szCs w:val="22"/>
              </w:rPr>
              <w:t>,00 (</w:t>
            </w:r>
            <w:r w:rsidR="004746AA" w:rsidRPr="00FB007B">
              <w:rPr>
                <w:b/>
                <w:color w:val="000000" w:themeColor="text1"/>
                <w:sz w:val="22"/>
                <w:szCs w:val="22"/>
              </w:rPr>
              <w:t>семь</w:t>
            </w:r>
            <w:r w:rsidRPr="00FB007B">
              <w:rPr>
                <w:b/>
                <w:color w:val="000000" w:themeColor="text1"/>
                <w:sz w:val="22"/>
                <w:szCs w:val="22"/>
              </w:rPr>
              <w:t xml:space="preserve"> тысяч </w:t>
            </w:r>
            <w:r w:rsidR="004746AA" w:rsidRPr="00FB007B">
              <w:rPr>
                <w:b/>
                <w:color w:val="000000" w:themeColor="text1"/>
                <w:sz w:val="22"/>
                <w:szCs w:val="22"/>
              </w:rPr>
              <w:t xml:space="preserve">двести </w:t>
            </w:r>
            <w:r w:rsidRPr="00FB007B">
              <w:rPr>
                <w:b/>
                <w:color w:val="000000" w:themeColor="text1"/>
                <w:sz w:val="22"/>
                <w:szCs w:val="22"/>
              </w:rPr>
              <w:t>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00FB6453" w:rsidRPr="00FB007B">
              <w:rPr>
                <w:b/>
                <w:bCs/>
                <w:color w:val="000000" w:themeColor="text1"/>
                <w:sz w:val="22"/>
                <w:szCs w:val="22"/>
              </w:rPr>
              <w:t>200</w:t>
            </w:r>
            <w:r w:rsidRPr="00FB007B">
              <w:rPr>
                <w:b/>
                <w:color w:val="000000" w:themeColor="text1"/>
                <w:sz w:val="22"/>
                <w:szCs w:val="22"/>
              </w:rPr>
              <w:t>,00 (</w:t>
            </w:r>
            <w:r w:rsidR="00FE31F7" w:rsidRPr="00FB007B">
              <w:rPr>
                <w:b/>
                <w:color w:val="000000" w:themeColor="text1"/>
                <w:sz w:val="22"/>
                <w:szCs w:val="22"/>
              </w:rPr>
              <w:t>двести</w:t>
            </w:r>
            <w:r w:rsidRPr="00FB007B">
              <w:rPr>
                <w:b/>
                <w:color w:val="000000" w:themeColor="text1"/>
                <w:sz w:val="22"/>
                <w:szCs w:val="22"/>
              </w:rPr>
              <w:t xml:space="preserve"> рублей 00 копеек).</w:t>
            </w:r>
          </w:p>
          <w:p w:rsidR="004746AA" w:rsidRPr="00FB007B" w:rsidRDefault="009B263B" w:rsidP="004746AA">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sidR="004746AA" w:rsidRPr="00FB007B">
              <w:rPr>
                <w:b/>
                <w:color w:val="000000" w:themeColor="text1"/>
                <w:sz w:val="22"/>
                <w:szCs w:val="22"/>
              </w:rPr>
              <w:t>7 200,00 (семь тысяч двести рублей 00 копеек).</w:t>
            </w:r>
          </w:p>
          <w:p w:rsidR="00FE31F7" w:rsidRPr="00FB007B" w:rsidRDefault="00FE31F7" w:rsidP="009B263B">
            <w:pPr>
              <w:ind w:firstLine="567"/>
              <w:jc w:val="both"/>
              <w:rPr>
                <w:b/>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B31150" w:rsidRPr="00FB007B">
              <w:rPr>
                <w:b/>
                <w:color w:val="000000" w:themeColor="text1"/>
                <w:sz w:val="22"/>
                <w:szCs w:val="22"/>
              </w:rPr>
              <w:t>4</w:t>
            </w:r>
            <w:r w:rsidR="00A11A9F" w:rsidRPr="00FB007B">
              <w:rPr>
                <w:b/>
                <w:color w:val="000000" w:themeColor="text1"/>
                <w:sz w:val="22"/>
                <w:szCs w:val="22"/>
              </w:rPr>
              <w:t>.</w:t>
            </w:r>
            <w:r w:rsidR="009B263B" w:rsidRPr="00FB007B">
              <w:rPr>
                <w:b/>
                <w:color w:val="000000" w:themeColor="text1"/>
                <w:sz w:val="22"/>
                <w:szCs w:val="22"/>
              </w:rPr>
              <w:t xml:space="preserve"> </w:t>
            </w:r>
            <w:r w:rsidR="009B263B" w:rsidRPr="00FB007B">
              <w:rPr>
                <w:color w:val="000000" w:themeColor="text1"/>
                <w:sz w:val="22"/>
                <w:szCs w:val="22"/>
              </w:rPr>
              <w:t>Предметом аукциона является право на заключение договора аренды земельного участка с кадастровым номером 46:07:061101:131, площадью 18</w:t>
            </w:r>
            <w:r w:rsidR="00952965" w:rsidRPr="00FB007B">
              <w:rPr>
                <w:color w:val="000000" w:themeColor="text1"/>
                <w:sz w:val="22"/>
                <w:szCs w:val="22"/>
              </w:rPr>
              <w:t xml:space="preserve"> </w:t>
            </w:r>
            <w:r w:rsidR="009B263B" w:rsidRPr="00FB007B">
              <w:rPr>
                <w:color w:val="000000" w:themeColor="text1"/>
                <w:sz w:val="22"/>
                <w:szCs w:val="22"/>
              </w:rPr>
              <w:t xml:space="preserve">537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FB007B">
              <w:rPr>
                <w:color w:val="000000" w:themeColor="text1"/>
                <w:sz w:val="22"/>
                <w:szCs w:val="22"/>
              </w:rPr>
              <w:t>№ 01.01-17/</w:t>
            </w:r>
            <w:r w:rsidR="005E48A9" w:rsidRPr="00FB007B">
              <w:rPr>
                <w:color w:val="000000" w:themeColor="text1"/>
                <w:sz w:val="22"/>
                <w:szCs w:val="22"/>
              </w:rPr>
              <w:t>499</w:t>
            </w:r>
            <w:r w:rsidR="00EE5B22" w:rsidRPr="00FB007B">
              <w:rPr>
                <w:color w:val="FF0000"/>
                <w:sz w:val="22"/>
                <w:szCs w:val="22"/>
              </w:rPr>
              <w:t xml:space="preserve"> </w:t>
            </w:r>
            <w:r w:rsidR="00952965" w:rsidRPr="00FB007B">
              <w:rPr>
                <w:color w:val="000000" w:themeColor="text1"/>
                <w:sz w:val="22"/>
                <w:szCs w:val="22"/>
              </w:rPr>
              <w:t>от 18.07.2024 г.</w:t>
            </w:r>
          </w:p>
          <w:p w:rsidR="009B263B" w:rsidRPr="00FB007B" w:rsidRDefault="00952965"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lastRenderedPageBreak/>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746AA" w:rsidRPr="00FB007B">
              <w:rPr>
                <w:b/>
                <w:color w:val="000000" w:themeColor="text1"/>
                <w:sz w:val="22"/>
                <w:szCs w:val="22"/>
              </w:rPr>
              <w:t>7 000</w:t>
            </w:r>
            <w:r w:rsidRPr="00FB007B">
              <w:rPr>
                <w:b/>
                <w:color w:val="000000" w:themeColor="text1"/>
                <w:sz w:val="22"/>
                <w:szCs w:val="22"/>
              </w:rPr>
              <w:t>,00 (</w:t>
            </w:r>
            <w:r w:rsidR="00410172" w:rsidRPr="00FB007B">
              <w:rPr>
                <w:b/>
                <w:color w:val="000000" w:themeColor="text1"/>
                <w:sz w:val="22"/>
                <w:szCs w:val="22"/>
              </w:rPr>
              <w:t>семь</w:t>
            </w:r>
            <w:r w:rsidRPr="00FB007B">
              <w:rPr>
                <w:b/>
                <w:color w:val="000000" w:themeColor="text1"/>
                <w:sz w:val="22"/>
                <w:szCs w:val="22"/>
              </w:rPr>
              <w:t xml:space="preserve"> тысяч 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004C3AE7" w:rsidRPr="00FB007B">
              <w:rPr>
                <w:b/>
                <w:bCs/>
                <w:color w:val="000000" w:themeColor="text1"/>
                <w:sz w:val="22"/>
                <w:szCs w:val="22"/>
              </w:rPr>
              <w:t>20</w:t>
            </w:r>
            <w:r w:rsidR="00FB6453" w:rsidRPr="00FB007B">
              <w:rPr>
                <w:b/>
                <w:bCs/>
                <w:color w:val="000000" w:themeColor="text1"/>
                <w:sz w:val="22"/>
                <w:szCs w:val="22"/>
              </w:rPr>
              <w:t>0</w:t>
            </w:r>
            <w:r w:rsidRPr="00FB007B">
              <w:rPr>
                <w:b/>
                <w:bCs/>
                <w:color w:val="000000" w:themeColor="text1"/>
                <w:sz w:val="22"/>
                <w:szCs w:val="22"/>
              </w:rPr>
              <w:t>,</w:t>
            </w:r>
            <w:r w:rsidRPr="00FB007B">
              <w:rPr>
                <w:b/>
                <w:color w:val="000000" w:themeColor="text1"/>
                <w:sz w:val="22"/>
                <w:szCs w:val="22"/>
              </w:rPr>
              <w:t>00 (</w:t>
            </w:r>
            <w:r w:rsidR="004C3AE7" w:rsidRPr="00FB007B">
              <w:rPr>
                <w:b/>
                <w:color w:val="000000" w:themeColor="text1"/>
                <w:sz w:val="22"/>
                <w:szCs w:val="22"/>
              </w:rPr>
              <w:t xml:space="preserve">двести </w:t>
            </w:r>
            <w:r w:rsidRPr="00FB007B">
              <w:rPr>
                <w:b/>
                <w:color w:val="000000" w:themeColor="text1"/>
                <w:sz w:val="22"/>
                <w:szCs w:val="22"/>
              </w:rPr>
              <w:t>рублей 00 копеек).</w:t>
            </w:r>
          </w:p>
          <w:p w:rsidR="004746AA" w:rsidRPr="00FB007B" w:rsidRDefault="009B263B" w:rsidP="004746AA">
            <w:pPr>
              <w:ind w:firstLine="567"/>
              <w:jc w:val="both"/>
              <w:rPr>
                <w:color w:val="000000" w:themeColor="text1"/>
                <w:sz w:val="22"/>
                <w:szCs w:val="22"/>
              </w:rPr>
            </w:pPr>
            <w:r w:rsidRPr="00FB007B">
              <w:rPr>
                <w:color w:val="000000" w:themeColor="text1"/>
                <w:sz w:val="22"/>
                <w:szCs w:val="22"/>
              </w:rPr>
              <w:t xml:space="preserve">Задаток установлен в размере – </w:t>
            </w:r>
            <w:r w:rsidR="004746AA" w:rsidRPr="00FB007B">
              <w:rPr>
                <w:b/>
                <w:color w:val="000000" w:themeColor="text1"/>
                <w:sz w:val="22"/>
                <w:szCs w:val="22"/>
              </w:rPr>
              <w:t>7 000,00 (семь тысяч рублей 00 копеек).</w:t>
            </w:r>
          </w:p>
          <w:p w:rsidR="00410172" w:rsidRPr="00FB007B" w:rsidRDefault="00410172" w:rsidP="00410172">
            <w:pPr>
              <w:ind w:firstLine="567"/>
              <w:jc w:val="both"/>
              <w:rPr>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B31150" w:rsidRPr="00FB007B">
              <w:rPr>
                <w:b/>
                <w:color w:val="000000" w:themeColor="text1"/>
                <w:sz w:val="22"/>
                <w:szCs w:val="22"/>
              </w:rPr>
              <w:t>5</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46:07:061101:132, площадью 19 770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FB007B">
              <w:rPr>
                <w:color w:val="000000" w:themeColor="text1"/>
                <w:sz w:val="22"/>
                <w:szCs w:val="22"/>
              </w:rPr>
              <w:t>№ 01.01-17/</w:t>
            </w:r>
            <w:r w:rsidR="0036573B" w:rsidRPr="00FB007B">
              <w:rPr>
                <w:color w:val="000000" w:themeColor="text1"/>
                <w:sz w:val="22"/>
                <w:szCs w:val="22"/>
              </w:rPr>
              <w:t>500</w:t>
            </w:r>
            <w:r w:rsidR="00EE5B22" w:rsidRPr="00FB007B">
              <w:rPr>
                <w:color w:val="FF0000"/>
                <w:sz w:val="22"/>
                <w:szCs w:val="22"/>
              </w:rPr>
              <w:t xml:space="preserve"> </w:t>
            </w:r>
            <w:r w:rsidR="00EE5B22" w:rsidRPr="00FB007B">
              <w:rPr>
                <w:color w:val="000000" w:themeColor="text1"/>
                <w:sz w:val="22"/>
                <w:szCs w:val="22"/>
              </w:rPr>
              <w:t xml:space="preserve">от </w:t>
            </w:r>
            <w:r w:rsidR="00914CF4" w:rsidRPr="00FB007B">
              <w:rPr>
                <w:color w:val="000000" w:themeColor="text1"/>
                <w:sz w:val="22"/>
                <w:szCs w:val="22"/>
              </w:rPr>
              <w:t>18.07</w:t>
            </w:r>
            <w:r w:rsidR="00EE5B22" w:rsidRPr="00FB007B">
              <w:rPr>
                <w:color w:val="000000" w:themeColor="text1"/>
                <w:sz w:val="22"/>
                <w:szCs w:val="22"/>
              </w:rPr>
              <w:t>.2024 г.</w:t>
            </w:r>
          </w:p>
          <w:p w:rsidR="009B263B" w:rsidRPr="00FB007B" w:rsidRDefault="00914CF4"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746AA" w:rsidRPr="00FB007B">
              <w:rPr>
                <w:b/>
                <w:color w:val="000000" w:themeColor="text1"/>
                <w:sz w:val="22"/>
                <w:szCs w:val="22"/>
              </w:rPr>
              <w:t>7 5</w:t>
            </w:r>
            <w:r w:rsidR="00FB6453" w:rsidRPr="00FB007B">
              <w:rPr>
                <w:b/>
                <w:color w:val="000000" w:themeColor="text1"/>
                <w:sz w:val="22"/>
                <w:szCs w:val="22"/>
              </w:rPr>
              <w:t>00</w:t>
            </w:r>
            <w:r w:rsidRPr="00FB007B">
              <w:rPr>
                <w:b/>
                <w:color w:val="000000" w:themeColor="text1"/>
                <w:sz w:val="22"/>
                <w:szCs w:val="22"/>
              </w:rPr>
              <w:t>,00 (</w:t>
            </w:r>
            <w:r w:rsidR="004746AA" w:rsidRPr="00FB007B">
              <w:rPr>
                <w:b/>
                <w:color w:val="000000" w:themeColor="text1"/>
                <w:sz w:val="22"/>
                <w:szCs w:val="22"/>
              </w:rPr>
              <w:t>семь</w:t>
            </w:r>
            <w:r w:rsidRPr="00FB007B">
              <w:rPr>
                <w:b/>
                <w:color w:val="000000" w:themeColor="text1"/>
                <w:sz w:val="22"/>
                <w:szCs w:val="22"/>
              </w:rPr>
              <w:t xml:space="preserve"> тысяч </w:t>
            </w:r>
            <w:r w:rsidR="004746AA" w:rsidRPr="00FB007B">
              <w:rPr>
                <w:b/>
                <w:color w:val="000000" w:themeColor="text1"/>
                <w:sz w:val="22"/>
                <w:szCs w:val="22"/>
              </w:rPr>
              <w:t>пятьсот</w:t>
            </w:r>
            <w:r w:rsidRPr="00FB007B">
              <w:rPr>
                <w:b/>
                <w:color w:val="000000" w:themeColor="text1"/>
                <w:sz w:val="22"/>
                <w:szCs w:val="22"/>
              </w:rPr>
              <w:t xml:space="preserve"> 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9B263B" w:rsidRPr="00FB007B" w:rsidRDefault="004C3AE7" w:rsidP="009B263B">
            <w:pPr>
              <w:jc w:val="both"/>
              <w:rPr>
                <w:color w:val="000000" w:themeColor="text1"/>
                <w:sz w:val="22"/>
                <w:szCs w:val="22"/>
              </w:rPr>
            </w:pPr>
            <w:r w:rsidRPr="00FB007B">
              <w:rPr>
                <w:b/>
                <w:color w:val="000000" w:themeColor="text1"/>
                <w:sz w:val="22"/>
                <w:szCs w:val="22"/>
              </w:rPr>
              <w:t>20</w:t>
            </w:r>
            <w:r w:rsidR="00FB6453" w:rsidRPr="00FB007B">
              <w:rPr>
                <w:b/>
                <w:color w:val="000000" w:themeColor="text1"/>
                <w:sz w:val="22"/>
                <w:szCs w:val="22"/>
              </w:rPr>
              <w:t>0</w:t>
            </w:r>
            <w:r w:rsidR="009B263B" w:rsidRPr="00FB007B">
              <w:rPr>
                <w:b/>
                <w:color w:val="000000" w:themeColor="text1"/>
                <w:sz w:val="22"/>
                <w:szCs w:val="22"/>
              </w:rPr>
              <w:t>,00 (</w:t>
            </w:r>
            <w:r w:rsidR="00410172" w:rsidRPr="00FB007B">
              <w:rPr>
                <w:b/>
                <w:color w:val="000000" w:themeColor="text1"/>
                <w:sz w:val="22"/>
                <w:szCs w:val="22"/>
              </w:rPr>
              <w:t>двести</w:t>
            </w:r>
            <w:r w:rsidR="009B263B" w:rsidRPr="00FB007B">
              <w:rPr>
                <w:b/>
                <w:color w:val="000000" w:themeColor="text1"/>
                <w:sz w:val="22"/>
                <w:szCs w:val="22"/>
              </w:rPr>
              <w:t xml:space="preserve"> рублей 00 копеек).</w:t>
            </w:r>
          </w:p>
          <w:p w:rsidR="004746AA" w:rsidRPr="00FB007B" w:rsidRDefault="009B263B" w:rsidP="004746AA">
            <w:pPr>
              <w:ind w:firstLine="567"/>
              <w:jc w:val="both"/>
              <w:rPr>
                <w:b/>
                <w:color w:val="000000" w:themeColor="text1"/>
                <w:sz w:val="22"/>
                <w:szCs w:val="22"/>
              </w:rPr>
            </w:pPr>
            <w:r w:rsidRPr="00FB007B">
              <w:rPr>
                <w:color w:val="000000" w:themeColor="text1"/>
                <w:sz w:val="22"/>
                <w:szCs w:val="22"/>
              </w:rPr>
              <w:t xml:space="preserve">Задаток установлен в размере </w:t>
            </w:r>
            <w:r w:rsidR="00FB6453" w:rsidRPr="00FB007B">
              <w:rPr>
                <w:color w:val="000000" w:themeColor="text1"/>
                <w:sz w:val="22"/>
                <w:szCs w:val="22"/>
              </w:rPr>
              <w:t>–</w:t>
            </w:r>
            <w:r w:rsidRPr="00FB007B">
              <w:rPr>
                <w:color w:val="000000" w:themeColor="text1"/>
                <w:sz w:val="22"/>
                <w:szCs w:val="22"/>
              </w:rPr>
              <w:t xml:space="preserve"> </w:t>
            </w:r>
            <w:r w:rsidR="004746AA" w:rsidRPr="00FB007B">
              <w:rPr>
                <w:b/>
                <w:color w:val="000000" w:themeColor="text1"/>
                <w:sz w:val="22"/>
                <w:szCs w:val="22"/>
              </w:rPr>
              <w:t>7 500,00 (семь тысяч пятьсот рублей 00 копеек).</w:t>
            </w:r>
          </w:p>
          <w:p w:rsidR="00410172" w:rsidRPr="00FB007B" w:rsidRDefault="00410172" w:rsidP="009B263B">
            <w:pPr>
              <w:ind w:firstLine="567"/>
              <w:jc w:val="both"/>
              <w:rPr>
                <w:b/>
                <w:color w:val="FF0000"/>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B31150" w:rsidRPr="00FB007B">
              <w:rPr>
                <w:b/>
                <w:color w:val="000000" w:themeColor="text1"/>
                <w:sz w:val="22"/>
                <w:szCs w:val="22"/>
              </w:rPr>
              <w:t>6</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46:07:061101:133, площадью 19 288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FB007B">
              <w:rPr>
                <w:color w:val="000000" w:themeColor="text1"/>
                <w:sz w:val="22"/>
                <w:szCs w:val="22"/>
              </w:rPr>
              <w:t>№ 01.01-17/</w:t>
            </w:r>
            <w:r w:rsidR="0036573B" w:rsidRPr="00FB007B">
              <w:rPr>
                <w:color w:val="000000" w:themeColor="text1"/>
                <w:sz w:val="22"/>
                <w:szCs w:val="22"/>
              </w:rPr>
              <w:t>501</w:t>
            </w:r>
            <w:r w:rsidR="00EE5B22" w:rsidRPr="00FB007B">
              <w:rPr>
                <w:color w:val="FF0000"/>
                <w:sz w:val="22"/>
                <w:szCs w:val="22"/>
              </w:rPr>
              <w:t xml:space="preserve"> </w:t>
            </w:r>
            <w:r w:rsidR="00EE5B22" w:rsidRPr="00FB007B">
              <w:rPr>
                <w:color w:val="000000" w:themeColor="text1"/>
                <w:sz w:val="22"/>
                <w:szCs w:val="22"/>
              </w:rPr>
              <w:t xml:space="preserve">от </w:t>
            </w:r>
            <w:r w:rsidR="00914CF4" w:rsidRPr="00FB007B">
              <w:rPr>
                <w:color w:val="000000" w:themeColor="text1"/>
                <w:sz w:val="22"/>
                <w:szCs w:val="22"/>
              </w:rPr>
              <w:t>18.07.2024</w:t>
            </w:r>
          </w:p>
          <w:p w:rsidR="009B263B" w:rsidRPr="00FB007B" w:rsidRDefault="00914CF4"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B263B" w:rsidRPr="00FB007B" w:rsidRDefault="009B263B" w:rsidP="009B263B">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746AA" w:rsidRPr="00FB007B">
              <w:rPr>
                <w:b/>
                <w:color w:val="000000" w:themeColor="text1"/>
                <w:sz w:val="22"/>
                <w:szCs w:val="22"/>
              </w:rPr>
              <w:t>7 300</w:t>
            </w:r>
            <w:r w:rsidRPr="00FB007B">
              <w:rPr>
                <w:b/>
                <w:color w:val="000000" w:themeColor="text1"/>
                <w:sz w:val="22"/>
                <w:szCs w:val="22"/>
              </w:rPr>
              <w:t>,00 (</w:t>
            </w:r>
            <w:r w:rsidR="004746AA" w:rsidRPr="00FB007B">
              <w:rPr>
                <w:b/>
                <w:color w:val="000000" w:themeColor="text1"/>
                <w:sz w:val="22"/>
                <w:szCs w:val="22"/>
              </w:rPr>
              <w:t>семь</w:t>
            </w:r>
            <w:r w:rsidRPr="00FB007B">
              <w:rPr>
                <w:b/>
                <w:color w:val="000000" w:themeColor="text1"/>
                <w:sz w:val="22"/>
                <w:szCs w:val="22"/>
              </w:rPr>
              <w:t xml:space="preserve"> тысяч </w:t>
            </w:r>
            <w:r w:rsidR="004746AA" w:rsidRPr="00FB007B">
              <w:rPr>
                <w:b/>
                <w:color w:val="000000" w:themeColor="text1"/>
                <w:sz w:val="22"/>
                <w:szCs w:val="22"/>
              </w:rPr>
              <w:t>триста</w:t>
            </w:r>
            <w:r w:rsidRPr="00FB007B">
              <w:rPr>
                <w:b/>
                <w:color w:val="000000" w:themeColor="text1"/>
                <w:sz w:val="22"/>
                <w:szCs w:val="22"/>
              </w:rPr>
              <w:t xml:space="preserve"> 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9B263B" w:rsidRPr="00FB007B" w:rsidRDefault="004C3AE7" w:rsidP="009B263B">
            <w:pPr>
              <w:jc w:val="both"/>
              <w:rPr>
                <w:color w:val="000000" w:themeColor="text1"/>
                <w:sz w:val="22"/>
                <w:szCs w:val="22"/>
              </w:rPr>
            </w:pPr>
            <w:r w:rsidRPr="00FB007B">
              <w:rPr>
                <w:b/>
                <w:color w:val="000000" w:themeColor="text1"/>
                <w:sz w:val="22"/>
                <w:szCs w:val="22"/>
              </w:rPr>
              <w:t>20</w:t>
            </w:r>
            <w:r w:rsidR="00FB6453" w:rsidRPr="00FB007B">
              <w:rPr>
                <w:b/>
                <w:color w:val="000000" w:themeColor="text1"/>
                <w:sz w:val="22"/>
                <w:szCs w:val="22"/>
              </w:rPr>
              <w:t>0</w:t>
            </w:r>
            <w:r w:rsidR="009B263B" w:rsidRPr="00FB007B">
              <w:rPr>
                <w:b/>
                <w:color w:val="000000" w:themeColor="text1"/>
                <w:sz w:val="22"/>
                <w:szCs w:val="22"/>
              </w:rPr>
              <w:t>,00 (</w:t>
            </w:r>
            <w:r w:rsidR="00410172" w:rsidRPr="00FB007B">
              <w:rPr>
                <w:b/>
                <w:color w:val="000000" w:themeColor="text1"/>
                <w:sz w:val="22"/>
                <w:szCs w:val="22"/>
              </w:rPr>
              <w:t xml:space="preserve">двести </w:t>
            </w:r>
            <w:r w:rsidR="009B263B" w:rsidRPr="00FB007B">
              <w:rPr>
                <w:b/>
                <w:color w:val="000000" w:themeColor="text1"/>
                <w:sz w:val="22"/>
                <w:szCs w:val="22"/>
              </w:rPr>
              <w:t>рублей 00 копеек).</w:t>
            </w:r>
          </w:p>
          <w:p w:rsidR="00410172" w:rsidRPr="00FB007B" w:rsidRDefault="009B263B" w:rsidP="00F95CCE">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4746AA" w:rsidRPr="00FB007B">
              <w:rPr>
                <w:b/>
                <w:color w:val="000000" w:themeColor="text1"/>
                <w:sz w:val="22"/>
                <w:szCs w:val="22"/>
              </w:rPr>
              <w:t>7 300,00 (семь тысяч триста рублей 00 копеек).</w:t>
            </w:r>
          </w:p>
          <w:p w:rsidR="00F95CCE" w:rsidRPr="00FB007B" w:rsidRDefault="00F95CCE" w:rsidP="009B263B">
            <w:pPr>
              <w:ind w:firstLine="567"/>
              <w:jc w:val="both"/>
              <w:rPr>
                <w:b/>
                <w:color w:val="000000" w:themeColor="text1"/>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B31150" w:rsidRPr="00FB007B">
              <w:rPr>
                <w:b/>
                <w:color w:val="000000" w:themeColor="text1"/>
                <w:sz w:val="22"/>
                <w:szCs w:val="22"/>
              </w:rPr>
              <w:t>7</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46:07:061101:129, площадью 19 177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9B263B" w:rsidRPr="00FB007B">
              <w:rPr>
                <w:color w:val="000000" w:themeColor="text1"/>
                <w:sz w:val="22"/>
                <w:szCs w:val="22"/>
              </w:rPr>
              <w:t>Золотухинский</w:t>
            </w:r>
            <w:proofErr w:type="spellEnd"/>
            <w:r w:rsidR="009B263B" w:rsidRPr="00FB007B">
              <w:rPr>
                <w:color w:val="000000" w:themeColor="text1"/>
                <w:sz w:val="22"/>
                <w:szCs w:val="22"/>
              </w:rPr>
              <w:t xml:space="preserve"> район, </w:t>
            </w:r>
            <w:proofErr w:type="spellStart"/>
            <w:r w:rsidR="009B263B" w:rsidRPr="00FB007B">
              <w:rPr>
                <w:color w:val="000000" w:themeColor="text1"/>
                <w:sz w:val="22"/>
                <w:szCs w:val="22"/>
              </w:rPr>
              <w:t>Ануфриевский</w:t>
            </w:r>
            <w:proofErr w:type="spellEnd"/>
            <w:r w:rsidR="009B263B" w:rsidRPr="00FB007B">
              <w:rPr>
                <w:color w:val="000000" w:themeColor="text1"/>
                <w:sz w:val="22"/>
                <w:szCs w:val="22"/>
              </w:rPr>
              <w:t xml:space="preserve"> сельсовет, с </w:t>
            </w:r>
            <w:r w:rsidR="009B263B" w:rsidRPr="00FB007B">
              <w:rPr>
                <w:color w:val="000000" w:themeColor="text1"/>
                <w:sz w:val="22"/>
                <w:szCs w:val="22"/>
              </w:rPr>
              <w:lastRenderedPageBreak/>
              <w:t>видом разрешенного использования земельного участка - «растениеводство», для целей, не связанных со строительством.</w:t>
            </w:r>
          </w:p>
          <w:p w:rsidR="009B263B" w:rsidRPr="00FB007B" w:rsidRDefault="009B263B" w:rsidP="009B263B">
            <w:pPr>
              <w:ind w:firstLine="567"/>
              <w:jc w:val="both"/>
              <w:rPr>
                <w:color w:val="FF0000"/>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FB007B">
              <w:rPr>
                <w:color w:val="000000" w:themeColor="text1"/>
                <w:sz w:val="22"/>
                <w:szCs w:val="22"/>
              </w:rPr>
              <w:t>№ 01.01-17/</w:t>
            </w:r>
            <w:r w:rsidR="006F372B" w:rsidRPr="00FB007B">
              <w:rPr>
                <w:color w:val="000000" w:themeColor="text1"/>
                <w:sz w:val="22"/>
                <w:szCs w:val="22"/>
              </w:rPr>
              <w:t>502</w:t>
            </w:r>
            <w:r w:rsidR="00EE5B22" w:rsidRPr="00FB007B">
              <w:rPr>
                <w:color w:val="FF0000"/>
                <w:sz w:val="22"/>
                <w:szCs w:val="22"/>
              </w:rPr>
              <w:t xml:space="preserve"> </w:t>
            </w:r>
            <w:r w:rsidR="00914CF4" w:rsidRPr="00FB007B">
              <w:rPr>
                <w:color w:val="000000" w:themeColor="text1"/>
                <w:sz w:val="22"/>
                <w:szCs w:val="22"/>
              </w:rPr>
              <w:t>от 18.07.2024 г.</w:t>
            </w:r>
          </w:p>
          <w:p w:rsidR="009B263B" w:rsidRPr="00FB007B" w:rsidRDefault="00914CF4"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растениеводство.</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4746AA" w:rsidRPr="00FB007B" w:rsidRDefault="009B263B" w:rsidP="004746AA">
            <w:pPr>
              <w:ind w:firstLine="567"/>
              <w:jc w:val="both"/>
              <w:rPr>
                <w:b/>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4746AA" w:rsidRPr="00FB007B">
              <w:rPr>
                <w:b/>
                <w:color w:val="000000" w:themeColor="text1"/>
                <w:sz w:val="22"/>
                <w:szCs w:val="22"/>
              </w:rPr>
              <w:t>7 3</w:t>
            </w:r>
            <w:r w:rsidRPr="00FB007B">
              <w:rPr>
                <w:b/>
                <w:color w:val="000000" w:themeColor="text1"/>
                <w:sz w:val="22"/>
                <w:szCs w:val="22"/>
              </w:rPr>
              <w:t xml:space="preserve">00,00 </w:t>
            </w:r>
            <w:r w:rsidR="004746AA" w:rsidRPr="00FB007B">
              <w:rPr>
                <w:b/>
                <w:color w:val="000000" w:themeColor="text1"/>
                <w:sz w:val="22"/>
                <w:szCs w:val="22"/>
              </w:rPr>
              <w:t>(семь тысяч триста 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p>
          <w:p w:rsidR="009B263B" w:rsidRPr="00FB007B" w:rsidRDefault="004C3AE7" w:rsidP="009B263B">
            <w:pPr>
              <w:jc w:val="both"/>
              <w:rPr>
                <w:color w:val="000000" w:themeColor="text1"/>
                <w:sz w:val="22"/>
                <w:szCs w:val="22"/>
              </w:rPr>
            </w:pPr>
            <w:r w:rsidRPr="00FB007B">
              <w:rPr>
                <w:b/>
                <w:color w:val="000000" w:themeColor="text1"/>
                <w:sz w:val="22"/>
                <w:szCs w:val="22"/>
              </w:rPr>
              <w:t>20</w:t>
            </w:r>
            <w:r w:rsidR="00FB6453" w:rsidRPr="00FB007B">
              <w:rPr>
                <w:b/>
                <w:color w:val="000000" w:themeColor="text1"/>
                <w:sz w:val="22"/>
                <w:szCs w:val="22"/>
              </w:rPr>
              <w:t>0</w:t>
            </w:r>
            <w:r w:rsidR="009B263B" w:rsidRPr="00FB007B">
              <w:rPr>
                <w:b/>
                <w:color w:val="000000" w:themeColor="text1"/>
                <w:sz w:val="22"/>
                <w:szCs w:val="22"/>
              </w:rPr>
              <w:t>,00 (</w:t>
            </w:r>
            <w:r w:rsidRPr="00FB007B">
              <w:rPr>
                <w:b/>
                <w:color w:val="000000" w:themeColor="text1"/>
                <w:sz w:val="22"/>
                <w:szCs w:val="22"/>
              </w:rPr>
              <w:t xml:space="preserve">двести </w:t>
            </w:r>
            <w:r w:rsidR="009B263B" w:rsidRPr="00FB007B">
              <w:rPr>
                <w:b/>
                <w:color w:val="000000" w:themeColor="text1"/>
                <w:sz w:val="22"/>
                <w:szCs w:val="22"/>
              </w:rPr>
              <w:t>рублей 00 копеек).</w:t>
            </w:r>
          </w:p>
          <w:p w:rsidR="004746AA" w:rsidRPr="00FB007B" w:rsidRDefault="009B263B" w:rsidP="004746AA">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4746AA" w:rsidRPr="00FB007B">
              <w:rPr>
                <w:b/>
                <w:color w:val="000000" w:themeColor="text1"/>
                <w:sz w:val="22"/>
                <w:szCs w:val="22"/>
              </w:rPr>
              <w:t>7 300,00 (семь тысяч триста рублей 00 копеек).</w:t>
            </w:r>
          </w:p>
          <w:p w:rsidR="00410172" w:rsidRPr="00FB007B" w:rsidRDefault="00410172" w:rsidP="0098161E">
            <w:pPr>
              <w:jc w:val="both"/>
              <w:rPr>
                <w:b/>
                <w:color w:val="FF0000"/>
                <w:sz w:val="22"/>
                <w:szCs w:val="22"/>
              </w:rPr>
            </w:pPr>
          </w:p>
          <w:p w:rsidR="009B263B" w:rsidRPr="00FB007B" w:rsidRDefault="004746AA" w:rsidP="009B263B">
            <w:pPr>
              <w:ind w:firstLine="567"/>
              <w:jc w:val="both"/>
              <w:rPr>
                <w:b/>
                <w:color w:val="000000" w:themeColor="text1"/>
                <w:sz w:val="22"/>
                <w:szCs w:val="22"/>
              </w:rPr>
            </w:pPr>
            <w:r w:rsidRPr="00FB007B">
              <w:rPr>
                <w:b/>
                <w:color w:val="000000" w:themeColor="text1"/>
                <w:sz w:val="22"/>
                <w:szCs w:val="22"/>
              </w:rPr>
              <w:t xml:space="preserve">Лот № </w:t>
            </w:r>
            <w:r w:rsidR="00B31150" w:rsidRPr="00FB007B">
              <w:rPr>
                <w:b/>
                <w:color w:val="000000" w:themeColor="text1"/>
                <w:sz w:val="22"/>
                <w:szCs w:val="22"/>
              </w:rPr>
              <w:t>8</w:t>
            </w:r>
            <w:r w:rsidR="009B263B" w:rsidRPr="00FB007B">
              <w:rPr>
                <w:b/>
                <w:color w:val="000000" w:themeColor="text1"/>
                <w:sz w:val="22"/>
                <w:szCs w:val="22"/>
              </w:rPr>
              <w:t xml:space="preserve">. </w:t>
            </w:r>
            <w:r w:rsidR="009B263B"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46:17:111203:444, площадью 33 000 </w:t>
            </w:r>
            <w:proofErr w:type="spellStart"/>
            <w:r w:rsidR="009B263B" w:rsidRPr="00FB007B">
              <w:rPr>
                <w:color w:val="000000" w:themeColor="text1"/>
                <w:sz w:val="22"/>
                <w:szCs w:val="22"/>
              </w:rPr>
              <w:t>кв.м</w:t>
            </w:r>
            <w:proofErr w:type="spellEnd"/>
            <w:r w:rsidR="009B263B" w:rsidRPr="00FB007B">
              <w:rPr>
                <w:color w:val="000000" w:themeColor="text1"/>
                <w:sz w:val="22"/>
                <w:szCs w:val="22"/>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w:t>
            </w:r>
            <w:r w:rsidR="009B263B" w:rsidRPr="00FB007B">
              <w:rPr>
                <w:color w:val="FF0000"/>
                <w:sz w:val="22"/>
                <w:szCs w:val="22"/>
              </w:rPr>
              <w:t xml:space="preserve"> </w:t>
            </w:r>
            <w:r w:rsidR="009B263B" w:rsidRPr="00FB007B">
              <w:rPr>
                <w:color w:val="000000" w:themeColor="text1"/>
                <w:sz w:val="22"/>
                <w:szCs w:val="22"/>
              </w:rPr>
              <w:t xml:space="preserve">Октябрьский район, </w:t>
            </w:r>
            <w:proofErr w:type="spellStart"/>
            <w:r w:rsidR="009B263B" w:rsidRPr="00FB007B">
              <w:rPr>
                <w:color w:val="000000" w:themeColor="text1"/>
                <w:sz w:val="22"/>
                <w:szCs w:val="22"/>
              </w:rPr>
              <w:t>Черницынский</w:t>
            </w:r>
            <w:proofErr w:type="spellEnd"/>
            <w:r w:rsidR="009B263B" w:rsidRPr="00FB007B">
              <w:rPr>
                <w:color w:val="000000" w:themeColor="text1"/>
                <w:sz w:val="22"/>
                <w:szCs w:val="22"/>
              </w:rPr>
              <w:t xml:space="preserve"> сельсовет, с видом разрешенного использования земельного участка - «сенокошение», для целей, не связанных со строительством.</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FB007B">
              <w:rPr>
                <w:color w:val="000000" w:themeColor="text1"/>
                <w:sz w:val="22"/>
                <w:szCs w:val="22"/>
              </w:rPr>
              <w:t>№ 01.01-17/</w:t>
            </w:r>
            <w:r w:rsidR="001A0190" w:rsidRPr="00FB007B">
              <w:rPr>
                <w:color w:val="000000" w:themeColor="text1"/>
                <w:sz w:val="22"/>
                <w:szCs w:val="22"/>
              </w:rPr>
              <w:t>503</w:t>
            </w:r>
            <w:r w:rsidR="00EE5B22" w:rsidRPr="00FB007B">
              <w:rPr>
                <w:color w:val="FF0000"/>
                <w:sz w:val="22"/>
                <w:szCs w:val="22"/>
              </w:rPr>
              <w:t xml:space="preserve"> </w:t>
            </w:r>
            <w:r w:rsidR="00F95CCE" w:rsidRPr="00FB007B">
              <w:rPr>
                <w:color w:val="000000" w:themeColor="text1"/>
                <w:sz w:val="22"/>
                <w:szCs w:val="22"/>
              </w:rPr>
              <w:t>от 18.07.2024 г.</w:t>
            </w:r>
          </w:p>
          <w:p w:rsidR="009B263B" w:rsidRPr="00FB007B" w:rsidRDefault="00F95CCE" w:rsidP="009B263B">
            <w:pPr>
              <w:ind w:firstLine="567"/>
              <w:jc w:val="both"/>
              <w:rPr>
                <w:color w:val="000000" w:themeColor="text1"/>
                <w:sz w:val="22"/>
                <w:szCs w:val="22"/>
              </w:rPr>
            </w:pPr>
            <w:r w:rsidRPr="00FB007B">
              <w:rPr>
                <w:color w:val="000000" w:themeColor="text1"/>
                <w:sz w:val="22"/>
                <w:szCs w:val="22"/>
              </w:rPr>
              <w:t>Аукцион</w:t>
            </w:r>
            <w:r w:rsidR="009B263B" w:rsidRPr="00FB007B">
              <w:rPr>
                <w:color w:val="000000" w:themeColor="text1"/>
                <w:sz w:val="22"/>
                <w:szCs w:val="22"/>
              </w:rPr>
              <w:t xml:space="preserve"> является открытым по составу участников.</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Ср</w:t>
            </w:r>
            <w:r w:rsidR="007A55E7" w:rsidRPr="00FB007B">
              <w:rPr>
                <w:color w:val="000000" w:themeColor="text1"/>
                <w:sz w:val="22"/>
                <w:szCs w:val="22"/>
              </w:rPr>
              <w:t>ок аренды земельного участка – 5</w:t>
            </w:r>
            <w:r w:rsidRPr="00FB007B">
              <w:rPr>
                <w:color w:val="000000" w:themeColor="text1"/>
                <w:sz w:val="22"/>
                <w:szCs w:val="22"/>
              </w:rPr>
              <w:t xml:space="preserve"> (</w:t>
            </w:r>
            <w:r w:rsidR="007A55E7" w:rsidRPr="00FB007B">
              <w:rPr>
                <w:color w:val="000000" w:themeColor="text1"/>
                <w:sz w:val="22"/>
                <w:szCs w:val="22"/>
              </w:rPr>
              <w:t>пять</w:t>
            </w:r>
            <w:r w:rsidRPr="00FB007B">
              <w:rPr>
                <w:color w:val="000000" w:themeColor="text1"/>
                <w:sz w:val="22"/>
                <w:szCs w:val="22"/>
              </w:rPr>
              <w:t xml:space="preserve">) </w:t>
            </w:r>
            <w:r w:rsidR="007A55E7" w:rsidRPr="00FB007B">
              <w:rPr>
                <w:color w:val="000000" w:themeColor="text1"/>
                <w:sz w:val="22"/>
                <w:szCs w:val="22"/>
              </w:rPr>
              <w:t>лет</w:t>
            </w:r>
            <w:r w:rsidRPr="00FB007B">
              <w:rPr>
                <w:color w:val="000000" w:themeColor="text1"/>
                <w:sz w:val="22"/>
                <w:szCs w:val="22"/>
              </w:rPr>
              <w:t>.</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B263B" w:rsidRPr="00FB007B" w:rsidRDefault="009B263B" w:rsidP="009B263B">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сенокошение.</w:t>
            </w:r>
            <w:r w:rsidRPr="00FB007B">
              <w:rPr>
                <w:b/>
                <w:color w:val="000000" w:themeColor="text1"/>
                <w:sz w:val="22"/>
                <w:szCs w:val="22"/>
              </w:rPr>
              <w:t xml:space="preserve"> </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B263B" w:rsidRPr="00FB007B" w:rsidRDefault="009B263B" w:rsidP="009B263B">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B263B" w:rsidRPr="00FB007B" w:rsidRDefault="009B263B" w:rsidP="009B263B">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9B263B" w:rsidRPr="00FB007B" w:rsidRDefault="009B263B" w:rsidP="009B263B">
            <w:pPr>
              <w:ind w:firstLine="567"/>
              <w:jc w:val="both"/>
              <w:rPr>
                <w:sz w:val="22"/>
                <w:szCs w:val="22"/>
                <w:shd w:val="clear" w:color="auto" w:fill="F8F9FA"/>
              </w:rPr>
            </w:pPr>
            <w:r w:rsidRPr="00FB007B">
              <w:rPr>
                <w:bCs/>
                <w:color w:val="000000" w:themeColor="text1"/>
                <w:sz w:val="22"/>
                <w:szCs w:val="22"/>
              </w:rPr>
              <w:t xml:space="preserve">1. </w:t>
            </w:r>
            <w:r w:rsidRPr="00FB007B">
              <w:rPr>
                <w:sz w:val="22"/>
                <w:szCs w:val="22"/>
                <w:shd w:val="clear" w:color="auto" w:fill="FFFFFF"/>
              </w:rPr>
              <w:t xml:space="preserve">Зона затопления при максимальных уровнях воды 1-процентной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6.122).</w:t>
            </w:r>
          </w:p>
          <w:p w:rsidR="009B263B" w:rsidRPr="00FB007B" w:rsidRDefault="009B263B" w:rsidP="009B263B">
            <w:pPr>
              <w:ind w:firstLine="567"/>
              <w:jc w:val="both"/>
              <w:rPr>
                <w:sz w:val="22"/>
                <w:szCs w:val="22"/>
                <w:shd w:val="clear" w:color="auto" w:fill="FFFFFF"/>
              </w:rPr>
            </w:pPr>
            <w:r w:rsidRPr="00FB007B">
              <w:rPr>
                <w:bCs/>
                <w:color w:val="000000" w:themeColor="text1"/>
                <w:sz w:val="22"/>
                <w:szCs w:val="22"/>
              </w:rPr>
              <w:t xml:space="preserve">2. </w:t>
            </w:r>
            <w:r w:rsidRPr="00FB007B">
              <w:rPr>
                <w:sz w:val="22"/>
                <w:szCs w:val="22"/>
                <w:shd w:val="clear" w:color="auto" w:fill="FFFFFF"/>
              </w:rPr>
              <w:t xml:space="preserve">Зона затопления при максимальных уровнях воды 3-процентной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:17 -6.88).</w:t>
            </w:r>
          </w:p>
          <w:p w:rsidR="009B263B" w:rsidRPr="00FB007B" w:rsidRDefault="009B263B" w:rsidP="009B263B">
            <w:pPr>
              <w:ind w:firstLine="567"/>
              <w:jc w:val="both"/>
              <w:rPr>
                <w:sz w:val="22"/>
                <w:szCs w:val="22"/>
                <w:shd w:val="clear" w:color="auto" w:fill="FFFFFF"/>
              </w:rPr>
            </w:pPr>
            <w:r w:rsidRPr="00FB007B">
              <w:rPr>
                <w:bCs/>
                <w:color w:val="000000" w:themeColor="text1"/>
                <w:sz w:val="22"/>
                <w:szCs w:val="22"/>
              </w:rPr>
              <w:t xml:space="preserve">3. </w:t>
            </w:r>
            <w:r w:rsidRPr="00FB007B">
              <w:rPr>
                <w:sz w:val="22"/>
                <w:szCs w:val="22"/>
                <w:shd w:val="clear" w:color="auto" w:fill="FFFFFF"/>
              </w:rPr>
              <w:t xml:space="preserve">Зона затопления при максимальных уровнях воды 25-процентной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6.125).</w:t>
            </w:r>
          </w:p>
          <w:p w:rsidR="009B263B" w:rsidRPr="00FB007B" w:rsidRDefault="009B263B" w:rsidP="009B263B">
            <w:pPr>
              <w:ind w:firstLine="567"/>
              <w:jc w:val="both"/>
              <w:rPr>
                <w:sz w:val="22"/>
                <w:szCs w:val="22"/>
                <w:shd w:val="clear" w:color="auto" w:fill="FFFFFF"/>
              </w:rPr>
            </w:pPr>
            <w:r w:rsidRPr="00FB007B">
              <w:rPr>
                <w:sz w:val="22"/>
                <w:szCs w:val="22"/>
                <w:shd w:val="clear" w:color="auto" w:fill="FFFFFF"/>
              </w:rPr>
              <w:t xml:space="preserve">4. Охранная зона воздушной линии электропередачи ВЛ-330 </w:t>
            </w:r>
            <w:proofErr w:type="spellStart"/>
            <w:r w:rsidRPr="00FB007B">
              <w:rPr>
                <w:sz w:val="22"/>
                <w:szCs w:val="22"/>
                <w:shd w:val="clear" w:color="auto" w:fill="FFFFFF"/>
              </w:rPr>
              <w:t>кВ</w:t>
            </w:r>
            <w:proofErr w:type="spellEnd"/>
            <w:r w:rsidRPr="00FB007B">
              <w:rPr>
                <w:sz w:val="22"/>
                <w:szCs w:val="22"/>
                <w:shd w:val="clear" w:color="auto" w:fill="FFFFFF"/>
              </w:rPr>
              <w:t xml:space="preserve"> "Южная - Железногорск" (реестровый номер 46:17 – 6.53).</w:t>
            </w:r>
          </w:p>
          <w:p w:rsidR="009B263B" w:rsidRPr="00FB007B" w:rsidRDefault="009B263B" w:rsidP="009B263B">
            <w:pPr>
              <w:ind w:firstLine="567"/>
              <w:jc w:val="both"/>
              <w:rPr>
                <w:sz w:val="22"/>
                <w:szCs w:val="22"/>
                <w:shd w:val="clear" w:color="auto" w:fill="FFFFFF"/>
              </w:rPr>
            </w:pPr>
            <w:r w:rsidRPr="00FB007B">
              <w:rPr>
                <w:sz w:val="22"/>
                <w:szCs w:val="22"/>
                <w:shd w:val="clear" w:color="auto" w:fill="FFFFFF"/>
              </w:rPr>
              <w:t xml:space="preserve">5. Зона затопления при максимальных уровнях воды 5-процентной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6.117).</w:t>
            </w:r>
          </w:p>
          <w:p w:rsidR="009B263B" w:rsidRPr="00FB007B" w:rsidRDefault="009B263B" w:rsidP="009B263B">
            <w:pPr>
              <w:ind w:firstLine="567"/>
              <w:jc w:val="both"/>
              <w:rPr>
                <w:sz w:val="22"/>
                <w:szCs w:val="22"/>
                <w:shd w:val="clear" w:color="auto" w:fill="FFFFFF"/>
              </w:rPr>
            </w:pPr>
            <w:r w:rsidRPr="00FB007B">
              <w:rPr>
                <w:sz w:val="22"/>
                <w:szCs w:val="22"/>
                <w:shd w:val="clear" w:color="auto" w:fill="FFFFFF"/>
              </w:rPr>
              <w:t>6.</w:t>
            </w:r>
            <w:r w:rsidRPr="00FB007B">
              <w:rPr>
                <w:sz w:val="22"/>
                <w:szCs w:val="22"/>
              </w:rPr>
              <w:t xml:space="preserve"> З</w:t>
            </w:r>
            <w:r w:rsidRPr="00FB007B">
              <w:rPr>
                <w:sz w:val="22"/>
                <w:szCs w:val="22"/>
                <w:shd w:val="clear" w:color="auto" w:fill="FFFFFF"/>
              </w:rPr>
              <w:t xml:space="preserve">она затопления при максимальных уровнях воды 10-процентной обеспеченности для реки Сейм в границах Октябрьского района Курской области (реестровый </w:t>
            </w:r>
            <w:proofErr w:type="gramStart"/>
            <w:r w:rsidRPr="00FB007B">
              <w:rPr>
                <w:sz w:val="22"/>
                <w:szCs w:val="22"/>
                <w:shd w:val="clear" w:color="auto" w:fill="FFFFFF"/>
              </w:rPr>
              <w:t>номер  46</w:t>
            </w:r>
            <w:proofErr w:type="gramEnd"/>
            <w:r w:rsidRPr="00FB007B">
              <w:rPr>
                <w:sz w:val="22"/>
                <w:szCs w:val="22"/>
                <w:shd w:val="clear" w:color="auto" w:fill="FFFFFF"/>
              </w:rPr>
              <w:t>:17 – 6.102).</w:t>
            </w:r>
          </w:p>
          <w:p w:rsidR="009B263B" w:rsidRPr="00FB007B" w:rsidRDefault="009B263B" w:rsidP="009B263B">
            <w:pPr>
              <w:ind w:firstLine="567"/>
              <w:jc w:val="both"/>
              <w:rPr>
                <w:bCs/>
                <w:color w:val="000000" w:themeColor="text1"/>
                <w:sz w:val="22"/>
                <w:szCs w:val="22"/>
              </w:rPr>
            </w:pPr>
            <w:r w:rsidRPr="00FB007B">
              <w:rPr>
                <w:sz w:val="22"/>
                <w:szCs w:val="22"/>
                <w:shd w:val="clear" w:color="auto" w:fill="FFFFFF"/>
              </w:rPr>
              <w:t xml:space="preserve">7. Публичный сервитут для использования земельных участков в целях эксплуатации объекта энергетики федерального значения "Воздушная линия электропередачи высокого </w:t>
            </w:r>
            <w:r w:rsidRPr="00FB007B">
              <w:rPr>
                <w:color w:val="000000" w:themeColor="text1"/>
                <w:sz w:val="22"/>
                <w:szCs w:val="22"/>
                <w:shd w:val="clear" w:color="auto" w:fill="FFFFFF"/>
              </w:rPr>
              <w:t xml:space="preserve">напряжения ВЛ-330 </w:t>
            </w:r>
            <w:proofErr w:type="spellStart"/>
            <w:r w:rsidRPr="00FB007B">
              <w:rPr>
                <w:color w:val="000000" w:themeColor="text1"/>
                <w:sz w:val="22"/>
                <w:szCs w:val="22"/>
                <w:shd w:val="clear" w:color="auto" w:fill="FFFFFF"/>
              </w:rPr>
              <w:t>кВ</w:t>
            </w:r>
            <w:proofErr w:type="spellEnd"/>
            <w:r w:rsidRPr="00FB007B">
              <w:rPr>
                <w:color w:val="000000" w:themeColor="text1"/>
                <w:sz w:val="22"/>
                <w:szCs w:val="22"/>
                <w:shd w:val="clear" w:color="auto" w:fill="FFFFFF"/>
              </w:rPr>
              <w:t xml:space="preserve"> ЮЖНАЯ-ЖЕЛЕЗНОГОРСК" (реестровый номер 46:00– 6.410).</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w:t>
            </w:r>
            <w:r w:rsidR="004746AA" w:rsidRPr="00FB007B">
              <w:rPr>
                <w:color w:val="000000" w:themeColor="text1"/>
                <w:sz w:val="22"/>
                <w:szCs w:val="22"/>
              </w:rPr>
              <w:t xml:space="preserve">– </w:t>
            </w:r>
            <w:r w:rsidR="004746AA" w:rsidRPr="00FB007B">
              <w:rPr>
                <w:b/>
                <w:color w:val="000000" w:themeColor="text1"/>
                <w:sz w:val="22"/>
                <w:szCs w:val="22"/>
              </w:rPr>
              <w:t>21 400</w:t>
            </w:r>
            <w:r w:rsidRPr="00FB007B">
              <w:rPr>
                <w:b/>
                <w:color w:val="000000" w:themeColor="text1"/>
                <w:sz w:val="22"/>
                <w:szCs w:val="22"/>
              </w:rPr>
              <w:t>,00 (</w:t>
            </w:r>
            <w:r w:rsidR="00410172" w:rsidRPr="00FB007B">
              <w:rPr>
                <w:b/>
                <w:color w:val="000000" w:themeColor="text1"/>
                <w:sz w:val="22"/>
                <w:szCs w:val="22"/>
              </w:rPr>
              <w:t>двадцать</w:t>
            </w:r>
            <w:r w:rsidR="004746AA" w:rsidRPr="00FB007B">
              <w:rPr>
                <w:b/>
                <w:color w:val="000000" w:themeColor="text1"/>
                <w:sz w:val="22"/>
                <w:szCs w:val="22"/>
              </w:rPr>
              <w:t xml:space="preserve"> одна</w:t>
            </w:r>
            <w:r w:rsidR="00410172" w:rsidRPr="00FB007B">
              <w:rPr>
                <w:b/>
                <w:color w:val="000000" w:themeColor="text1"/>
                <w:sz w:val="22"/>
                <w:szCs w:val="22"/>
              </w:rPr>
              <w:t xml:space="preserve"> тысяч</w:t>
            </w:r>
            <w:r w:rsidR="004746AA" w:rsidRPr="00FB007B">
              <w:rPr>
                <w:b/>
                <w:color w:val="000000" w:themeColor="text1"/>
                <w:sz w:val="22"/>
                <w:szCs w:val="22"/>
              </w:rPr>
              <w:t>а</w:t>
            </w:r>
            <w:r w:rsidR="00410172" w:rsidRPr="00FB007B">
              <w:rPr>
                <w:b/>
                <w:color w:val="000000" w:themeColor="text1"/>
                <w:sz w:val="22"/>
                <w:szCs w:val="22"/>
              </w:rPr>
              <w:t xml:space="preserve"> </w:t>
            </w:r>
            <w:r w:rsidR="004746AA" w:rsidRPr="00FB007B">
              <w:rPr>
                <w:b/>
                <w:color w:val="000000" w:themeColor="text1"/>
                <w:sz w:val="22"/>
                <w:szCs w:val="22"/>
              </w:rPr>
              <w:t>четыреста</w:t>
            </w:r>
            <w:r w:rsidRPr="00FB007B">
              <w:rPr>
                <w:b/>
                <w:color w:val="000000" w:themeColor="text1"/>
                <w:sz w:val="22"/>
                <w:szCs w:val="22"/>
              </w:rPr>
              <w:t xml:space="preserve"> рублей 00 копеек).</w:t>
            </w:r>
          </w:p>
          <w:p w:rsidR="009B263B" w:rsidRPr="00FB007B" w:rsidRDefault="009B263B" w:rsidP="009B263B">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004746AA" w:rsidRPr="00FB007B">
              <w:rPr>
                <w:b/>
                <w:bCs/>
                <w:color w:val="000000" w:themeColor="text1"/>
                <w:sz w:val="22"/>
                <w:szCs w:val="22"/>
              </w:rPr>
              <w:t>6</w:t>
            </w:r>
            <w:r w:rsidR="00FB6453" w:rsidRPr="00FB007B">
              <w:rPr>
                <w:b/>
                <w:bCs/>
                <w:color w:val="000000" w:themeColor="text1"/>
                <w:sz w:val="22"/>
                <w:szCs w:val="22"/>
              </w:rPr>
              <w:t>00</w:t>
            </w:r>
            <w:r w:rsidRPr="00FB007B">
              <w:rPr>
                <w:b/>
                <w:color w:val="000000" w:themeColor="text1"/>
                <w:sz w:val="22"/>
                <w:szCs w:val="22"/>
              </w:rPr>
              <w:t>,00 (</w:t>
            </w:r>
            <w:r w:rsidR="004746AA" w:rsidRPr="00FB007B">
              <w:rPr>
                <w:b/>
                <w:color w:val="000000" w:themeColor="text1"/>
                <w:sz w:val="22"/>
                <w:szCs w:val="22"/>
              </w:rPr>
              <w:t xml:space="preserve">шестьсот </w:t>
            </w:r>
            <w:r w:rsidRPr="00FB007B">
              <w:rPr>
                <w:b/>
                <w:color w:val="000000" w:themeColor="text1"/>
                <w:sz w:val="22"/>
                <w:szCs w:val="22"/>
              </w:rPr>
              <w:t>рублей 00 копеек).</w:t>
            </w:r>
          </w:p>
          <w:p w:rsidR="00410172" w:rsidRPr="00FB007B" w:rsidRDefault="009B263B" w:rsidP="00FB6453">
            <w:pPr>
              <w:ind w:firstLine="567"/>
              <w:jc w:val="both"/>
              <w:rPr>
                <w:b/>
                <w:color w:val="000000" w:themeColor="text1"/>
                <w:sz w:val="22"/>
                <w:szCs w:val="22"/>
              </w:rPr>
            </w:pPr>
            <w:r w:rsidRPr="00FB007B">
              <w:rPr>
                <w:color w:val="000000" w:themeColor="text1"/>
                <w:sz w:val="22"/>
                <w:szCs w:val="22"/>
              </w:rPr>
              <w:t>Задаток установлен в размере –</w:t>
            </w:r>
            <w:r w:rsidR="004746AA" w:rsidRPr="00FB007B">
              <w:rPr>
                <w:b/>
                <w:color w:val="000000" w:themeColor="text1"/>
                <w:sz w:val="22"/>
                <w:szCs w:val="22"/>
              </w:rPr>
              <w:t>21 400,00 (двадцать одна тысяча четыреста рублей 00 копеек).</w:t>
            </w:r>
          </w:p>
          <w:p w:rsidR="0098161E" w:rsidRPr="00FB007B" w:rsidRDefault="0098161E" w:rsidP="00FB6453">
            <w:pPr>
              <w:ind w:firstLine="567"/>
              <w:jc w:val="both"/>
              <w:rPr>
                <w:b/>
                <w:color w:val="000000" w:themeColor="text1"/>
                <w:sz w:val="22"/>
                <w:szCs w:val="22"/>
              </w:rPr>
            </w:pPr>
          </w:p>
          <w:p w:rsidR="0098161E" w:rsidRPr="00FB007B" w:rsidRDefault="0098161E" w:rsidP="0098161E">
            <w:pPr>
              <w:ind w:firstLine="567"/>
              <w:jc w:val="both"/>
              <w:rPr>
                <w:b/>
                <w:color w:val="000000" w:themeColor="text1"/>
                <w:sz w:val="22"/>
                <w:szCs w:val="22"/>
              </w:rPr>
            </w:pPr>
            <w:r w:rsidRPr="00FB007B">
              <w:rPr>
                <w:b/>
                <w:color w:val="000000" w:themeColor="text1"/>
                <w:sz w:val="22"/>
                <w:szCs w:val="22"/>
              </w:rPr>
              <w:t xml:space="preserve">Лот № </w:t>
            </w:r>
            <w:r w:rsidR="00B31150" w:rsidRPr="00FB007B">
              <w:rPr>
                <w:b/>
                <w:color w:val="000000" w:themeColor="text1"/>
                <w:sz w:val="22"/>
                <w:szCs w:val="22"/>
              </w:rPr>
              <w:t>9</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46:06:122201:122, площадью 60 000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находящегося в собственности Курской области, расположенного по адресу: Курская область, </w:t>
            </w:r>
            <w:proofErr w:type="spellStart"/>
            <w:r w:rsidRPr="00FB007B">
              <w:rPr>
                <w:color w:val="000000" w:themeColor="text1"/>
                <w:sz w:val="22"/>
                <w:szCs w:val="22"/>
              </w:rPr>
              <w:t>Железногорский</w:t>
            </w:r>
            <w:proofErr w:type="spellEnd"/>
            <w:r w:rsidRPr="00FB007B">
              <w:rPr>
                <w:color w:val="000000" w:themeColor="text1"/>
                <w:sz w:val="22"/>
                <w:szCs w:val="22"/>
              </w:rPr>
              <w:t xml:space="preserve"> район, Михайловский сельсовет, АООТ «</w:t>
            </w:r>
            <w:proofErr w:type="spellStart"/>
            <w:r w:rsidRPr="00FB007B">
              <w:rPr>
                <w:color w:val="000000" w:themeColor="text1"/>
                <w:sz w:val="22"/>
                <w:szCs w:val="22"/>
              </w:rPr>
              <w:t>Железногорскагрохимсервис</w:t>
            </w:r>
            <w:proofErr w:type="spellEnd"/>
            <w:r w:rsidRPr="00FB007B">
              <w:rPr>
                <w:color w:val="000000" w:themeColor="text1"/>
                <w:sz w:val="22"/>
                <w:szCs w:val="22"/>
              </w:rPr>
              <w:t>» с видом разрешенного использования земельного участка - «для сельскохозяйственного производства», для целей, не связанных со строительством.</w:t>
            </w:r>
          </w:p>
          <w:p w:rsidR="0098161E" w:rsidRPr="00FB007B" w:rsidRDefault="0098161E" w:rsidP="0098161E">
            <w:pPr>
              <w:ind w:firstLine="567"/>
              <w:jc w:val="both"/>
              <w:rPr>
                <w:b/>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 01.01-17/</w:t>
            </w:r>
            <w:r w:rsidR="00591954" w:rsidRPr="00FB007B">
              <w:rPr>
                <w:color w:val="000000" w:themeColor="text1"/>
                <w:sz w:val="22"/>
                <w:szCs w:val="22"/>
              </w:rPr>
              <w:t>5</w:t>
            </w:r>
            <w:r w:rsidRPr="00FB007B">
              <w:rPr>
                <w:color w:val="000000" w:themeColor="text1"/>
                <w:sz w:val="22"/>
                <w:szCs w:val="22"/>
              </w:rPr>
              <w:t>04</w:t>
            </w:r>
            <w:r w:rsidRPr="00FB007B">
              <w:rPr>
                <w:color w:val="FF0000"/>
                <w:sz w:val="22"/>
                <w:szCs w:val="22"/>
              </w:rPr>
              <w:t xml:space="preserve"> </w:t>
            </w:r>
            <w:r w:rsidR="00F95CCE" w:rsidRPr="00FB007B">
              <w:rPr>
                <w:color w:val="000000" w:themeColor="text1"/>
                <w:sz w:val="22"/>
                <w:szCs w:val="22"/>
              </w:rPr>
              <w:t>от 18.07.2024 г</w:t>
            </w:r>
            <w:r w:rsidRPr="00FB007B">
              <w:rPr>
                <w:color w:val="000000" w:themeColor="text1"/>
                <w:sz w:val="22"/>
                <w:szCs w:val="22"/>
              </w:rPr>
              <w:t>.</w:t>
            </w:r>
          </w:p>
          <w:p w:rsidR="0098161E" w:rsidRPr="00FB007B" w:rsidRDefault="0098161E" w:rsidP="0098161E">
            <w:pPr>
              <w:ind w:firstLine="567"/>
              <w:jc w:val="both"/>
              <w:rPr>
                <w:color w:val="000000" w:themeColor="text1"/>
                <w:sz w:val="22"/>
                <w:szCs w:val="22"/>
              </w:rPr>
            </w:pPr>
            <w:r w:rsidRPr="00FB007B">
              <w:rPr>
                <w:color w:val="000000" w:themeColor="text1"/>
                <w:sz w:val="22"/>
                <w:szCs w:val="22"/>
              </w:rPr>
              <w:t>Аукцион является открытым по составу участников.</w:t>
            </w:r>
          </w:p>
          <w:p w:rsidR="0098161E" w:rsidRPr="00FB007B" w:rsidRDefault="0098161E" w:rsidP="0098161E">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8161E" w:rsidRPr="00FB007B" w:rsidRDefault="0098161E" w:rsidP="0098161E">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98161E" w:rsidRPr="00FB007B" w:rsidRDefault="0098161E" w:rsidP="0098161E">
            <w:pPr>
              <w:ind w:firstLine="567"/>
              <w:jc w:val="both"/>
              <w:rPr>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для сельскохозяйственного производства.</w:t>
            </w:r>
          </w:p>
          <w:p w:rsidR="0098161E" w:rsidRPr="00FB007B" w:rsidRDefault="0098161E" w:rsidP="0098161E">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8161E" w:rsidRPr="00FB007B" w:rsidRDefault="0098161E" w:rsidP="0098161E">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8161E" w:rsidRPr="00FB007B" w:rsidRDefault="0098161E" w:rsidP="0098161E">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8161E" w:rsidRPr="00FB007B" w:rsidRDefault="0098161E" w:rsidP="0098161E">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8161E" w:rsidRPr="00FB007B" w:rsidRDefault="0098161E" w:rsidP="0098161E">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Pr="00FB007B">
              <w:rPr>
                <w:b/>
                <w:color w:val="000000" w:themeColor="text1"/>
                <w:sz w:val="22"/>
                <w:szCs w:val="22"/>
              </w:rPr>
              <w:t>18 400,00 (восемнадцать тысяч четыреста рублей 00 копеек).</w:t>
            </w:r>
          </w:p>
          <w:p w:rsidR="0098161E" w:rsidRPr="00FB007B" w:rsidRDefault="0098161E" w:rsidP="0098161E">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b/>
                <w:color w:val="000000" w:themeColor="text1"/>
                <w:sz w:val="22"/>
                <w:szCs w:val="22"/>
              </w:rPr>
              <w:br/>
              <w:t>500,00 (пятьсот рублей 00 копеек).</w:t>
            </w:r>
          </w:p>
          <w:p w:rsidR="0098161E" w:rsidRPr="00FB007B" w:rsidRDefault="0098161E" w:rsidP="0098161E">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Pr="00FB007B">
              <w:rPr>
                <w:b/>
                <w:color w:val="000000" w:themeColor="text1"/>
                <w:sz w:val="22"/>
                <w:szCs w:val="22"/>
              </w:rPr>
              <w:t>18</w:t>
            </w:r>
            <w:r w:rsidR="00753BF5" w:rsidRPr="00FB007B">
              <w:rPr>
                <w:b/>
                <w:color w:val="000000" w:themeColor="text1"/>
                <w:sz w:val="22"/>
                <w:szCs w:val="22"/>
              </w:rPr>
              <w:t xml:space="preserve"> </w:t>
            </w:r>
            <w:r w:rsidRPr="00FB007B">
              <w:rPr>
                <w:b/>
                <w:color w:val="000000" w:themeColor="text1"/>
                <w:sz w:val="22"/>
                <w:szCs w:val="22"/>
              </w:rPr>
              <w:t>400,00 (восемнадцать тысяч четыреста рублей 00 копеек).</w:t>
            </w:r>
          </w:p>
          <w:p w:rsidR="0098161E" w:rsidRPr="00FB007B" w:rsidRDefault="0098161E" w:rsidP="00FB6453">
            <w:pPr>
              <w:ind w:firstLine="567"/>
              <w:jc w:val="both"/>
              <w:rPr>
                <w:b/>
                <w:color w:val="000000" w:themeColor="text1"/>
                <w:sz w:val="22"/>
                <w:szCs w:val="22"/>
              </w:rPr>
            </w:pPr>
          </w:p>
          <w:p w:rsidR="001F47BA" w:rsidRPr="00FB007B" w:rsidRDefault="0098161E" w:rsidP="001F47BA">
            <w:pPr>
              <w:ind w:firstLine="567"/>
              <w:jc w:val="both"/>
              <w:rPr>
                <w:b/>
                <w:sz w:val="22"/>
                <w:szCs w:val="22"/>
              </w:rPr>
            </w:pPr>
            <w:r w:rsidRPr="00FB007B">
              <w:rPr>
                <w:b/>
                <w:sz w:val="22"/>
                <w:szCs w:val="22"/>
              </w:rPr>
              <w:t xml:space="preserve">Лот № </w:t>
            </w:r>
            <w:r w:rsidR="00B31150" w:rsidRPr="00FB007B">
              <w:rPr>
                <w:b/>
                <w:sz w:val="22"/>
                <w:szCs w:val="22"/>
              </w:rPr>
              <w:t>10</w:t>
            </w:r>
            <w:r w:rsidR="001F47BA" w:rsidRPr="00FB007B">
              <w:rPr>
                <w:b/>
                <w:sz w:val="22"/>
                <w:szCs w:val="22"/>
              </w:rPr>
              <w:t xml:space="preserve">. </w:t>
            </w:r>
            <w:r w:rsidR="001F47BA" w:rsidRPr="00FB007B">
              <w:rPr>
                <w:sz w:val="22"/>
                <w:szCs w:val="22"/>
              </w:rPr>
              <w:t xml:space="preserve">Предметом аукциона является право на заключение договора аренды земельного участка с кадастровым номером 46:20:181007:116, площадью 105 180 </w:t>
            </w:r>
            <w:proofErr w:type="spellStart"/>
            <w:r w:rsidR="001F47BA" w:rsidRPr="00FB007B">
              <w:rPr>
                <w:sz w:val="22"/>
                <w:szCs w:val="22"/>
              </w:rPr>
              <w:t>кв.м</w:t>
            </w:r>
            <w:proofErr w:type="spellEnd"/>
            <w:r w:rsidR="001F47BA" w:rsidRPr="00FB007B">
              <w:rPr>
                <w:sz w:val="22"/>
                <w:szCs w:val="22"/>
              </w:rPr>
              <w:t>., из категории земель сельскохозяйственного назначения, государственная собственность на который не разграничена, распол</w:t>
            </w:r>
            <w:r w:rsidR="00FB6453" w:rsidRPr="00FB007B">
              <w:rPr>
                <w:sz w:val="22"/>
                <w:szCs w:val="22"/>
              </w:rPr>
              <w:t>оженного по адресу: Курская область</w:t>
            </w:r>
            <w:r w:rsidR="001F47BA" w:rsidRPr="00FB007B">
              <w:rPr>
                <w:sz w:val="22"/>
                <w:szCs w:val="22"/>
              </w:rPr>
              <w:t>, Рыльский район, Некрасовский сельсовет, с видом разрешенного использования земельного участка - «животноводство», для целей, не связанных со строительством.</w:t>
            </w:r>
          </w:p>
          <w:p w:rsidR="001F47BA" w:rsidRPr="00FB007B" w:rsidRDefault="001F47BA" w:rsidP="001F47BA">
            <w:pPr>
              <w:ind w:firstLine="567"/>
              <w:jc w:val="both"/>
              <w:rPr>
                <w:color w:val="000000" w:themeColor="text1"/>
                <w:sz w:val="22"/>
                <w:szCs w:val="22"/>
              </w:rPr>
            </w:pPr>
            <w:r w:rsidRPr="00FB007B">
              <w:rPr>
                <w:sz w:val="22"/>
                <w:szCs w:val="22"/>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EE5B22" w:rsidRPr="00FB007B">
              <w:rPr>
                <w:color w:val="000000" w:themeColor="text1"/>
                <w:sz w:val="22"/>
                <w:szCs w:val="22"/>
              </w:rPr>
              <w:t>№ 01.01-17/</w:t>
            </w:r>
            <w:r w:rsidR="008432D5" w:rsidRPr="00FB007B">
              <w:rPr>
                <w:color w:val="000000" w:themeColor="text1"/>
                <w:sz w:val="22"/>
                <w:szCs w:val="22"/>
              </w:rPr>
              <w:t>505</w:t>
            </w:r>
            <w:r w:rsidR="00EE5B22" w:rsidRPr="00FB007B">
              <w:rPr>
                <w:color w:val="FF0000"/>
                <w:sz w:val="22"/>
                <w:szCs w:val="22"/>
              </w:rPr>
              <w:t xml:space="preserve"> </w:t>
            </w:r>
            <w:r w:rsidR="00753BF5" w:rsidRPr="00FB007B">
              <w:rPr>
                <w:color w:val="000000" w:themeColor="text1"/>
                <w:sz w:val="22"/>
                <w:szCs w:val="22"/>
              </w:rPr>
              <w:t>от 18.07.2024 г</w:t>
            </w:r>
            <w:r w:rsidR="00EE5B22" w:rsidRPr="00FB007B">
              <w:rPr>
                <w:color w:val="000000" w:themeColor="text1"/>
                <w:sz w:val="22"/>
                <w:szCs w:val="22"/>
              </w:rPr>
              <w:t>.</w:t>
            </w:r>
          </w:p>
          <w:p w:rsidR="001F47BA" w:rsidRPr="00FB007B" w:rsidRDefault="001F47BA" w:rsidP="001F47BA">
            <w:pPr>
              <w:ind w:firstLine="567"/>
              <w:jc w:val="both"/>
              <w:rPr>
                <w:sz w:val="22"/>
                <w:szCs w:val="22"/>
              </w:rPr>
            </w:pPr>
            <w:r w:rsidRPr="00FB007B">
              <w:rPr>
                <w:sz w:val="22"/>
                <w:szCs w:val="22"/>
              </w:rPr>
              <w:t xml:space="preserve">Аукцион является открытым по составу участников.                      </w:t>
            </w:r>
          </w:p>
          <w:p w:rsidR="001F47BA" w:rsidRPr="00FB007B" w:rsidRDefault="001F47BA" w:rsidP="001F47BA">
            <w:pPr>
              <w:ind w:firstLine="567"/>
              <w:jc w:val="both"/>
              <w:rPr>
                <w:sz w:val="22"/>
                <w:szCs w:val="22"/>
              </w:rPr>
            </w:pPr>
            <w:r w:rsidRPr="00FB007B">
              <w:rPr>
                <w:sz w:val="22"/>
                <w:szCs w:val="22"/>
              </w:rPr>
              <w:t>Срок аренды земельного участка – 5 (пять) лет.</w:t>
            </w:r>
          </w:p>
          <w:p w:rsidR="001F47BA" w:rsidRPr="00FB007B" w:rsidRDefault="001F47BA" w:rsidP="001F47BA">
            <w:pPr>
              <w:ind w:firstLine="567"/>
              <w:jc w:val="both"/>
              <w:rPr>
                <w:sz w:val="22"/>
                <w:szCs w:val="22"/>
              </w:rPr>
            </w:pPr>
            <w:r w:rsidRPr="00FB007B">
              <w:rPr>
                <w:b/>
                <w:sz w:val="22"/>
                <w:szCs w:val="22"/>
              </w:rPr>
              <w:t>Условия использования земельного участка:</w:t>
            </w:r>
          </w:p>
          <w:p w:rsidR="001F47BA" w:rsidRPr="00FB007B" w:rsidRDefault="001F47BA" w:rsidP="001F47BA">
            <w:pPr>
              <w:ind w:firstLine="567"/>
              <w:jc w:val="both"/>
              <w:rPr>
                <w:sz w:val="22"/>
                <w:szCs w:val="22"/>
              </w:rPr>
            </w:pPr>
            <w:r w:rsidRPr="00FB007B">
              <w:rPr>
                <w:b/>
                <w:sz w:val="22"/>
                <w:szCs w:val="22"/>
              </w:rPr>
              <w:t xml:space="preserve">1. </w:t>
            </w:r>
            <w:r w:rsidRPr="00FB007B">
              <w:rPr>
                <w:sz w:val="22"/>
                <w:szCs w:val="22"/>
              </w:rPr>
              <w:t xml:space="preserve">Использование земельного участка необходимо осуществлять в соответствии с видом разрешенного использования - животноводство.  </w:t>
            </w:r>
          </w:p>
          <w:p w:rsidR="001F47BA" w:rsidRPr="00FB007B" w:rsidRDefault="001F47BA" w:rsidP="001F47BA">
            <w:pPr>
              <w:ind w:firstLine="567"/>
              <w:jc w:val="both"/>
              <w:rPr>
                <w:sz w:val="22"/>
                <w:szCs w:val="22"/>
              </w:rPr>
            </w:pPr>
            <w:r w:rsidRPr="00FB007B">
              <w:rPr>
                <w:b/>
                <w:sz w:val="22"/>
                <w:szCs w:val="22"/>
              </w:rPr>
              <w:t xml:space="preserve">2. </w:t>
            </w:r>
            <w:r w:rsidRPr="00FB007B">
              <w:rPr>
                <w:sz w:val="22"/>
                <w:szCs w:val="22"/>
              </w:rPr>
              <w:t>Изменение вида разрешенного использования земельного участка не допускается.</w:t>
            </w:r>
          </w:p>
          <w:p w:rsidR="001F47BA" w:rsidRPr="00FB007B" w:rsidRDefault="001F47BA" w:rsidP="001F47BA">
            <w:pPr>
              <w:ind w:firstLine="567"/>
              <w:jc w:val="both"/>
              <w:rPr>
                <w:sz w:val="22"/>
                <w:szCs w:val="22"/>
              </w:rPr>
            </w:pPr>
            <w:r w:rsidRPr="00FB007B">
              <w:rPr>
                <w:b/>
                <w:sz w:val="22"/>
                <w:szCs w:val="22"/>
              </w:rPr>
              <w:t>3.</w:t>
            </w:r>
            <w:r w:rsidRPr="00FB007B">
              <w:rPr>
                <w:sz w:val="22"/>
                <w:szCs w:val="22"/>
              </w:rPr>
              <w:t xml:space="preserve"> Передача прав и обязанностей по договору аренды земельного участка третьему лицу не допускается.</w:t>
            </w:r>
          </w:p>
          <w:p w:rsidR="001F47BA" w:rsidRPr="00FB007B" w:rsidRDefault="001F47BA" w:rsidP="001F47BA">
            <w:pPr>
              <w:ind w:firstLine="567"/>
              <w:jc w:val="both"/>
              <w:rPr>
                <w:sz w:val="22"/>
                <w:szCs w:val="22"/>
              </w:rPr>
            </w:pPr>
            <w:r w:rsidRPr="00FB007B">
              <w:rPr>
                <w:b/>
                <w:sz w:val="22"/>
                <w:szCs w:val="22"/>
              </w:rPr>
              <w:t>4.</w:t>
            </w:r>
            <w:r w:rsidRPr="00FB007B">
              <w:rPr>
                <w:sz w:val="22"/>
                <w:szCs w:val="22"/>
              </w:rPr>
              <w:t xml:space="preserve"> Передача арендованного земельного участка в субаренду не допускается.</w:t>
            </w:r>
          </w:p>
          <w:p w:rsidR="001F47BA" w:rsidRPr="00FB007B" w:rsidRDefault="001F47BA" w:rsidP="001F47BA">
            <w:pPr>
              <w:ind w:firstLine="567"/>
              <w:jc w:val="both"/>
              <w:rPr>
                <w:b/>
                <w:sz w:val="22"/>
                <w:szCs w:val="22"/>
              </w:rPr>
            </w:pPr>
            <w:r w:rsidRPr="00FB007B">
              <w:rPr>
                <w:b/>
                <w:sz w:val="22"/>
                <w:szCs w:val="22"/>
              </w:rPr>
              <w:t xml:space="preserve">Существующие ограничения и обременения земельного участка: </w:t>
            </w:r>
            <w:r w:rsidRPr="00FB007B">
              <w:rPr>
                <w:bCs/>
                <w:sz w:val="22"/>
                <w:szCs w:val="22"/>
              </w:rPr>
              <w:t>не установлены.</w:t>
            </w:r>
          </w:p>
          <w:p w:rsidR="001F47BA" w:rsidRPr="00FB007B" w:rsidRDefault="001F47BA" w:rsidP="001F47BA">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w:t>
            </w:r>
            <w:r w:rsidR="0098161E" w:rsidRPr="00FB007B">
              <w:rPr>
                <w:color w:val="000000" w:themeColor="text1"/>
                <w:sz w:val="22"/>
                <w:szCs w:val="22"/>
              </w:rPr>
              <w:t xml:space="preserve">– </w:t>
            </w:r>
            <w:r w:rsidR="0098161E" w:rsidRPr="00FB007B">
              <w:rPr>
                <w:b/>
                <w:color w:val="000000" w:themeColor="text1"/>
                <w:sz w:val="22"/>
                <w:szCs w:val="22"/>
              </w:rPr>
              <w:t>33 200</w:t>
            </w:r>
            <w:r w:rsidRPr="00FB007B">
              <w:rPr>
                <w:b/>
                <w:color w:val="000000" w:themeColor="text1"/>
                <w:sz w:val="22"/>
                <w:szCs w:val="22"/>
              </w:rPr>
              <w:t>,00 (</w:t>
            </w:r>
            <w:r w:rsidR="0098161E" w:rsidRPr="00FB007B">
              <w:rPr>
                <w:b/>
                <w:color w:val="000000" w:themeColor="text1"/>
                <w:sz w:val="22"/>
                <w:szCs w:val="22"/>
              </w:rPr>
              <w:t>тридцать три тысячи двести</w:t>
            </w:r>
            <w:r w:rsidRPr="00FB007B">
              <w:rPr>
                <w:b/>
                <w:color w:val="000000" w:themeColor="text1"/>
                <w:sz w:val="22"/>
                <w:szCs w:val="22"/>
              </w:rPr>
              <w:t xml:space="preserve"> рублей 00 копеек).</w:t>
            </w:r>
          </w:p>
          <w:p w:rsidR="001F47BA" w:rsidRPr="00FB007B" w:rsidRDefault="001F47BA" w:rsidP="001F47BA">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0098161E" w:rsidRPr="00FB007B">
              <w:rPr>
                <w:b/>
                <w:bCs/>
                <w:color w:val="000000" w:themeColor="text1"/>
                <w:sz w:val="22"/>
                <w:szCs w:val="22"/>
              </w:rPr>
              <w:t>900</w:t>
            </w:r>
            <w:r w:rsidRPr="00FB007B">
              <w:rPr>
                <w:b/>
                <w:color w:val="000000" w:themeColor="text1"/>
                <w:sz w:val="22"/>
                <w:szCs w:val="22"/>
              </w:rPr>
              <w:t>,00 (</w:t>
            </w:r>
            <w:r w:rsidR="0098161E" w:rsidRPr="00FB007B">
              <w:rPr>
                <w:b/>
                <w:color w:val="000000" w:themeColor="text1"/>
                <w:sz w:val="22"/>
                <w:szCs w:val="22"/>
              </w:rPr>
              <w:t>девятьсот</w:t>
            </w:r>
            <w:r w:rsidRPr="00FB007B">
              <w:rPr>
                <w:b/>
                <w:color w:val="000000" w:themeColor="text1"/>
                <w:sz w:val="22"/>
                <w:szCs w:val="22"/>
              </w:rPr>
              <w:t xml:space="preserve"> рублей 00 копеек).</w:t>
            </w:r>
          </w:p>
          <w:p w:rsidR="0098161E" w:rsidRPr="00FB007B" w:rsidRDefault="001F47BA" w:rsidP="0098161E">
            <w:pPr>
              <w:ind w:firstLine="567"/>
              <w:jc w:val="both"/>
              <w:rPr>
                <w:color w:val="000000" w:themeColor="text1"/>
                <w:sz w:val="22"/>
                <w:szCs w:val="22"/>
              </w:rPr>
            </w:pPr>
            <w:r w:rsidRPr="00FB007B">
              <w:rPr>
                <w:color w:val="000000" w:themeColor="text1"/>
                <w:sz w:val="22"/>
                <w:szCs w:val="22"/>
              </w:rPr>
              <w:t xml:space="preserve">Задаток установлен в размере </w:t>
            </w:r>
            <w:r w:rsidR="00FB6453" w:rsidRPr="00FB007B">
              <w:rPr>
                <w:color w:val="000000" w:themeColor="text1"/>
                <w:sz w:val="22"/>
                <w:szCs w:val="22"/>
              </w:rPr>
              <w:t xml:space="preserve">- </w:t>
            </w:r>
            <w:r w:rsidR="0098161E" w:rsidRPr="00FB007B">
              <w:rPr>
                <w:b/>
                <w:color w:val="000000" w:themeColor="text1"/>
                <w:sz w:val="22"/>
                <w:szCs w:val="22"/>
              </w:rPr>
              <w:t>33 200,00 (тридцать три тысячи двести рублей 00 копеек).</w:t>
            </w:r>
          </w:p>
          <w:p w:rsidR="00FB4CA2" w:rsidRPr="00FB007B" w:rsidRDefault="00FB4CA2" w:rsidP="0098161E">
            <w:pPr>
              <w:jc w:val="both"/>
              <w:rPr>
                <w:b/>
                <w:color w:val="FF0000"/>
                <w:sz w:val="22"/>
                <w:szCs w:val="22"/>
              </w:rPr>
            </w:pPr>
          </w:p>
          <w:p w:rsidR="004746AA" w:rsidRPr="00FB007B" w:rsidRDefault="00904793" w:rsidP="004746AA">
            <w:pPr>
              <w:ind w:firstLine="567"/>
              <w:jc w:val="both"/>
              <w:rPr>
                <w:b/>
                <w:color w:val="000000" w:themeColor="text1"/>
                <w:sz w:val="22"/>
                <w:szCs w:val="22"/>
              </w:rPr>
            </w:pPr>
            <w:r w:rsidRPr="00FB007B">
              <w:rPr>
                <w:b/>
                <w:color w:val="000000" w:themeColor="text1"/>
                <w:sz w:val="22"/>
                <w:szCs w:val="22"/>
              </w:rPr>
              <w:t xml:space="preserve">Лот № </w:t>
            </w:r>
            <w:r w:rsidR="00095CA2" w:rsidRPr="00FB007B">
              <w:rPr>
                <w:b/>
                <w:color w:val="000000" w:themeColor="text1"/>
                <w:sz w:val="22"/>
                <w:szCs w:val="22"/>
              </w:rPr>
              <w:t>1</w:t>
            </w:r>
            <w:r w:rsidR="00B31150" w:rsidRPr="00FB007B">
              <w:rPr>
                <w:b/>
                <w:color w:val="000000" w:themeColor="text1"/>
                <w:sz w:val="22"/>
                <w:szCs w:val="22"/>
              </w:rPr>
              <w:t>1</w:t>
            </w:r>
            <w:r w:rsidR="004746AA" w:rsidRPr="00FB007B">
              <w:rPr>
                <w:b/>
                <w:color w:val="000000" w:themeColor="text1"/>
                <w:sz w:val="22"/>
                <w:szCs w:val="22"/>
              </w:rPr>
              <w:t xml:space="preserve">. </w:t>
            </w:r>
            <w:r w:rsidR="004746AA"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46:07:100101:225, площадью 40 308 </w:t>
            </w:r>
            <w:proofErr w:type="spellStart"/>
            <w:r w:rsidR="004746AA" w:rsidRPr="00FB007B">
              <w:rPr>
                <w:color w:val="000000" w:themeColor="text1"/>
                <w:sz w:val="22"/>
                <w:szCs w:val="22"/>
              </w:rPr>
              <w:t>кв.м</w:t>
            </w:r>
            <w:proofErr w:type="spellEnd"/>
            <w:r w:rsidR="004746AA"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4746AA" w:rsidRPr="00FB007B">
              <w:rPr>
                <w:color w:val="000000" w:themeColor="text1"/>
                <w:sz w:val="22"/>
                <w:szCs w:val="22"/>
              </w:rPr>
              <w:t>Золотухинский</w:t>
            </w:r>
            <w:proofErr w:type="spellEnd"/>
            <w:r w:rsidR="004746AA" w:rsidRPr="00FB007B">
              <w:rPr>
                <w:color w:val="000000" w:themeColor="text1"/>
                <w:sz w:val="22"/>
                <w:szCs w:val="22"/>
              </w:rPr>
              <w:t xml:space="preserve"> район, Донской сельсовет, с видом разрешенного использования земельного участка - «сенокошение», для целей, не связанных со строительством.</w:t>
            </w:r>
          </w:p>
          <w:p w:rsidR="004746AA" w:rsidRPr="00FB007B" w:rsidRDefault="004746AA" w:rsidP="004746AA">
            <w:pPr>
              <w:ind w:firstLine="567"/>
              <w:jc w:val="both"/>
              <w:rPr>
                <w:color w:val="FF0000"/>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 01.01-17/</w:t>
            </w:r>
            <w:r w:rsidR="00DC3E91" w:rsidRPr="00FB007B">
              <w:rPr>
                <w:color w:val="000000" w:themeColor="text1"/>
                <w:sz w:val="22"/>
                <w:szCs w:val="22"/>
              </w:rPr>
              <w:t>506</w:t>
            </w:r>
            <w:r w:rsidRPr="00FB007B">
              <w:rPr>
                <w:color w:val="FF0000"/>
                <w:sz w:val="22"/>
                <w:szCs w:val="22"/>
              </w:rPr>
              <w:t xml:space="preserve"> </w:t>
            </w:r>
            <w:r w:rsidRPr="00FB007B">
              <w:rPr>
                <w:color w:val="000000" w:themeColor="text1"/>
                <w:sz w:val="22"/>
                <w:szCs w:val="22"/>
              </w:rPr>
              <w:t xml:space="preserve">от </w:t>
            </w:r>
            <w:r w:rsidR="002F5A00" w:rsidRPr="00FB007B">
              <w:rPr>
                <w:color w:val="000000" w:themeColor="text1"/>
                <w:sz w:val="22"/>
                <w:szCs w:val="22"/>
              </w:rPr>
              <w:t>18.07.2024 г</w:t>
            </w:r>
            <w:r w:rsidRPr="00FB007B">
              <w:rPr>
                <w:color w:val="000000" w:themeColor="text1"/>
                <w:sz w:val="22"/>
                <w:szCs w:val="22"/>
              </w:rPr>
              <w:t>.</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lastRenderedPageBreak/>
              <w:t>Аукциона является открытым по составу участников.</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4746AA" w:rsidRPr="00FB007B" w:rsidRDefault="004746AA" w:rsidP="004746AA">
            <w:pPr>
              <w:ind w:firstLine="567"/>
              <w:jc w:val="both"/>
              <w:rPr>
                <w:b/>
                <w:color w:val="000000" w:themeColor="text1"/>
                <w:sz w:val="22"/>
                <w:szCs w:val="22"/>
              </w:rPr>
            </w:pPr>
            <w:r w:rsidRPr="00FB007B">
              <w:rPr>
                <w:b/>
                <w:color w:val="000000" w:themeColor="text1"/>
                <w:sz w:val="22"/>
                <w:szCs w:val="22"/>
              </w:rPr>
              <w:t>Условия использования земельного участка:</w:t>
            </w:r>
          </w:p>
          <w:p w:rsidR="004746AA" w:rsidRPr="00FB007B" w:rsidRDefault="004746AA" w:rsidP="004746AA">
            <w:pPr>
              <w:ind w:firstLine="567"/>
              <w:jc w:val="both"/>
              <w:rPr>
                <w:b/>
                <w:color w:val="000000" w:themeColor="text1"/>
                <w:sz w:val="22"/>
                <w:szCs w:val="22"/>
              </w:rPr>
            </w:pPr>
            <w:r w:rsidRPr="00FB007B">
              <w:rPr>
                <w:b/>
                <w:color w:val="000000" w:themeColor="text1"/>
                <w:sz w:val="22"/>
                <w:szCs w:val="22"/>
              </w:rPr>
              <w:t>1.</w:t>
            </w:r>
            <w:r w:rsidRPr="00FB007B">
              <w:rPr>
                <w:color w:val="000000" w:themeColor="text1"/>
                <w:sz w:val="22"/>
                <w:szCs w:val="22"/>
              </w:rPr>
              <w:t xml:space="preserve"> Использование земельного участка необходимо осуществлять в соответствии с видом разрешенного использования – сенокошение.</w:t>
            </w:r>
            <w:r w:rsidRPr="00FB007B">
              <w:rPr>
                <w:b/>
                <w:color w:val="000000" w:themeColor="text1"/>
                <w:sz w:val="22"/>
                <w:szCs w:val="22"/>
              </w:rPr>
              <w:t xml:space="preserve"> </w:t>
            </w:r>
          </w:p>
          <w:p w:rsidR="004746AA" w:rsidRPr="00FB007B" w:rsidRDefault="004746AA" w:rsidP="004746AA">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4746AA" w:rsidRPr="00FB007B" w:rsidRDefault="004746AA" w:rsidP="004746AA">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4746AA" w:rsidRPr="00FB007B" w:rsidRDefault="004746AA" w:rsidP="004746AA">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4746AA" w:rsidRPr="00FB007B" w:rsidRDefault="004746AA" w:rsidP="004746AA">
            <w:pPr>
              <w:ind w:firstLine="567"/>
              <w:jc w:val="both"/>
              <w:rPr>
                <w:bCs/>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p>
          <w:p w:rsidR="004746AA" w:rsidRPr="00FB007B" w:rsidRDefault="004746AA" w:rsidP="004746AA">
            <w:pPr>
              <w:ind w:firstLine="567"/>
              <w:jc w:val="both"/>
              <w:rPr>
                <w:sz w:val="22"/>
                <w:szCs w:val="22"/>
                <w:shd w:val="clear" w:color="auto" w:fill="FFFFFF"/>
              </w:rPr>
            </w:pPr>
            <w:r w:rsidRPr="00FB007B">
              <w:rPr>
                <w:bCs/>
                <w:color w:val="000000" w:themeColor="text1"/>
                <w:sz w:val="22"/>
                <w:szCs w:val="22"/>
              </w:rPr>
              <w:t>1.</w:t>
            </w:r>
            <w:r w:rsidRPr="00FB007B">
              <w:rPr>
                <w:sz w:val="22"/>
                <w:szCs w:val="22"/>
                <w:shd w:val="clear" w:color="auto" w:fill="FFFFFF"/>
              </w:rPr>
              <w:t xml:space="preserve"> Зона затопления при максимальных уровнях воды 10-процентной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46:07-6.118).</w:t>
            </w:r>
          </w:p>
          <w:p w:rsidR="004746AA" w:rsidRPr="00FB007B" w:rsidRDefault="004746AA" w:rsidP="004746AA">
            <w:pPr>
              <w:ind w:firstLine="567"/>
              <w:jc w:val="both"/>
              <w:rPr>
                <w:sz w:val="22"/>
                <w:szCs w:val="22"/>
                <w:shd w:val="clear" w:color="auto" w:fill="FFFFFF"/>
              </w:rPr>
            </w:pPr>
            <w:r w:rsidRPr="00FB007B">
              <w:rPr>
                <w:sz w:val="22"/>
                <w:szCs w:val="22"/>
                <w:shd w:val="clear" w:color="auto" w:fill="FFFFFF"/>
              </w:rPr>
              <w:t xml:space="preserve">2. Зона затопления при максимальных уровнях воды 3-процентной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46:07-6.98).</w:t>
            </w:r>
          </w:p>
          <w:p w:rsidR="004746AA" w:rsidRPr="00FB007B" w:rsidRDefault="004746AA" w:rsidP="004746AA">
            <w:pPr>
              <w:ind w:firstLine="567"/>
              <w:jc w:val="both"/>
              <w:rPr>
                <w:sz w:val="22"/>
                <w:szCs w:val="22"/>
                <w:shd w:val="clear" w:color="auto" w:fill="FFFFFF"/>
              </w:rPr>
            </w:pPr>
            <w:r w:rsidRPr="00FB007B">
              <w:rPr>
                <w:sz w:val="22"/>
                <w:szCs w:val="22"/>
                <w:shd w:val="clear" w:color="auto" w:fill="FFFFFF"/>
              </w:rPr>
              <w:t xml:space="preserve">3. Зона затопления при максимальных уровнях воды 1-процентной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46:07-6.138).</w:t>
            </w:r>
          </w:p>
          <w:p w:rsidR="004746AA" w:rsidRPr="00FB007B" w:rsidRDefault="004746AA" w:rsidP="004746AA">
            <w:pPr>
              <w:ind w:firstLine="567"/>
              <w:jc w:val="both"/>
              <w:rPr>
                <w:sz w:val="22"/>
                <w:szCs w:val="22"/>
                <w:shd w:val="clear" w:color="auto" w:fill="FFFFFF"/>
              </w:rPr>
            </w:pPr>
            <w:r w:rsidRPr="00FB007B">
              <w:rPr>
                <w:sz w:val="22"/>
                <w:szCs w:val="22"/>
                <w:shd w:val="clear" w:color="auto" w:fill="FFFFFF"/>
              </w:rPr>
              <w:t xml:space="preserve">4. Зона затопления при максимальных уровнях воды 5-процентной обеспеченности для реки </w:t>
            </w:r>
            <w:proofErr w:type="gramStart"/>
            <w:r w:rsidRPr="00FB007B">
              <w:rPr>
                <w:sz w:val="22"/>
                <w:szCs w:val="22"/>
                <w:shd w:val="clear" w:color="auto" w:fill="FFFFFF"/>
              </w:rPr>
              <w:t>Снова</w:t>
            </w:r>
            <w:proofErr w:type="gramEnd"/>
            <w:r w:rsidRPr="00FB007B">
              <w:rPr>
                <w:sz w:val="22"/>
                <w:szCs w:val="22"/>
                <w:shd w:val="clear" w:color="auto" w:fill="FFFFFF"/>
              </w:rPr>
              <w:t xml:space="preserve"> в границах Донского сельсовета </w:t>
            </w:r>
            <w:proofErr w:type="spellStart"/>
            <w:r w:rsidRPr="00FB007B">
              <w:rPr>
                <w:sz w:val="22"/>
                <w:szCs w:val="22"/>
                <w:shd w:val="clear" w:color="auto" w:fill="FFFFFF"/>
              </w:rPr>
              <w:t>Золотухинского</w:t>
            </w:r>
            <w:proofErr w:type="spellEnd"/>
            <w:r w:rsidRPr="00FB007B">
              <w:rPr>
                <w:sz w:val="22"/>
                <w:szCs w:val="22"/>
                <w:shd w:val="clear" w:color="auto" w:fill="FFFFFF"/>
              </w:rPr>
              <w:t xml:space="preserve"> района Курской области (реестровый номер – 46:07-6.144).</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0098161E" w:rsidRPr="00FB007B">
              <w:rPr>
                <w:b/>
                <w:color w:val="000000" w:themeColor="text1"/>
                <w:sz w:val="22"/>
                <w:szCs w:val="22"/>
              </w:rPr>
              <w:t>10 5</w:t>
            </w:r>
            <w:r w:rsidRPr="00FB007B">
              <w:rPr>
                <w:b/>
                <w:color w:val="000000" w:themeColor="text1"/>
                <w:sz w:val="22"/>
                <w:szCs w:val="22"/>
              </w:rPr>
              <w:t>00,00 (</w:t>
            </w:r>
            <w:r w:rsidR="0098161E" w:rsidRPr="00FB007B">
              <w:rPr>
                <w:b/>
                <w:color w:val="000000" w:themeColor="text1"/>
                <w:sz w:val="22"/>
                <w:szCs w:val="22"/>
              </w:rPr>
              <w:t xml:space="preserve">десять </w:t>
            </w:r>
            <w:r w:rsidRPr="00FB007B">
              <w:rPr>
                <w:b/>
                <w:color w:val="000000" w:themeColor="text1"/>
                <w:sz w:val="22"/>
                <w:szCs w:val="22"/>
              </w:rPr>
              <w:t xml:space="preserve">тысяч </w:t>
            </w:r>
            <w:r w:rsidR="0098161E" w:rsidRPr="00FB007B">
              <w:rPr>
                <w:b/>
                <w:color w:val="000000" w:themeColor="text1"/>
                <w:sz w:val="22"/>
                <w:szCs w:val="22"/>
              </w:rPr>
              <w:t>пятьсот</w:t>
            </w:r>
            <w:r w:rsidRPr="00FB007B">
              <w:rPr>
                <w:b/>
                <w:color w:val="000000" w:themeColor="text1"/>
                <w:sz w:val="22"/>
                <w:szCs w:val="22"/>
              </w:rPr>
              <w:t xml:space="preserve"> рублей 00 копеек).</w:t>
            </w:r>
          </w:p>
          <w:p w:rsidR="004746AA" w:rsidRPr="00FB007B" w:rsidRDefault="004746AA" w:rsidP="004746AA">
            <w:pPr>
              <w:ind w:firstLine="567"/>
              <w:jc w:val="both"/>
              <w:rPr>
                <w:color w:val="000000" w:themeColor="text1"/>
                <w:sz w:val="22"/>
                <w:szCs w:val="22"/>
              </w:rPr>
            </w:pPr>
            <w:r w:rsidRPr="00FB007B">
              <w:rPr>
                <w:color w:val="000000" w:themeColor="text1"/>
                <w:sz w:val="22"/>
                <w:szCs w:val="22"/>
              </w:rPr>
              <w:t>Шаг аукциона – в пределах 3% начального ежегодного размера арендной платы –</w:t>
            </w:r>
            <w:r w:rsidRPr="00FB007B">
              <w:rPr>
                <w:color w:val="000000" w:themeColor="text1"/>
                <w:sz w:val="22"/>
                <w:szCs w:val="22"/>
              </w:rPr>
              <w:br/>
            </w:r>
            <w:r w:rsidRPr="00FB007B">
              <w:rPr>
                <w:b/>
                <w:bCs/>
                <w:color w:val="000000" w:themeColor="text1"/>
                <w:sz w:val="22"/>
                <w:szCs w:val="22"/>
              </w:rPr>
              <w:t>300</w:t>
            </w:r>
            <w:r w:rsidRPr="00FB007B">
              <w:rPr>
                <w:b/>
                <w:color w:val="000000" w:themeColor="text1"/>
                <w:sz w:val="22"/>
                <w:szCs w:val="22"/>
              </w:rPr>
              <w:t>,00 (триста рублей 00 копеек).</w:t>
            </w:r>
          </w:p>
          <w:p w:rsidR="0098161E" w:rsidRPr="00FB007B" w:rsidRDefault="004746AA" w:rsidP="0098161E">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0098161E" w:rsidRPr="00FB007B">
              <w:rPr>
                <w:b/>
                <w:color w:val="000000" w:themeColor="text1"/>
                <w:sz w:val="22"/>
                <w:szCs w:val="22"/>
              </w:rPr>
              <w:t>10 500,00 (десять тысяч пятьсот рублей 00 копеек).</w:t>
            </w:r>
          </w:p>
          <w:p w:rsidR="00904793" w:rsidRPr="00FB007B" w:rsidRDefault="00904793" w:rsidP="0098161E">
            <w:pPr>
              <w:ind w:firstLine="567"/>
              <w:jc w:val="both"/>
              <w:rPr>
                <w:color w:val="000000" w:themeColor="text1"/>
                <w:sz w:val="22"/>
                <w:szCs w:val="22"/>
              </w:rPr>
            </w:pPr>
          </w:p>
          <w:p w:rsidR="00904793" w:rsidRPr="00FB007B" w:rsidRDefault="00904793" w:rsidP="00904793">
            <w:pPr>
              <w:ind w:firstLine="567"/>
              <w:jc w:val="both"/>
              <w:rPr>
                <w:b/>
                <w:color w:val="000000" w:themeColor="text1"/>
                <w:sz w:val="22"/>
                <w:szCs w:val="22"/>
              </w:rPr>
            </w:pPr>
            <w:r w:rsidRPr="00FB007B">
              <w:rPr>
                <w:b/>
                <w:color w:val="000000" w:themeColor="text1"/>
                <w:sz w:val="22"/>
                <w:szCs w:val="22"/>
              </w:rPr>
              <w:t>Лот № 1</w:t>
            </w:r>
            <w:r w:rsidR="00B31150" w:rsidRPr="00FB007B">
              <w:rPr>
                <w:b/>
                <w:color w:val="000000" w:themeColor="text1"/>
                <w:sz w:val="22"/>
                <w:szCs w:val="22"/>
              </w:rPr>
              <w:t>2</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46:22:091901:138, площадью 100 000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Солнцевский</w:t>
            </w:r>
            <w:proofErr w:type="spellEnd"/>
            <w:r w:rsidRPr="00FB007B">
              <w:rPr>
                <w:color w:val="000000" w:themeColor="text1"/>
                <w:sz w:val="22"/>
                <w:szCs w:val="22"/>
              </w:rPr>
              <w:t xml:space="preserve"> район, Ивановский сельсовет, с видом разрешенного использования земельного участка - «животноводство», для целей, не связанных со строительством.</w:t>
            </w:r>
          </w:p>
          <w:p w:rsidR="00904793" w:rsidRPr="00FB007B" w:rsidRDefault="00904793" w:rsidP="00904793">
            <w:pPr>
              <w:ind w:firstLine="567"/>
              <w:jc w:val="both"/>
              <w:rPr>
                <w:b/>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на основании решения Министерства имущества Курской области № 01.01-17/</w:t>
            </w:r>
            <w:r w:rsidR="00152DF8" w:rsidRPr="00FB007B">
              <w:rPr>
                <w:color w:val="000000" w:themeColor="text1"/>
                <w:sz w:val="22"/>
                <w:szCs w:val="22"/>
              </w:rPr>
              <w:t>507</w:t>
            </w:r>
            <w:r w:rsidRPr="00FB007B">
              <w:rPr>
                <w:color w:val="FF0000"/>
                <w:sz w:val="22"/>
                <w:szCs w:val="22"/>
              </w:rPr>
              <w:t xml:space="preserve"> </w:t>
            </w:r>
            <w:r w:rsidR="002F5A00" w:rsidRPr="00FB007B">
              <w:rPr>
                <w:color w:val="000000" w:themeColor="text1"/>
                <w:sz w:val="22"/>
                <w:szCs w:val="22"/>
              </w:rPr>
              <w:t>от 18.07.2024 г.</w:t>
            </w:r>
          </w:p>
          <w:p w:rsidR="00904793" w:rsidRPr="00FB007B" w:rsidRDefault="002F5A00" w:rsidP="00904793">
            <w:pPr>
              <w:ind w:firstLine="567"/>
              <w:jc w:val="both"/>
              <w:rPr>
                <w:color w:val="000000" w:themeColor="text1"/>
                <w:sz w:val="22"/>
                <w:szCs w:val="22"/>
              </w:rPr>
            </w:pPr>
            <w:r w:rsidRPr="00FB007B">
              <w:rPr>
                <w:color w:val="000000" w:themeColor="text1"/>
                <w:sz w:val="22"/>
                <w:szCs w:val="22"/>
              </w:rPr>
              <w:t>Аукцион</w:t>
            </w:r>
            <w:r w:rsidR="00904793" w:rsidRPr="00FB007B">
              <w:rPr>
                <w:color w:val="000000" w:themeColor="text1"/>
                <w:sz w:val="22"/>
                <w:szCs w:val="22"/>
              </w:rPr>
              <w:t xml:space="preserve"> является открытым по составу участников.</w:t>
            </w:r>
          </w:p>
          <w:p w:rsidR="00904793" w:rsidRPr="00FB007B" w:rsidRDefault="00904793" w:rsidP="00904793">
            <w:pPr>
              <w:ind w:firstLine="567"/>
              <w:jc w:val="both"/>
              <w:rPr>
                <w:sz w:val="22"/>
                <w:szCs w:val="22"/>
              </w:rPr>
            </w:pPr>
            <w:r w:rsidRPr="00FB007B">
              <w:rPr>
                <w:sz w:val="22"/>
                <w:szCs w:val="22"/>
              </w:rPr>
              <w:t>Срок аренды земельного участка – 5 (пять) лет.</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 xml:space="preserve">Использование земельного участка необходимо осуществлять в соответствии с видом разрешенного использования - животноводство.  </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04793" w:rsidRPr="00FB007B" w:rsidRDefault="00904793" w:rsidP="00904793">
            <w:pPr>
              <w:ind w:firstLine="567"/>
              <w:jc w:val="both"/>
              <w:rPr>
                <w:b/>
                <w:color w:val="000000" w:themeColor="text1"/>
                <w:sz w:val="22"/>
                <w:szCs w:val="22"/>
              </w:rPr>
            </w:pPr>
            <w:r w:rsidRPr="00FB007B">
              <w:rPr>
                <w:b/>
                <w:color w:val="000000" w:themeColor="text1"/>
                <w:sz w:val="22"/>
                <w:szCs w:val="22"/>
              </w:rPr>
              <w:t>Существующие ограничения и обременения земельного участка:</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1.</w:t>
            </w:r>
            <w:r w:rsidRPr="00FB007B">
              <w:rPr>
                <w:sz w:val="22"/>
                <w:szCs w:val="22"/>
              </w:rPr>
              <w:t xml:space="preserve"> </w:t>
            </w:r>
            <w:r w:rsidRPr="00FB007B">
              <w:rPr>
                <w:color w:val="000000" w:themeColor="text1"/>
                <w:sz w:val="22"/>
                <w:szCs w:val="22"/>
              </w:rPr>
              <w:t xml:space="preserve">Газопроводы высокого и низкого давления к жилым домам по </w:t>
            </w:r>
            <w:proofErr w:type="spellStart"/>
            <w:r w:rsidRPr="00FB007B">
              <w:rPr>
                <w:color w:val="000000" w:themeColor="text1"/>
                <w:sz w:val="22"/>
                <w:szCs w:val="22"/>
              </w:rPr>
              <w:t>ул.Обоянская</w:t>
            </w:r>
            <w:proofErr w:type="spellEnd"/>
            <w:r w:rsidRPr="00FB007B">
              <w:rPr>
                <w:color w:val="000000" w:themeColor="text1"/>
                <w:sz w:val="22"/>
                <w:szCs w:val="22"/>
              </w:rPr>
              <w:t xml:space="preserve"> </w:t>
            </w:r>
            <w:proofErr w:type="spellStart"/>
            <w:r w:rsidRPr="00FB007B">
              <w:rPr>
                <w:color w:val="000000" w:themeColor="text1"/>
                <w:sz w:val="22"/>
                <w:szCs w:val="22"/>
              </w:rPr>
              <w:t>с.Никольское</w:t>
            </w:r>
            <w:proofErr w:type="spellEnd"/>
            <w:r w:rsidRPr="00FB007B">
              <w:rPr>
                <w:color w:val="000000" w:themeColor="text1"/>
                <w:sz w:val="22"/>
                <w:szCs w:val="22"/>
              </w:rPr>
              <w:t xml:space="preserve"> </w:t>
            </w:r>
            <w:proofErr w:type="spellStart"/>
            <w:r w:rsidRPr="00FB007B">
              <w:rPr>
                <w:color w:val="000000" w:themeColor="text1"/>
                <w:sz w:val="22"/>
                <w:szCs w:val="22"/>
              </w:rPr>
              <w:t>Солнцевского</w:t>
            </w:r>
            <w:proofErr w:type="spellEnd"/>
            <w:r w:rsidRPr="00FB007B">
              <w:rPr>
                <w:color w:val="000000" w:themeColor="text1"/>
                <w:sz w:val="22"/>
                <w:szCs w:val="22"/>
              </w:rPr>
              <w:t xml:space="preserve"> района Курской области (реестровый номер 46:22-6.384);</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 xml:space="preserve">2. Охранная зона ВЛ-0,4кВ от ТП 673 3/160 Ф-№2 </w:t>
            </w:r>
            <w:proofErr w:type="spellStart"/>
            <w:proofErr w:type="gramStart"/>
            <w:r w:rsidRPr="00FB007B">
              <w:rPr>
                <w:color w:val="000000" w:themeColor="text1"/>
                <w:sz w:val="22"/>
                <w:szCs w:val="22"/>
              </w:rPr>
              <w:t>М,Горького</w:t>
            </w:r>
            <w:proofErr w:type="spellEnd"/>
            <w:proofErr w:type="gramEnd"/>
            <w:r w:rsidRPr="00FB007B">
              <w:rPr>
                <w:color w:val="000000" w:themeColor="text1"/>
                <w:sz w:val="22"/>
                <w:szCs w:val="22"/>
              </w:rPr>
              <w:t xml:space="preserve"> расположенная на территории </w:t>
            </w:r>
            <w:proofErr w:type="spellStart"/>
            <w:r w:rsidRPr="00FB007B">
              <w:rPr>
                <w:color w:val="000000" w:themeColor="text1"/>
                <w:sz w:val="22"/>
                <w:szCs w:val="22"/>
              </w:rPr>
              <w:t>Солнцевского</w:t>
            </w:r>
            <w:proofErr w:type="spellEnd"/>
            <w:r w:rsidRPr="00FB007B">
              <w:rPr>
                <w:color w:val="000000" w:themeColor="text1"/>
                <w:sz w:val="22"/>
                <w:szCs w:val="22"/>
              </w:rPr>
              <w:t xml:space="preserve"> района Курской области (реестровый номер 46:22-6.548).</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Pr="00FB007B">
              <w:rPr>
                <w:b/>
                <w:color w:val="000000" w:themeColor="text1"/>
                <w:sz w:val="22"/>
                <w:szCs w:val="22"/>
              </w:rPr>
              <w:t>40 000,00 (сорок тысяч рублей 00 копеек).</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 xml:space="preserve">Шаг аукциона – в пределах 3% начального ежегодного размера арендной платы –       </w:t>
            </w:r>
            <w:r w:rsidRPr="00FB007B">
              <w:rPr>
                <w:b/>
                <w:color w:val="000000" w:themeColor="text1"/>
                <w:sz w:val="22"/>
                <w:szCs w:val="22"/>
              </w:rPr>
              <w:t>1 200,00 (одна тысяча двести рублей 00 копеек).</w:t>
            </w:r>
          </w:p>
          <w:p w:rsidR="00904793" w:rsidRPr="00FB007B" w:rsidRDefault="00904793" w:rsidP="00904793">
            <w:pPr>
              <w:ind w:firstLine="567"/>
              <w:jc w:val="both"/>
              <w:rPr>
                <w:b/>
                <w:color w:val="000000" w:themeColor="text1"/>
                <w:sz w:val="22"/>
                <w:szCs w:val="22"/>
              </w:rPr>
            </w:pPr>
            <w:r w:rsidRPr="00FB007B">
              <w:rPr>
                <w:color w:val="000000" w:themeColor="text1"/>
                <w:sz w:val="22"/>
                <w:szCs w:val="22"/>
              </w:rPr>
              <w:t xml:space="preserve">Задаток установлен в размере - </w:t>
            </w:r>
            <w:r w:rsidRPr="00FB007B">
              <w:rPr>
                <w:b/>
                <w:color w:val="000000" w:themeColor="text1"/>
                <w:sz w:val="22"/>
                <w:szCs w:val="22"/>
              </w:rPr>
              <w:t>40 000,00 (сорок тысяч рублей 00 копеек).</w:t>
            </w:r>
          </w:p>
          <w:p w:rsidR="00904793" w:rsidRPr="00FB007B" w:rsidRDefault="00904793" w:rsidP="00904793">
            <w:pPr>
              <w:ind w:firstLine="567"/>
              <w:jc w:val="both"/>
              <w:rPr>
                <w:color w:val="000000" w:themeColor="text1"/>
                <w:sz w:val="22"/>
                <w:szCs w:val="22"/>
              </w:rPr>
            </w:pP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Лот № 1</w:t>
            </w:r>
            <w:r w:rsidR="00B31150" w:rsidRPr="00FB007B">
              <w:rPr>
                <w:b/>
                <w:color w:val="000000" w:themeColor="text1"/>
                <w:sz w:val="22"/>
                <w:szCs w:val="22"/>
              </w:rPr>
              <w:t>3</w:t>
            </w:r>
            <w:r w:rsidRPr="00FB007B">
              <w:rPr>
                <w:b/>
                <w:color w:val="000000" w:themeColor="text1"/>
                <w:sz w:val="22"/>
                <w:szCs w:val="22"/>
              </w:rPr>
              <w:t xml:space="preserve">. </w:t>
            </w:r>
            <w:r w:rsidRPr="00FB007B">
              <w:rPr>
                <w:color w:val="000000" w:themeColor="text1"/>
                <w:sz w:val="22"/>
                <w:szCs w:val="22"/>
              </w:rPr>
              <w:t xml:space="preserve">Предметом аукциона является право на заключение договора аренды земельного участка с кадастровым номером 46:08:160501:165, площадью 62 611 </w:t>
            </w:r>
            <w:proofErr w:type="spellStart"/>
            <w:r w:rsidRPr="00FB007B">
              <w:rPr>
                <w:color w:val="000000" w:themeColor="text1"/>
                <w:sz w:val="22"/>
                <w:szCs w:val="22"/>
              </w:rPr>
              <w:t>кв.м</w:t>
            </w:r>
            <w:proofErr w:type="spellEnd"/>
            <w:r w:rsidRPr="00FB007B">
              <w:rPr>
                <w:color w:val="000000" w:themeColor="text1"/>
                <w:sz w:val="22"/>
                <w:szCs w:val="22"/>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Pr="00FB007B">
              <w:rPr>
                <w:color w:val="000000" w:themeColor="text1"/>
                <w:sz w:val="22"/>
                <w:szCs w:val="22"/>
              </w:rPr>
              <w:t>Касторенский</w:t>
            </w:r>
            <w:proofErr w:type="spellEnd"/>
            <w:r w:rsidRPr="00FB007B">
              <w:rPr>
                <w:color w:val="000000" w:themeColor="text1"/>
                <w:sz w:val="22"/>
                <w:szCs w:val="22"/>
              </w:rPr>
              <w:t xml:space="preserve"> район, </w:t>
            </w:r>
            <w:proofErr w:type="spellStart"/>
            <w:r w:rsidRPr="00FB007B">
              <w:rPr>
                <w:color w:val="000000" w:themeColor="text1"/>
                <w:sz w:val="22"/>
                <w:szCs w:val="22"/>
              </w:rPr>
              <w:t>Жерновецкий</w:t>
            </w:r>
            <w:proofErr w:type="spellEnd"/>
            <w:r w:rsidRPr="00FB007B">
              <w:rPr>
                <w:color w:val="000000" w:themeColor="text1"/>
                <w:sz w:val="22"/>
                <w:szCs w:val="22"/>
              </w:rPr>
              <w:t xml:space="preserve"> сельсовет, с </w:t>
            </w:r>
            <w:r w:rsidRPr="00FB007B">
              <w:rPr>
                <w:color w:val="000000" w:themeColor="text1"/>
                <w:sz w:val="22"/>
                <w:szCs w:val="22"/>
              </w:rPr>
              <w:lastRenderedPageBreak/>
              <w:t>видом разрешенного использования земельного участка - «растениеводство», для целей, не связанных со строительством.</w:t>
            </w:r>
          </w:p>
          <w:p w:rsidR="00904793" w:rsidRPr="00FB007B" w:rsidRDefault="00904793" w:rsidP="00904793">
            <w:pPr>
              <w:ind w:firstLine="567"/>
              <w:jc w:val="both"/>
              <w:rPr>
                <w:b/>
                <w:color w:val="000000" w:themeColor="text1"/>
                <w:sz w:val="22"/>
                <w:szCs w:val="22"/>
              </w:rPr>
            </w:pPr>
            <w:r w:rsidRPr="00FB007B">
              <w:rPr>
                <w:color w:val="000000" w:themeColor="text1"/>
                <w:sz w:val="22"/>
                <w:szCs w:val="22"/>
              </w:rPr>
              <w:t>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w:t>
            </w:r>
            <w:r w:rsidRPr="00FB007B">
              <w:rPr>
                <w:color w:val="FF0000"/>
                <w:sz w:val="22"/>
                <w:szCs w:val="22"/>
              </w:rPr>
              <w:t xml:space="preserve"> </w:t>
            </w:r>
            <w:r w:rsidRPr="00FB007B">
              <w:rPr>
                <w:color w:val="000000" w:themeColor="text1"/>
                <w:sz w:val="22"/>
                <w:szCs w:val="22"/>
              </w:rPr>
              <w:t>№ 01.01-17/</w:t>
            </w:r>
            <w:r w:rsidR="00B11425" w:rsidRPr="00FB007B">
              <w:rPr>
                <w:color w:val="000000" w:themeColor="text1"/>
                <w:sz w:val="22"/>
                <w:szCs w:val="22"/>
              </w:rPr>
              <w:t>508</w:t>
            </w:r>
            <w:r w:rsidRPr="00FB007B">
              <w:rPr>
                <w:color w:val="FF0000"/>
                <w:sz w:val="22"/>
                <w:szCs w:val="22"/>
              </w:rPr>
              <w:t xml:space="preserve"> </w:t>
            </w:r>
            <w:r w:rsidR="006B1826" w:rsidRPr="00FB007B">
              <w:rPr>
                <w:color w:val="000000" w:themeColor="text1"/>
                <w:sz w:val="22"/>
                <w:szCs w:val="22"/>
              </w:rPr>
              <w:t>от 18.0</w:t>
            </w:r>
            <w:r w:rsidR="00B11425" w:rsidRPr="00FB007B">
              <w:rPr>
                <w:color w:val="000000" w:themeColor="text1"/>
                <w:sz w:val="22"/>
                <w:szCs w:val="22"/>
              </w:rPr>
              <w:t>7</w:t>
            </w:r>
            <w:r w:rsidR="006B1826" w:rsidRPr="00FB007B">
              <w:rPr>
                <w:color w:val="000000" w:themeColor="text1"/>
                <w:sz w:val="22"/>
                <w:szCs w:val="22"/>
              </w:rPr>
              <w:t>.2024 г.</w:t>
            </w:r>
          </w:p>
          <w:p w:rsidR="00904793" w:rsidRPr="00FB007B" w:rsidRDefault="00900DA6" w:rsidP="00904793">
            <w:pPr>
              <w:ind w:firstLine="567"/>
              <w:jc w:val="both"/>
              <w:rPr>
                <w:color w:val="000000" w:themeColor="text1"/>
                <w:sz w:val="22"/>
                <w:szCs w:val="22"/>
              </w:rPr>
            </w:pPr>
            <w:r w:rsidRPr="00FB007B">
              <w:rPr>
                <w:color w:val="000000" w:themeColor="text1"/>
                <w:sz w:val="22"/>
                <w:szCs w:val="22"/>
              </w:rPr>
              <w:t>Аукцион</w:t>
            </w:r>
            <w:r w:rsidR="00904793" w:rsidRPr="00FB007B">
              <w:rPr>
                <w:color w:val="000000" w:themeColor="text1"/>
                <w:sz w:val="22"/>
                <w:szCs w:val="22"/>
              </w:rPr>
              <w:t xml:space="preserve"> является открытым по составу участников.</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Срок аренды земельного участка – 5 (пять) лет.</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Условия использования земельного участка:</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1. </w:t>
            </w:r>
            <w:r w:rsidRPr="00FB007B">
              <w:rPr>
                <w:color w:val="000000" w:themeColor="text1"/>
                <w:sz w:val="22"/>
                <w:szCs w:val="22"/>
              </w:rPr>
              <w:t>Использование земельного участка необходимо осуществлять в соответствии с видом разрешенного использования – растениеводство.</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 xml:space="preserve">2. </w:t>
            </w:r>
            <w:r w:rsidRPr="00FB007B">
              <w:rPr>
                <w:color w:val="000000" w:themeColor="text1"/>
                <w:sz w:val="22"/>
                <w:szCs w:val="22"/>
              </w:rPr>
              <w:t>Изменение вида разрешенного использования земельного участка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3.</w:t>
            </w:r>
            <w:r w:rsidRPr="00FB007B">
              <w:rPr>
                <w:color w:val="000000" w:themeColor="text1"/>
                <w:sz w:val="22"/>
                <w:szCs w:val="22"/>
              </w:rPr>
              <w:t xml:space="preserve"> Передача прав и обязанностей по договору аренды земельного участка третьему лицу не допускается.</w:t>
            </w:r>
          </w:p>
          <w:p w:rsidR="00904793" w:rsidRPr="00FB007B" w:rsidRDefault="00904793" w:rsidP="00904793">
            <w:pPr>
              <w:ind w:firstLine="567"/>
              <w:jc w:val="both"/>
              <w:rPr>
                <w:color w:val="000000" w:themeColor="text1"/>
                <w:sz w:val="22"/>
                <w:szCs w:val="22"/>
              </w:rPr>
            </w:pPr>
            <w:r w:rsidRPr="00FB007B">
              <w:rPr>
                <w:b/>
                <w:color w:val="000000" w:themeColor="text1"/>
                <w:sz w:val="22"/>
                <w:szCs w:val="22"/>
              </w:rPr>
              <w:t>4.</w:t>
            </w:r>
            <w:r w:rsidRPr="00FB007B">
              <w:rPr>
                <w:color w:val="000000" w:themeColor="text1"/>
                <w:sz w:val="22"/>
                <w:szCs w:val="22"/>
              </w:rPr>
              <w:t xml:space="preserve"> Передача арендованного земельного участка в субаренду не допускается.</w:t>
            </w:r>
          </w:p>
          <w:p w:rsidR="00904793" w:rsidRPr="00FB007B" w:rsidRDefault="00904793" w:rsidP="00904793">
            <w:pPr>
              <w:ind w:firstLine="567"/>
              <w:jc w:val="both"/>
              <w:rPr>
                <w:b/>
                <w:color w:val="000000" w:themeColor="text1"/>
                <w:sz w:val="22"/>
                <w:szCs w:val="22"/>
              </w:rPr>
            </w:pPr>
            <w:r w:rsidRPr="00FB007B">
              <w:rPr>
                <w:b/>
                <w:color w:val="000000" w:themeColor="text1"/>
                <w:sz w:val="22"/>
                <w:szCs w:val="22"/>
              </w:rPr>
              <w:t xml:space="preserve">Существующие ограничения и обременения земельного участка: </w:t>
            </w:r>
            <w:r w:rsidRPr="00FB007B">
              <w:rPr>
                <w:bCs/>
                <w:color w:val="000000" w:themeColor="text1"/>
                <w:sz w:val="22"/>
                <w:szCs w:val="22"/>
              </w:rPr>
              <w:t>не установлены.</w:t>
            </w:r>
          </w:p>
          <w:p w:rsidR="00904793" w:rsidRPr="00FB007B" w:rsidRDefault="00904793" w:rsidP="00904793">
            <w:pPr>
              <w:ind w:firstLine="567"/>
              <w:jc w:val="both"/>
              <w:rPr>
                <w:color w:val="000000" w:themeColor="text1"/>
                <w:sz w:val="22"/>
                <w:szCs w:val="22"/>
              </w:rPr>
            </w:pPr>
            <w:r w:rsidRPr="00FB007B">
              <w:rPr>
                <w:color w:val="000000" w:themeColor="text1"/>
                <w:sz w:val="22"/>
                <w:szCs w:val="22"/>
              </w:rPr>
              <w:t xml:space="preserve">Начальный ежегодный размер арендной платы за земельный участок – </w:t>
            </w:r>
            <w:r w:rsidRPr="00FB007B">
              <w:rPr>
                <w:b/>
                <w:color w:val="000000" w:themeColor="text1"/>
                <w:sz w:val="22"/>
                <w:szCs w:val="22"/>
              </w:rPr>
              <w:t>25 600,00 (</w:t>
            </w:r>
            <w:r w:rsidR="00F361A5" w:rsidRPr="00FB007B">
              <w:rPr>
                <w:b/>
                <w:color w:val="000000" w:themeColor="text1"/>
                <w:sz w:val="22"/>
                <w:szCs w:val="22"/>
              </w:rPr>
              <w:t>двадцать пять тысяч шестьсот</w:t>
            </w:r>
            <w:r w:rsidRPr="00FB007B">
              <w:rPr>
                <w:b/>
                <w:color w:val="000000" w:themeColor="text1"/>
                <w:sz w:val="22"/>
                <w:szCs w:val="22"/>
              </w:rPr>
              <w:t xml:space="preserve"> рублей 00 копеек).</w:t>
            </w:r>
          </w:p>
          <w:p w:rsidR="00904793" w:rsidRPr="00FB007B" w:rsidRDefault="00904793" w:rsidP="00904793">
            <w:pPr>
              <w:jc w:val="both"/>
              <w:rPr>
                <w:color w:val="000000" w:themeColor="text1"/>
                <w:sz w:val="22"/>
                <w:szCs w:val="22"/>
              </w:rPr>
            </w:pPr>
            <w:r w:rsidRPr="00FB007B">
              <w:rPr>
                <w:color w:val="000000" w:themeColor="text1"/>
                <w:sz w:val="22"/>
                <w:szCs w:val="22"/>
              </w:rPr>
              <w:t xml:space="preserve">         Шаг аукциона – в пределах 3% начального ежегодного размера арендной платы – </w:t>
            </w:r>
          </w:p>
          <w:p w:rsidR="00904793" w:rsidRPr="00FB007B" w:rsidRDefault="00904793" w:rsidP="00904793">
            <w:pPr>
              <w:jc w:val="both"/>
              <w:rPr>
                <w:color w:val="000000" w:themeColor="text1"/>
                <w:sz w:val="22"/>
                <w:szCs w:val="22"/>
              </w:rPr>
            </w:pPr>
            <w:r w:rsidRPr="00FB007B">
              <w:rPr>
                <w:b/>
                <w:color w:val="000000" w:themeColor="text1"/>
                <w:sz w:val="22"/>
                <w:szCs w:val="22"/>
              </w:rPr>
              <w:t xml:space="preserve">700,00 (семьсот рублей 00 копеек). </w:t>
            </w:r>
          </w:p>
          <w:p w:rsidR="004746AA" w:rsidRPr="00FB007B" w:rsidRDefault="00904793" w:rsidP="00904793">
            <w:pPr>
              <w:ind w:firstLine="567"/>
              <w:jc w:val="both"/>
              <w:rPr>
                <w:b/>
                <w:color w:val="FF0000"/>
                <w:sz w:val="22"/>
                <w:szCs w:val="22"/>
              </w:rPr>
            </w:pPr>
            <w:r w:rsidRPr="00FB007B">
              <w:rPr>
                <w:color w:val="000000" w:themeColor="text1"/>
                <w:sz w:val="22"/>
                <w:szCs w:val="22"/>
              </w:rPr>
              <w:t xml:space="preserve">Задаток установлен в размере - </w:t>
            </w:r>
            <w:r w:rsidRPr="00FB007B">
              <w:rPr>
                <w:b/>
                <w:color w:val="000000" w:themeColor="text1"/>
                <w:sz w:val="22"/>
                <w:szCs w:val="22"/>
              </w:rPr>
              <w:t xml:space="preserve">25 600,00 </w:t>
            </w:r>
            <w:r w:rsidR="00F361A5" w:rsidRPr="00FB007B">
              <w:rPr>
                <w:b/>
                <w:color w:val="000000" w:themeColor="text1"/>
                <w:sz w:val="22"/>
                <w:szCs w:val="22"/>
              </w:rPr>
              <w:t>(двадцать пять тысяч шестьсот рублей 00 копеек).</w:t>
            </w:r>
          </w:p>
          <w:p w:rsidR="004C3AE7" w:rsidRPr="00FB007B" w:rsidRDefault="004C3AE7" w:rsidP="004C3AE7">
            <w:pPr>
              <w:ind w:firstLine="567"/>
              <w:jc w:val="both"/>
              <w:rPr>
                <w:color w:val="000000" w:themeColor="text1"/>
                <w:sz w:val="22"/>
                <w:szCs w:val="22"/>
              </w:rPr>
            </w:pPr>
          </w:p>
          <w:p w:rsidR="000A709A" w:rsidRPr="00FB007B" w:rsidRDefault="005F6A97" w:rsidP="005F6A97">
            <w:pPr>
              <w:ind w:firstLineChars="236" w:firstLine="519"/>
              <w:jc w:val="both"/>
              <w:rPr>
                <w:b/>
                <w:color w:val="000000" w:themeColor="text1"/>
                <w:sz w:val="22"/>
                <w:szCs w:val="22"/>
              </w:rPr>
            </w:pPr>
            <w:r w:rsidRPr="00FB007B">
              <w:rPr>
                <w:b/>
                <w:color w:val="000000" w:themeColor="text1"/>
                <w:sz w:val="22"/>
                <w:szCs w:val="22"/>
              </w:rPr>
              <w:t>Порядок регистрации на электронной торговой площадке.</w:t>
            </w:r>
          </w:p>
          <w:p w:rsidR="000A709A" w:rsidRPr="00FB007B" w:rsidRDefault="005F6A97">
            <w:pPr>
              <w:ind w:firstLineChars="236" w:firstLine="519"/>
              <w:jc w:val="both"/>
              <w:rPr>
                <w:bCs/>
                <w:color w:val="000000" w:themeColor="text1"/>
                <w:sz w:val="22"/>
                <w:szCs w:val="22"/>
              </w:rPr>
            </w:pPr>
            <w:r w:rsidRPr="00FB007B">
              <w:rPr>
                <w:bCs/>
                <w:color w:val="000000" w:themeColor="text1"/>
                <w:sz w:val="22"/>
                <w:szCs w:val="22"/>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5" w:history="1">
              <w:r w:rsidRPr="00FB007B">
                <w:rPr>
                  <w:bCs/>
                  <w:color w:val="000000" w:themeColor="text1"/>
                  <w:sz w:val="22"/>
                  <w:szCs w:val="22"/>
                </w:rPr>
                <w:t>https://lot-online.ru/</w:t>
              </w:r>
            </w:hyperlink>
            <w:r w:rsidRPr="00FB007B">
              <w:rPr>
                <w:bCs/>
                <w:color w:val="000000" w:themeColor="text1"/>
                <w:sz w:val="22"/>
                <w:szCs w:val="22"/>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0A709A" w:rsidRPr="00FB007B" w:rsidRDefault="005F6A97" w:rsidP="00900DA6">
            <w:pPr>
              <w:ind w:leftChars="236" w:left="566"/>
              <w:jc w:val="both"/>
              <w:rPr>
                <w:bCs/>
                <w:color w:val="000000" w:themeColor="text1"/>
                <w:sz w:val="22"/>
                <w:szCs w:val="22"/>
              </w:rPr>
            </w:pPr>
            <w:r w:rsidRPr="00FB007B">
              <w:rPr>
                <w:bCs/>
                <w:color w:val="000000" w:themeColor="text1"/>
                <w:sz w:val="22"/>
                <w:szCs w:val="22"/>
              </w:rPr>
              <w:t>Регистрация на электронной площадке осуществляется без взимания платы.</w:t>
            </w:r>
          </w:p>
          <w:p w:rsidR="000A709A" w:rsidRPr="00FB007B" w:rsidRDefault="005F6A97">
            <w:pPr>
              <w:ind w:firstLine="567"/>
              <w:rPr>
                <w:color w:val="000000" w:themeColor="text1"/>
                <w:sz w:val="22"/>
                <w:szCs w:val="22"/>
              </w:rPr>
            </w:pPr>
            <w:r w:rsidRPr="00FB007B">
              <w:rPr>
                <w:b/>
                <w:color w:val="000000" w:themeColor="text1"/>
                <w:sz w:val="22"/>
                <w:szCs w:val="22"/>
              </w:rPr>
              <w:t>Порядок внесения задатка.</w:t>
            </w:r>
          </w:p>
          <w:p w:rsidR="000A709A" w:rsidRPr="00FB007B" w:rsidRDefault="005F6A97">
            <w:pPr>
              <w:ind w:firstLine="567"/>
              <w:jc w:val="both"/>
              <w:rPr>
                <w:color w:val="000000" w:themeColor="text1"/>
                <w:sz w:val="22"/>
                <w:szCs w:val="22"/>
              </w:rPr>
            </w:pPr>
            <w:r w:rsidRPr="00FB007B">
              <w:rPr>
                <w:color w:val="000000" w:themeColor="text1"/>
                <w:sz w:val="22"/>
                <w:szCs w:val="22"/>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0A709A" w:rsidRPr="00FB007B" w:rsidRDefault="005F6A97">
            <w:pPr>
              <w:ind w:firstLine="567"/>
              <w:jc w:val="both"/>
              <w:rPr>
                <w:color w:val="000000" w:themeColor="text1"/>
                <w:sz w:val="22"/>
                <w:szCs w:val="22"/>
              </w:rPr>
            </w:pPr>
            <w:r w:rsidRPr="00FB007B">
              <w:rPr>
                <w:color w:val="000000" w:themeColor="text1"/>
                <w:sz w:val="22"/>
                <w:szCs w:val="22"/>
              </w:rPr>
              <w:t>Реквизиты счета для перечисления задатка:</w:t>
            </w:r>
          </w:p>
          <w:p w:rsidR="000A709A" w:rsidRPr="00FB007B" w:rsidRDefault="005F6A97">
            <w:pPr>
              <w:ind w:firstLine="567"/>
              <w:jc w:val="both"/>
              <w:rPr>
                <w:b/>
                <w:color w:val="000000" w:themeColor="text1"/>
                <w:sz w:val="22"/>
                <w:szCs w:val="22"/>
              </w:rPr>
            </w:pPr>
            <w:r w:rsidRPr="00FB007B">
              <w:rPr>
                <w:b/>
                <w:color w:val="000000" w:themeColor="text1"/>
                <w:sz w:val="22"/>
                <w:szCs w:val="22"/>
              </w:rPr>
              <w:t>АО «Российский аукционный дом»</w:t>
            </w:r>
          </w:p>
          <w:p w:rsidR="000A709A" w:rsidRPr="00FB007B" w:rsidRDefault="005F6A97">
            <w:pPr>
              <w:ind w:firstLine="567"/>
              <w:jc w:val="both"/>
              <w:rPr>
                <w:b/>
                <w:color w:val="000000" w:themeColor="text1"/>
                <w:sz w:val="22"/>
                <w:szCs w:val="22"/>
              </w:rPr>
            </w:pPr>
            <w:r w:rsidRPr="00FB007B">
              <w:rPr>
                <w:b/>
                <w:color w:val="000000" w:themeColor="text1"/>
                <w:sz w:val="22"/>
                <w:szCs w:val="22"/>
              </w:rPr>
              <w:t>ИНН 7838430413 КПП 783801001</w:t>
            </w:r>
          </w:p>
          <w:p w:rsidR="000A709A" w:rsidRPr="00FB007B" w:rsidRDefault="005F6A97">
            <w:pPr>
              <w:ind w:left="607"/>
              <w:jc w:val="both"/>
              <w:rPr>
                <w:b/>
                <w:color w:val="000000" w:themeColor="text1"/>
                <w:sz w:val="22"/>
                <w:szCs w:val="22"/>
              </w:rPr>
            </w:pPr>
            <w:r w:rsidRPr="00FB007B">
              <w:rPr>
                <w:b/>
                <w:color w:val="000000" w:themeColor="text1"/>
                <w:sz w:val="22"/>
                <w:szCs w:val="22"/>
              </w:rPr>
              <w:t>Номер расчетного счета: 40702810055040010531</w:t>
            </w:r>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Наименование </w:t>
            </w:r>
            <w:proofErr w:type="gramStart"/>
            <w:r w:rsidRPr="00FB007B">
              <w:rPr>
                <w:color w:val="000000" w:themeColor="text1"/>
                <w:sz w:val="22"/>
                <w:szCs w:val="22"/>
              </w:rPr>
              <w:t>банка:  СЕВЕРО</w:t>
            </w:r>
            <w:proofErr w:type="gramEnd"/>
            <w:r w:rsidRPr="00FB007B">
              <w:rPr>
                <w:color w:val="000000" w:themeColor="text1"/>
                <w:sz w:val="22"/>
                <w:szCs w:val="22"/>
              </w:rPr>
              <w:t>-ЗАПАДНЫЙ БАНК ПАО СБЕРБАНК</w:t>
            </w:r>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БИК </w:t>
            </w:r>
            <w:proofErr w:type="gramStart"/>
            <w:r w:rsidRPr="00FB007B">
              <w:rPr>
                <w:color w:val="000000" w:themeColor="text1"/>
                <w:sz w:val="22"/>
                <w:szCs w:val="22"/>
              </w:rPr>
              <w:t>банка:  044030653</w:t>
            </w:r>
            <w:proofErr w:type="gramEnd"/>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К/с </w:t>
            </w:r>
            <w:proofErr w:type="gramStart"/>
            <w:r w:rsidRPr="00FB007B">
              <w:rPr>
                <w:color w:val="000000" w:themeColor="text1"/>
                <w:sz w:val="22"/>
                <w:szCs w:val="22"/>
              </w:rPr>
              <w:t>банка:  30101810500000000653</w:t>
            </w:r>
            <w:proofErr w:type="gramEnd"/>
          </w:p>
          <w:p w:rsidR="00CB281E" w:rsidRPr="00FB007B" w:rsidRDefault="00CB281E" w:rsidP="00CB281E">
            <w:pPr>
              <w:ind w:firstLine="567"/>
              <w:jc w:val="both"/>
              <w:rPr>
                <w:color w:val="000000" w:themeColor="text1"/>
                <w:sz w:val="22"/>
                <w:szCs w:val="22"/>
              </w:rPr>
            </w:pPr>
            <w:r w:rsidRPr="00FB007B">
              <w:rPr>
                <w:color w:val="000000" w:themeColor="text1"/>
                <w:sz w:val="22"/>
                <w:szCs w:val="22"/>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0A709A" w:rsidRPr="00FB007B" w:rsidRDefault="005F6A97">
            <w:pPr>
              <w:autoSpaceDE w:val="0"/>
              <w:autoSpaceDN w:val="0"/>
              <w:adjustRightInd w:val="0"/>
              <w:ind w:firstLine="567"/>
              <w:jc w:val="both"/>
              <w:rPr>
                <w:color w:val="000000" w:themeColor="text1"/>
                <w:sz w:val="22"/>
                <w:szCs w:val="22"/>
              </w:rPr>
            </w:pPr>
            <w:r w:rsidRPr="00FB007B">
              <w:rPr>
                <w:color w:val="000000" w:themeColor="text1"/>
                <w:sz w:val="22"/>
                <w:szCs w:val="22"/>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6" w:history="1">
              <w:r w:rsidRPr="00FB007B">
                <w:rPr>
                  <w:color w:val="000000" w:themeColor="text1"/>
                  <w:sz w:val="22"/>
                  <w:szCs w:val="22"/>
                </w:rPr>
                <w:t>пунктом 13</w:t>
              </w:r>
            </w:hyperlink>
            <w:r w:rsidRPr="00FB007B">
              <w:rPr>
                <w:color w:val="000000" w:themeColor="text1"/>
                <w:sz w:val="22"/>
                <w:szCs w:val="22"/>
              </w:rPr>
              <w:t xml:space="preserve">, </w:t>
            </w:r>
            <w:hyperlink r:id="rId7" w:history="1">
              <w:r w:rsidRPr="00FB007B">
                <w:rPr>
                  <w:color w:val="000000" w:themeColor="text1"/>
                  <w:sz w:val="22"/>
                  <w:szCs w:val="22"/>
                </w:rPr>
                <w:t>14</w:t>
              </w:r>
            </w:hyperlink>
            <w:r w:rsidRPr="00FB007B">
              <w:rPr>
                <w:color w:val="000000" w:themeColor="text1"/>
                <w:sz w:val="22"/>
                <w:szCs w:val="22"/>
              </w:rPr>
              <w:t xml:space="preserve"> или </w:t>
            </w:r>
            <w:hyperlink r:id="rId8" w:history="1">
              <w:r w:rsidRPr="00FB007B">
                <w:rPr>
                  <w:color w:val="000000" w:themeColor="text1"/>
                  <w:sz w:val="22"/>
                  <w:szCs w:val="22"/>
                </w:rPr>
                <w:t>20</w:t>
              </w:r>
            </w:hyperlink>
            <w:r w:rsidRPr="00FB007B">
              <w:rPr>
                <w:color w:val="000000" w:themeColor="text1"/>
                <w:sz w:val="22"/>
                <w:szCs w:val="22"/>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0A709A" w:rsidRPr="00FB007B" w:rsidRDefault="005F6A97">
            <w:pPr>
              <w:ind w:left="40" w:firstLine="567"/>
              <w:jc w:val="both"/>
              <w:rPr>
                <w:color w:val="000000" w:themeColor="text1"/>
                <w:sz w:val="22"/>
                <w:szCs w:val="22"/>
              </w:rPr>
            </w:pPr>
            <w:r w:rsidRPr="00FB007B">
              <w:rPr>
                <w:color w:val="000000" w:themeColor="text1"/>
                <w:sz w:val="22"/>
                <w:szCs w:val="22"/>
              </w:rPr>
              <w:t xml:space="preserve">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w:t>
            </w:r>
            <w:proofErr w:type="gramStart"/>
            <w:r w:rsidRPr="00FB007B">
              <w:rPr>
                <w:color w:val="000000" w:themeColor="text1"/>
                <w:sz w:val="22"/>
                <w:szCs w:val="22"/>
              </w:rPr>
              <w:t>электронном  аукционе</w:t>
            </w:r>
            <w:proofErr w:type="gramEnd"/>
            <w:r w:rsidRPr="00FB007B">
              <w:rPr>
                <w:color w:val="000000" w:themeColor="text1"/>
                <w:sz w:val="22"/>
                <w:szCs w:val="22"/>
              </w:rPr>
              <w:t xml:space="preserve">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A709A" w:rsidRPr="00FB007B" w:rsidRDefault="005F6A97">
            <w:pPr>
              <w:ind w:firstLine="567"/>
              <w:jc w:val="both"/>
              <w:rPr>
                <w:color w:val="000000" w:themeColor="text1"/>
                <w:sz w:val="22"/>
                <w:szCs w:val="22"/>
              </w:rPr>
            </w:pPr>
            <w:r w:rsidRPr="00FB007B">
              <w:rPr>
                <w:color w:val="000000" w:themeColor="text1"/>
                <w:sz w:val="22"/>
                <w:szCs w:val="22"/>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0A709A" w:rsidRPr="00FB007B" w:rsidRDefault="005F6A97">
            <w:pPr>
              <w:tabs>
                <w:tab w:val="left" w:pos="360"/>
              </w:tabs>
              <w:ind w:firstLine="567"/>
              <w:jc w:val="both"/>
              <w:rPr>
                <w:color w:val="000000" w:themeColor="text1"/>
                <w:sz w:val="22"/>
                <w:szCs w:val="22"/>
              </w:rPr>
            </w:pPr>
            <w:r w:rsidRPr="00FB007B">
              <w:rPr>
                <w:color w:val="000000" w:themeColor="text1"/>
                <w:sz w:val="22"/>
                <w:szCs w:val="22"/>
              </w:rPr>
              <w:t>Исполнение обязанности по внесению задатка третьими лицами не допускается.</w:t>
            </w:r>
          </w:p>
          <w:p w:rsidR="000A709A" w:rsidRPr="00FB007B" w:rsidRDefault="005F6A97">
            <w:pPr>
              <w:tabs>
                <w:tab w:val="left" w:pos="0"/>
              </w:tabs>
              <w:ind w:firstLine="567"/>
              <w:jc w:val="both"/>
              <w:rPr>
                <w:bCs/>
                <w:color w:val="000000" w:themeColor="text1"/>
                <w:sz w:val="22"/>
                <w:szCs w:val="22"/>
              </w:rPr>
            </w:pPr>
            <w:r w:rsidRPr="00FB007B">
              <w:rPr>
                <w:bCs/>
                <w:color w:val="000000" w:themeColor="text1"/>
                <w:sz w:val="22"/>
                <w:szCs w:val="22"/>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0A709A" w:rsidRPr="00FB007B" w:rsidRDefault="005F6A97">
            <w:pPr>
              <w:tabs>
                <w:tab w:val="left" w:pos="0"/>
              </w:tabs>
              <w:ind w:firstLine="624"/>
              <w:jc w:val="both"/>
              <w:rPr>
                <w:bCs/>
                <w:color w:val="000000" w:themeColor="text1"/>
                <w:sz w:val="22"/>
                <w:szCs w:val="22"/>
              </w:rPr>
            </w:pPr>
            <w:r w:rsidRPr="00FB007B">
              <w:rPr>
                <w:bCs/>
                <w:color w:val="000000" w:themeColor="text1"/>
                <w:sz w:val="22"/>
                <w:szCs w:val="22"/>
              </w:rPr>
              <w:t xml:space="preserve">Сумма денежных средств, поступившая Оператору в качестве задатка, зачисляется </w:t>
            </w:r>
            <w:r w:rsidRPr="00FB007B">
              <w:rPr>
                <w:bCs/>
                <w:color w:val="000000" w:themeColor="text1"/>
                <w:sz w:val="22"/>
                <w:szCs w:val="22"/>
              </w:rPr>
              <w:lastRenderedPageBreak/>
              <w:t xml:space="preserve">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383EF3" w:rsidRPr="00FB007B" w:rsidRDefault="005F6A97" w:rsidP="00383EF3">
            <w:pPr>
              <w:tabs>
                <w:tab w:val="left" w:pos="0"/>
              </w:tabs>
              <w:ind w:firstLine="674"/>
              <w:jc w:val="both"/>
              <w:rPr>
                <w:bCs/>
                <w:color w:val="000000" w:themeColor="text1"/>
                <w:sz w:val="22"/>
                <w:szCs w:val="22"/>
              </w:rPr>
            </w:pPr>
            <w:r w:rsidRPr="00FB007B">
              <w:rPr>
                <w:bCs/>
                <w:color w:val="000000" w:themeColor="text1"/>
                <w:sz w:val="22"/>
                <w:szCs w:val="22"/>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0A709A" w:rsidRPr="00FB007B" w:rsidRDefault="009C0BB5" w:rsidP="009C0BB5">
            <w:pPr>
              <w:tabs>
                <w:tab w:val="left" w:pos="0"/>
              </w:tabs>
              <w:jc w:val="both"/>
              <w:rPr>
                <w:bCs/>
                <w:color w:val="000000" w:themeColor="text1"/>
                <w:sz w:val="22"/>
                <w:szCs w:val="22"/>
              </w:rPr>
            </w:pPr>
            <w:r w:rsidRPr="00FB007B">
              <w:rPr>
                <w:bCs/>
                <w:color w:val="000000" w:themeColor="text1"/>
                <w:sz w:val="22"/>
                <w:szCs w:val="22"/>
              </w:rPr>
              <w:t xml:space="preserve">          </w:t>
            </w:r>
            <w:r w:rsidR="005F6A97" w:rsidRPr="00FB007B">
              <w:rPr>
                <w:bCs/>
                <w:color w:val="000000" w:themeColor="text1"/>
                <w:sz w:val="22"/>
                <w:szCs w:val="22"/>
              </w:rPr>
              <w:t>Подача заявки и блокирование задатка является заключением соглашения о задатке.</w:t>
            </w:r>
          </w:p>
          <w:p w:rsidR="000A709A" w:rsidRPr="00FB007B" w:rsidRDefault="005F6A97">
            <w:pPr>
              <w:ind w:firstLine="567"/>
              <w:jc w:val="both"/>
              <w:rPr>
                <w:b/>
                <w:color w:val="000000" w:themeColor="text1"/>
                <w:sz w:val="22"/>
                <w:szCs w:val="22"/>
              </w:rPr>
            </w:pPr>
            <w:r w:rsidRPr="00FB007B">
              <w:rPr>
                <w:b/>
                <w:color w:val="000000" w:themeColor="text1"/>
                <w:sz w:val="22"/>
                <w:szCs w:val="22"/>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0A709A" w:rsidRPr="00FB007B" w:rsidRDefault="005F6A97">
            <w:pPr>
              <w:ind w:firstLine="567"/>
              <w:jc w:val="both"/>
              <w:rPr>
                <w:bCs/>
                <w:color w:val="000000" w:themeColor="text1"/>
                <w:sz w:val="22"/>
                <w:szCs w:val="22"/>
              </w:rPr>
            </w:pPr>
            <w:r w:rsidRPr="00FB007B">
              <w:rPr>
                <w:bCs/>
                <w:color w:val="000000" w:themeColor="text1"/>
                <w:sz w:val="22"/>
                <w:szCs w:val="22"/>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0A709A" w:rsidRPr="00FB007B" w:rsidRDefault="005F6A97">
            <w:pPr>
              <w:ind w:firstLine="567"/>
              <w:jc w:val="both"/>
              <w:rPr>
                <w:bCs/>
                <w:color w:val="000000" w:themeColor="text1"/>
                <w:sz w:val="22"/>
                <w:szCs w:val="22"/>
              </w:rPr>
            </w:pPr>
            <w:r w:rsidRPr="00FB007B">
              <w:rPr>
                <w:bCs/>
                <w:color w:val="000000" w:themeColor="text1"/>
                <w:sz w:val="22"/>
                <w:szCs w:val="22"/>
              </w:rPr>
              <w:t>- копии документов, удостоверяющих личность заявителя (для граждан) (все страницы)</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 </w:t>
            </w:r>
            <w:proofErr w:type="gramStart"/>
            <w:r w:rsidRPr="00FB007B">
              <w:rPr>
                <w:bCs/>
                <w:color w:val="000000" w:themeColor="text1"/>
                <w:sz w:val="22"/>
                <w:szCs w:val="22"/>
              </w:rPr>
              <w:t>надлежащим образом</w:t>
            </w:r>
            <w:proofErr w:type="gramEnd"/>
            <w:r w:rsidRPr="00FB007B">
              <w:rPr>
                <w:bCs/>
                <w:color w:val="000000" w:themeColor="text1"/>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709A" w:rsidRPr="00FB007B" w:rsidRDefault="005F6A97">
            <w:pPr>
              <w:ind w:firstLine="567"/>
              <w:jc w:val="both"/>
              <w:rPr>
                <w:bCs/>
                <w:color w:val="000000" w:themeColor="text1"/>
                <w:sz w:val="22"/>
                <w:szCs w:val="22"/>
              </w:rPr>
            </w:pPr>
            <w:r w:rsidRPr="00FB007B">
              <w:rPr>
                <w:bCs/>
                <w:color w:val="000000" w:themeColor="text1"/>
                <w:sz w:val="22"/>
                <w:szCs w:val="22"/>
              </w:rPr>
              <w:t>- документы, подтверждающие внесение задатка.</w:t>
            </w:r>
          </w:p>
          <w:p w:rsidR="000A709A" w:rsidRPr="00FB007B" w:rsidRDefault="005F6A97">
            <w:pPr>
              <w:ind w:firstLine="567"/>
              <w:jc w:val="both"/>
              <w:rPr>
                <w:bCs/>
                <w:color w:val="000000" w:themeColor="text1"/>
                <w:sz w:val="22"/>
                <w:szCs w:val="22"/>
              </w:rPr>
            </w:pPr>
            <w:r w:rsidRPr="00FB007B">
              <w:rPr>
                <w:bCs/>
                <w:color w:val="000000" w:themeColor="text1"/>
                <w:sz w:val="22"/>
                <w:szCs w:val="22"/>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A709A" w:rsidRPr="00FB007B" w:rsidRDefault="005F6A97">
            <w:pPr>
              <w:ind w:firstLine="567"/>
              <w:jc w:val="both"/>
              <w:rPr>
                <w:bCs/>
                <w:color w:val="000000" w:themeColor="text1"/>
                <w:sz w:val="22"/>
                <w:szCs w:val="22"/>
              </w:rPr>
            </w:pPr>
            <w:r w:rsidRPr="00FB007B">
              <w:rPr>
                <w:bCs/>
                <w:color w:val="000000" w:themeColor="text1"/>
                <w:sz w:val="22"/>
                <w:szCs w:val="22"/>
              </w:rPr>
              <w:t>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w:t>
            </w:r>
            <w:r w:rsidRPr="00FB007B">
              <w:rPr>
                <w:bCs/>
                <w:color w:val="FF0000"/>
                <w:sz w:val="22"/>
                <w:szCs w:val="22"/>
              </w:rPr>
              <w:t xml:space="preserve">: </w:t>
            </w:r>
            <w:r w:rsidR="00E70E96" w:rsidRPr="00FB007B">
              <w:rPr>
                <w:b/>
                <w:color w:val="000000" w:themeColor="text1"/>
                <w:sz w:val="22"/>
                <w:szCs w:val="22"/>
              </w:rPr>
              <w:t xml:space="preserve">с 09 ч. 00 мин </w:t>
            </w:r>
            <w:r w:rsidR="002525E5" w:rsidRPr="00FB007B">
              <w:rPr>
                <w:b/>
                <w:color w:val="000000" w:themeColor="text1"/>
                <w:sz w:val="22"/>
                <w:szCs w:val="22"/>
              </w:rPr>
              <w:t>22</w:t>
            </w:r>
            <w:r w:rsidRPr="00FB007B">
              <w:rPr>
                <w:b/>
                <w:color w:val="000000" w:themeColor="text1"/>
                <w:sz w:val="22"/>
                <w:szCs w:val="22"/>
              </w:rPr>
              <w:t xml:space="preserve"> </w:t>
            </w:r>
            <w:r w:rsidR="00C2063A" w:rsidRPr="00FB007B">
              <w:rPr>
                <w:b/>
                <w:color w:val="000000" w:themeColor="text1"/>
                <w:sz w:val="22"/>
                <w:szCs w:val="22"/>
              </w:rPr>
              <w:t xml:space="preserve">июля </w:t>
            </w:r>
            <w:r w:rsidR="00E512E5" w:rsidRPr="00FB007B">
              <w:rPr>
                <w:b/>
                <w:color w:val="000000" w:themeColor="text1"/>
                <w:sz w:val="22"/>
                <w:szCs w:val="22"/>
              </w:rPr>
              <w:t>2024</w:t>
            </w:r>
            <w:r w:rsidRPr="00FB007B">
              <w:rPr>
                <w:b/>
                <w:color w:val="000000" w:themeColor="text1"/>
                <w:sz w:val="22"/>
                <w:szCs w:val="22"/>
              </w:rPr>
              <w:t xml:space="preserve"> года до 17 ч 00 мин. </w:t>
            </w:r>
            <w:r w:rsidR="00C2063A" w:rsidRPr="00FB007B">
              <w:rPr>
                <w:b/>
                <w:color w:val="000000" w:themeColor="text1"/>
                <w:sz w:val="22"/>
                <w:szCs w:val="22"/>
              </w:rPr>
              <w:t>19</w:t>
            </w:r>
            <w:r w:rsidR="00E512E5" w:rsidRPr="00FB007B">
              <w:rPr>
                <w:b/>
                <w:color w:val="000000" w:themeColor="text1"/>
                <w:sz w:val="22"/>
                <w:szCs w:val="22"/>
              </w:rPr>
              <w:t xml:space="preserve"> </w:t>
            </w:r>
            <w:r w:rsidR="00C2063A" w:rsidRPr="00FB007B">
              <w:rPr>
                <w:b/>
                <w:color w:val="000000" w:themeColor="text1"/>
                <w:sz w:val="22"/>
                <w:szCs w:val="22"/>
              </w:rPr>
              <w:t xml:space="preserve">августа </w:t>
            </w:r>
            <w:r w:rsidR="00E512E5" w:rsidRPr="00FB007B">
              <w:rPr>
                <w:b/>
                <w:color w:val="000000" w:themeColor="text1"/>
                <w:sz w:val="22"/>
                <w:szCs w:val="22"/>
              </w:rPr>
              <w:t>2024</w:t>
            </w:r>
            <w:r w:rsidRPr="00FB007B">
              <w:rPr>
                <w:b/>
                <w:color w:val="000000" w:themeColor="text1"/>
                <w:sz w:val="22"/>
                <w:szCs w:val="22"/>
              </w:rPr>
              <w:t xml:space="preserve"> года (по московскому времени) </w:t>
            </w:r>
            <w:r w:rsidRPr="00FB007B">
              <w:rPr>
                <w:bCs/>
                <w:color w:val="000000" w:themeColor="text1"/>
                <w:sz w:val="22"/>
                <w:szCs w:val="22"/>
              </w:rPr>
              <w:t>посредство</w:t>
            </w:r>
            <w:r w:rsidR="00BE2816" w:rsidRPr="00FB007B">
              <w:rPr>
                <w:bCs/>
                <w:color w:val="000000" w:themeColor="text1"/>
                <w:sz w:val="22"/>
                <w:szCs w:val="22"/>
              </w:rPr>
              <w:t>м электронной торговой площадки</w:t>
            </w:r>
            <w:r w:rsidRPr="00FB007B">
              <w:rPr>
                <w:bCs/>
                <w:color w:val="000000" w:themeColor="text1"/>
                <w:sz w:val="22"/>
                <w:szCs w:val="22"/>
              </w:rPr>
              <w:t xml:space="preserve"> АО «Российский аукционный дом», размещенной на сайте в информационно-телекоммуникационной сети «Интернет» по адресу: </w:t>
            </w:r>
            <w:hyperlink r:id="rId9" w:history="1">
              <w:r w:rsidRPr="00FB007B">
                <w:rPr>
                  <w:bCs/>
                  <w:color w:val="000000" w:themeColor="text1"/>
                  <w:sz w:val="22"/>
                  <w:szCs w:val="22"/>
                </w:rPr>
                <w:t>https://lot-online.ru/</w:t>
              </w:r>
            </w:hyperlink>
            <w:r w:rsidRPr="00FB007B">
              <w:rPr>
                <w:color w:val="000000" w:themeColor="text1"/>
                <w:sz w:val="22"/>
                <w:szCs w:val="22"/>
              </w:rPr>
              <w:t>.</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Заявитель вправе подать только одну заявку на участие в электронном аукционе. </w:t>
            </w:r>
          </w:p>
          <w:p w:rsidR="000A709A" w:rsidRPr="00FB007B" w:rsidRDefault="005F6A97">
            <w:pPr>
              <w:ind w:firstLine="567"/>
              <w:jc w:val="both"/>
              <w:rPr>
                <w:bCs/>
                <w:color w:val="000000" w:themeColor="text1"/>
                <w:sz w:val="22"/>
                <w:szCs w:val="22"/>
              </w:rPr>
            </w:pPr>
            <w:r w:rsidRPr="00FB007B">
              <w:rPr>
                <w:bCs/>
                <w:color w:val="000000" w:themeColor="text1"/>
                <w:sz w:val="22"/>
                <w:szCs w:val="22"/>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0A709A" w:rsidRPr="00FB007B" w:rsidRDefault="00427268">
            <w:pPr>
              <w:ind w:firstLine="567"/>
              <w:jc w:val="both"/>
              <w:rPr>
                <w:bCs/>
                <w:color w:val="000000" w:themeColor="text1"/>
                <w:sz w:val="22"/>
                <w:szCs w:val="22"/>
              </w:rPr>
            </w:pPr>
            <w:r w:rsidRPr="00FB007B">
              <w:rPr>
                <w:bCs/>
                <w:color w:val="000000" w:themeColor="text1"/>
                <w:sz w:val="22"/>
                <w:szCs w:val="22"/>
              </w:rPr>
              <w:t>Претендент вправе не</w:t>
            </w:r>
            <w:r w:rsidR="005F6A97" w:rsidRPr="00FB007B">
              <w:rPr>
                <w:bCs/>
                <w:color w:val="000000" w:themeColor="text1"/>
                <w:sz w:val="22"/>
                <w:szCs w:val="22"/>
              </w:rPr>
              <w:t xml:space="preserve"> позднее дня окончания приема заявок отозвать заявку путем направления уведомления об отзыве заявки на электронную площадку. </w:t>
            </w:r>
          </w:p>
          <w:p w:rsidR="000A709A" w:rsidRPr="00FB007B" w:rsidRDefault="005F6A97">
            <w:pPr>
              <w:ind w:firstLine="567"/>
              <w:jc w:val="both"/>
              <w:rPr>
                <w:bCs/>
                <w:color w:val="000000" w:themeColor="text1"/>
                <w:sz w:val="22"/>
                <w:szCs w:val="22"/>
              </w:rPr>
            </w:pPr>
            <w:r w:rsidRPr="00FB007B">
              <w:rPr>
                <w:bCs/>
                <w:color w:val="000000" w:themeColor="text1"/>
                <w:sz w:val="22"/>
                <w:szCs w:val="22"/>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0" w:history="1">
              <w:r w:rsidRPr="00FB007B">
                <w:rPr>
                  <w:rStyle w:val="a3"/>
                  <w:bCs/>
                  <w:color w:val="000000" w:themeColor="text1"/>
                  <w:sz w:val="22"/>
                  <w:szCs w:val="22"/>
                </w:rPr>
                <w:t>www.torgi.gov.ru</w:t>
              </w:r>
            </w:hyperlink>
            <w:r w:rsidRPr="00FB007B">
              <w:rPr>
                <w:bCs/>
                <w:color w:val="000000" w:themeColor="text1"/>
                <w:sz w:val="22"/>
                <w:szCs w:val="22"/>
              </w:rPr>
              <w:t xml:space="preserve">, Губернатора и Правительства Курской области в информационно-телекоммуникационной сети Интернет </w:t>
            </w:r>
            <w:proofErr w:type="spellStart"/>
            <w:r w:rsidRPr="00FB007B">
              <w:rPr>
                <w:bCs/>
                <w:color w:val="000000" w:themeColor="text1"/>
                <w:sz w:val="22"/>
                <w:szCs w:val="22"/>
                <w:lang w:val="en-US"/>
              </w:rPr>
              <w:t>kursk</w:t>
            </w:r>
            <w:proofErr w:type="spellEnd"/>
            <w:r w:rsidRPr="00FB007B">
              <w:rPr>
                <w:bCs/>
                <w:color w:val="000000" w:themeColor="text1"/>
                <w:sz w:val="22"/>
                <w:szCs w:val="22"/>
              </w:rPr>
              <w:t>.</w:t>
            </w:r>
            <w:proofErr w:type="spellStart"/>
            <w:r w:rsidRPr="00FB007B">
              <w:rPr>
                <w:bCs/>
                <w:color w:val="000000" w:themeColor="text1"/>
                <w:sz w:val="22"/>
                <w:szCs w:val="22"/>
                <w:lang w:val="en-US"/>
              </w:rPr>
              <w:t>ru</w:t>
            </w:r>
            <w:proofErr w:type="spellEnd"/>
            <w:r w:rsidRPr="00FB007B">
              <w:rPr>
                <w:bCs/>
                <w:color w:val="000000" w:themeColor="text1"/>
                <w:sz w:val="22"/>
                <w:szCs w:val="22"/>
              </w:rPr>
              <w:t xml:space="preserve">, Министерства имущества Курской области в информационно-телекоммуникационной сети Интернет </w:t>
            </w:r>
            <w:hyperlink r:id="rId11" w:history="1">
              <w:r w:rsidRPr="00FB007B">
                <w:rPr>
                  <w:rStyle w:val="a3"/>
                  <w:bCs/>
                  <w:color w:val="000000" w:themeColor="text1"/>
                  <w:sz w:val="22"/>
                  <w:szCs w:val="22"/>
                </w:rPr>
                <w:t>www.imkursk.ru</w:t>
              </w:r>
            </w:hyperlink>
            <w:r w:rsidRPr="00FB007B">
              <w:rPr>
                <w:bCs/>
                <w:color w:val="000000" w:themeColor="text1"/>
                <w:sz w:val="22"/>
                <w:szCs w:val="22"/>
              </w:rPr>
              <w:t xml:space="preserve">.  </w:t>
            </w:r>
          </w:p>
          <w:p w:rsidR="000A709A" w:rsidRPr="00FB007B" w:rsidRDefault="005F6A97">
            <w:pPr>
              <w:ind w:firstLine="567"/>
              <w:jc w:val="both"/>
              <w:rPr>
                <w:bCs/>
                <w:color w:val="000000" w:themeColor="text1"/>
                <w:sz w:val="22"/>
                <w:szCs w:val="22"/>
              </w:rPr>
            </w:pPr>
            <w:r w:rsidRPr="00FB007B">
              <w:rPr>
                <w:bCs/>
                <w:color w:val="000000" w:themeColor="text1"/>
                <w:sz w:val="22"/>
                <w:szCs w:val="22"/>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0A709A" w:rsidRPr="00FB007B" w:rsidRDefault="005F6A97">
            <w:pPr>
              <w:ind w:firstLine="567"/>
              <w:jc w:val="both"/>
              <w:rPr>
                <w:bCs/>
                <w:color w:val="000000" w:themeColor="text1"/>
                <w:sz w:val="22"/>
                <w:szCs w:val="22"/>
              </w:rPr>
            </w:pPr>
            <w:r w:rsidRPr="00FB007B">
              <w:rPr>
                <w:bCs/>
                <w:color w:val="000000" w:themeColor="text1"/>
                <w:sz w:val="22"/>
                <w:szCs w:val="22"/>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0A709A" w:rsidRPr="00FB007B" w:rsidRDefault="005F6A97">
            <w:pPr>
              <w:ind w:firstLine="567"/>
              <w:jc w:val="both"/>
              <w:rPr>
                <w:color w:val="000000" w:themeColor="text1"/>
                <w:sz w:val="22"/>
                <w:szCs w:val="22"/>
              </w:rPr>
            </w:pPr>
            <w:r w:rsidRPr="00FB007B">
              <w:rPr>
                <w:b/>
                <w:color w:val="000000" w:themeColor="text1"/>
                <w:sz w:val="22"/>
                <w:szCs w:val="22"/>
              </w:rPr>
              <w:t xml:space="preserve">Порядок определения участников аукциона. </w:t>
            </w:r>
          </w:p>
          <w:p w:rsidR="000A709A" w:rsidRPr="00FB007B" w:rsidRDefault="005F6A97">
            <w:pPr>
              <w:ind w:firstLine="567"/>
              <w:jc w:val="both"/>
              <w:rPr>
                <w:color w:val="FF0000"/>
                <w:sz w:val="22"/>
                <w:szCs w:val="22"/>
              </w:rPr>
            </w:pPr>
            <w:r w:rsidRPr="00FB007B">
              <w:rPr>
                <w:color w:val="000000" w:themeColor="text1"/>
                <w:sz w:val="22"/>
                <w:szCs w:val="22"/>
              </w:rPr>
              <w:t>Рассмотрение заявок на участие в электронном аукционе и определение участников электронного аукциона проводится организатором аукциона</w:t>
            </w:r>
            <w:r w:rsidR="00B635ED" w:rsidRPr="00FB007B">
              <w:rPr>
                <w:color w:val="000000" w:themeColor="text1"/>
                <w:sz w:val="22"/>
                <w:szCs w:val="22"/>
              </w:rPr>
              <w:t xml:space="preserve"> </w:t>
            </w:r>
            <w:r w:rsidR="00C2063A" w:rsidRPr="00FB007B">
              <w:rPr>
                <w:b/>
                <w:bCs/>
                <w:color w:val="000000" w:themeColor="text1"/>
                <w:sz w:val="22"/>
                <w:szCs w:val="22"/>
              </w:rPr>
              <w:t>21</w:t>
            </w:r>
            <w:r w:rsidR="00A47732" w:rsidRPr="00FB007B">
              <w:rPr>
                <w:b/>
                <w:bCs/>
                <w:color w:val="000000" w:themeColor="text1"/>
                <w:sz w:val="22"/>
                <w:szCs w:val="22"/>
              </w:rPr>
              <w:t xml:space="preserve"> </w:t>
            </w:r>
            <w:r w:rsidR="00C2063A" w:rsidRPr="00FB007B">
              <w:rPr>
                <w:b/>
                <w:bCs/>
                <w:color w:val="000000" w:themeColor="text1"/>
                <w:sz w:val="22"/>
                <w:szCs w:val="22"/>
              </w:rPr>
              <w:t>августа</w:t>
            </w:r>
            <w:r w:rsidR="00B635ED" w:rsidRPr="00FB007B">
              <w:rPr>
                <w:b/>
                <w:bCs/>
                <w:color w:val="000000" w:themeColor="text1"/>
                <w:sz w:val="22"/>
                <w:szCs w:val="22"/>
              </w:rPr>
              <w:t xml:space="preserve"> </w:t>
            </w:r>
            <w:r w:rsidR="00E512E5" w:rsidRPr="00FB007B">
              <w:rPr>
                <w:b/>
                <w:color w:val="000000" w:themeColor="text1"/>
                <w:sz w:val="22"/>
                <w:szCs w:val="22"/>
              </w:rPr>
              <w:t>2024</w:t>
            </w:r>
            <w:r w:rsidRPr="00FB007B">
              <w:rPr>
                <w:b/>
                <w:color w:val="000000" w:themeColor="text1"/>
                <w:sz w:val="22"/>
                <w:szCs w:val="22"/>
              </w:rPr>
              <w:t xml:space="preserve"> года.</w:t>
            </w:r>
          </w:p>
          <w:p w:rsidR="000A709A" w:rsidRPr="00FB007B" w:rsidRDefault="005F6A97">
            <w:pPr>
              <w:ind w:firstLine="567"/>
              <w:jc w:val="both"/>
              <w:rPr>
                <w:color w:val="000000" w:themeColor="text1"/>
                <w:sz w:val="22"/>
                <w:szCs w:val="22"/>
              </w:rPr>
            </w:pPr>
            <w:r w:rsidRPr="00FB007B">
              <w:rPr>
                <w:color w:val="000000" w:themeColor="text1"/>
                <w:sz w:val="22"/>
                <w:szCs w:val="22"/>
              </w:rPr>
              <w:t xml:space="preserve">Заявитель, признанный участником электронного аукциона, становится участником </w:t>
            </w:r>
            <w:r w:rsidRPr="00FB007B">
              <w:rPr>
                <w:color w:val="000000" w:themeColor="text1"/>
                <w:sz w:val="22"/>
                <w:szCs w:val="22"/>
              </w:rPr>
              <w:lastRenderedPageBreak/>
              <w:t>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0A709A" w:rsidRPr="00FB007B" w:rsidRDefault="005F6A97">
            <w:pPr>
              <w:ind w:firstLine="567"/>
              <w:jc w:val="both"/>
              <w:rPr>
                <w:color w:val="000000" w:themeColor="text1"/>
                <w:sz w:val="22"/>
                <w:szCs w:val="22"/>
              </w:rPr>
            </w:pPr>
            <w:r w:rsidRPr="00FB007B">
              <w:rPr>
                <w:color w:val="000000" w:themeColor="text1"/>
                <w:sz w:val="22"/>
                <w:szCs w:val="22"/>
              </w:rPr>
              <w:t>Заявитель не допускается к участию в электронном аукционе в следующих случаях:</w:t>
            </w:r>
          </w:p>
          <w:p w:rsidR="000A709A" w:rsidRPr="00FB007B" w:rsidRDefault="005F6A97">
            <w:pPr>
              <w:ind w:firstLine="567"/>
              <w:jc w:val="both"/>
              <w:rPr>
                <w:color w:val="000000" w:themeColor="text1"/>
                <w:sz w:val="22"/>
                <w:szCs w:val="22"/>
              </w:rPr>
            </w:pPr>
            <w:r w:rsidRPr="00FB007B">
              <w:rPr>
                <w:color w:val="000000" w:themeColor="text1"/>
                <w:sz w:val="22"/>
                <w:szCs w:val="22"/>
              </w:rPr>
              <w:t>1) непредставление необходимых для участия в электронном аукционе документов или представление недостоверных сведений;</w:t>
            </w:r>
          </w:p>
          <w:p w:rsidR="000A709A" w:rsidRPr="00FB007B" w:rsidRDefault="005F6A97">
            <w:pPr>
              <w:ind w:firstLine="567"/>
              <w:jc w:val="both"/>
              <w:rPr>
                <w:color w:val="000000" w:themeColor="text1"/>
                <w:sz w:val="22"/>
                <w:szCs w:val="22"/>
              </w:rPr>
            </w:pPr>
            <w:r w:rsidRPr="00FB007B">
              <w:rPr>
                <w:color w:val="000000" w:themeColor="text1"/>
                <w:sz w:val="22"/>
                <w:szCs w:val="22"/>
              </w:rPr>
              <w:t>2) не</w:t>
            </w:r>
            <w:r w:rsidR="00A47732" w:rsidRPr="00FB007B">
              <w:rPr>
                <w:color w:val="000000" w:themeColor="text1"/>
                <w:sz w:val="22"/>
                <w:szCs w:val="22"/>
              </w:rPr>
              <w:t xml:space="preserve"> </w:t>
            </w:r>
            <w:r w:rsidRPr="00FB007B">
              <w:rPr>
                <w:color w:val="000000" w:themeColor="text1"/>
                <w:sz w:val="22"/>
                <w:szCs w:val="22"/>
              </w:rPr>
              <w:t>поступление задатка на дату рассмотрения заявок на участие в электронном аукционе;</w:t>
            </w:r>
          </w:p>
          <w:p w:rsidR="000A709A" w:rsidRPr="00FB007B" w:rsidRDefault="005F6A97">
            <w:pPr>
              <w:ind w:firstLine="567"/>
              <w:jc w:val="both"/>
              <w:rPr>
                <w:color w:val="000000" w:themeColor="text1"/>
                <w:sz w:val="22"/>
                <w:szCs w:val="22"/>
              </w:rPr>
            </w:pPr>
            <w:r w:rsidRPr="00FB007B">
              <w:rPr>
                <w:color w:val="000000" w:themeColor="text1"/>
                <w:sz w:val="22"/>
                <w:szCs w:val="22"/>
              </w:rPr>
              <w:t>3) подача заявки на участие в электронном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0A709A" w:rsidRPr="00FB007B" w:rsidRDefault="005F6A97">
            <w:pPr>
              <w:ind w:firstLine="567"/>
              <w:jc w:val="both"/>
              <w:rPr>
                <w:color w:val="000000" w:themeColor="text1"/>
                <w:sz w:val="22"/>
                <w:szCs w:val="22"/>
              </w:rPr>
            </w:pPr>
            <w:r w:rsidRPr="00FB007B">
              <w:rPr>
                <w:color w:val="000000" w:themeColor="text1"/>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A709A" w:rsidRPr="00FB007B" w:rsidRDefault="005F6A97">
            <w:pPr>
              <w:ind w:firstLine="567"/>
              <w:jc w:val="both"/>
              <w:rPr>
                <w:color w:val="000000" w:themeColor="text1"/>
                <w:sz w:val="22"/>
                <w:szCs w:val="22"/>
              </w:rPr>
            </w:pPr>
            <w:r w:rsidRPr="00FB007B">
              <w:rPr>
                <w:b/>
                <w:color w:val="000000" w:themeColor="text1"/>
                <w:sz w:val="22"/>
                <w:szCs w:val="22"/>
              </w:rPr>
              <w:t>Порядок подведения итогов электронного аукциона.</w:t>
            </w:r>
          </w:p>
          <w:p w:rsidR="000A709A" w:rsidRPr="00FB007B" w:rsidRDefault="005F6A97">
            <w:pPr>
              <w:ind w:firstLine="567"/>
              <w:jc w:val="both"/>
              <w:rPr>
                <w:color w:val="000000" w:themeColor="text1"/>
                <w:sz w:val="22"/>
                <w:szCs w:val="22"/>
              </w:rPr>
            </w:pPr>
            <w:r w:rsidRPr="00FB007B">
              <w:rPr>
                <w:color w:val="000000" w:themeColor="text1"/>
                <w:sz w:val="22"/>
                <w:szCs w:val="22"/>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0A709A" w:rsidRPr="00FB007B" w:rsidRDefault="005F6A97">
            <w:pPr>
              <w:ind w:firstLine="567"/>
              <w:jc w:val="both"/>
              <w:rPr>
                <w:color w:val="000000" w:themeColor="text1"/>
                <w:sz w:val="22"/>
                <w:szCs w:val="22"/>
              </w:rPr>
            </w:pPr>
            <w:r w:rsidRPr="00FB007B">
              <w:rPr>
                <w:color w:val="000000" w:themeColor="text1"/>
                <w:sz w:val="22"/>
                <w:szCs w:val="22"/>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A709A" w:rsidRPr="00FB007B" w:rsidRDefault="005F6A97">
            <w:pPr>
              <w:ind w:firstLine="567"/>
              <w:jc w:val="both"/>
              <w:rPr>
                <w:color w:val="000000" w:themeColor="text1"/>
                <w:sz w:val="22"/>
                <w:szCs w:val="22"/>
              </w:rPr>
            </w:pPr>
            <w:r w:rsidRPr="00FB007B">
              <w:rPr>
                <w:color w:val="000000" w:themeColor="text1"/>
                <w:sz w:val="22"/>
                <w:szCs w:val="22"/>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0A709A" w:rsidRPr="00FB007B" w:rsidRDefault="005F6A97">
            <w:pPr>
              <w:autoSpaceDE w:val="0"/>
              <w:autoSpaceDN w:val="0"/>
              <w:adjustRightInd w:val="0"/>
              <w:ind w:firstLine="749"/>
              <w:jc w:val="both"/>
              <w:rPr>
                <w:color w:val="000000" w:themeColor="text1"/>
                <w:sz w:val="22"/>
                <w:szCs w:val="22"/>
              </w:rPr>
            </w:pPr>
            <w:r w:rsidRPr="00FB007B">
              <w:rPr>
                <w:color w:val="000000" w:themeColor="text1"/>
                <w:sz w:val="22"/>
                <w:szCs w:val="22"/>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0A709A" w:rsidRPr="00FB007B" w:rsidRDefault="005F6A97">
            <w:pPr>
              <w:autoSpaceDE w:val="0"/>
              <w:autoSpaceDN w:val="0"/>
              <w:adjustRightInd w:val="0"/>
              <w:ind w:firstLine="749"/>
              <w:jc w:val="both"/>
              <w:rPr>
                <w:color w:val="000000" w:themeColor="text1"/>
                <w:sz w:val="22"/>
                <w:szCs w:val="22"/>
              </w:rPr>
            </w:pPr>
            <w:r w:rsidRPr="00FB007B">
              <w:rPr>
                <w:color w:val="000000" w:themeColor="text1"/>
                <w:sz w:val="22"/>
                <w:szCs w:val="22"/>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A709A" w:rsidRPr="00FB007B" w:rsidRDefault="005F6A97">
            <w:pPr>
              <w:autoSpaceDE w:val="0"/>
              <w:autoSpaceDN w:val="0"/>
              <w:adjustRightInd w:val="0"/>
              <w:ind w:firstLine="539"/>
              <w:jc w:val="both"/>
              <w:rPr>
                <w:color w:val="000000" w:themeColor="text1"/>
                <w:sz w:val="22"/>
                <w:szCs w:val="22"/>
              </w:rPr>
            </w:pPr>
            <w:r w:rsidRPr="00FB007B">
              <w:rPr>
                <w:color w:val="000000" w:themeColor="text1"/>
                <w:sz w:val="22"/>
                <w:szCs w:val="22"/>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2" w:history="1">
              <w:r w:rsidRPr="00FB007B">
                <w:rPr>
                  <w:color w:val="000000" w:themeColor="text1"/>
                  <w:sz w:val="22"/>
                  <w:szCs w:val="22"/>
                </w:rPr>
                <w:t>пунктами 13</w:t>
              </w:r>
            </w:hyperlink>
            <w:r w:rsidRPr="00FB007B">
              <w:rPr>
                <w:color w:val="000000" w:themeColor="text1"/>
                <w:sz w:val="22"/>
                <w:szCs w:val="22"/>
              </w:rPr>
              <w:t xml:space="preserve">, </w:t>
            </w:r>
            <w:hyperlink r:id="rId13" w:history="1">
              <w:r w:rsidRPr="00FB007B">
                <w:rPr>
                  <w:color w:val="000000" w:themeColor="text1"/>
                  <w:sz w:val="22"/>
                  <w:szCs w:val="22"/>
                </w:rPr>
                <w:t>14</w:t>
              </w:r>
            </w:hyperlink>
            <w:r w:rsidRPr="00FB007B">
              <w:rPr>
                <w:color w:val="000000" w:themeColor="text1"/>
                <w:sz w:val="22"/>
                <w:szCs w:val="22"/>
              </w:rPr>
              <w:t xml:space="preserve">, </w:t>
            </w:r>
            <w:hyperlink r:id="rId14" w:history="1">
              <w:r w:rsidRPr="00FB007B">
                <w:rPr>
                  <w:color w:val="000000" w:themeColor="text1"/>
                  <w:sz w:val="22"/>
                  <w:szCs w:val="22"/>
                </w:rPr>
                <w:t>20</w:t>
              </w:r>
            </w:hyperlink>
            <w:r w:rsidRPr="00FB007B">
              <w:rPr>
                <w:color w:val="000000" w:themeColor="text1"/>
                <w:sz w:val="22"/>
                <w:szCs w:val="22"/>
              </w:rPr>
              <w:t xml:space="preserve"> и </w:t>
            </w:r>
            <w:hyperlink r:id="rId15" w:history="1">
              <w:r w:rsidRPr="00FB007B">
                <w:rPr>
                  <w:color w:val="000000" w:themeColor="text1"/>
                  <w:sz w:val="22"/>
                  <w:szCs w:val="22"/>
                </w:rPr>
                <w:t>25 статьи 39.12</w:t>
              </w:r>
            </w:hyperlink>
            <w:r w:rsidRPr="00FB007B">
              <w:rPr>
                <w:color w:val="000000" w:themeColor="text1"/>
                <w:sz w:val="22"/>
                <w:szCs w:val="22"/>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0A709A" w:rsidRPr="00FB007B" w:rsidRDefault="005F6A97">
            <w:pPr>
              <w:autoSpaceDE w:val="0"/>
              <w:autoSpaceDN w:val="0"/>
              <w:adjustRightInd w:val="0"/>
              <w:ind w:firstLine="539"/>
              <w:jc w:val="both"/>
              <w:rPr>
                <w:color w:val="000000" w:themeColor="text1"/>
                <w:sz w:val="22"/>
                <w:szCs w:val="22"/>
              </w:rPr>
            </w:pPr>
            <w:r w:rsidRPr="00FB007B">
              <w:rPr>
                <w:color w:val="000000" w:themeColor="text1"/>
                <w:sz w:val="22"/>
                <w:szCs w:val="22"/>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0A709A" w:rsidRPr="00FB007B" w:rsidRDefault="005F6A97">
            <w:pPr>
              <w:ind w:firstLine="567"/>
              <w:jc w:val="both"/>
              <w:rPr>
                <w:color w:val="000000" w:themeColor="text1"/>
                <w:sz w:val="22"/>
                <w:szCs w:val="22"/>
              </w:rPr>
            </w:pPr>
            <w:r w:rsidRPr="00FB007B">
              <w:rPr>
                <w:color w:val="000000" w:themeColor="text1"/>
                <w:sz w:val="22"/>
                <w:szCs w:val="22"/>
              </w:rPr>
              <w:t>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
          <w:p w:rsidR="000A709A" w:rsidRPr="00FB007B" w:rsidRDefault="005F6A97">
            <w:pPr>
              <w:ind w:firstLine="567"/>
              <w:jc w:val="both"/>
              <w:rPr>
                <w:color w:val="000000" w:themeColor="text1"/>
                <w:sz w:val="22"/>
                <w:szCs w:val="22"/>
              </w:rPr>
            </w:pPr>
            <w:r w:rsidRPr="00FB007B">
              <w:rPr>
                <w:color w:val="000000" w:themeColor="text1"/>
                <w:sz w:val="22"/>
                <w:szCs w:val="22"/>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0A709A" w:rsidRPr="00FB007B" w:rsidRDefault="005F6A97">
            <w:pPr>
              <w:ind w:firstLine="567"/>
              <w:jc w:val="both"/>
              <w:rPr>
                <w:color w:val="000000" w:themeColor="text1"/>
                <w:sz w:val="22"/>
                <w:szCs w:val="22"/>
              </w:rPr>
            </w:pPr>
            <w:r w:rsidRPr="00FB007B">
              <w:rPr>
                <w:color w:val="000000" w:themeColor="text1"/>
                <w:sz w:val="22"/>
                <w:szCs w:val="22"/>
              </w:rPr>
              <w:lastRenderedPageBreak/>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0A709A" w:rsidRPr="00FB007B" w:rsidRDefault="005F6A97">
            <w:pPr>
              <w:ind w:firstLine="567"/>
              <w:jc w:val="both"/>
              <w:rPr>
                <w:color w:val="000000" w:themeColor="text1"/>
                <w:sz w:val="22"/>
                <w:szCs w:val="22"/>
              </w:rPr>
            </w:pPr>
            <w:r w:rsidRPr="00FB007B">
              <w:rPr>
                <w:b/>
                <w:color w:val="000000" w:themeColor="text1"/>
                <w:sz w:val="22"/>
                <w:szCs w:val="22"/>
              </w:rPr>
              <w:t>Порядок возврата задатков.</w:t>
            </w:r>
          </w:p>
          <w:p w:rsidR="000A709A" w:rsidRPr="00FB007B" w:rsidRDefault="005F6A97">
            <w:pPr>
              <w:ind w:firstLine="567"/>
              <w:jc w:val="both"/>
              <w:rPr>
                <w:color w:val="000000" w:themeColor="text1"/>
                <w:sz w:val="22"/>
                <w:szCs w:val="22"/>
              </w:rPr>
            </w:pPr>
            <w:r w:rsidRPr="00FB007B">
              <w:rPr>
                <w:color w:val="000000" w:themeColor="text1"/>
                <w:sz w:val="22"/>
                <w:szCs w:val="22"/>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0A709A" w:rsidRPr="00FB007B" w:rsidRDefault="005F6A97">
            <w:pPr>
              <w:ind w:firstLine="567"/>
              <w:jc w:val="both"/>
              <w:rPr>
                <w:color w:val="000000" w:themeColor="text1"/>
                <w:sz w:val="22"/>
                <w:szCs w:val="22"/>
              </w:rPr>
            </w:pPr>
            <w:r w:rsidRPr="00FB007B">
              <w:rPr>
                <w:color w:val="000000" w:themeColor="text1"/>
                <w:sz w:val="22"/>
                <w:szCs w:val="22"/>
              </w:rPr>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0A709A" w:rsidRPr="00FB007B" w:rsidRDefault="005F6A97">
            <w:pPr>
              <w:ind w:firstLine="567"/>
              <w:jc w:val="both"/>
              <w:rPr>
                <w:color w:val="000000" w:themeColor="text1"/>
                <w:sz w:val="22"/>
                <w:szCs w:val="22"/>
              </w:rPr>
            </w:pPr>
            <w:r w:rsidRPr="00FB007B">
              <w:rPr>
                <w:color w:val="000000" w:themeColor="text1"/>
                <w:sz w:val="22"/>
                <w:szCs w:val="22"/>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0A709A" w:rsidRPr="00FB007B" w:rsidRDefault="005F6A97">
            <w:pPr>
              <w:ind w:firstLine="567"/>
              <w:jc w:val="both"/>
              <w:rPr>
                <w:color w:val="000000" w:themeColor="text1"/>
                <w:sz w:val="22"/>
                <w:szCs w:val="22"/>
              </w:rPr>
            </w:pPr>
            <w:r w:rsidRPr="00FB007B">
              <w:rPr>
                <w:color w:val="000000" w:themeColor="text1"/>
                <w:sz w:val="22"/>
                <w:szCs w:val="22"/>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0A709A" w:rsidRPr="00FB007B" w:rsidRDefault="005F6A97">
            <w:pPr>
              <w:ind w:firstLine="567"/>
              <w:jc w:val="both"/>
              <w:rPr>
                <w:color w:val="000000" w:themeColor="text1"/>
                <w:sz w:val="22"/>
                <w:szCs w:val="22"/>
              </w:rPr>
            </w:pPr>
            <w:r w:rsidRPr="00FB007B">
              <w:rPr>
                <w:color w:val="000000" w:themeColor="text1"/>
                <w:sz w:val="22"/>
                <w:szCs w:val="22"/>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5F6A97">
            <w:pPr>
              <w:ind w:firstLine="567"/>
              <w:jc w:val="both"/>
              <w:rPr>
                <w:b/>
                <w:szCs w:val="24"/>
              </w:rPr>
            </w:pPr>
            <w:r w:rsidRPr="00FB007B">
              <w:rPr>
                <w:color w:val="000000" w:themeColor="text1"/>
                <w:sz w:val="22"/>
                <w:szCs w:val="22"/>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Default="000A709A">
      <w:pPr>
        <w:rPr>
          <w:sz w:val="22"/>
        </w:rPr>
      </w:pPr>
    </w:p>
    <w:sectPr w:rsidR="000A709A" w:rsidSect="00961322">
      <w:pgSz w:w="11906" w:h="16838"/>
      <w:pgMar w:top="709" w:right="851" w:bottom="426"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altName w:val="Times New Roman"/>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16F1"/>
    <w:multiLevelType w:val="hybridMultilevel"/>
    <w:tmpl w:val="2D94CAAC"/>
    <w:lvl w:ilvl="0" w:tplc="A31AA9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2E63EAA"/>
    <w:multiLevelType w:val="hybridMultilevel"/>
    <w:tmpl w:val="1C42851C"/>
    <w:lvl w:ilvl="0" w:tplc="289AD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8977C2E"/>
    <w:multiLevelType w:val="hybridMultilevel"/>
    <w:tmpl w:val="CFC434A4"/>
    <w:lvl w:ilvl="0" w:tplc="27B8170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11F16"/>
    <w:rsid w:val="000202CB"/>
    <w:rsid w:val="00020F1D"/>
    <w:rsid w:val="00027849"/>
    <w:rsid w:val="00041B48"/>
    <w:rsid w:val="00047BCE"/>
    <w:rsid w:val="00080341"/>
    <w:rsid w:val="000865AF"/>
    <w:rsid w:val="00095CA2"/>
    <w:rsid w:val="000A15B6"/>
    <w:rsid w:val="000A709A"/>
    <w:rsid w:val="000B0737"/>
    <w:rsid w:val="000C5A6C"/>
    <w:rsid w:val="000C7E51"/>
    <w:rsid w:val="000C7F09"/>
    <w:rsid w:val="000D34AC"/>
    <w:rsid w:val="000E1545"/>
    <w:rsid w:val="000E3FAC"/>
    <w:rsid w:val="000F0E96"/>
    <w:rsid w:val="000F2700"/>
    <w:rsid w:val="00110A69"/>
    <w:rsid w:val="001218C6"/>
    <w:rsid w:val="00123BB5"/>
    <w:rsid w:val="0013028A"/>
    <w:rsid w:val="00152DF8"/>
    <w:rsid w:val="001721AA"/>
    <w:rsid w:val="00192934"/>
    <w:rsid w:val="001A0190"/>
    <w:rsid w:val="001B171E"/>
    <w:rsid w:val="001B2258"/>
    <w:rsid w:val="001B7351"/>
    <w:rsid w:val="001D3545"/>
    <w:rsid w:val="001D7536"/>
    <w:rsid w:val="001E13E1"/>
    <w:rsid w:val="001E7015"/>
    <w:rsid w:val="001F47BA"/>
    <w:rsid w:val="00203ACF"/>
    <w:rsid w:val="00242159"/>
    <w:rsid w:val="00250DDF"/>
    <w:rsid w:val="002525E5"/>
    <w:rsid w:val="00253E3D"/>
    <w:rsid w:val="00267E12"/>
    <w:rsid w:val="002734FC"/>
    <w:rsid w:val="00287515"/>
    <w:rsid w:val="002D580E"/>
    <w:rsid w:val="002E143E"/>
    <w:rsid w:val="002E1BB3"/>
    <w:rsid w:val="002F5A00"/>
    <w:rsid w:val="0030727A"/>
    <w:rsid w:val="00326DAF"/>
    <w:rsid w:val="003320C1"/>
    <w:rsid w:val="0036573B"/>
    <w:rsid w:val="00372523"/>
    <w:rsid w:val="003758A3"/>
    <w:rsid w:val="00380D84"/>
    <w:rsid w:val="00380F2A"/>
    <w:rsid w:val="00383EF3"/>
    <w:rsid w:val="0038479C"/>
    <w:rsid w:val="003931AF"/>
    <w:rsid w:val="00396518"/>
    <w:rsid w:val="003B5D22"/>
    <w:rsid w:val="003C08E3"/>
    <w:rsid w:val="003C0D9E"/>
    <w:rsid w:val="003D72EE"/>
    <w:rsid w:val="003E0718"/>
    <w:rsid w:val="00410172"/>
    <w:rsid w:val="00410D54"/>
    <w:rsid w:val="00427268"/>
    <w:rsid w:val="00431F4E"/>
    <w:rsid w:val="00433AEF"/>
    <w:rsid w:val="00445619"/>
    <w:rsid w:val="00446654"/>
    <w:rsid w:val="004508F7"/>
    <w:rsid w:val="00450F1F"/>
    <w:rsid w:val="00460677"/>
    <w:rsid w:val="004731FF"/>
    <w:rsid w:val="00474522"/>
    <w:rsid w:val="004746AA"/>
    <w:rsid w:val="00487ECA"/>
    <w:rsid w:val="004930D6"/>
    <w:rsid w:val="00494F30"/>
    <w:rsid w:val="004B216D"/>
    <w:rsid w:val="004C04CA"/>
    <w:rsid w:val="004C3215"/>
    <w:rsid w:val="004C3AE7"/>
    <w:rsid w:val="004D26A7"/>
    <w:rsid w:val="004D6E90"/>
    <w:rsid w:val="004F3DB3"/>
    <w:rsid w:val="004F4AD8"/>
    <w:rsid w:val="005114A5"/>
    <w:rsid w:val="00514599"/>
    <w:rsid w:val="00514836"/>
    <w:rsid w:val="005208B0"/>
    <w:rsid w:val="00523810"/>
    <w:rsid w:val="0053494D"/>
    <w:rsid w:val="0055794F"/>
    <w:rsid w:val="005655AA"/>
    <w:rsid w:val="00571ACE"/>
    <w:rsid w:val="00572229"/>
    <w:rsid w:val="005728A9"/>
    <w:rsid w:val="00576080"/>
    <w:rsid w:val="00582094"/>
    <w:rsid w:val="005841F3"/>
    <w:rsid w:val="00587C98"/>
    <w:rsid w:val="00590982"/>
    <w:rsid w:val="00591954"/>
    <w:rsid w:val="005C4885"/>
    <w:rsid w:val="005D145F"/>
    <w:rsid w:val="005D5821"/>
    <w:rsid w:val="005D7B56"/>
    <w:rsid w:val="005E34AB"/>
    <w:rsid w:val="005E48A9"/>
    <w:rsid w:val="005F0029"/>
    <w:rsid w:val="005F31A6"/>
    <w:rsid w:val="005F4589"/>
    <w:rsid w:val="005F6A97"/>
    <w:rsid w:val="005F6FBA"/>
    <w:rsid w:val="00643034"/>
    <w:rsid w:val="006540FE"/>
    <w:rsid w:val="00655DC1"/>
    <w:rsid w:val="0066167F"/>
    <w:rsid w:val="00665830"/>
    <w:rsid w:val="006716D0"/>
    <w:rsid w:val="00672390"/>
    <w:rsid w:val="00681895"/>
    <w:rsid w:val="00693AD5"/>
    <w:rsid w:val="006A2E4B"/>
    <w:rsid w:val="006B0B0A"/>
    <w:rsid w:val="006B1826"/>
    <w:rsid w:val="006B313C"/>
    <w:rsid w:val="006B4E05"/>
    <w:rsid w:val="006B5A15"/>
    <w:rsid w:val="006B6E60"/>
    <w:rsid w:val="006D07F3"/>
    <w:rsid w:val="006D5064"/>
    <w:rsid w:val="006D68AE"/>
    <w:rsid w:val="006F0043"/>
    <w:rsid w:val="006F372B"/>
    <w:rsid w:val="006F3E14"/>
    <w:rsid w:val="007156FB"/>
    <w:rsid w:val="00730D48"/>
    <w:rsid w:val="0073212A"/>
    <w:rsid w:val="00733CF9"/>
    <w:rsid w:val="00735685"/>
    <w:rsid w:val="007467B7"/>
    <w:rsid w:val="007512D3"/>
    <w:rsid w:val="00753BF5"/>
    <w:rsid w:val="007722FD"/>
    <w:rsid w:val="007976FA"/>
    <w:rsid w:val="007A55E7"/>
    <w:rsid w:val="007B4F1C"/>
    <w:rsid w:val="007B5FA1"/>
    <w:rsid w:val="007B7999"/>
    <w:rsid w:val="007C1B10"/>
    <w:rsid w:val="007D02D1"/>
    <w:rsid w:val="007D186B"/>
    <w:rsid w:val="007D33BF"/>
    <w:rsid w:val="007E4A50"/>
    <w:rsid w:val="007F3978"/>
    <w:rsid w:val="00826FE6"/>
    <w:rsid w:val="008309BF"/>
    <w:rsid w:val="008355DB"/>
    <w:rsid w:val="00835DE4"/>
    <w:rsid w:val="008432D5"/>
    <w:rsid w:val="00844C0E"/>
    <w:rsid w:val="00844DCF"/>
    <w:rsid w:val="00857CA2"/>
    <w:rsid w:val="00863A6C"/>
    <w:rsid w:val="008762EB"/>
    <w:rsid w:val="00880479"/>
    <w:rsid w:val="008A2AAB"/>
    <w:rsid w:val="008B51DC"/>
    <w:rsid w:val="008D246C"/>
    <w:rsid w:val="008D5990"/>
    <w:rsid w:val="008D5F78"/>
    <w:rsid w:val="008D7C57"/>
    <w:rsid w:val="008E70F4"/>
    <w:rsid w:val="00900DA6"/>
    <w:rsid w:val="00904793"/>
    <w:rsid w:val="009110B3"/>
    <w:rsid w:val="00911819"/>
    <w:rsid w:val="009131BC"/>
    <w:rsid w:val="00914CF4"/>
    <w:rsid w:val="009205F6"/>
    <w:rsid w:val="0092273F"/>
    <w:rsid w:val="0093368A"/>
    <w:rsid w:val="00935CB4"/>
    <w:rsid w:val="009440FB"/>
    <w:rsid w:val="00952965"/>
    <w:rsid w:val="00953A4E"/>
    <w:rsid w:val="00961322"/>
    <w:rsid w:val="00962EE4"/>
    <w:rsid w:val="00970937"/>
    <w:rsid w:val="0098161E"/>
    <w:rsid w:val="0099489F"/>
    <w:rsid w:val="009A1046"/>
    <w:rsid w:val="009B0BD1"/>
    <w:rsid w:val="009B1A60"/>
    <w:rsid w:val="009B263B"/>
    <w:rsid w:val="009B2CF5"/>
    <w:rsid w:val="009B66B5"/>
    <w:rsid w:val="009C0BB5"/>
    <w:rsid w:val="009E6860"/>
    <w:rsid w:val="009E7652"/>
    <w:rsid w:val="00A05B5E"/>
    <w:rsid w:val="00A05E06"/>
    <w:rsid w:val="00A11A9F"/>
    <w:rsid w:val="00A175D8"/>
    <w:rsid w:val="00A47732"/>
    <w:rsid w:val="00A5555D"/>
    <w:rsid w:val="00A7198C"/>
    <w:rsid w:val="00A72F52"/>
    <w:rsid w:val="00A82C6D"/>
    <w:rsid w:val="00A949A8"/>
    <w:rsid w:val="00A97B86"/>
    <w:rsid w:val="00AB5673"/>
    <w:rsid w:val="00AB66F9"/>
    <w:rsid w:val="00AC1997"/>
    <w:rsid w:val="00AC27A3"/>
    <w:rsid w:val="00AC6201"/>
    <w:rsid w:val="00AE2A86"/>
    <w:rsid w:val="00AE420A"/>
    <w:rsid w:val="00AF5C63"/>
    <w:rsid w:val="00B03670"/>
    <w:rsid w:val="00B11425"/>
    <w:rsid w:val="00B11B95"/>
    <w:rsid w:val="00B138BB"/>
    <w:rsid w:val="00B31150"/>
    <w:rsid w:val="00B378CD"/>
    <w:rsid w:val="00B379EF"/>
    <w:rsid w:val="00B417E9"/>
    <w:rsid w:val="00B47D06"/>
    <w:rsid w:val="00B508E6"/>
    <w:rsid w:val="00B511F7"/>
    <w:rsid w:val="00B55646"/>
    <w:rsid w:val="00B5652D"/>
    <w:rsid w:val="00B635ED"/>
    <w:rsid w:val="00B66DD0"/>
    <w:rsid w:val="00B84CC9"/>
    <w:rsid w:val="00B874F1"/>
    <w:rsid w:val="00BA1AA9"/>
    <w:rsid w:val="00BA5AE1"/>
    <w:rsid w:val="00BC0D09"/>
    <w:rsid w:val="00BC3485"/>
    <w:rsid w:val="00BC6436"/>
    <w:rsid w:val="00BE2039"/>
    <w:rsid w:val="00BE2816"/>
    <w:rsid w:val="00BE7C10"/>
    <w:rsid w:val="00BF051E"/>
    <w:rsid w:val="00BF3D46"/>
    <w:rsid w:val="00BF464F"/>
    <w:rsid w:val="00C014C8"/>
    <w:rsid w:val="00C07F48"/>
    <w:rsid w:val="00C14532"/>
    <w:rsid w:val="00C14579"/>
    <w:rsid w:val="00C2063A"/>
    <w:rsid w:val="00C2777F"/>
    <w:rsid w:val="00C32477"/>
    <w:rsid w:val="00C47BA2"/>
    <w:rsid w:val="00C5488E"/>
    <w:rsid w:val="00C60A1C"/>
    <w:rsid w:val="00C62A47"/>
    <w:rsid w:val="00C85D82"/>
    <w:rsid w:val="00C86472"/>
    <w:rsid w:val="00C96F1F"/>
    <w:rsid w:val="00CA2A42"/>
    <w:rsid w:val="00CB281E"/>
    <w:rsid w:val="00CB4188"/>
    <w:rsid w:val="00CB75F0"/>
    <w:rsid w:val="00CE08A4"/>
    <w:rsid w:val="00CE6ABB"/>
    <w:rsid w:val="00CF74B9"/>
    <w:rsid w:val="00D10696"/>
    <w:rsid w:val="00D132B0"/>
    <w:rsid w:val="00D15677"/>
    <w:rsid w:val="00D20FC1"/>
    <w:rsid w:val="00D251A6"/>
    <w:rsid w:val="00D276D7"/>
    <w:rsid w:val="00D31496"/>
    <w:rsid w:val="00D33791"/>
    <w:rsid w:val="00D377A9"/>
    <w:rsid w:val="00D44BA9"/>
    <w:rsid w:val="00D601E7"/>
    <w:rsid w:val="00D644EE"/>
    <w:rsid w:val="00D83ED8"/>
    <w:rsid w:val="00D950FF"/>
    <w:rsid w:val="00D9595C"/>
    <w:rsid w:val="00D96EE0"/>
    <w:rsid w:val="00DA1EF3"/>
    <w:rsid w:val="00DA2410"/>
    <w:rsid w:val="00DB0795"/>
    <w:rsid w:val="00DB50F4"/>
    <w:rsid w:val="00DB6FBD"/>
    <w:rsid w:val="00DC3E91"/>
    <w:rsid w:val="00DC4B8E"/>
    <w:rsid w:val="00DC52B9"/>
    <w:rsid w:val="00DC63A7"/>
    <w:rsid w:val="00DD18B6"/>
    <w:rsid w:val="00DD4A8A"/>
    <w:rsid w:val="00DE4F57"/>
    <w:rsid w:val="00DF23C6"/>
    <w:rsid w:val="00DF5817"/>
    <w:rsid w:val="00DF7703"/>
    <w:rsid w:val="00E04C22"/>
    <w:rsid w:val="00E069A3"/>
    <w:rsid w:val="00E10739"/>
    <w:rsid w:val="00E15A11"/>
    <w:rsid w:val="00E21ECC"/>
    <w:rsid w:val="00E23F01"/>
    <w:rsid w:val="00E512E5"/>
    <w:rsid w:val="00E54144"/>
    <w:rsid w:val="00E60043"/>
    <w:rsid w:val="00E70E96"/>
    <w:rsid w:val="00E72830"/>
    <w:rsid w:val="00E74310"/>
    <w:rsid w:val="00E76D7A"/>
    <w:rsid w:val="00EA194A"/>
    <w:rsid w:val="00EB0080"/>
    <w:rsid w:val="00EC3130"/>
    <w:rsid w:val="00EC62D7"/>
    <w:rsid w:val="00EC76C5"/>
    <w:rsid w:val="00ED60DE"/>
    <w:rsid w:val="00EE0EC0"/>
    <w:rsid w:val="00EE447E"/>
    <w:rsid w:val="00EE4ABD"/>
    <w:rsid w:val="00EE5B22"/>
    <w:rsid w:val="00EF7CA9"/>
    <w:rsid w:val="00F267CC"/>
    <w:rsid w:val="00F361A5"/>
    <w:rsid w:val="00F42EFF"/>
    <w:rsid w:val="00F45570"/>
    <w:rsid w:val="00F455A8"/>
    <w:rsid w:val="00F476FF"/>
    <w:rsid w:val="00F64B8C"/>
    <w:rsid w:val="00F64E7A"/>
    <w:rsid w:val="00F666CE"/>
    <w:rsid w:val="00F7472A"/>
    <w:rsid w:val="00F7617A"/>
    <w:rsid w:val="00F80A33"/>
    <w:rsid w:val="00F823D9"/>
    <w:rsid w:val="00F95CCE"/>
    <w:rsid w:val="00FB007B"/>
    <w:rsid w:val="00FB2FCB"/>
    <w:rsid w:val="00FB4CA2"/>
    <w:rsid w:val="00FB503E"/>
    <w:rsid w:val="00FB6453"/>
    <w:rsid w:val="00FC1935"/>
    <w:rsid w:val="00FE31F7"/>
    <w:rsid w:val="00FF0972"/>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89B3"/>
  <w15:docId w15:val="{0BFBB483-39A1-4D9B-A0A8-4DE63A2F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9639FA685738ABF6A4B56A96C06A7193943a6a5H" TargetMode="External"/><Relationship Id="rId13" Type="http://schemas.openxmlformats.org/officeDocument/2006/relationships/hyperlink" Target="consultantplus://offline/ref=F7F11FA24F12E479406AE61D58DAFFD6FF24A9BAE208DF54B44906056CFD23E1397A021618A201B116BB4A7CCF0C811D2AD97C7BFB10M3J" TargetMode="External"/><Relationship Id="rId3" Type="http://schemas.openxmlformats.org/officeDocument/2006/relationships/settings" Target="settings.xml"/><Relationship Id="rId7" Type="http://schemas.openxmlformats.org/officeDocument/2006/relationships/hyperlink" Target="consultantplus://offline/ref=37D7551BEA4B1B057D3E9CAAF61E8680F4613CA5966A502AE4DD8A9114A49D3711D324D86A9DA685738ABF6A4B56A96C06A7193943a6a5H" TargetMode="External"/><Relationship Id="rId12" Type="http://schemas.openxmlformats.org/officeDocument/2006/relationships/hyperlink" Target="consultantplus://offline/ref=F7F11FA24F12E479406AE61D58DAFFD6FF24A9BAE208DF54B44906056CFD23E1397A021619AB01B116BB4A7CCF0C811D2AD97C7BFB10M3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7D7551BEA4B1B057D3E9CAAF61E8680F4613CA5966A502AE4DD8A9114A49D3711D324D86B94A685738ABF6A4B56A96C06A7193943a6a5H" TargetMode="External"/><Relationship Id="rId11" Type="http://schemas.openxmlformats.org/officeDocument/2006/relationships/hyperlink" Target="http://www.imkursk.ru" TargetMode="External"/><Relationship Id="rId5" Type="http://schemas.openxmlformats.org/officeDocument/2006/relationships/hyperlink" Target="https://lot-online.ru/" TargetMode="External"/><Relationship Id="rId15" Type="http://schemas.openxmlformats.org/officeDocument/2006/relationships/hyperlink" Target="consultantplus://offline/ref=F7F11FA24F12E479406AE61D58DAFFD6FF24A9BAE208DF54B44906056CFD23E1397A021111A308E645F44B208A5B921C2CD97E7FE702428D13M4J"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yperlink" Target="consultantplus://offline/ref=F7F11FA24F12E479406AE61D58DAFFD6FF24A9BAE208DF54B44906056CFD23E1397A021711A001B116BB4A7CCF0C811D2AD97C7BFB10M3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10</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Z407-3</dc:creator>
  <cp:lastModifiedBy>ЛАБУЗОВА</cp:lastModifiedBy>
  <cp:revision>102</cp:revision>
  <cp:lastPrinted>2024-07-18T07:19:00Z</cp:lastPrinted>
  <dcterms:created xsi:type="dcterms:W3CDTF">2023-11-01T08:05:00Z</dcterms:created>
  <dcterms:modified xsi:type="dcterms:W3CDTF">2024-07-19T09:26:00Z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