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56" w:rsidRPr="00DE0B9F" w:rsidRDefault="004E6556" w:rsidP="004E6556">
      <w:pPr>
        <w:ind w:left="4678"/>
        <w:jc w:val="center"/>
        <w:rPr>
          <w:rFonts w:eastAsiaTheme="minorHAnsi"/>
          <w:sz w:val="28"/>
          <w:szCs w:val="28"/>
          <w:lang w:eastAsia="en-US"/>
        </w:rPr>
      </w:pPr>
      <w:r w:rsidRPr="00DE0B9F">
        <w:rPr>
          <w:rFonts w:eastAsiaTheme="minorHAnsi"/>
          <w:sz w:val="28"/>
          <w:szCs w:val="28"/>
          <w:lang w:eastAsia="en-US"/>
        </w:rPr>
        <w:t>УТВЕРЖДЕНЫ</w:t>
      </w:r>
    </w:p>
    <w:p w:rsidR="004E6556" w:rsidRPr="00DE0B9F" w:rsidRDefault="004E6556" w:rsidP="004E6556">
      <w:pPr>
        <w:ind w:left="4678"/>
        <w:jc w:val="center"/>
        <w:rPr>
          <w:rFonts w:eastAsiaTheme="minorHAnsi"/>
          <w:sz w:val="28"/>
          <w:szCs w:val="28"/>
          <w:lang w:eastAsia="en-US"/>
        </w:rPr>
      </w:pPr>
      <w:r w:rsidRPr="00DE0B9F">
        <w:rPr>
          <w:rFonts w:eastAsiaTheme="minorHAnsi"/>
          <w:sz w:val="28"/>
          <w:szCs w:val="28"/>
          <w:lang w:eastAsia="en-US"/>
        </w:rPr>
        <w:t xml:space="preserve">    постановлением </w:t>
      </w:r>
      <w:r>
        <w:rPr>
          <w:rFonts w:eastAsiaTheme="minorHAnsi"/>
          <w:sz w:val="28"/>
          <w:szCs w:val="28"/>
          <w:lang w:eastAsia="en-US"/>
        </w:rPr>
        <w:t>Правительства</w:t>
      </w:r>
    </w:p>
    <w:p w:rsidR="004E6556" w:rsidRPr="00DE0B9F" w:rsidRDefault="004E6556" w:rsidP="004E6556">
      <w:pPr>
        <w:ind w:left="4678"/>
        <w:jc w:val="center"/>
        <w:rPr>
          <w:rFonts w:eastAsiaTheme="minorHAnsi"/>
          <w:sz w:val="28"/>
          <w:szCs w:val="28"/>
          <w:lang w:eastAsia="en-US"/>
        </w:rPr>
      </w:pPr>
      <w:r w:rsidRPr="00DE0B9F">
        <w:rPr>
          <w:rFonts w:eastAsiaTheme="minorHAnsi"/>
          <w:sz w:val="28"/>
          <w:szCs w:val="28"/>
          <w:lang w:eastAsia="en-US"/>
        </w:rPr>
        <w:t xml:space="preserve">   Курской области</w:t>
      </w:r>
    </w:p>
    <w:p w:rsidR="004E6556" w:rsidRPr="00DE0B9F" w:rsidRDefault="004E6556" w:rsidP="004E6556">
      <w:pPr>
        <w:rPr>
          <w:rFonts w:eastAsiaTheme="minorHAnsi"/>
          <w:sz w:val="28"/>
          <w:szCs w:val="28"/>
          <w:lang w:eastAsia="en-US"/>
        </w:rPr>
      </w:pPr>
      <w:r w:rsidRPr="00DE0B9F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от</w:t>
      </w:r>
      <w:r w:rsidRPr="00DE0B9F">
        <w:rPr>
          <w:rFonts w:eastAsiaTheme="minorHAnsi"/>
          <w:sz w:val="28"/>
          <w:szCs w:val="28"/>
          <w:u w:val="single"/>
          <w:lang w:eastAsia="en-US"/>
        </w:rPr>
        <w:t xml:space="preserve">                             </w:t>
      </w:r>
      <w:r w:rsidRPr="00DE0B9F">
        <w:rPr>
          <w:rFonts w:eastAsiaTheme="minorHAnsi"/>
          <w:sz w:val="28"/>
          <w:szCs w:val="28"/>
          <w:lang w:eastAsia="en-US"/>
        </w:rPr>
        <w:t>№ ______</w:t>
      </w:r>
    </w:p>
    <w:p w:rsidR="004E6556" w:rsidRPr="00DE0B9F" w:rsidRDefault="004E6556" w:rsidP="004E6556">
      <w:pPr>
        <w:ind w:left="4678"/>
        <w:jc w:val="center"/>
        <w:rPr>
          <w:rFonts w:eastAsiaTheme="minorHAnsi"/>
          <w:sz w:val="28"/>
          <w:szCs w:val="28"/>
          <w:lang w:eastAsia="en-US"/>
        </w:rPr>
      </w:pPr>
    </w:p>
    <w:p w:rsidR="004E6556" w:rsidRPr="00DE0B9F" w:rsidRDefault="004E6556" w:rsidP="004E6556">
      <w:pPr>
        <w:ind w:left="4678"/>
        <w:jc w:val="center"/>
        <w:rPr>
          <w:rFonts w:eastAsiaTheme="minorHAnsi"/>
          <w:sz w:val="28"/>
          <w:szCs w:val="28"/>
          <w:lang w:eastAsia="en-US"/>
        </w:rPr>
      </w:pPr>
    </w:p>
    <w:p w:rsidR="004E6556" w:rsidRPr="00DE0B9F" w:rsidRDefault="004E6556" w:rsidP="004E6556">
      <w:pPr>
        <w:suppressAutoHyphens/>
        <w:jc w:val="center"/>
        <w:rPr>
          <w:rFonts w:eastAsiaTheme="minorHAnsi"/>
          <w:b/>
          <w:sz w:val="28"/>
          <w:szCs w:val="28"/>
          <w:lang w:eastAsia="en-US"/>
        </w:rPr>
      </w:pPr>
      <w:r w:rsidRPr="00DE0B9F">
        <w:rPr>
          <w:rFonts w:eastAsiaTheme="minorHAnsi"/>
          <w:b/>
          <w:sz w:val="28"/>
          <w:szCs w:val="28"/>
          <w:lang w:eastAsia="en-US"/>
        </w:rPr>
        <w:t>ИЗМЕНЕНИЯ,</w:t>
      </w:r>
    </w:p>
    <w:p w:rsidR="004E6556" w:rsidRDefault="004E6556" w:rsidP="004E6556">
      <w:pPr>
        <w:suppressAutoHyphens/>
        <w:jc w:val="center"/>
        <w:rPr>
          <w:b/>
          <w:sz w:val="28"/>
          <w:szCs w:val="28"/>
        </w:rPr>
      </w:pPr>
      <w:r w:rsidRPr="00DE0B9F">
        <w:rPr>
          <w:rFonts w:eastAsiaTheme="minorHAnsi"/>
          <w:b/>
          <w:sz w:val="28"/>
          <w:szCs w:val="28"/>
          <w:lang w:eastAsia="en-US"/>
        </w:rPr>
        <w:t xml:space="preserve">которые вносятся в </w:t>
      </w:r>
      <w:r w:rsidRPr="00757DDD">
        <w:rPr>
          <w:b/>
          <w:sz w:val="28"/>
          <w:szCs w:val="28"/>
        </w:rPr>
        <w:t xml:space="preserve">постановление Администрации </w:t>
      </w:r>
    </w:p>
    <w:p w:rsidR="004E6556" w:rsidRDefault="004E6556" w:rsidP="004E6556">
      <w:pPr>
        <w:suppressAutoHyphens/>
        <w:jc w:val="center"/>
        <w:rPr>
          <w:b/>
          <w:sz w:val="28"/>
          <w:szCs w:val="28"/>
        </w:rPr>
      </w:pPr>
      <w:r w:rsidRPr="00757DDD">
        <w:rPr>
          <w:b/>
          <w:sz w:val="28"/>
          <w:szCs w:val="28"/>
        </w:rPr>
        <w:t xml:space="preserve">Курской области от </w:t>
      </w:r>
      <w:r w:rsidR="00147C88">
        <w:rPr>
          <w:b/>
          <w:sz w:val="28"/>
          <w:szCs w:val="28"/>
        </w:rPr>
        <w:t>23.12.2019 № 1320</w:t>
      </w:r>
      <w:r w:rsidRPr="00757DDD">
        <w:rPr>
          <w:b/>
          <w:sz w:val="28"/>
          <w:szCs w:val="28"/>
        </w:rPr>
        <w:t xml:space="preserve">-па </w:t>
      </w:r>
    </w:p>
    <w:p w:rsidR="004E6556" w:rsidRDefault="004E6556" w:rsidP="004E6556">
      <w:pPr>
        <w:suppressAutoHyphens/>
        <w:jc w:val="center"/>
        <w:rPr>
          <w:b/>
          <w:sz w:val="28"/>
          <w:szCs w:val="28"/>
        </w:rPr>
      </w:pPr>
      <w:r w:rsidRPr="00757DDD">
        <w:rPr>
          <w:b/>
          <w:sz w:val="28"/>
          <w:szCs w:val="28"/>
        </w:rPr>
        <w:t>«</w:t>
      </w:r>
      <w:r w:rsidR="00147C88">
        <w:rPr>
          <w:b/>
          <w:sz w:val="28"/>
          <w:szCs w:val="28"/>
        </w:rPr>
        <w:t>О реализации мероприятий государственной программы  Российской Федерации «Комплексное развитие сельских территорий</w:t>
      </w:r>
      <w:r w:rsidRPr="00757DDD">
        <w:rPr>
          <w:b/>
          <w:sz w:val="28"/>
          <w:szCs w:val="28"/>
        </w:rPr>
        <w:t>»</w:t>
      </w:r>
      <w:r w:rsidR="00147C88">
        <w:rPr>
          <w:b/>
          <w:sz w:val="28"/>
          <w:szCs w:val="28"/>
        </w:rPr>
        <w:t>, государственной программы развития сельского хозяйства  и регулирования рынков  сельскохозяйственной продукции, сырья и продовольствия на территории Курской области</w:t>
      </w:r>
      <w:r w:rsidR="00C437F4">
        <w:rPr>
          <w:b/>
          <w:sz w:val="28"/>
          <w:szCs w:val="28"/>
        </w:rPr>
        <w:t>»</w:t>
      </w:r>
    </w:p>
    <w:p w:rsidR="004E6556" w:rsidRDefault="004E6556" w:rsidP="004E6556">
      <w:pPr>
        <w:suppressAutoHyphens/>
        <w:jc w:val="center"/>
        <w:rPr>
          <w:b/>
        </w:rPr>
      </w:pPr>
    </w:p>
    <w:p w:rsidR="00696974" w:rsidRPr="00147C88" w:rsidRDefault="00696974" w:rsidP="004E6556">
      <w:pPr>
        <w:rPr>
          <w:sz w:val="28"/>
          <w:szCs w:val="28"/>
        </w:rPr>
      </w:pPr>
    </w:p>
    <w:p w:rsidR="00EF268C" w:rsidRDefault="00411690" w:rsidP="00411690">
      <w:pPr>
        <w:pStyle w:val="a3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 1 после слов ««</w:t>
      </w:r>
      <w:proofErr w:type="spellStart"/>
      <w:r>
        <w:rPr>
          <w:sz w:val="28"/>
          <w:szCs w:val="28"/>
        </w:rPr>
        <w:t>Кривецкий</w:t>
      </w:r>
      <w:proofErr w:type="spellEnd"/>
      <w:r>
        <w:rPr>
          <w:sz w:val="28"/>
          <w:szCs w:val="28"/>
        </w:rPr>
        <w:t xml:space="preserve"> сельсовет» </w:t>
      </w:r>
      <w:proofErr w:type="spellStart"/>
      <w:r>
        <w:rPr>
          <w:sz w:val="28"/>
          <w:szCs w:val="28"/>
        </w:rPr>
        <w:t>Мантуровского</w:t>
      </w:r>
      <w:proofErr w:type="spellEnd"/>
      <w:r>
        <w:rPr>
          <w:sz w:val="28"/>
          <w:szCs w:val="28"/>
        </w:rPr>
        <w:t xml:space="preserve"> района Курской области» дополнить словами «</w:t>
      </w:r>
      <w:proofErr w:type="gramStart"/>
      <w:r w:rsidR="00783B16">
        <w:rPr>
          <w:sz w:val="28"/>
          <w:szCs w:val="28"/>
        </w:rPr>
        <w:t>,</w:t>
      </w:r>
      <w:r>
        <w:rPr>
          <w:sz w:val="28"/>
          <w:szCs w:val="28"/>
        </w:rPr>
        <w:t>з</w:t>
      </w:r>
      <w:proofErr w:type="gramEnd"/>
      <w:r>
        <w:rPr>
          <w:sz w:val="28"/>
          <w:szCs w:val="28"/>
        </w:rPr>
        <w:t>а исключением случая, указанного в пункте 1.1 настоящего постановления</w:t>
      </w:r>
      <w:r w:rsidR="00F54A9E">
        <w:rPr>
          <w:sz w:val="28"/>
          <w:szCs w:val="28"/>
        </w:rPr>
        <w:t>.</w:t>
      </w:r>
      <w:bookmarkStart w:id="0" w:name="_GoBack"/>
      <w:bookmarkEnd w:id="0"/>
      <w:r>
        <w:rPr>
          <w:sz w:val="28"/>
          <w:szCs w:val="28"/>
        </w:rPr>
        <w:t>».</w:t>
      </w:r>
    </w:p>
    <w:p w:rsidR="00147C88" w:rsidRDefault="00147C88" w:rsidP="00411690">
      <w:pPr>
        <w:pStyle w:val="a3"/>
        <w:numPr>
          <w:ilvl w:val="0"/>
          <w:numId w:val="5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147C88">
        <w:rPr>
          <w:sz w:val="28"/>
          <w:szCs w:val="28"/>
        </w:rPr>
        <w:t xml:space="preserve">После пункта 1 дополнить пунктом следующего содержания: </w:t>
      </w:r>
    </w:p>
    <w:p w:rsidR="00147C88" w:rsidRDefault="00147C88" w:rsidP="00BC6C7A">
      <w:pPr>
        <w:ind w:firstLine="540"/>
        <w:jc w:val="both"/>
        <w:rPr>
          <w:sz w:val="28"/>
          <w:szCs w:val="28"/>
        </w:rPr>
      </w:pPr>
      <w:r w:rsidRPr="00147C88">
        <w:rPr>
          <w:sz w:val="28"/>
          <w:szCs w:val="28"/>
        </w:rPr>
        <w:t>«</w:t>
      </w:r>
      <w:r w:rsidR="00D94EC1">
        <w:rPr>
          <w:sz w:val="28"/>
          <w:szCs w:val="28"/>
        </w:rPr>
        <w:t xml:space="preserve">1.1. </w:t>
      </w:r>
      <w:proofErr w:type="gramStart"/>
      <w:r w:rsidR="00D94EC1">
        <w:rPr>
          <w:sz w:val="28"/>
          <w:szCs w:val="28"/>
        </w:rPr>
        <w:t xml:space="preserve">Для реализации мероприятий, направленных на оказание содействия сельскохозяйственным товаропроизводителям в обеспечении квалифицированными специалистами, </w:t>
      </w:r>
      <w:r w:rsidRPr="00783B16">
        <w:rPr>
          <w:sz w:val="28"/>
          <w:szCs w:val="28"/>
        </w:rPr>
        <w:t xml:space="preserve">государственной программы «Комплексное развитие сельских территорий» к сельским </w:t>
      </w:r>
      <w:r w:rsidR="00BC6C7A">
        <w:rPr>
          <w:sz w:val="28"/>
          <w:szCs w:val="28"/>
        </w:rPr>
        <w:t>территориям</w:t>
      </w:r>
      <w:r w:rsidRPr="00783B16">
        <w:rPr>
          <w:sz w:val="28"/>
          <w:szCs w:val="28"/>
        </w:rPr>
        <w:t xml:space="preserve"> относятся </w:t>
      </w:r>
      <w:r w:rsidR="00EF268C" w:rsidRPr="00783B16">
        <w:rPr>
          <w:sz w:val="28"/>
          <w:szCs w:val="28"/>
        </w:rPr>
        <w:t>сельские поселения, рабочие поселки, наделенные статусом городских посел</w:t>
      </w:r>
      <w:r w:rsidR="00783B16">
        <w:rPr>
          <w:sz w:val="28"/>
          <w:szCs w:val="28"/>
        </w:rPr>
        <w:t>ений,</w:t>
      </w:r>
      <w:r w:rsidR="00BC6C7A">
        <w:rPr>
          <w:sz w:val="28"/>
          <w:szCs w:val="28"/>
        </w:rPr>
        <w:t xml:space="preserve"> </w:t>
      </w:r>
      <w:r w:rsidR="00783B16" w:rsidRPr="00783B16">
        <w:rPr>
          <w:sz w:val="28"/>
          <w:szCs w:val="28"/>
        </w:rPr>
        <w:t>установленные Законами Курской области</w:t>
      </w:r>
      <w:r w:rsidR="00D94EC1">
        <w:rPr>
          <w:sz w:val="28"/>
          <w:szCs w:val="28"/>
        </w:rPr>
        <w:t xml:space="preserve">               </w:t>
      </w:r>
      <w:r w:rsidR="00783B16" w:rsidRPr="00783B16">
        <w:rPr>
          <w:sz w:val="28"/>
          <w:szCs w:val="28"/>
        </w:rPr>
        <w:t xml:space="preserve"> от 1 декабря 2004 года </w:t>
      </w:r>
      <w:hyperlink r:id="rId9" w:history="1">
        <w:r w:rsidR="00783B16">
          <w:rPr>
            <w:sz w:val="28"/>
            <w:szCs w:val="28"/>
          </w:rPr>
          <w:t>№</w:t>
        </w:r>
        <w:r w:rsidR="00783B16" w:rsidRPr="00783B16">
          <w:rPr>
            <w:sz w:val="28"/>
            <w:szCs w:val="28"/>
          </w:rPr>
          <w:t xml:space="preserve"> 60-ЗКО</w:t>
        </w:r>
      </w:hyperlink>
      <w:r w:rsidR="00783B16" w:rsidRPr="00783B16">
        <w:rPr>
          <w:sz w:val="28"/>
          <w:szCs w:val="28"/>
        </w:rPr>
        <w:t xml:space="preserve"> </w:t>
      </w:r>
      <w:r w:rsidR="00783B16">
        <w:rPr>
          <w:sz w:val="28"/>
          <w:szCs w:val="28"/>
        </w:rPr>
        <w:t>«</w:t>
      </w:r>
      <w:r w:rsidR="00783B16" w:rsidRPr="00783B16">
        <w:rPr>
          <w:sz w:val="28"/>
          <w:szCs w:val="28"/>
        </w:rPr>
        <w:t>О границах муниципальных образований Курской области</w:t>
      </w:r>
      <w:r w:rsidR="00783B16">
        <w:rPr>
          <w:sz w:val="28"/>
          <w:szCs w:val="28"/>
        </w:rPr>
        <w:t>»</w:t>
      </w:r>
      <w:r w:rsidR="00783B16" w:rsidRPr="00783B16">
        <w:rPr>
          <w:sz w:val="28"/>
          <w:szCs w:val="28"/>
        </w:rPr>
        <w:t xml:space="preserve">, </w:t>
      </w:r>
      <w:r w:rsidR="00BC6C7A">
        <w:rPr>
          <w:sz w:val="28"/>
          <w:szCs w:val="28"/>
        </w:rPr>
        <w:t xml:space="preserve">   </w:t>
      </w:r>
      <w:r w:rsidR="00783B16" w:rsidRPr="00783B16">
        <w:rPr>
          <w:sz w:val="28"/>
          <w:szCs w:val="28"/>
        </w:rPr>
        <w:t xml:space="preserve">от 29 декабря 2004 года </w:t>
      </w:r>
      <w:hyperlink r:id="rId10" w:history="1">
        <w:r w:rsidR="00783B16">
          <w:rPr>
            <w:sz w:val="28"/>
            <w:szCs w:val="28"/>
          </w:rPr>
          <w:t>№</w:t>
        </w:r>
        <w:r w:rsidR="00783B16" w:rsidRPr="00783B16">
          <w:rPr>
            <w:sz w:val="28"/>
            <w:szCs w:val="28"/>
          </w:rPr>
          <w:t xml:space="preserve"> 70-ЗКО</w:t>
        </w:r>
      </w:hyperlink>
      <w:r w:rsidR="00783B16">
        <w:rPr>
          <w:sz w:val="28"/>
          <w:szCs w:val="28"/>
        </w:rPr>
        <w:t xml:space="preserve"> </w:t>
      </w:r>
      <w:r w:rsidR="00D94EC1">
        <w:rPr>
          <w:sz w:val="28"/>
          <w:szCs w:val="28"/>
        </w:rPr>
        <w:t xml:space="preserve">       </w:t>
      </w:r>
      <w:r w:rsidR="00783B16">
        <w:rPr>
          <w:sz w:val="28"/>
          <w:szCs w:val="28"/>
        </w:rPr>
        <w:t>«</w:t>
      </w:r>
      <w:r w:rsidR="00783B16" w:rsidRPr="00783B16">
        <w:rPr>
          <w:sz w:val="28"/>
          <w:szCs w:val="28"/>
        </w:rPr>
        <w:t xml:space="preserve">О границах муниципальных образований </w:t>
      </w:r>
      <w:r w:rsidR="00783B16">
        <w:rPr>
          <w:sz w:val="28"/>
          <w:szCs w:val="28"/>
        </w:rPr>
        <w:t xml:space="preserve">«Поселок Магнитный» </w:t>
      </w:r>
      <w:r w:rsidR="00D94EC1">
        <w:rPr>
          <w:sz w:val="28"/>
          <w:szCs w:val="28"/>
        </w:rPr>
        <w:t xml:space="preserve">               </w:t>
      </w:r>
      <w:r w:rsidR="00783B16">
        <w:rPr>
          <w:sz w:val="28"/>
          <w:szCs w:val="28"/>
        </w:rPr>
        <w:t>и</w:t>
      </w:r>
      <w:proofErr w:type="gramEnd"/>
      <w:r w:rsidR="00783B16">
        <w:rPr>
          <w:sz w:val="28"/>
          <w:szCs w:val="28"/>
        </w:rPr>
        <w:t xml:space="preserve"> «</w:t>
      </w:r>
      <w:proofErr w:type="spellStart"/>
      <w:r w:rsidR="00783B16" w:rsidRPr="00783B16">
        <w:rPr>
          <w:sz w:val="28"/>
          <w:szCs w:val="28"/>
        </w:rPr>
        <w:t>Волковский</w:t>
      </w:r>
      <w:proofErr w:type="spellEnd"/>
      <w:r w:rsidR="00783B16" w:rsidRPr="00783B16">
        <w:rPr>
          <w:sz w:val="28"/>
          <w:szCs w:val="28"/>
        </w:rPr>
        <w:t xml:space="preserve"> сельсовет</w:t>
      </w:r>
      <w:r w:rsidR="00783B16">
        <w:rPr>
          <w:sz w:val="28"/>
          <w:szCs w:val="28"/>
        </w:rPr>
        <w:t>»</w:t>
      </w:r>
      <w:r w:rsidR="00783B16" w:rsidRPr="00783B16">
        <w:rPr>
          <w:sz w:val="28"/>
          <w:szCs w:val="28"/>
        </w:rPr>
        <w:t xml:space="preserve"> </w:t>
      </w:r>
      <w:proofErr w:type="spellStart"/>
      <w:r w:rsidR="00783B16" w:rsidRPr="00783B16">
        <w:rPr>
          <w:sz w:val="28"/>
          <w:szCs w:val="28"/>
        </w:rPr>
        <w:t>Железногорского</w:t>
      </w:r>
      <w:proofErr w:type="spellEnd"/>
      <w:r w:rsidR="00783B16" w:rsidRPr="00783B16">
        <w:rPr>
          <w:sz w:val="28"/>
          <w:szCs w:val="28"/>
        </w:rPr>
        <w:t xml:space="preserve"> района Курской области</w:t>
      </w:r>
      <w:r w:rsidR="00783B16">
        <w:rPr>
          <w:sz w:val="28"/>
          <w:szCs w:val="28"/>
        </w:rPr>
        <w:t>»</w:t>
      </w:r>
      <w:r w:rsidR="00783B16" w:rsidRPr="00783B16">
        <w:rPr>
          <w:sz w:val="28"/>
          <w:szCs w:val="28"/>
        </w:rPr>
        <w:t xml:space="preserve">, </w:t>
      </w:r>
      <w:r w:rsidR="00D94EC1">
        <w:rPr>
          <w:sz w:val="28"/>
          <w:szCs w:val="28"/>
        </w:rPr>
        <w:t xml:space="preserve">    </w:t>
      </w:r>
      <w:r w:rsidR="00783B16" w:rsidRPr="00783B16">
        <w:rPr>
          <w:sz w:val="28"/>
          <w:szCs w:val="28"/>
        </w:rPr>
        <w:t xml:space="preserve">от 29 декабря 2004 года </w:t>
      </w:r>
      <w:hyperlink r:id="rId11" w:history="1">
        <w:r w:rsidR="00783B16">
          <w:rPr>
            <w:sz w:val="28"/>
            <w:szCs w:val="28"/>
          </w:rPr>
          <w:t>№</w:t>
        </w:r>
        <w:r w:rsidR="00783B16" w:rsidRPr="00783B16">
          <w:rPr>
            <w:sz w:val="28"/>
            <w:szCs w:val="28"/>
          </w:rPr>
          <w:t xml:space="preserve"> 71-ЗКО</w:t>
        </w:r>
      </w:hyperlink>
      <w:r w:rsidR="00783B16" w:rsidRPr="00783B16">
        <w:rPr>
          <w:sz w:val="28"/>
          <w:szCs w:val="28"/>
        </w:rPr>
        <w:t xml:space="preserve"> </w:t>
      </w:r>
      <w:r w:rsidR="00783B16">
        <w:rPr>
          <w:sz w:val="28"/>
          <w:szCs w:val="28"/>
        </w:rPr>
        <w:t>«</w:t>
      </w:r>
      <w:r w:rsidR="00783B16" w:rsidRPr="00783B16">
        <w:rPr>
          <w:sz w:val="28"/>
          <w:szCs w:val="28"/>
        </w:rPr>
        <w:t>О гран</w:t>
      </w:r>
      <w:r w:rsidR="00783B16">
        <w:rPr>
          <w:sz w:val="28"/>
          <w:szCs w:val="28"/>
        </w:rPr>
        <w:t>ицах муниципальных образований «</w:t>
      </w:r>
      <w:r w:rsidR="00783B16" w:rsidRPr="00783B16">
        <w:rPr>
          <w:sz w:val="28"/>
          <w:szCs w:val="28"/>
        </w:rPr>
        <w:t xml:space="preserve">Поселок </w:t>
      </w:r>
      <w:proofErr w:type="spellStart"/>
      <w:r w:rsidR="00783B16" w:rsidRPr="00783B16">
        <w:rPr>
          <w:sz w:val="28"/>
          <w:szCs w:val="28"/>
        </w:rPr>
        <w:t>Иванино</w:t>
      </w:r>
      <w:proofErr w:type="spellEnd"/>
      <w:r w:rsidR="00783B16">
        <w:rPr>
          <w:sz w:val="28"/>
          <w:szCs w:val="28"/>
        </w:rPr>
        <w:t>»</w:t>
      </w:r>
      <w:r w:rsidR="00783B16" w:rsidRPr="00783B16">
        <w:rPr>
          <w:sz w:val="28"/>
          <w:szCs w:val="28"/>
        </w:rPr>
        <w:t xml:space="preserve"> и </w:t>
      </w:r>
      <w:r w:rsidR="00783B16">
        <w:rPr>
          <w:sz w:val="28"/>
          <w:szCs w:val="28"/>
        </w:rPr>
        <w:t>«</w:t>
      </w:r>
      <w:proofErr w:type="spellStart"/>
      <w:r w:rsidR="00783B16">
        <w:rPr>
          <w:sz w:val="28"/>
          <w:szCs w:val="28"/>
        </w:rPr>
        <w:t>Дружненский</w:t>
      </w:r>
      <w:proofErr w:type="spellEnd"/>
      <w:r w:rsidR="00783B16">
        <w:rPr>
          <w:sz w:val="28"/>
          <w:szCs w:val="28"/>
        </w:rPr>
        <w:t xml:space="preserve"> сельсовет»</w:t>
      </w:r>
      <w:r w:rsidR="00783B16" w:rsidRPr="00783B16">
        <w:rPr>
          <w:sz w:val="28"/>
          <w:szCs w:val="28"/>
        </w:rPr>
        <w:t xml:space="preserve"> Курча</w:t>
      </w:r>
      <w:r w:rsidR="00783B16">
        <w:rPr>
          <w:sz w:val="28"/>
          <w:szCs w:val="28"/>
        </w:rPr>
        <w:t>товского района Курской области», от 29 декабря 2004 года №</w:t>
      </w:r>
      <w:r w:rsidR="00783B16" w:rsidRPr="00783B16">
        <w:rPr>
          <w:sz w:val="28"/>
          <w:szCs w:val="28"/>
        </w:rPr>
        <w:t xml:space="preserve"> </w:t>
      </w:r>
      <w:hyperlink r:id="rId12" w:history="1">
        <w:r w:rsidR="00783B16" w:rsidRPr="00783B16">
          <w:rPr>
            <w:sz w:val="28"/>
            <w:szCs w:val="28"/>
          </w:rPr>
          <w:t>72-ЗКО</w:t>
        </w:r>
      </w:hyperlink>
      <w:r w:rsidR="00783B16" w:rsidRPr="00783B16">
        <w:rPr>
          <w:sz w:val="28"/>
          <w:szCs w:val="28"/>
        </w:rPr>
        <w:t xml:space="preserve"> </w:t>
      </w:r>
      <w:r w:rsidR="00783B16">
        <w:rPr>
          <w:sz w:val="28"/>
          <w:szCs w:val="28"/>
        </w:rPr>
        <w:t>«</w:t>
      </w:r>
      <w:r w:rsidR="00783B16" w:rsidRPr="00783B16">
        <w:rPr>
          <w:sz w:val="28"/>
          <w:szCs w:val="28"/>
        </w:rPr>
        <w:t>О гран</w:t>
      </w:r>
      <w:r w:rsidR="00783B16">
        <w:rPr>
          <w:sz w:val="28"/>
          <w:szCs w:val="28"/>
        </w:rPr>
        <w:t>ицах муниципальных образований «</w:t>
      </w:r>
      <w:proofErr w:type="spellStart"/>
      <w:r w:rsidR="00783B16" w:rsidRPr="00783B16">
        <w:rPr>
          <w:sz w:val="28"/>
          <w:szCs w:val="28"/>
        </w:rPr>
        <w:t>Сеймский</w:t>
      </w:r>
      <w:proofErr w:type="spellEnd"/>
      <w:r w:rsidR="00783B16" w:rsidRPr="00783B16">
        <w:rPr>
          <w:sz w:val="28"/>
          <w:szCs w:val="28"/>
        </w:rPr>
        <w:t xml:space="preserve"> сельсовет</w:t>
      </w:r>
      <w:r w:rsidR="00783B16">
        <w:rPr>
          <w:sz w:val="28"/>
          <w:szCs w:val="28"/>
        </w:rPr>
        <w:t>»</w:t>
      </w:r>
      <w:r w:rsidR="00783B16" w:rsidRPr="00783B16">
        <w:rPr>
          <w:sz w:val="28"/>
          <w:szCs w:val="28"/>
        </w:rPr>
        <w:t xml:space="preserve"> и </w:t>
      </w:r>
      <w:r w:rsidR="00783B16">
        <w:rPr>
          <w:sz w:val="28"/>
          <w:szCs w:val="28"/>
        </w:rPr>
        <w:t>«</w:t>
      </w:r>
      <w:proofErr w:type="spellStart"/>
      <w:r w:rsidR="00783B16">
        <w:rPr>
          <w:sz w:val="28"/>
          <w:szCs w:val="28"/>
        </w:rPr>
        <w:t>Кривецкий</w:t>
      </w:r>
      <w:proofErr w:type="spellEnd"/>
      <w:r w:rsidR="00783B16">
        <w:rPr>
          <w:sz w:val="28"/>
          <w:szCs w:val="28"/>
        </w:rPr>
        <w:t xml:space="preserve"> сельсовет»</w:t>
      </w:r>
      <w:r w:rsidR="00783B16" w:rsidRPr="00783B16">
        <w:rPr>
          <w:sz w:val="28"/>
          <w:szCs w:val="28"/>
        </w:rPr>
        <w:t xml:space="preserve"> </w:t>
      </w:r>
      <w:proofErr w:type="spellStart"/>
      <w:r w:rsidR="00783B16" w:rsidRPr="00783B16">
        <w:rPr>
          <w:sz w:val="28"/>
          <w:szCs w:val="28"/>
        </w:rPr>
        <w:t>Мантур</w:t>
      </w:r>
      <w:r w:rsidR="00C437F4">
        <w:rPr>
          <w:sz w:val="28"/>
          <w:szCs w:val="28"/>
        </w:rPr>
        <w:t>овского</w:t>
      </w:r>
      <w:proofErr w:type="spellEnd"/>
      <w:r w:rsidR="00C437F4">
        <w:rPr>
          <w:sz w:val="28"/>
          <w:szCs w:val="28"/>
        </w:rPr>
        <w:t xml:space="preserve"> района Курской области</w:t>
      </w:r>
      <w:proofErr w:type="gramStart"/>
      <w:r w:rsidR="00C437F4">
        <w:rPr>
          <w:sz w:val="28"/>
          <w:szCs w:val="28"/>
        </w:rPr>
        <w:t>.».</w:t>
      </w:r>
      <w:proofErr w:type="gramEnd"/>
    </w:p>
    <w:p w:rsidR="00EF268C" w:rsidRPr="00EF268C" w:rsidRDefault="00EF268C" w:rsidP="00EF268C">
      <w:pPr>
        <w:ind w:firstLine="540"/>
        <w:jc w:val="both"/>
        <w:rPr>
          <w:sz w:val="28"/>
          <w:szCs w:val="28"/>
        </w:rPr>
      </w:pPr>
    </w:p>
    <w:sectPr w:rsidR="00EF268C" w:rsidRPr="00EF268C" w:rsidSect="00E67FED">
      <w:headerReference w:type="default" r:id="rId13"/>
      <w:headerReference w:type="first" r:id="rId14"/>
      <w:pgSz w:w="11906" w:h="16838"/>
      <w:pgMar w:top="1134" w:right="1133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68C" w:rsidRDefault="00EF268C" w:rsidP="000E1E49">
      <w:r>
        <w:separator/>
      </w:r>
    </w:p>
  </w:endnote>
  <w:endnote w:type="continuationSeparator" w:id="0">
    <w:p w:rsidR="00EF268C" w:rsidRDefault="00EF268C" w:rsidP="000E1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68C" w:rsidRDefault="00EF268C" w:rsidP="000E1E49">
      <w:r>
        <w:separator/>
      </w:r>
    </w:p>
  </w:footnote>
  <w:footnote w:type="continuationSeparator" w:id="0">
    <w:p w:rsidR="00EF268C" w:rsidRDefault="00EF268C" w:rsidP="000E1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445075"/>
      <w:docPartObj>
        <w:docPartGallery w:val="Page Numbers (Top of Page)"/>
        <w:docPartUnique/>
      </w:docPartObj>
    </w:sdtPr>
    <w:sdtEndPr/>
    <w:sdtContent>
      <w:p w:rsidR="00EF268C" w:rsidRDefault="00EF26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EF268C" w:rsidRDefault="00EF268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68C" w:rsidRDefault="00EF268C">
    <w:pPr>
      <w:pStyle w:val="a5"/>
      <w:jc w:val="center"/>
    </w:pPr>
  </w:p>
  <w:p w:rsidR="00EF268C" w:rsidRDefault="00EF26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7B64DB"/>
    <w:multiLevelType w:val="hybridMultilevel"/>
    <w:tmpl w:val="360E2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AE0657"/>
    <w:multiLevelType w:val="hybridMultilevel"/>
    <w:tmpl w:val="CFF6B214"/>
    <w:lvl w:ilvl="0" w:tplc="FDEAC3B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5574D46"/>
    <w:multiLevelType w:val="multilevel"/>
    <w:tmpl w:val="7B0E259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5515F0"/>
    <w:multiLevelType w:val="hybridMultilevel"/>
    <w:tmpl w:val="F1364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E49"/>
    <w:rsid w:val="000049EA"/>
    <w:rsid w:val="00055B7B"/>
    <w:rsid w:val="000648D0"/>
    <w:rsid w:val="000A1A21"/>
    <w:rsid w:val="000A617D"/>
    <w:rsid w:val="000E1E49"/>
    <w:rsid w:val="000F5E20"/>
    <w:rsid w:val="0011007D"/>
    <w:rsid w:val="00147C88"/>
    <w:rsid w:val="001A5875"/>
    <w:rsid w:val="001A6E32"/>
    <w:rsid w:val="001F127E"/>
    <w:rsid w:val="00231281"/>
    <w:rsid w:val="00247C4A"/>
    <w:rsid w:val="00253999"/>
    <w:rsid w:val="002D54EE"/>
    <w:rsid w:val="0032790D"/>
    <w:rsid w:val="003541E8"/>
    <w:rsid w:val="00380F64"/>
    <w:rsid w:val="00391918"/>
    <w:rsid w:val="003E7160"/>
    <w:rsid w:val="004074DF"/>
    <w:rsid w:val="00411690"/>
    <w:rsid w:val="0043475D"/>
    <w:rsid w:val="00453F9A"/>
    <w:rsid w:val="00454625"/>
    <w:rsid w:val="0046075A"/>
    <w:rsid w:val="004760FA"/>
    <w:rsid w:val="004C4159"/>
    <w:rsid w:val="004E571F"/>
    <w:rsid w:val="004E6556"/>
    <w:rsid w:val="004F2581"/>
    <w:rsid w:val="00540492"/>
    <w:rsid w:val="005B666E"/>
    <w:rsid w:val="005B79F3"/>
    <w:rsid w:val="005E6468"/>
    <w:rsid w:val="005F7551"/>
    <w:rsid w:val="00600DE7"/>
    <w:rsid w:val="00633D84"/>
    <w:rsid w:val="00671C00"/>
    <w:rsid w:val="006771DA"/>
    <w:rsid w:val="00696974"/>
    <w:rsid w:val="006B01E3"/>
    <w:rsid w:val="006E6945"/>
    <w:rsid w:val="006F5DC0"/>
    <w:rsid w:val="00783B16"/>
    <w:rsid w:val="00792122"/>
    <w:rsid w:val="007A39BD"/>
    <w:rsid w:val="007D52D3"/>
    <w:rsid w:val="00811620"/>
    <w:rsid w:val="0081600A"/>
    <w:rsid w:val="0085309B"/>
    <w:rsid w:val="008B297A"/>
    <w:rsid w:val="008F689C"/>
    <w:rsid w:val="00915014"/>
    <w:rsid w:val="0098072D"/>
    <w:rsid w:val="009C3E90"/>
    <w:rsid w:val="009C7B0F"/>
    <w:rsid w:val="009D0A1B"/>
    <w:rsid w:val="00A36201"/>
    <w:rsid w:val="00A4453D"/>
    <w:rsid w:val="00AA2EA3"/>
    <w:rsid w:val="00AB2143"/>
    <w:rsid w:val="00B22590"/>
    <w:rsid w:val="00B25B2E"/>
    <w:rsid w:val="00B61E3D"/>
    <w:rsid w:val="00BC11D3"/>
    <w:rsid w:val="00BC6C7A"/>
    <w:rsid w:val="00BE1CF7"/>
    <w:rsid w:val="00C3466E"/>
    <w:rsid w:val="00C437F4"/>
    <w:rsid w:val="00D627BF"/>
    <w:rsid w:val="00D94EC1"/>
    <w:rsid w:val="00DA0C1B"/>
    <w:rsid w:val="00DD28B6"/>
    <w:rsid w:val="00DD759D"/>
    <w:rsid w:val="00DF1636"/>
    <w:rsid w:val="00E05767"/>
    <w:rsid w:val="00E15B77"/>
    <w:rsid w:val="00E3661E"/>
    <w:rsid w:val="00E67FED"/>
    <w:rsid w:val="00EA3DE6"/>
    <w:rsid w:val="00ED7430"/>
    <w:rsid w:val="00EF268C"/>
    <w:rsid w:val="00F245A4"/>
    <w:rsid w:val="00F54A9E"/>
    <w:rsid w:val="00F62E28"/>
    <w:rsid w:val="00F73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E4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E1E4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1E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E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01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01E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E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1E49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0E1E49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1E4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1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1E4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1E4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B01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B01E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4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RLAW417&amp;n=17611&amp;date=09.11.2023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417&amp;n=17610&amp;date=09.11.2023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login.consultant.ru/link/?req=doc&amp;base=RLAW417&amp;n=17609&amp;date=09.11.2023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417&amp;n=69507&amp;date=09.11.2023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D2C6AF-E648-4993-856D-605D7A0948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322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Атрепьева Л.Я.</dc:creator>
  <cp:lastModifiedBy>Атрепьева Л.Я.</cp:lastModifiedBy>
  <cp:revision>7</cp:revision>
  <cp:lastPrinted>2023-11-10T06:22:00Z</cp:lastPrinted>
  <dcterms:created xsi:type="dcterms:W3CDTF">2023-11-08T10:56:00Z</dcterms:created>
  <dcterms:modified xsi:type="dcterms:W3CDTF">2023-11-10T06:22:00Z</dcterms:modified>
</cp:coreProperties>
</file>