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17" w:rsidRPr="001E2B17" w:rsidRDefault="001E2B17" w:rsidP="001E2B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20C22"/>
          <w:sz w:val="28"/>
          <w:szCs w:val="28"/>
        </w:rPr>
      </w:pPr>
      <w:r w:rsidRPr="001E2B17">
        <w:rPr>
          <w:rFonts w:ascii="Times New Roman" w:hAnsi="Times New Roman" w:cs="Times New Roman"/>
          <w:b/>
          <w:color w:val="020C22"/>
          <w:sz w:val="28"/>
          <w:szCs w:val="28"/>
        </w:rPr>
        <w:t xml:space="preserve">Уведомление </w:t>
      </w:r>
    </w:p>
    <w:p w:rsidR="001E2B17" w:rsidRPr="00432E50" w:rsidRDefault="001E2B17" w:rsidP="001E2B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E50">
        <w:rPr>
          <w:rFonts w:ascii="Times New Roman" w:hAnsi="Times New Roman" w:cs="Times New Roman"/>
          <w:b/>
          <w:color w:val="020C22"/>
          <w:sz w:val="28"/>
          <w:szCs w:val="28"/>
        </w:rPr>
        <w:t xml:space="preserve">о подготовке проекта постановления </w:t>
      </w:r>
      <w:r w:rsidR="00B767DA" w:rsidRPr="00432E50">
        <w:rPr>
          <w:rFonts w:ascii="Times New Roman" w:hAnsi="Times New Roman" w:cs="Times New Roman"/>
          <w:b/>
          <w:color w:val="020C22"/>
          <w:sz w:val="28"/>
          <w:szCs w:val="28"/>
        </w:rPr>
        <w:t xml:space="preserve">Правительства </w:t>
      </w:r>
      <w:r w:rsidRPr="00432E50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</w:p>
    <w:p w:rsidR="001E2B17" w:rsidRPr="00A1733C" w:rsidRDefault="001E2B17" w:rsidP="00A1733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1733C">
        <w:rPr>
          <w:rFonts w:ascii="Times New Roman" w:hAnsi="Times New Roman" w:cs="Times New Roman"/>
          <w:sz w:val="28"/>
          <w:szCs w:val="28"/>
        </w:rPr>
        <w:t>«</w:t>
      </w:r>
      <w:r w:rsidR="00A1733C" w:rsidRPr="00A1733C">
        <w:rPr>
          <w:rFonts w:ascii="Times New Roman" w:hAnsi="Times New Roman" w:cs="Times New Roman"/>
          <w:b/>
          <w:sz w:val="28"/>
          <w:szCs w:val="28"/>
        </w:rPr>
        <w:t>Об утверждении территориальной программы государственных гарантий бесплатного оказания гражданам медицинской помощи в Курской области на 2024 год и на плановый период 2025 и 2026 годов</w:t>
      </w:r>
      <w:r w:rsidRPr="00A1733C">
        <w:rPr>
          <w:rFonts w:ascii="Times New Roman" w:hAnsi="Times New Roman" w:cs="Times New Roman"/>
          <w:sz w:val="28"/>
          <w:szCs w:val="28"/>
        </w:rPr>
        <w:t>»</w:t>
      </w:r>
    </w:p>
    <w:p w:rsidR="001E2B17" w:rsidRPr="00B767DA" w:rsidRDefault="001E2B17" w:rsidP="00B767DA">
      <w:pPr>
        <w:tabs>
          <w:tab w:val="left" w:pos="10206"/>
        </w:tabs>
        <w:spacing w:after="0" w:line="240" w:lineRule="auto"/>
        <w:ind w:right="142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084" w:type="dxa"/>
        <w:tblInd w:w="26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10064"/>
      </w:tblGrid>
      <w:tr w:rsidR="004E61FB" w:rsidRPr="00EA12E8" w:rsidTr="000C37F3">
        <w:trPr>
          <w:trHeight w:val="12244"/>
        </w:trPr>
        <w:tc>
          <w:tcPr>
            <w:tcW w:w="20" w:type="dxa"/>
            <w:hideMark/>
          </w:tcPr>
          <w:p w:rsidR="004E61FB" w:rsidRPr="00EA12E8" w:rsidRDefault="004E61FB" w:rsidP="00E00120">
            <w:pPr>
              <w:pStyle w:val="a3"/>
              <w:tabs>
                <w:tab w:val="left" w:pos="10206"/>
              </w:tabs>
              <w:ind w:right="142" w:firstLine="709"/>
              <w:rPr>
                <w:b/>
                <w:color w:val="020C22"/>
                <w:sz w:val="28"/>
                <w:szCs w:val="28"/>
              </w:rPr>
            </w:pPr>
            <w:r w:rsidRPr="00EA12E8">
              <w:rPr>
                <w:b/>
                <w:color w:val="020C22"/>
                <w:sz w:val="28"/>
                <w:szCs w:val="28"/>
              </w:rPr>
              <w:t>1.</w:t>
            </w:r>
          </w:p>
        </w:tc>
        <w:tc>
          <w:tcPr>
            <w:tcW w:w="10064" w:type="dxa"/>
            <w:hideMark/>
          </w:tcPr>
          <w:p w:rsidR="004A77D2" w:rsidRDefault="004A77D2" w:rsidP="00E00120">
            <w:pPr>
              <w:pStyle w:val="a3"/>
              <w:tabs>
                <w:tab w:val="left" w:pos="10206"/>
              </w:tabs>
              <w:spacing w:before="0" w:beforeAutospacing="0" w:after="0" w:afterAutospacing="0"/>
              <w:ind w:right="142"/>
              <w:rPr>
                <w:color w:val="020C22"/>
                <w:sz w:val="28"/>
                <w:szCs w:val="28"/>
              </w:rPr>
            </w:pPr>
            <w:r>
              <w:rPr>
                <w:b/>
                <w:color w:val="020C22"/>
                <w:sz w:val="28"/>
                <w:szCs w:val="28"/>
              </w:rPr>
              <w:t xml:space="preserve">1. </w:t>
            </w:r>
            <w:r w:rsidR="004E61FB" w:rsidRPr="00EA12E8">
              <w:rPr>
                <w:b/>
                <w:color w:val="020C22"/>
                <w:sz w:val="28"/>
                <w:szCs w:val="28"/>
              </w:rPr>
              <w:t>Вид</w:t>
            </w:r>
            <w:r w:rsidR="004E61FB">
              <w:rPr>
                <w:b/>
                <w:color w:val="020C22"/>
                <w:sz w:val="28"/>
                <w:szCs w:val="28"/>
              </w:rPr>
              <w:t xml:space="preserve">: </w:t>
            </w:r>
            <w:r w:rsidR="004E61FB">
              <w:rPr>
                <w:color w:val="020C22"/>
                <w:sz w:val="28"/>
                <w:szCs w:val="28"/>
              </w:rPr>
              <w:t xml:space="preserve">постановление  </w:t>
            </w:r>
            <w:r w:rsidR="00B767DA">
              <w:rPr>
                <w:color w:val="020C22"/>
                <w:sz w:val="28"/>
                <w:szCs w:val="28"/>
              </w:rPr>
              <w:t xml:space="preserve">Правительства </w:t>
            </w:r>
            <w:r w:rsidR="004E61FB" w:rsidRPr="0092542B">
              <w:rPr>
                <w:color w:val="020C22"/>
                <w:sz w:val="28"/>
                <w:szCs w:val="28"/>
              </w:rPr>
              <w:t>Курской области</w:t>
            </w:r>
            <w:r w:rsidR="004E61FB">
              <w:rPr>
                <w:color w:val="020C22"/>
                <w:sz w:val="28"/>
                <w:szCs w:val="28"/>
              </w:rPr>
              <w:t>.</w:t>
            </w:r>
          </w:p>
          <w:p w:rsidR="00E00120" w:rsidRPr="00E00120" w:rsidRDefault="00E00120" w:rsidP="00E00120">
            <w:pPr>
              <w:pStyle w:val="a3"/>
              <w:tabs>
                <w:tab w:val="left" w:pos="10206"/>
              </w:tabs>
              <w:spacing w:before="0" w:beforeAutospacing="0" w:after="0" w:afterAutospacing="0"/>
              <w:ind w:right="142"/>
              <w:rPr>
                <w:color w:val="020C22"/>
                <w:sz w:val="16"/>
                <w:szCs w:val="16"/>
              </w:rPr>
            </w:pPr>
          </w:p>
          <w:p w:rsidR="004A77D2" w:rsidRPr="004A77D2" w:rsidRDefault="004A77D2" w:rsidP="00E00120">
            <w:pPr>
              <w:pStyle w:val="a3"/>
              <w:tabs>
                <w:tab w:val="left" w:pos="10206"/>
              </w:tabs>
              <w:spacing w:before="0" w:beforeAutospacing="0" w:after="0" w:afterAutospacing="0"/>
              <w:ind w:right="142"/>
              <w:rPr>
                <w:color w:val="020C22"/>
                <w:sz w:val="6"/>
                <w:szCs w:val="6"/>
              </w:rPr>
            </w:pPr>
          </w:p>
          <w:p w:rsidR="00A1733C" w:rsidRPr="00A1733C" w:rsidRDefault="004E61FB" w:rsidP="00A1733C">
            <w:pPr>
              <w:widowControl w:val="0"/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67DA">
              <w:rPr>
                <w:rFonts w:ascii="Times New Roman" w:hAnsi="Times New Roman" w:cs="Times New Roman"/>
                <w:b/>
                <w:color w:val="020C22"/>
                <w:sz w:val="28"/>
                <w:szCs w:val="28"/>
              </w:rPr>
              <w:t>2.</w:t>
            </w:r>
            <w:r w:rsidRPr="00B767DA">
              <w:rPr>
                <w:rFonts w:ascii="Times New Roman" w:hAnsi="Times New Roman" w:cs="Times New Roman"/>
                <w:color w:val="020C22"/>
                <w:sz w:val="28"/>
                <w:szCs w:val="28"/>
              </w:rPr>
              <w:t xml:space="preserve"> </w:t>
            </w:r>
            <w:r w:rsidRPr="00B767DA">
              <w:rPr>
                <w:rFonts w:ascii="Times New Roman" w:hAnsi="Times New Roman" w:cs="Times New Roman"/>
                <w:b/>
                <w:color w:val="020C22"/>
                <w:sz w:val="28"/>
                <w:szCs w:val="28"/>
              </w:rPr>
              <w:t xml:space="preserve">Наименование: </w:t>
            </w:r>
            <w:r w:rsidR="00A1733C">
              <w:rPr>
                <w:rFonts w:ascii="Times New Roman" w:hAnsi="Times New Roman" w:cs="Times New Roman"/>
                <w:b/>
                <w:color w:val="020C22"/>
                <w:sz w:val="28"/>
                <w:szCs w:val="28"/>
              </w:rPr>
              <w:t xml:space="preserve">  </w:t>
            </w:r>
            <w:r w:rsidR="00A1733C" w:rsidRPr="00A1733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1733C" w:rsidRPr="00A1733C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территориальной программы государственных гарантий бесплатного оказания гражданам медицинской помощи в Курской области на 2024 год и на плановый период 2025 и 2026 годов</w:t>
            </w:r>
            <w:r w:rsidR="00A1733C" w:rsidRPr="00A173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E61FB" w:rsidRPr="000C37F3" w:rsidRDefault="004E61FB" w:rsidP="00E00120">
            <w:pPr>
              <w:pStyle w:val="a3"/>
              <w:tabs>
                <w:tab w:val="left" w:pos="10206"/>
              </w:tabs>
              <w:spacing w:before="0" w:beforeAutospacing="0" w:after="0" w:afterAutospacing="0"/>
              <w:ind w:right="142"/>
              <w:jc w:val="both"/>
              <w:rPr>
                <w:sz w:val="16"/>
                <w:szCs w:val="16"/>
              </w:rPr>
            </w:pPr>
          </w:p>
          <w:p w:rsidR="00D7359F" w:rsidRDefault="004E61FB" w:rsidP="00E00120">
            <w:pPr>
              <w:pStyle w:val="a3"/>
              <w:tabs>
                <w:tab w:val="left" w:pos="10206"/>
              </w:tabs>
              <w:spacing w:before="0" w:beforeAutospacing="0" w:after="0" w:afterAutospacing="0"/>
              <w:ind w:right="142"/>
              <w:rPr>
                <w:b/>
                <w:color w:val="020C22"/>
                <w:sz w:val="28"/>
                <w:szCs w:val="28"/>
              </w:rPr>
            </w:pPr>
            <w:r w:rsidRPr="00E00120">
              <w:rPr>
                <w:b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EA12E8">
              <w:rPr>
                <w:b/>
                <w:color w:val="020C22"/>
                <w:sz w:val="28"/>
                <w:szCs w:val="28"/>
              </w:rPr>
              <w:t xml:space="preserve">Планируемый срок вступления в </w:t>
            </w:r>
            <w:r>
              <w:rPr>
                <w:b/>
                <w:color w:val="020C22"/>
                <w:sz w:val="28"/>
                <w:szCs w:val="28"/>
              </w:rPr>
              <w:t xml:space="preserve"> </w:t>
            </w:r>
            <w:r w:rsidRPr="00EA12E8">
              <w:rPr>
                <w:b/>
                <w:color w:val="020C22"/>
                <w:sz w:val="28"/>
                <w:szCs w:val="28"/>
              </w:rPr>
              <w:t>силу</w:t>
            </w:r>
            <w:r>
              <w:rPr>
                <w:b/>
                <w:color w:val="020C22"/>
                <w:sz w:val="28"/>
                <w:szCs w:val="28"/>
              </w:rPr>
              <w:t xml:space="preserve"> нормативного правового акта: </w:t>
            </w:r>
          </w:p>
          <w:p w:rsidR="004E61FB" w:rsidRDefault="004E61FB" w:rsidP="00E00120">
            <w:pPr>
              <w:pStyle w:val="a3"/>
              <w:tabs>
                <w:tab w:val="left" w:pos="10206"/>
              </w:tabs>
              <w:spacing w:before="0" w:beforeAutospacing="0" w:after="0" w:afterAutospacing="0"/>
              <w:ind w:right="142"/>
              <w:rPr>
                <w:color w:val="020C22"/>
                <w:sz w:val="28"/>
                <w:szCs w:val="28"/>
              </w:rPr>
            </w:pPr>
            <w:r w:rsidRPr="004E61FB">
              <w:rPr>
                <w:color w:val="020C22"/>
                <w:sz w:val="28"/>
                <w:szCs w:val="28"/>
              </w:rPr>
              <w:t>с</w:t>
            </w:r>
            <w:r w:rsidR="00D7359F">
              <w:rPr>
                <w:color w:val="020C22"/>
                <w:sz w:val="28"/>
                <w:szCs w:val="28"/>
              </w:rPr>
              <w:t xml:space="preserve"> 1 января 2024 года </w:t>
            </w:r>
            <w:r w:rsidRPr="004E61FB">
              <w:rPr>
                <w:color w:val="020C22"/>
                <w:sz w:val="28"/>
                <w:szCs w:val="28"/>
              </w:rPr>
              <w:t xml:space="preserve"> </w:t>
            </w:r>
          </w:p>
          <w:p w:rsidR="004E61FB" w:rsidRPr="00E00120" w:rsidRDefault="004E61FB" w:rsidP="00E00120">
            <w:pPr>
              <w:pStyle w:val="a3"/>
              <w:tabs>
                <w:tab w:val="left" w:pos="10206"/>
              </w:tabs>
              <w:spacing w:before="0" w:beforeAutospacing="0" w:after="0" w:afterAutospacing="0"/>
              <w:ind w:right="142"/>
              <w:rPr>
                <w:color w:val="020C22"/>
                <w:sz w:val="16"/>
                <w:szCs w:val="16"/>
              </w:rPr>
            </w:pPr>
          </w:p>
          <w:p w:rsidR="00F1433D" w:rsidRDefault="004E61FB" w:rsidP="00E00120">
            <w:pPr>
              <w:widowControl w:val="0"/>
              <w:tabs>
                <w:tab w:val="left" w:pos="10206"/>
              </w:tabs>
              <w:autoSpaceDE w:val="0"/>
              <w:autoSpaceDN w:val="0"/>
              <w:spacing w:after="0" w:line="240" w:lineRule="auto"/>
              <w:ind w:right="14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77D2">
              <w:rPr>
                <w:rFonts w:ascii="Times New Roman" w:hAnsi="Times New Roman" w:cs="Times New Roman"/>
                <w:b/>
                <w:sz w:val="28"/>
                <w:szCs w:val="28"/>
              </w:rPr>
              <w:t>4. Круг лиц, на которых будет распространяться действие нормативного правового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359F" w:rsidRDefault="00D7359F" w:rsidP="00E00120">
            <w:pPr>
              <w:widowControl w:val="0"/>
              <w:tabs>
                <w:tab w:val="left" w:pos="10206"/>
              </w:tabs>
              <w:autoSpaceDE w:val="0"/>
              <w:autoSpaceDN w:val="0"/>
              <w:spacing w:after="0" w:line="240" w:lineRule="auto"/>
              <w:ind w:right="142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Граждане Российской Федерации, проживающие на территории Курской области </w:t>
            </w:r>
          </w:p>
          <w:p w:rsidR="00F1433D" w:rsidRPr="000C37F3" w:rsidRDefault="00F1433D" w:rsidP="00E00120">
            <w:pPr>
              <w:widowControl w:val="0"/>
              <w:tabs>
                <w:tab w:val="left" w:pos="10206"/>
              </w:tabs>
              <w:autoSpaceDE w:val="0"/>
              <w:autoSpaceDN w:val="0"/>
              <w:spacing w:after="0" w:line="240" w:lineRule="auto"/>
              <w:ind w:right="142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00120" w:rsidRDefault="004E61FB" w:rsidP="00E00120">
            <w:pPr>
              <w:widowControl w:val="0"/>
              <w:tabs>
                <w:tab w:val="left" w:pos="10206"/>
              </w:tabs>
              <w:autoSpaceDE w:val="0"/>
              <w:autoSpaceDN w:val="0"/>
              <w:spacing w:after="0" w:line="240" w:lineRule="auto"/>
              <w:ind w:right="142"/>
              <w:jc w:val="both"/>
              <w:outlineLvl w:val="0"/>
              <w:rPr>
                <w:rFonts w:ascii="Times New Roman" w:hAnsi="Times New Roman" w:cs="Times New Roman"/>
                <w:color w:val="020C22"/>
                <w:sz w:val="28"/>
                <w:szCs w:val="28"/>
              </w:rPr>
            </w:pPr>
            <w:r w:rsidRPr="00E00120">
              <w:rPr>
                <w:rFonts w:ascii="Times New Roman" w:hAnsi="Times New Roman" w:cs="Times New Roman"/>
                <w:b/>
                <w:color w:val="020C22"/>
                <w:sz w:val="28"/>
                <w:szCs w:val="28"/>
              </w:rPr>
              <w:t>5.</w:t>
            </w:r>
            <w:r w:rsidRPr="004E61FB">
              <w:rPr>
                <w:rFonts w:ascii="Times New Roman" w:hAnsi="Times New Roman" w:cs="Times New Roman"/>
                <w:color w:val="020C22"/>
                <w:sz w:val="28"/>
                <w:szCs w:val="28"/>
              </w:rPr>
              <w:t xml:space="preserve"> </w:t>
            </w:r>
            <w:r w:rsidRPr="004E61FB">
              <w:rPr>
                <w:rFonts w:ascii="Times New Roman" w:hAnsi="Times New Roman" w:cs="Times New Roman"/>
                <w:b/>
                <w:color w:val="020C22"/>
                <w:sz w:val="28"/>
                <w:szCs w:val="28"/>
              </w:rPr>
              <w:t xml:space="preserve">Необходимость установления переходного периода: </w:t>
            </w:r>
            <w:r w:rsidRPr="00E00120">
              <w:rPr>
                <w:rFonts w:ascii="Times New Roman" w:hAnsi="Times New Roman" w:cs="Times New Roman"/>
                <w:color w:val="020C22"/>
                <w:sz w:val="28"/>
                <w:szCs w:val="28"/>
              </w:rPr>
              <w:t>не требуется</w:t>
            </w:r>
          </w:p>
          <w:p w:rsidR="004E61FB" w:rsidRPr="00E00120" w:rsidRDefault="004E61FB" w:rsidP="00E00120">
            <w:pPr>
              <w:widowControl w:val="0"/>
              <w:tabs>
                <w:tab w:val="left" w:pos="10206"/>
              </w:tabs>
              <w:autoSpaceDE w:val="0"/>
              <w:autoSpaceDN w:val="0"/>
              <w:spacing w:after="0" w:line="240" w:lineRule="auto"/>
              <w:ind w:right="142"/>
              <w:jc w:val="both"/>
              <w:outlineLvl w:val="0"/>
              <w:rPr>
                <w:rFonts w:ascii="Times New Roman" w:hAnsi="Times New Roman" w:cs="Times New Roman"/>
                <w:color w:val="020C22"/>
                <w:sz w:val="16"/>
                <w:szCs w:val="16"/>
              </w:rPr>
            </w:pPr>
            <w:r w:rsidRPr="00E00120">
              <w:rPr>
                <w:rFonts w:ascii="Times New Roman" w:hAnsi="Times New Roman" w:cs="Times New Roman"/>
                <w:color w:val="020C22"/>
                <w:sz w:val="16"/>
                <w:szCs w:val="16"/>
              </w:rPr>
              <w:t xml:space="preserve"> </w:t>
            </w:r>
          </w:p>
          <w:p w:rsidR="00F1433D" w:rsidRDefault="004E61FB" w:rsidP="00E00120">
            <w:pPr>
              <w:tabs>
                <w:tab w:val="left" w:pos="10206"/>
              </w:tabs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  <w:color w:val="020C22"/>
                <w:sz w:val="28"/>
                <w:szCs w:val="28"/>
              </w:rPr>
            </w:pPr>
            <w:r w:rsidRPr="004E61FB">
              <w:rPr>
                <w:rFonts w:ascii="Times New Roman" w:hAnsi="Times New Roman" w:cs="Times New Roman"/>
                <w:b/>
                <w:color w:val="020C22"/>
                <w:sz w:val="28"/>
                <w:szCs w:val="28"/>
              </w:rPr>
              <w:t>6. Краткое изложение цели регулирования, общая характеристика соответствующих общественных отношений, а также обоснование необходимости подготовки нормативного правового акта:</w:t>
            </w:r>
          </w:p>
          <w:p w:rsidR="00D7359F" w:rsidRPr="000C37F3" w:rsidRDefault="00D7359F" w:rsidP="00E00120">
            <w:pPr>
              <w:tabs>
                <w:tab w:val="left" w:pos="10206"/>
              </w:tabs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  <w:color w:val="020C22"/>
                <w:sz w:val="16"/>
                <w:szCs w:val="16"/>
              </w:rPr>
            </w:pPr>
          </w:p>
          <w:p w:rsidR="00D7359F" w:rsidRPr="00CE284D" w:rsidRDefault="00D7359F" w:rsidP="00D7359F">
            <w:pPr>
              <w:widowControl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E284D">
              <w:rPr>
                <w:rFonts w:ascii="Times New Roman" w:hAnsi="Times New Roman" w:cs="Times New Roman"/>
                <w:sz w:val="27"/>
                <w:szCs w:val="27"/>
              </w:rPr>
              <w:t>Проект постановления Правительства Курской области подготовлен в целях обеспечения конституционных прав граждан Российской Федерации на бесплатное оказание медицинской помощи на территории Курской области.</w:t>
            </w:r>
          </w:p>
          <w:p w:rsidR="00D7359F" w:rsidRPr="00CE284D" w:rsidRDefault="00D7359F" w:rsidP="00D7359F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E284D">
              <w:rPr>
                <w:rFonts w:ascii="Times New Roman" w:hAnsi="Times New Roman" w:cs="Times New Roman"/>
                <w:sz w:val="27"/>
                <w:szCs w:val="27"/>
              </w:rPr>
              <w:t>Согласно статье 81 Федерального закона от 21 ноября 2011 года № 323-ФЗ «Об основах охраны здоровья граждан в Российской Федерации» 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помощи.</w:t>
            </w:r>
          </w:p>
          <w:p w:rsidR="00E00120" w:rsidRPr="000C37F3" w:rsidRDefault="00E00120" w:rsidP="00963BA8">
            <w:pPr>
              <w:tabs>
                <w:tab w:val="left" w:pos="10206"/>
              </w:tabs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3C5D" w:rsidRDefault="00E00120" w:rsidP="00C33C5D">
            <w:pPr>
              <w:tabs>
                <w:tab w:val="left" w:pos="10206"/>
              </w:tabs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120">
              <w:rPr>
                <w:rFonts w:ascii="Times New Roman" w:hAnsi="Times New Roman" w:cs="Times New Roman"/>
                <w:b/>
                <w:sz w:val="28"/>
                <w:szCs w:val="28"/>
              </w:rPr>
              <w:t>7. Сведения о разработчике прое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кта нормативного правового акта: </w:t>
            </w:r>
            <w:r w:rsidR="00724CD0" w:rsidRPr="00724CD0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</w:t>
            </w:r>
            <w:r w:rsidR="00C33C5D" w:rsidRPr="00C33C5D">
              <w:rPr>
                <w:rFonts w:ascii="Times New Roman" w:hAnsi="Times New Roman" w:cs="Times New Roman"/>
                <w:sz w:val="28"/>
                <w:szCs w:val="28"/>
              </w:rPr>
              <w:t>здравоохранения Курской области</w:t>
            </w:r>
            <w:r w:rsidR="00C33C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33C5D" w:rsidRPr="000C37F3" w:rsidRDefault="00C33C5D" w:rsidP="00C33C5D">
            <w:pPr>
              <w:tabs>
                <w:tab w:val="left" w:pos="10206"/>
              </w:tabs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43F3" w:rsidRDefault="00C33C5D" w:rsidP="00C33C5D">
            <w:pPr>
              <w:tabs>
                <w:tab w:val="left" w:pos="10206"/>
              </w:tabs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83E">
              <w:rPr>
                <w:rFonts w:ascii="Times New Roman" w:hAnsi="Times New Roman" w:cs="Times New Roman"/>
                <w:b/>
                <w:sz w:val="28"/>
                <w:szCs w:val="28"/>
              </w:rPr>
              <w:t>8. Срок, в течение которого разработчиком принимаются предложения</w:t>
            </w:r>
            <w:r w:rsidR="000B783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3343F3" w:rsidRDefault="003343F3" w:rsidP="00C33C5D">
            <w:pPr>
              <w:tabs>
                <w:tab w:val="left" w:pos="10206"/>
              </w:tabs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43F3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10 календарных дней со дня размещения на официальном сайте </w:t>
            </w:r>
            <w:r w:rsidR="00963BA8">
              <w:rPr>
                <w:rFonts w:ascii="Times New Roman" w:hAnsi="Times New Roman" w:cs="Times New Roman"/>
                <w:sz w:val="28"/>
                <w:szCs w:val="28"/>
              </w:rPr>
              <w:t xml:space="preserve">Губернатора и Правительства Курской области </w:t>
            </w:r>
            <w:r w:rsidRPr="003343F3">
              <w:rPr>
                <w:rFonts w:ascii="Times New Roman" w:hAnsi="Times New Roman" w:cs="Times New Roman"/>
                <w:sz w:val="28"/>
                <w:szCs w:val="28"/>
              </w:rPr>
              <w:t>в информационно-коммуникационной сети «Интернет» настоящего уведомления.</w:t>
            </w:r>
          </w:p>
          <w:p w:rsidR="00876332" w:rsidRPr="000C37F3" w:rsidRDefault="00876332" w:rsidP="00C33C5D">
            <w:pPr>
              <w:tabs>
                <w:tab w:val="left" w:pos="10206"/>
              </w:tabs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3BA8" w:rsidRDefault="003343F3" w:rsidP="0087633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343F3">
              <w:rPr>
                <w:b/>
                <w:sz w:val="28"/>
                <w:szCs w:val="28"/>
              </w:rPr>
              <w:t>9. Наиболее удобный срок предоставления предложений</w:t>
            </w:r>
            <w:r>
              <w:rPr>
                <w:sz w:val="28"/>
                <w:szCs w:val="28"/>
              </w:rPr>
              <w:t xml:space="preserve">: </w:t>
            </w:r>
          </w:p>
          <w:p w:rsidR="00963BA8" w:rsidRDefault="000A4FDB" w:rsidP="00876332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963BA8">
              <w:rPr>
                <w:sz w:val="28"/>
                <w:szCs w:val="28"/>
              </w:rPr>
              <w:t xml:space="preserve">Министерство </w:t>
            </w:r>
            <w:r>
              <w:rPr>
                <w:sz w:val="28"/>
                <w:szCs w:val="28"/>
              </w:rPr>
              <w:t xml:space="preserve">здравоохранения Курской области </w:t>
            </w:r>
            <w:r w:rsidR="003343F3">
              <w:rPr>
                <w:sz w:val="28"/>
                <w:szCs w:val="28"/>
              </w:rPr>
              <w:t>в письменной форме по почтовому адресу: 30500,</w:t>
            </w:r>
            <w:r w:rsidR="00963BA8">
              <w:rPr>
                <w:sz w:val="28"/>
                <w:szCs w:val="28"/>
              </w:rPr>
              <w:t xml:space="preserve"> г. Курск, Красная площадь;</w:t>
            </w:r>
          </w:p>
          <w:p w:rsidR="003343F3" w:rsidRPr="00963BA8" w:rsidRDefault="003343F3" w:rsidP="00876332">
            <w:pPr>
              <w:pStyle w:val="a3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адресу электронной почты </w:t>
            </w:r>
            <w:r w:rsidR="00963BA8">
              <w:rPr>
                <w:sz w:val="28"/>
                <w:szCs w:val="28"/>
              </w:rPr>
              <w:t xml:space="preserve"> </w:t>
            </w:r>
            <w:hyperlink r:id="rId7" w:history="1">
              <w:r w:rsidR="00963BA8" w:rsidRPr="006E023F">
                <w:rPr>
                  <w:rStyle w:val="a5"/>
                  <w:sz w:val="28"/>
                  <w:szCs w:val="28"/>
                  <w:lang w:val="en-US"/>
                </w:rPr>
                <w:t>k</w:t>
              </w:r>
              <w:r w:rsidR="00963BA8" w:rsidRPr="006E023F">
                <w:rPr>
                  <w:rStyle w:val="a5"/>
                  <w:sz w:val="28"/>
                  <w:szCs w:val="28"/>
                </w:rPr>
                <w:t>ursk</w:t>
              </w:r>
              <w:r w:rsidR="00963BA8" w:rsidRPr="006E023F">
                <w:rPr>
                  <w:rStyle w:val="a5"/>
                  <w:sz w:val="28"/>
                  <w:szCs w:val="28"/>
                  <w:lang w:val="en-US"/>
                </w:rPr>
                <w:t>zdrav</w:t>
              </w:r>
              <w:r w:rsidR="00963BA8" w:rsidRPr="006E023F">
                <w:rPr>
                  <w:rStyle w:val="a5"/>
                  <w:sz w:val="28"/>
                  <w:szCs w:val="28"/>
                </w:rPr>
                <w:t>@</w:t>
              </w:r>
              <w:r w:rsidR="00963BA8" w:rsidRPr="006E023F">
                <w:rPr>
                  <w:rStyle w:val="a5"/>
                  <w:sz w:val="28"/>
                  <w:szCs w:val="28"/>
                  <w:lang w:val="en-US"/>
                </w:rPr>
                <w:t>rkursk</w:t>
              </w:r>
              <w:r w:rsidR="00963BA8" w:rsidRPr="006E023F">
                <w:rPr>
                  <w:rStyle w:val="a5"/>
                  <w:sz w:val="28"/>
                  <w:szCs w:val="28"/>
                </w:rPr>
                <w:t>.</w:t>
              </w:r>
              <w:r w:rsidR="00963BA8" w:rsidRPr="006E023F">
                <w:rPr>
                  <w:rStyle w:val="a5"/>
                  <w:sz w:val="28"/>
                  <w:szCs w:val="28"/>
                  <w:lang w:val="en-US"/>
                </w:rPr>
                <w:t>ru</w:t>
              </w:r>
            </w:hyperlink>
          </w:p>
          <w:p w:rsidR="004E61FB" w:rsidRPr="00EA12E8" w:rsidRDefault="004E61FB" w:rsidP="003343F3">
            <w:pPr>
              <w:widowControl w:val="0"/>
              <w:tabs>
                <w:tab w:val="left" w:pos="10206"/>
              </w:tabs>
              <w:autoSpaceDE w:val="0"/>
              <w:autoSpaceDN w:val="0"/>
              <w:spacing w:after="0" w:line="240" w:lineRule="auto"/>
              <w:ind w:right="142" w:firstLine="709"/>
              <w:jc w:val="both"/>
              <w:outlineLvl w:val="0"/>
              <w:rPr>
                <w:b/>
                <w:color w:val="020C22"/>
                <w:sz w:val="28"/>
                <w:szCs w:val="28"/>
              </w:rPr>
            </w:pPr>
          </w:p>
        </w:tc>
      </w:tr>
      <w:tr w:rsidR="00F1433D" w:rsidRPr="00EA12E8" w:rsidTr="00F1433D">
        <w:tc>
          <w:tcPr>
            <w:tcW w:w="20" w:type="dxa"/>
          </w:tcPr>
          <w:p w:rsidR="00F1433D" w:rsidRPr="00EA12E8" w:rsidRDefault="00F1433D" w:rsidP="00E00120">
            <w:pPr>
              <w:pStyle w:val="a3"/>
              <w:tabs>
                <w:tab w:val="left" w:pos="10206"/>
              </w:tabs>
              <w:ind w:right="142" w:firstLine="709"/>
              <w:rPr>
                <w:b/>
                <w:color w:val="020C22"/>
                <w:sz w:val="28"/>
                <w:szCs w:val="28"/>
              </w:rPr>
            </w:pPr>
          </w:p>
        </w:tc>
        <w:tc>
          <w:tcPr>
            <w:tcW w:w="10064" w:type="dxa"/>
          </w:tcPr>
          <w:p w:rsidR="00F1433D" w:rsidRDefault="00F1433D" w:rsidP="00E00120">
            <w:pPr>
              <w:pStyle w:val="a3"/>
              <w:tabs>
                <w:tab w:val="left" w:pos="10206"/>
              </w:tabs>
              <w:spacing w:before="0" w:beforeAutospacing="0" w:after="0" w:afterAutospacing="0"/>
              <w:ind w:right="142"/>
              <w:rPr>
                <w:b/>
                <w:color w:val="020C22"/>
                <w:sz w:val="28"/>
                <w:szCs w:val="28"/>
              </w:rPr>
            </w:pPr>
          </w:p>
        </w:tc>
      </w:tr>
    </w:tbl>
    <w:p w:rsidR="00D7359F" w:rsidRDefault="00D7359F" w:rsidP="000C37F3">
      <w:pPr>
        <w:ind w:firstLine="709"/>
      </w:pPr>
    </w:p>
    <w:sectPr w:rsidR="00D7359F" w:rsidSect="00D7359F">
      <w:headerReference w:type="default" r:id="rId8"/>
      <w:pgSz w:w="11906" w:h="16838"/>
      <w:pgMar w:top="1134" w:right="42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899" w:rsidRPr="00614DE8" w:rsidRDefault="00731899" w:rsidP="00614DE8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731899" w:rsidRPr="00614DE8" w:rsidRDefault="00731899" w:rsidP="00614DE8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899" w:rsidRPr="00614DE8" w:rsidRDefault="00731899" w:rsidP="00614DE8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731899" w:rsidRPr="00614DE8" w:rsidRDefault="00731899" w:rsidP="00614DE8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0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14DE8" w:rsidRPr="00614DE8" w:rsidRDefault="000D4F87">
        <w:pPr>
          <w:pStyle w:val="a6"/>
          <w:jc w:val="center"/>
          <w:rPr>
            <w:rFonts w:ascii="Times New Roman" w:hAnsi="Times New Roman" w:cs="Times New Roman"/>
          </w:rPr>
        </w:pPr>
        <w:r w:rsidRPr="00614DE8">
          <w:rPr>
            <w:rFonts w:ascii="Times New Roman" w:hAnsi="Times New Roman" w:cs="Times New Roman"/>
          </w:rPr>
          <w:fldChar w:fldCharType="begin"/>
        </w:r>
        <w:r w:rsidR="00614DE8" w:rsidRPr="00614DE8">
          <w:rPr>
            <w:rFonts w:ascii="Times New Roman" w:hAnsi="Times New Roman" w:cs="Times New Roman"/>
          </w:rPr>
          <w:instrText xml:space="preserve"> PAGE   \* MERGEFORMAT </w:instrText>
        </w:r>
        <w:r w:rsidRPr="00614DE8">
          <w:rPr>
            <w:rFonts w:ascii="Times New Roman" w:hAnsi="Times New Roman" w:cs="Times New Roman"/>
          </w:rPr>
          <w:fldChar w:fldCharType="separate"/>
        </w:r>
        <w:r w:rsidR="000C37F3">
          <w:rPr>
            <w:rFonts w:ascii="Times New Roman" w:hAnsi="Times New Roman" w:cs="Times New Roman"/>
            <w:noProof/>
          </w:rPr>
          <w:t>2</w:t>
        </w:r>
        <w:r w:rsidRPr="00614DE8">
          <w:rPr>
            <w:rFonts w:ascii="Times New Roman" w:hAnsi="Times New Roman" w:cs="Times New Roman"/>
          </w:rPr>
          <w:fldChar w:fldCharType="end"/>
        </w:r>
      </w:p>
    </w:sdtContent>
  </w:sdt>
  <w:p w:rsidR="00614DE8" w:rsidRDefault="00614DE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2B17"/>
    <w:rsid w:val="00093AA3"/>
    <w:rsid w:val="000A4FDB"/>
    <w:rsid w:val="000B783E"/>
    <w:rsid w:val="000C37F3"/>
    <w:rsid w:val="000D4F87"/>
    <w:rsid w:val="001E2B17"/>
    <w:rsid w:val="002A5A7C"/>
    <w:rsid w:val="003343F3"/>
    <w:rsid w:val="0040534B"/>
    <w:rsid w:val="00432E50"/>
    <w:rsid w:val="004A77D2"/>
    <w:rsid w:val="004E61FB"/>
    <w:rsid w:val="00545227"/>
    <w:rsid w:val="00614DE8"/>
    <w:rsid w:val="00692947"/>
    <w:rsid w:val="00697808"/>
    <w:rsid w:val="00724CD0"/>
    <w:rsid w:val="00731899"/>
    <w:rsid w:val="00876332"/>
    <w:rsid w:val="00963BA8"/>
    <w:rsid w:val="00A1733C"/>
    <w:rsid w:val="00A54537"/>
    <w:rsid w:val="00A77146"/>
    <w:rsid w:val="00AE4962"/>
    <w:rsid w:val="00B767DA"/>
    <w:rsid w:val="00C33C5D"/>
    <w:rsid w:val="00D7359F"/>
    <w:rsid w:val="00D815DE"/>
    <w:rsid w:val="00E00120"/>
    <w:rsid w:val="00F1433D"/>
    <w:rsid w:val="00F621FF"/>
    <w:rsid w:val="00FE3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6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4E61FB"/>
    <w:rPr>
      <w:i/>
      <w:iCs/>
    </w:rPr>
  </w:style>
  <w:style w:type="character" w:styleId="a5">
    <w:name w:val="Hyperlink"/>
    <w:uiPriority w:val="99"/>
    <w:unhideWhenUsed/>
    <w:rsid w:val="003343F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14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4DE8"/>
  </w:style>
  <w:style w:type="paragraph" w:styleId="a8">
    <w:name w:val="footer"/>
    <w:basedOn w:val="a"/>
    <w:link w:val="a9"/>
    <w:uiPriority w:val="99"/>
    <w:semiHidden/>
    <w:unhideWhenUsed/>
    <w:rsid w:val="00614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4D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urskzdrav@rkur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05E95-D553-48B5-AB1F-4B730916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2023-12-01T14:36:00Z</dcterms:created>
  <dcterms:modified xsi:type="dcterms:W3CDTF">2023-12-01T14:45:00Z</dcterms:modified>
</cp:coreProperties>
</file>