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B4" w:rsidRPr="00592295" w:rsidRDefault="00572BB4" w:rsidP="00A21BB8">
      <w:pPr>
        <w:pStyle w:val="4"/>
        <w:spacing w:before="0" w:after="0"/>
        <w:ind w:left="3828"/>
        <w:jc w:val="center"/>
        <w:rPr>
          <w:b w:val="0"/>
          <w:lang w:val="ru-RU"/>
        </w:rPr>
      </w:pPr>
      <w:r>
        <w:rPr>
          <w:b w:val="0"/>
        </w:rPr>
        <w:t>П</w:t>
      </w:r>
      <w:r>
        <w:rPr>
          <w:b w:val="0"/>
          <w:lang w:val="ru-RU"/>
        </w:rPr>
        <w:t>риложение</w:t>
      </w:r>
      <w:r>
        <w:rPr>
          <w:b w:val="0"/>
        </w:rPr>
        <w:t xml:space="preserve"> № </w:t>
      </w:r>
      <w:r w:rsidR="00592295">
        <w:rPr>
          <w:b w:val="0"/>
          <w:lang w:val="ru-RU"/>
        </w:rPr>
        <w:t>5</w:t>
      </w:r>
    </w:p>
    <w:p w:rsidR="00572BB4" w:rsidRDefault="00572BB4" w:rsidP="00A21BB8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572BB4" w:rsidRDefault="00572BB4" w:rsidP="00A21BB8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891E54">
        <w:rPr>
          <w:sz w:val="28"/>
        </w:rPr>
        <w:t>3</w:t>
      </w:r>
      <w:r>
        <w:rPr>
          <w:sz w:val="28"/>
        </w:rPr>
        <w:t xml:space="preserve"> года № ____-ЗКО</w:t>
      </w:r>
    </w:p>
    <w:p w:rsidR="00572BB4" w:rsidRDefault="00572BB4" w:rsidP="00A21BB8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572BB4" w:rsidRDefault="00572BB4" w:rsidP="00A21BB8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572BB4" w:rsidRDefault="00572BB4" w:rsidP="00A21BB8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C10C2A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C10C2A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10C2A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</w:t>
      </w:r>
    </w:p>
    <w:p w:rsidR="00572BB4" w:rsidRPr="00A21BB8" w:rsidRDefault="00572BB4" w:rsidP="00572BB4">
      <w:pPr>
        <w:rPr>
          <w:b/>
        </w:rPr>
      </w:pPr>
    </w:p>
    <w:p w:rsidR="00A21BB8" w:rsidRDefault="00E24B33" w:rsidP="00A21BB8">
      <w:pPr>
        <w:jc w:val="center"/>
        <w:rPr>
          <w:b/>
        </w:rPr>
      </w:pPr>
      <w:r>
        <w:rPr>
          <w:b/>
          <w:sz w:val="28"/>
        </w:rPr>
        <w:t>Распределение бюджетных ассигнований бюджета территориального фонда обязательного медицинского страхования Курской области</w:t>
      </w:r>
      <w:r>
        <w:rPr>
          <w:b/>
        </w:rPr>
        <w:t xml:space="preserve"> </w:t>
      </w:r>
    </w:p>
    <w:p w:rsidR="00A21BB8" w:rsidRDefault="00E24B33" w:rsidP="00A21BB8">
      <w:pPr>
        <w:jc w:val="center"/>
        <w:rPr>
          <w:b/>
          <w:sz w:val="28"/>
        </w:rPr>
      </w:pPr>
      <w:r>
        <w:rPr>
          <w:b/>
          <w:sz w:val="28"/>
        </w:rPr>
        <w:t xml:space="preserve">по разделам, подразделам, целевым статьям </w:t>
      </w:r>
      <w:r w:rsidR="00D9380D">
        <w:rPr>
          <w:b/>
          <w:sz w:val="28"/>
        </w:rPr>
        <w:t xml:space="preserve">и группам видов </w:t>
      </w:r>
    </w:p>
    <w:p w:rsidR="00A21BB8" w:rsidRDefault="00E24B33" w:rsidP="00A21BB8">
      <w:pPr>
        <w:jc w:val="center"/>
        <w:rPr>
          <w:b/>
          <w:sz w:val="28"/>
        </w:rPr>
      </w:pPr>
      <w:r>
        <w:rPr>
          <w:b/>
          <w:sz w:val="28"/>
        </w:rPr>
        <w:t xml:space="preserve">расходов классификации расходов бюджета на плановый период </w:t>
      </w:r>
    </w:p>
    <w:p w:rsidR="00E24B33" w:rsidRDefault="00E24B33" w:rsidP="00A21BB8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C10C2A">
        <w:rPr>
          <w:b/>
          <w:sz w:val="28"/>
        </w:rPr>
        <w:t>5</w:t>
      </w:r>
      <w:r>
        <w:rPr>
          <w:b/>
          <w:sz w:val="28"/>
        </w:rPr>
        <w:t xml:space="preserve"> и 202</w:t>
      </w:r>
      <w:r w:rsidR="00C10C2A">
        <w:rPr>
          <w:b/>
          <w:sz w:val="28"/>
        </w:rPr>
        <w:t>6</w:t>
      </w:r>
      <w:r>
        <w:rPr>
          <w:b/>
          <w:sz w:val="28"/>
        </w:rPr>
        <w:t xml:space="preserve"> годов</w:t>
      </w:r>
    </w:p>
    <w:p w:rsidR="00E24B33" w:rsidRPr="00572BB4" w:rsidRDefault="00E24B33" w:rsidP="00E24B33">
      <w:pPr>
        <w:pStyle w:val="a3"/>
        <w:tabs>
          <w:tab w:val="clear" w:pos="4677"/>
          <w:tab w:val="clear" w:pos="9355"/>
        </w:tabs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403"/>
        <w:gridCol w:w="567"/>
        <w:gridCol w:w="425"/>
        <w:gridCol w:w="425"/>
        <w:gridCol w:w="1701"/>
        <w:gridCol w:w="426"/>
        <w:gridCol w:w="1559"/>
        <w:gridCol w:w="1559"/>
      </w:tblGrid>
      <w:tr w:rsidR="00E24B33" w:rsidTr="00A21BB8">
        <w:trPr>
          <w:cantSplit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расходов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Коды бюджетной классификации</w:t>
            </w:r>
          </w:p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10C2A">
              <w:rPr>
                <w:sz w:val="24"/>
              </w:rPr>
              <w:t>5</w:t>
            </w:r>
            <w:r>
              <w:rPr>
                <w:sz w:val="24"/>
              </w:rPr>
              <w:t xml:space="preserve"> год,</w:t>
            </w:r>
          </w:p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E24B33" w:rsidRDefault="00E24B33" w:rsidP="00D24A9D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10C2A">
              <w:rPr>
                <w:sz w:val="24"/>
              </w:rPr>
              <w:t>6</w:t>
            </w:r>
            <w:r>
              <w:rPr>
                <w:sz w:val="24"/>
              </w:rPr>
              <w:t xml:space="preserve"> год,</w:t>
            </w:r>
          </w:p>
          <w:p w:rsidR="00E24B33" w:rsidRDefault="00E24B33" w:rsidP="00D24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E24B33" w:rsidRDefault="00E24B33" w:rsidP="00D24A9D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 w:rsidR="00E24B33" w:rsidTr="00A21BB8">
        <w:trPr>
          <w:cantSplit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Default="00E24B33" w:rsidP="00D24A9D">
            <w:pPr>
              <w:jc w:val="center"/>
              <w:rPr>
                <w:sz w:val="24"/>
              </w:rPr>
            </w:pPr>
          </w:p>
        </w:tc>
      </w:tr>
      <w:tr w:rsidR="00E24B33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33" w:rsidRPr="00C50D03" w:rsidRDefault="00E24B33" w:rsidP="00D24A9D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Всего расходов</w:t>
            </w:r>
          </w:p>
          <w:p w:rsidR="00E24B33" w:rsidRPr="00C50D03" w:rsidRDefault="00E24B33" w:rsidP="00D24A9D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C50D03" w:rsidRDefault="00E24B33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426A34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20 828 987,9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33" w:rsidRPr="000F7251" w:rsidRDefault="00426A34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22 220 560,2</w:t>
            </w:r>
          </w:p>
        </w:tc>
      </w:tr>
      <w:tr w:rsidR="00762B72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72" w:rsidRPr="00536C5F" w:rsidRDefault="00762B72" w:rsidP="00536C5F">
            <w:pPr>
              <w:ind w:right="34"/>
              <w:rPr>
                <w:b/>
                <w:sz w:val="22"/>
                <w:szCs w:val="22"/>
              </w:rPr>
            </w:pPr>
            <w:r w:rsidRPr="00536C5F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572BB4">
            <w:pPr>
              <w:ind w:left="-36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572BB4">
            <w:pPr>
              <w:ind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D6537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D6537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</w:tr>
      <w:tr w:rsidR="00762B72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72" w:rsidRPr="000F7251" w:rsidRDefault="00762B72" w:rsidP="00A21BB8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 xml:space="preserve">Другие общегосударственные </w:t>
            </w:r>
            <w:r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0F7251" w:rsidRDefault="00762B72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0F7251" w:rsidRDefault="00762B72" w:rsidP="00572BB4">
            <w:pPr>
              <w:ind w:left="-36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0F7251" w:rsidRDefault="00762B72" w:rsidP="00572BB4">
            <w:pPr>
              <w:ind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0F7251" w:rsidRDefault="00762B72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0F7251" w:rsidRDefault="00762B72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D6537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D6537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</w:tr>
      <w:tr w:rsidR="00762B72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72" w:rsidRPr="000F7251" w:rsidRDefault="003728F8" w:rsidP="00D24A9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</w:t>
            </w:r>
            <w:r w:rsidR="0086703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0F7251" w:rsidRDefault="00762B72" w:rsidP="00572BB4">
            <w:pPr>
              <w:ind w:left="-60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0F7251" w:rsidRDefault="00762B72" w:rsidP="00572BB4">
            <w:pPr>
              <w:ind w:left="-36"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0F7251" w:rsidRDefault="00762B72" w:rsidP="00572BB4">
            <w:pPr>
              <w:ind w:right="-108"/>
              <w:jc w:val="right"/>
              <w:rPr>
                <w:b/>
                <w:sz w:val="24"/>
                <w:szCs w:val="24"/>
                <w:lang w:val="en-US"/>
              </w:rPr>
            </w:pPr>
            <w:r w:rsidRPr="000F7251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0F7251" w:rsidRDefault="00762B72" w:rsidP="00BC5071">
            <w:pPr>
              <w:ind w:left="-30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 xml:space="preserve">01 </w:t>
            </w:r>
            <w:r w:rsidR="00BC5071">
              <w:rPr>
                <w:b/>
                <w:sz w:val="24"/>
                <w:szCs w:val="24"/>
              </w:rPr>
              <w:t>4 09</w:t>
            </w:r>
            <w:r w:rsidRPr="000F7251">
              <w:rPr>
                <w:b/>
                <w:sz w:val="24"/>
                <w:szCs w:val="24"/>
              </w:rPr>
              <w:t xml:space="preserve"> 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72" w:rsidRPr="000F7251" w:rsidRDefault="00762B72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D6537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72" w:rsidRPr="00C50D03" w:rsidRDefault="00762B72" w:rsidP="00D6537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</w:t>
            </w:r>
            <w:r w:rsidRPr="000F7251">
              <w:rPr>
                <w:b/>
                <w:sz w:val="24"/>
                <w:szCs w:val="24"/>
              </w:rPr>
              <w:t xml:space="preserve"> 50930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Default="00BC5071" w:rsidP="00D6537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Default="00BC5071" w:rsidP="00D6537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89 707,9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D24A9D">
            <w:pPr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Pr="000F7251">
              <w:rPr>
                <w:b/>
                <w:sz w:val="24"/>
                <w:szCs w:val="24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  <w:lang w:val="en-US"/>
              </w:rPr>
              <w:t>1</w:t>
            </w:r>
            <w:r w:rsidRPr="000F7251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D653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65 847,7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D653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65 847,7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Default="00BC5071" w:rsidP="00D24A9D">
            <w:pPr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Закупка товаров, работ и</w:t>
            </w:r>
          </w:p>
          <w:p w:rsidR="00BC5071" w:rsidRPr="000F7251" w:rsidRDefault="00BC5071" w:rsidP="00D24A9D">
            <w:pPr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Pr="000F7251">
              <w:rPr>
                <w:b/>
                <w:sz w:val="24"/>
                <w:szCs w:val="24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D653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23 290,2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D653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23 290,2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D24A9D">
            <w:pPr>
              <w:jc w:val="both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60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36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45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Pr="000F7251">
              <w:rPr>
                <w:b/>
                <w:sz w:val="24"/>
                <w:szCs w:val="24"/>
              </w:rPr>
              <w:t xml:space="preserve"> </w:t>
            </w:r>
            <w:r w:rsidRPr="000F7251">
              <w:rPr>
                <w:sz w:val="24"/>
                <w:szCs w:val="24"/>
              </w:rPr>
              <w:t>50930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D653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D653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D24A9D">
            <w:pPr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45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426A34" w:rsidP="00D6537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20 739 280,0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426A34" w:rsidP="007246B0">
            <w:pPr>
              <w:pStyle w:val="a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22 130 852,3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D24A9D">
            <w:pPr>
              <w:jc w:val="both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pStyle w:val="a5"/>
              <w:ind w:left="-60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pStyle w:val="a5"/>
              <w:ind w:left="-36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pStyle w:val="a5"/>
              <w:ind w:left="-45" w:right="-108"/>
              <w:jc w:val="right"/>
              <w:rPr>
                <w:b/>
                <w:sz w:val="24"/>
                <w:szCs w:val="24"/>
              </w:rPr>
            </w:pPr>
            <w:r w:rsidRPr="000F725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pStyle w:val="a5"/>
              <w:ind w:left="-3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pStyle w:val="a5"/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426A34" w:rsidP="00572BB4">
            <w:pPr>
              <w:pStyle w:val="a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20 739 280,0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426A34" w:rsidP="00572BB4">
            <w:pPr>
              <w:pStyle w:val="a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22 130 852,3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71" w:rsidRPr="00C50D03" w:rsidRDefault="003728F8" w:rsidP="00BC5071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</w:t>
            </w:r>
            <w:r w:rsidR="0086703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01 4 09 00000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426A34" w:rsidP="00762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20 739 280,0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426A34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22 130 852,3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9A1FB2" w:rsidRDefault="00BC5071" w:rsidP="00984215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4 09 12660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  <w:p w:rsidR="00BC5071" w:rsidRPr="000F7251" w:rsidRDefault="00BC5071" w:rsidP="00572BB4">
            <w:pPr>
              <w:ind w:left="-108" w:right="-10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746CBB" w:rsidRDefault="00BC5071" w:rsidP="00762B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2 303,7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746CBB" w:rsidRDefault="00BC5071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2 395,9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4507" w:rsidRDefault="00BC5071" w:rsidP="00984215">
            <w:pPr>
              <w:ind w:left="-30"/>
              <w:jc w:val="center"/>
              <w:rPr>
                <w:sz w:val="24"/>
                <w:szCs w:val="24"/>
              </w:rPr>
            </w:pPr>
            <w:r w:rsidRPr="00C54507">
              <w:rPr>
                <w:sz w:val="24"/>
                <w:szCs w:val="24"/>
              </w:rPr>
              <w:t>01</w:t>
            </w:r>
            <w:r w:rsidRPr="00C54507">
              <w:rPr>
                <w:sz w:val="24"/>
                <w:szCs w:val="24"/>
                <w:lang w:val="en-US"/>
              </w:rPr>
              <w:t xml:space="preserve"> </w:t>
            </w:r>
            <w:r w:rsidRPr="00C54507">
              <w:rPr>
                <w:sz w:val="24"/>
                <w:szCs w:val="24"/>
              </w:rPr>
              <w:t>4 09 12660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 w:rsidRPr="000F7251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2 395,9</w:t>
            </w:r>
          </w:p>
        </w:tc>
      </w:tr>
      <w:tr w:rsidR="00456502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856E23" w:rsidRDefault="00456502" w:rsidP="0098421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856E23">
              <w:rPr>
                <w:b/>
                <w:bCs/>
                <w:iCs/>
                <w:sz w:val="24"/>
                <w:szCs w:val="24"/>
              </w:rPr>
              <w:t>Финансовое обеспечение расходов на оплату медицинской помощи, оказанной гражданам, застрахованным на территории иных субъектов Российской Федерации, медицинскими организациями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C50D03" w:rsidRDefault="00456502" w:rsidP="00984215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C50D03" w:rsidRDefault="00456502" w:rsidP="00984215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C50D03" w:rsidRDefault="00456502" w:rsidP="00984215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C50D03" w:rsidRDefault="00456502" w:rsidP="00984215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12711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0F7251" w:rsidRDefault="00456502" w:rsidP="00572BB4">
            <w:pPr>
              <w:ind w:left="-108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456502" w:rsidRDefault="00426A34" w:rsidP="00426A3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314 117,6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02" w:rsidRPr="00456502" w:rsidRDefault="00F8321E" w:rsidP="00C5028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335 163,5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FB0C2C" w:rsidRDefault="00BC5071" w:rsidP="00984215">
            <w:pPr>
              <w:ind w:left="-30"/>
              <w:jc w:val="center"/>
              <w:rPr>
                <w:sz w:val="24"/>
                <w:szCs w:val="24"/>
              </w:rPr>
            </w:pPr>
            <w:r w:rsidRPr="00FB0C2C">
              <w:rPr>
                <w:sz w:val="24"/>
                <w:szCs w:val="24"/>
              </w:rPr>
              <w:t>01</w:t>
            </w:r>
            <w:r w:rsidRPr="00FB0C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B0C2C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FB0C2C">
              <w:rPr>
                <w:sz w:val="24"/>
                <w:szCs w:val="24"/>
                <w:lang w:val="en-US"/>
              </w:rPr>
              <w:t xml:space="preserve">  </w:t>
            </w:r>
            <w:r w:rsidRPr="00FB0C2C">
              <w:rPr>
                <w:sz w:val="24"/>
                <w:szCs w:val="24"/>
              </w:rPr>
              <w:t>12711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BC5071" w:rsidP="00572BB4">
            <w:pPr>
              <w:ind w:left="-108"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762B72" w:rsidRDefault="00426A34" w:rsidP="009842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314 117,6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762B72" w:rsidRDefault="00F8321E" w:rsidP="009842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335 163,5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Default="00BC5071" w:rsidP="00984215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  <w:p w:rsidR="00A21BB8" w:rsidRDefault="00A21BB8" w:rsidP="00984215">
            <w:pPr>
              <w:jc w:val="both"/>
              <w:rPr>
                <w:b/>
                <w:sz w:val="24"/>
                <w:szCs w:val="24"/>
              </w:rPr>
            </w:pPr>
          </w:p>
          <w:p w:rsidR="00A21BB8" w:rsidRPr="00C50D03" w:rsidRDefault="00A21BB8" w:rsidP="00984215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12716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EF186F" w:rsidRDefault="00BC5071" w:rsidP="00984215">
            <w:pPr>
              <w:jc w:val="right"/>
              <w:rPr>
                <w:b/>
                <w:sz w:val="24"/>
                <w:szCs w:val="24"/>
              </w:rPr>
            </w:pPr>
            <w:r w:rsidRPr="00EF186F">
              <w:rPr>
                <w:b/>
                <w:sz w:val="24"/>
                <w:szCs w:val="24"/>
              </w:rPr>
              <w:t>20 249,5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EF186F" w:rsidRDefault="00BC5071" w:rsidP="00984215">
            <w:pPr>
              <w:jc w:val="right"/>
              <w:rPr>
                <w:b/>
                <w:sz w:val="24"/>
                <w:szCs w:val="24"/>
              </w:rPr>
            </w:pPr>
            <w:r w:rsidRPr="00EF186F">
              <w:rPr>
                <w:b/>
                <w:sz w:val="24"/>
                <w:szCs w:val="24"/>
              </w:rPr>
              <w:t>21 059,5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0"/>
              <w:jc w:val="center"/>
              <w:rPr>
                <w:sz w:val="24"/>
                <w:szCs w:val="24"/>
              </w:rPr>
            </w:pPr>
            <w:r w:rsidRPr="00930176">
              <w:rPr>
                <w:sz w:val="24"/>
                <w:szCs w:val="24"/>
              </w:rPr>
              <w:t>01</w:t>
            </w:r>
            <w:r w:rsidRPr="0093017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sz w:val="24"/>
                <w:szCs w:val="24"/>
              </w:rPr>
              <w:t>12716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49B1">
              <w:rPr>
                <w:sz w:val="24"/>
                <w:szCs w:val="24"/>
                <w:lang w:val="en-US"/>
              </w:rPr>
              <w:t>6</w:t>
            </w:r>
            <w:r w:rsidRPr="007449B1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FA2EDB" w:rsidRDefault="00BC5071" w:rsidP="009842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FA2EDB" w:rsidRDefault="00BC5071" w:rsidP="009842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21 059,5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4 09 </w:t>
            </w:r>
            <w:r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FC57CE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20 402 609,2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1063EF" w:rsidRDefault="00FC57CE" w:rsidP="00572B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21 772 233,4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856E23" w:rsidRDefault="00BC5071" w:rsidP="00984215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FC57CE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19 844 711,5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FC57CE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21 176 956,5</w:t>
            </w:r>
          </w:p>
        </w:tc>
      </w:tr>
      <w:tr w:rsidR="00BC5071" w:rsidRPr="000F7251" w:rsidTr="00A21BB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jc w:val="both"/>
              <w:rPr>
                <w:sz w:val="24"/>
                <w:szCs w:val="24"/>
              </w:rPr>
            </w:pPr>
            <w:r w:rsidRPr="00C50D03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856E23" w:rsidRDefault="00BC5071" w:rsidP="00984215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C50D03" w:rsidRDefault="00BC5071" w:rsidP="0098421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FC57CE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557 897,7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1" w:rsidRPr="000F7251" w:rsidRDefault="00FC57CE" w:rsidP="00572B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595 276,9</w:t>
            </w:r>
          </w:p>
        </w:tc>
      </w:tr>
    </w:tbl>
    <w:p w:rsidR="003776A8" w:rsidRDefault="00E02577"/>
    <w:sectPr w:rsidR="003776A8" w:rsidSect="00A21BB8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77" w:rsidRDefault="00E02577" w:rsidP="00A21BB8">
      <w:r>
        <w:separator/>
      </w:r>
    </w:p>
  </w:endnote>
  <w:endnote w:type="continuationSeparator" w:id="0">
    <w:p w:rsidR="00E02577" w:rsidRDefault="00E02577" w:rsidP="00A2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77" w:rsidRDefault="00E02577" w:rsidP="00A21BB8">
      <w:r>
        <w:separator/>
      </w:r>
    </w:p>
  </w:footnote>
  <w:footnote w:type="continuationSeparator" w:id="0">
    <w:p w:rsidR="00E02577" w:rsidRDefault="00E02577" w:rsidP="00A21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31557"/>
      <w:docPartObj>
        <w:docPartGallery w:val="Page Numbers (Top of Page)"/>
        <w:docPartUnique/>
      </w:docPartObj>
    </w:sdtPr>
    <w:sdtContent>
      <w:p w:rsidR="00A21BB8" w:rsidRDefault="00A21B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4D"/>
    <w:rsid w:val="00067D6F"/>
    <w:rsid w:val="001A441F"/>
    <w:rsid w:val="002B6802"/>
    <w:rsid w:val="003728F8"/>
    <w:rsid w:val="003F730F"/>
    <w:rsid w:val="00426A34"/>
    <w:rsid w:val="00456502"/>
    <w:rsid w:val="004B64E1"/>
    <w:rsid w:val="005046B1"/>
    <w:rsid w:val="00536C5F"/>
    <w:rsid w:val="00572BB4"/>
    <w:rsid w:val="00592295"/>
    <w:rsid w:val="00631348"/>
    <w:rsid w:val="006D0CCB"/>
    <w:rsid w:val="006F0A01"/>
    <w:rsid w:val="00746CBB"/>
    <w:rsid w:val="00762B72"/>
    <w:rsid w:val="007E1451"/>
    <w:rsid w:val="00803A74"/>
    <w:rsid w:val="0086703E"/>
    <w:rsid w:val="00881131"/>
    <w:rsid w:val="00891E54"/>
    <w:rsid w:val="008E325E"/>
    <w:rsid w:val="00944944"/>
    <w:rsid w:val="00A13644"/>
    <w:rsid w:val="00A21BB8"/>
    <w:rsid w:val="00A23482"/>
    <w:rsid w:val="00B06843"/>
    <w:rsid w:val="00B42CCA"/>
    <w:rsid w:val="00BC5071"/>
    <w:rsid w:val="00C10C2A"/>
    <w:rsid w:val="00D35793"/>
    <w:rsid w:val="00D9380D"/>
    <w:rsid w:val="00E02577"/>
    <w:rsid w:val="00E24B33"/>
    <w:rsid w:val="00E736A5"/>
    <w:rsid w:val="00EF186F"/>
    <w:rsid w:val="00F8321E"/>
    <w:rsid w:val="00FA2EDB"/>
    <w:rsid w:val="00FC57CE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30416-7A5D-40E3-98CB-BA886B3D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72BB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4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2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2BB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13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64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21B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1B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B2B5-AEAB-4FB9-8392-117E3186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27</cp:revision>
  <cp:lastPrinted>2023-10-27T14:07:00Z</cp:lastPrinted>
  <dcterms:created xsi:type="dcterms:W3CDTF">2022-10-11T08:32:00Z</dcterms:created>
  <dcterms:modified xsi:type="dcterms:W3CDTF">2023-10-27T14:07:00Z</dcterms:modified>
</cp:coreProperties>
</file>