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10" w:rsidRDefault="00482265" w:rsidP="00BE6E10">
      <w:pPr>
        <w:jc w:val="center"/>
      </w:pPr>
      <w:r>
        <w:rPr>
          <w:noProof/>
        </w:rPr>
        <w:drawing>
          <wp:inline distT="0" distB="0" distL="0" distR="0">
            <wp:extent cx="1085850" cy="996950"/>
            <wp:effectExtent l="19050" t="0" r="0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10" w:rsidRPr="00FD6183" w:rsidRDefault="00BE6E10" w:rsidP="00BE6E10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BE6E10" w:rsidRDefault="00BE6E10" w:rsidP="00BE6E10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Министерство социального обеспечения, материнства и детства </w:t>
      </w:r>
    </w:p>
    <w:p w:rsidR="00BE6E10" w:rsidRPr="00BE00E8" w:rsidRDefault="00BE6E10" w:rsidP="00BE6E10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BE6E10" w:rsidRPr="00315418" w:rsidRDefault="00BE6E10" w:rsidP="00BE6E10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BE6E10" w:rsidRPr="00FD6183" w:rsidRDefault="00BE6E10" w:rsidP="00BE6E10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BE6E10" w:rsidRPr="00BE00E8" w:rsidRDefault="00BE6E10" w:rsidP="00BE6E10">
      <w:pPr>
        <w:autoSpaceDN w:val="0"/>
        <w:jc w:val="center"/>
        <w:rPr>
          <w:sz w:val="16"/>
          <w:szCs w:val="16"/>
          <w:lang w:eastAsia="zh-CN"/>
        </w:rPr>
      </w:pPr>
    </w:p>
    <w:p w:rsidR="00BE6E10" w:rsidRDefault="00BE6E10" w:rsidP="00BE6E10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</w:t>
      </w:r>
      <w:r w:rsidR="005D1342">
        <w:rPr>
          <w:sz w:val="26"/>
          <w:szCs w:val="26"/>
          <w:u w:val="single"/>
        </w:rPr>
        <w:t>30.12.2022</w:t>
      </w:r>
      <w:r w:rsidRPr="0061348D">
        <w:rPr>
          <w:sz w:val="26"/>
          <w:szCs w:val="26"/>
        </w:rPr>
        <w:t>_  № _</w:t>
      </w:r>
      <w:r w:rsidR="005D1342">
        <w:rPr>
          <w:sz w:val="26"/>
          <w:szCs w:val="26"/>
          <w:u w:val="single"/>
        </w:rPr>
        <w:t>731</w:t>
      </w:r>
      <w:r w:rsidRPr="0061348D">
        <w:rPr>
          <w:sz w:val="26"/>
          <w:szCs w:val="26"/>
        </w:rPr>
        <w:t>_</w:t>
      </w:r>
    </w:p>
    <w:p w:rsidR="00BE6E10" w:rsidRPr="00BE00E8" w:rsidRDefault="00BE6E10" w:rsidP="00BE6E10">
      <w:pPr>
        <w:jc w:val="center"/>
        <w:rPr>
          <w:sz w:val="16"/>
          <w:szCs w:val="16"/>
        </w:rPr>
      </w:pPr>
    </w:p>
    <w:p w:rsidR="00BE6E10" w:rsidRDefault="00BE6E10" w:rsidP="00BE6E10">
      <w:pPr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BE6E10" w:rsidRDefault="00BE6E10" w:rsidP="006B12B2">
      <w:pPr>
        <w:jc w:val="center"/>
        <w:rPr>
          <w:sz w:val="26"/>
          <w:szCs w:val="26"/>
          <w:lang w:eastAsia="zh-CN"/>
        </w:rPr>
      </w:pPr>
    </w:p>
    <w:p w:rsidR="00BE6E10" w:rsidRPr="00BE6E10" w:rsidRDefault="00BE6E10" w:rsidP="006B12B2">
      <w:pPr>
        <w:jc w:val="center"/>
        <w:rPr>
          <w:sz w:val="26"/>
          <w:szCs w:val="26"/>
          <w:lang w:eastAsia="zh-CN"/>
        </w:rPr>
      </w:pPr>
    </w:p>
    <w:p w:rsidR="00BE6E10" w:rsidRPr="00EE74DB" w:rsidRDefault="00BE6E10" w:rsidP="006B12B2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E74DB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порядке принятия </w:t>
      </w:r>
      <w:r w:rsidR="00EE74DB" w:rsidRPr="00EE74DB"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 Министерства социального обеспечения, материнства и детства Курской области</w:t>
      </w:r>
      <w:r w:rsidR="00EE74DB" w:rsidRPr="00BE6E10">
        <w:rPr>
          <w:b w:val="0"/>
          <w:bCs/>
          <w:sz w:val="26"/>
          <w:szCs w:val="26"/>
        </w:rPr>
        <w:t xml:space="preserve"> </w:t>
      </w:r>
      <w:r w:rsidRPr="00EE74DB">
        <w:rPr>
          <w:rFonts w:ascii="Times New Roman" w:hAnsi="Times New Roman" w:cs="Times New Roman"/>
          <w:bCs/>
          <w:sz w:val="26"/>
          <w:szCs w:val="26"/>
        </w:rPr>
        <w:t>почетных и специальных званий</w:t>
      </w:r>
      <w:r w:rsidR="003301BB">
        <w:rPr>
          <w:rFonts w:ascii="Times New Roman" w:hAnsi="Times New Roman" w:cs="Times New Roman"/>
          <w:bCs/>
          <w:sz w:val="26"/>
          <w:szCs w:val="26"/>
        </w:rPr>
        <w:t xml:space="preserve"> (кроме научных)</w:t>
      </w:r>
      <w:r w:rsidRPr="00EE74DB">
        <w:rPr>
          <w:rFonts w:ascii="Times New Roman" w:hAnsi="Times New Roman" w:cs="Times New Roman"/>
          <w:bCs/>
          <w:sz w:val="26"/>
          <w:szCs w:val="26"/>
        </w:rPr>
        <w:t>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482265" w:rsidRDefault="00482265" w:rsidP="006B12B2">
      <w:pPr>
        <w:rPr>
          <w:b/>
          <w:sz w:val="26"/>
          <w:szCs w:val="26"/>
        </w:rPr>
      </w:pPr>
    </w:p>
    <w:p w:rsidR="002D126F" w:rsidRPr="00BE6E10" w:rsidRDefault="002D126F" w:rsidP="006B12B2">
      <w:pPr>
        <w:rPr>
          <w:b/>
          <w:sz w:val="26"/>
          <w:szCs w:val="26"/>
        </w:rPr>
      </w:pPr>
    </w:p>
    <w:p w:rsidR="003301BB" w:rsidRPr="007A1B14" w:rsidRDefault="00BE6E10" w:rsidP="006B12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E1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history="1">
        <w:r w:rsidRPr="00BE6E10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BE6E10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10 октября </w:t>
      </w:r>
      <w:proofErr w:type="gramStart"/>
      <w:r w:rsidRPr="00BE6E10">
        <w:rPr>
          <w:rFonts w:ascii="Times New Roman" w:hAnsi="Times New Roman" w:cs="Times New Roman"/>
          <w:sz w:val="26"/>
          <w:szCs w:val="26"/>
        </w:rPr>
        <w:t xml:space="preserve">2015 года </w:t>
      </w:r>
      <w:r>
        <w:rPr>
          <w:sz w:val="26"/>
          <w:szCs w:val="26"/>
        </w:rPr>
        <w:t>№</w:t>
      </w:r>
      <w:r w:rsidRPr="00BE6E10">
        <w:rPr>
          <w:rFonts w:ascii="Times New Roman" w:hAnsi="Times New Roman" w:cs="Times New Roman"/>
          <w:sz w:val="26"/>
          <w:szCs w:val="26"/>
        </w:rPr>
        <w:t xml:space="preserve"> 506 </w:t>
      </w:r>
      <w:r>
        <w:rPr>
          <w:sz w:val="26"/>
          <w:szCs w:val="26"/>
        </w:rPr>
        <w:t>«</w:t>
      </w:r>
      <w:r w:rsidRPr="00BE6E10">
        <w:rPr>
          <w:rFonts w:ascii="Times New Roman" w:hAnsi="Times New Roman" w:cs="Times New Roman"/>
          <w:sz w:val="26"/>
          <w:szCs w:val="26"/>
        </w:rPr>
        <w:t>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6B12B2">
        <w:rPr>
          <w:rFonts w:ascii="Times New Roman" w:hAnsi="Times New Roman" w:cs="Times New Roman"/>
          <w:sz w:val="26"/>
          <w:szCs w:val="26"/>
        </w:rPr>
        <w:t>»</w:t>
      </w:r>
      <w:r w:rsidR="00EE74DB" w:rsidRPr="006B12B2">
        <w:rPr>
          <w:rFonts w:ascii="Times New Roman" w:hAnsi="Times New Roman" w:cs="Times New Roman"/>
          <w:sz w:val="26"/>
          <w:szCs w:val="26"/>
        </w:rPr>
        <w:t>,</w:t>
      </w:r>
      <w:r w:rsidRPr="00BE6E10">
        <w:rPr>
          <w:rFonts w:ascii="Times New Roman" w:hAnsi="Times New Roman" w:cs="Times New Roman"/>
          <w:sz w:val="26"/>
          <w:szCs w:val="26"/>
        </w:rPr>
        <w:t xml:space="preserve"> </w:t>
      </w:r>
      <w:r w:rsidR="00EE74DB" w:rsidRPr="002563B1">
        <w:rPr>
          <w:rStyle w:val="FontStyle20"/>
        </w:rPr>
        <w:t>постановлени</w:t>
      </w:r>
      <w:r w:rsidR="006B12B2">
        <w:rPr>
          <w:rStyle w:val="FontStyle20"/>
        </w:rPr>
        <w:t xml:space="preserve">ем </w:t>
      </w:r>
      <w:r w:rsidR="00EE74DB" w:rsidRPr="002563B1">
        <w:rPr>
          <w:rStyle w:val="FontStyle20"/>
        </w:rPr>
        <w:t>Губернатора Курской области от 24 марта 2016 года № 79-пг «Об утверждении Положения о порядке принятия отдельными категориями</w:t>
      </w:r>
      <w:proofErr w:type="gramEnd"/>
      <w:r w:rsidR="00EE74DB" w:rsidRPr="002563B1">
        <w:rPr>
          <w:rStyle w:val="FontStyle20"/>
        </w:rPr>
        <w:t xml:space="preserve"> </w:t>
      </w:r>
      <w:proofErr w:type="gramStart"/>
      <w:r w:rsidR="00EE74DB" w:rsidRPr="002563B1">
        <w:rPr>
          <w:rStyle w:val="FontStyle20"/>
        </w:rPr>
        <w:t>лиц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</w:r>
      <w:r w:rsidR="003301BB">
        <w:rPr>
          <w:rStyle w:val="FontStyle20"/>
        </w:rPr>
        <w:t xml:space="preserve"> </w:t>
      </w:r>
      <w:r w:rsidRPr="00BE6E10">
        <w:rPr>
          <w:rFonts w:ascii="Times New Roman" w:hAnsi="Times New Roman" w:cs="Times New Roman"/>
          <w:sz w:val="26"/>
          <w:szCs w:val="26"/>
        </w:rPr>
        <w:t xml:space="preserve">и в целях обеспечения соблюдения государственными гражданскими служащими Курской области запрета, установленного </w:t>
      </w:r>
      <w:hyperlink r:id="rId9" w:history="1">
        <w:r w:rsidRPr="00BE6E10">
          <w:rPr>
            <w:rFonts w:ascii="Times New Roman" w:hAnsi="Times New Roman" w:cs="Times New Roman"/>
            <w:sz w:val="26"/>
            <w:szCs w:val="26"/>
          </w:rPr>
          <w:t>пунктом 11 части 1 статьи 17</w:t>
        </w:r>
      </w:hyperlink>
      <w:r w:rsidRPr="00BE6E10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 </w:t>
      </w:r>
      <w:r w:rsidR="003301BB">
        <w:rPr>
          <w:rFonts w:ascii="Times New Roman" w:hAnsi="Times New Roman" w:cs="Times New Roman"/>
          <w:sz w:val="26"/>
          <w:szCs w:val="26"/>
        </w:rPr>
        <w:t>№</w:t>
      </w:r>
      <w:r w:rsidRPr="00BE6E10">
        <w:rPr>
          <w:rFonts w:ascii="Times New Roman" w:hAnsi="Times New Roman" w:cs="Times New Roman"/>
          <w:sz w:val="26"/>
          <w:szCs w:val="26"/>
        </w:rPr>
        <w:t xml:space="preserve"> 79-ФЗ </w:t>
      </w:r>
      <w:r w:rsidR="003301BB">
        <w:rPr>
          <w:sz w:val="26"/>
          <w:szCs w:val="26"/>
        </w:rPr>
        <w:t>«</w:t>
      </w:r>
      <w:r w:rsidRPr="00BE6E10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3301BB">
        <w:rPr>
          <w:rFonts w:ascii="Times New Roman" w:hAnsi="Times New Roman" w:cs="Times New Roman"/>
          <w:sz w:val="26"/>
          <w:szCs w:val="26"/>
        </w:rPr>
        <w:t>»</w:t>
      </w:r>
      <w:r w:rsidRPr="00BE6E10">
        <w:rPr>
          <w:rFonts w:ascii="Times New Roman" w:hAnsi="Times New Roman" w:cs="Times New Roman"/>
          <w:sz w:val="26"/>
          <w:szCs w:val="26"/>
        </w:rPr>
        <w:t xml:space="preserve">, </w:t>
      </w:r>
      <w:r w:rsidR="003301BB">
        <w:rPr>
          <w:rFonts w:ascii="Times New Roman" w:hAnsi="Times New Roman" w:cs="Times New Roman"/>
          <w:sz w:val="26"/>
          <w:szCs w:val="26"/>
        </w:rPr>
        <w:t>ПРИКАЗЫВАЮ:</w:t>
      </w:r>
      <w:proofErr w:type="gramEnd"/>
    </w:p>
    <w:p w:rsidR="00BE6E10" w:rsidRPr="00BE6E10" w:rsidRDefault="00BE6E10" w:rsidP="006B12B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E6E10">
        <w:rPr>
          <w:sz w:val="26"/>
          <w:szCs w:val="26"/>
        </w:rPr>
        <w:t>1.</w:t>
      </w:r>
      <w:r w:rsidR="003301BB">
        <w:rPr>
          <w:sz w:val="26"/>
          <w:szCs w:val="26"/>
        </w:rPr>
        <w:t xml:space="preserve"> </w:t>
      </w:r>
      <w:r w:rsidRPr="00BE6E10">
        <w:rPr>
          <w:sz w:val="26"/>
          <w:szCs w:val="26"/>
        </w:rPr>
        <w:t xml:space="preserve">Утвердить прилагаемое </w:t>
      </w:r>
      <w:hyperlink w:anchor="Par20" w:history="1">
        <w:r w:rsidRPr="00BE6E10">
          <w:rPr>
            <w:sz w:val="26"/>
            <w:szCs w:val="26"/>
          </w:rPr>
          <w:t>Положение</w:t>
        </w:r>
      </w:hyperlink>
      <w:r w:rsidRPr="00BE6E10">
        <w:rPr>
          <w:sz w:val="26"/>
          <w:szCs w:val="26"/>
        </w:rPr>
        <w:t xml:space="preserve"> о порядке принятия </w:t>
      </w:r>
      <w:r w:rsidR="003301BB" w:rsidRPr="002703CD">
        <w:rPr>
          <w:sz w:val="26"/>
          <w:szCs w:val="26"/>
        </w:rPr>
        <w:t xml:space="preserve">государственными гражданскими служащими Министерства социального обеспечения, материнства и детства Курской области </w:t>
      </w:r>
      <w:r w:rsidRPr="00BE6E10">
        <w:rPr>
          <w:sz w:val="26"/>
          <w:szCs w:val="26"/>
        </w:rPr>
        <w:t>почетных и специальных званий</w:t>
      </w:r>
      <w:r w:rsidR="003301BB">
        <w:rPr>
          <w:sz w:val="26"/>
          <w:szCs w:val="26"/>
        </w:rPr>
        <w:t xml:space="preserve"> (кроме научных)</w:t>
      </w:r>
      <w:r w:rsidRPr="00BE6E10">
        <w:rPr>
          <w:sz w:val="26"/>
          <w:szCs w:val="26"/>
        </w:rPr>
        <w:t>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3301BB" w:rsidRPr="003301BB" w:rsidRDefault="003301BB" w:rsidP="006B12B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Par2"/>
      <w:bookmarkEnd w:id="0"/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130229">
        <w:rPr>
          <w:rFonts w:ascii="Times New Roman" w:hAnsi="Times New Roman" w:cs="Times New Roman"/>
          <w:b w:val="0"/>
          <w:sz w:val="26"/>
          <w:szCs w:val="26"/>
        </w:rPr>
        <w:t xml:space="preserve">. Управлению кадровой политики и делопроизводства Министерства социального обеспечения, материнства и детства Курской области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Pr="00130229">
        <w:rPr>
          <w:rFonts w:ascii="Times New Roman" w:hAnsi="Times New Roman" w:cs="Times New Roman"/>
          <w:b w:val="0"/>
          <w:sz w:val="26"/>
          <w:szCs w:val="26"/>
        </w:rPr>
        <w:t xml:space="preserve">(С.Е. Кретова) ознакомить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государственных гражданских служащих с </w:t>
      </w:r>
      <w:hyperlink w:anchor="P42">
        <w:proofErr w:type="gramStart"/>
        <w:r w:rsidRPr="003301BB">
          <w:rPr>
            <w:rFonts w:ascii="Times New Roman" w:hAnsi="Times New Roman" w:cs="Times New Roman"/>
            <w:b w:val="0"/>
            <w:sz w:val="26"/>
            <w:szCs w:val="26"/>
          </w:rPr>
          <w:t>Порядк</w:t>
        </w:r>
      </w:hyperlink>
      <w:r w:rsidRPr="003301BB">
        <w:rPr>
          <w:rFonts w:ascii="Times New Roman" w:hAnsi="Times New Roman" w:cs="Times New Roman"/>
          <w:b w:val="0"/>
          <w:sz w:val="26"/>
          <w:szCs w:val="26"/>
        </w:rPr>
        <w:t>ом</w:t>
      </w:r>
      <w:proofErr w:type="gramEnd"/>
      <w:r w:rsidRPr="003301B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E6E10">
        <w:rPr>
          <w:rFonts w:ascii="Times New Roman" w:hAnsi="Times New Roman" w:cs="Times New Roman"/>
          <w:b w:val="0"/>
          <w:sz w:val="26"/>
          <w:szCs w:val="26"/>
        </w:rPr>
        <w:t xml:space="preserve">принятия </w:t>
      </w:r>
      <w:r w:rsidRPr="003301BB">
        <w:rPr>
          <w:rFonts w:ascii="Times New Roman" w:hAnsi="Times New Roman" w:cs="Times New Roman"/>
          <w:b w:val="0"/>
          <w:sz w:val="26"/>
          <w:szCs w:val="26"/>
        </w:rPr>
        <w:t xml:space="preserve">государственными гражданскими служащими Министерства </w:t>
      </w:r>
      <w:r w:rsidRPr="003301BB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социального обеспечения, материнства и детства Курской области </w:t>
      </w:r>
      <w:r w:rsidRPr="00BE6E10">
        <w:rPr>
          <w:rFonts w:ascii="Times New Roman" w:hAnsi="Times New Roman" w:cs="Times New Roman"/>
          <w:b w:val="0"/>
          <w:sz w:val="26"/>
          <w:szCs w:val="26"/>
        </w:rPr>
        <w:t>почетных и специальных званий</w:t>
      </w:r>
      <w:r w:rsidRPr="003301BB">
        <w:rPr>
          <w:b w:val="0"/>
          <w:sz w:val="26"/>
          <w:szCs w:val="26"/>
        </w:rPr>
        <w:t xml:space="preserve"> </w:t>
      </w:r>
      <w:r w:rsidRPr="003301BB">
        <w:rPr>
          <w:rFonts w:ascii="Times New Roman" w:hAnsi="Times New Roman" w:cs="Times New Roman"/>
          <w:b w:val="0"/>
          <w:sz w:val="26"/>
          <w:szCs w:val="26"/>
        </w:rPr>
        <w:t>(кроме научных)</w:t>
      </w:r>
      <w:r w:rsidRPr="00BE6E10">
        <w:rPr>
          <w:rFonts w:ascii="Times New Roman" w:hAnsi="Times New Roman" w:cs="Times New Roman"/>
          <w:b w:val="0"/>
          <w:sz w:val="26"/>
          <w:szCs w:val="26"/>
        </w:rPr>
        <w:t>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3301BB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3301BB" w:rsidRDefault="003301BB" w:rsidP="006B12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Признать утратившими силу следующие приказы:</w:t>
      </w:r>
    </w:p>
    <w:p w:rsidR="003301BB" w:rsidRDefault="003301BB" w:rsidP="006B12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комитета социального обеспечения Курской области:</w:t>
      </w:r>
    </w:p>
    <w:p w:rsidR="003301BB" w:rsidRPr="006B12B2" w:rsidRDefault="003301BB" w:rsidP="006B12B2">
      <w:pPr>
        <w:pStyle w:val="Style4"/>
        <w:spacing w:line="240" w:lineRule="auto"/>
        <w:ind w:firstLine="708"/>
        <w:rPr>
          <w:b/>
          <w:bCs/>
          <w:sz w:val="26"/>
          <w:szCs w:val="26"/>
        </w:rPr>
      </w:pPr>
      <w:r w:rsidRPr="004A6D8E">
        <w:rPr>
          <w:sz w:val="26"/>
          <w:szCs w:val="26"/>
        </w:rPr>
        <w:t xml:space="preserve">- от </w:t>
      </w:r>
      <w:r w:rsidR="00482265">
        <w:rPr>
          <w:sz w:val="26"/>
          <w:szCs w:val="26"/>
        </w:rPr>
        <w:t>06</w:t>
      </w:r>
      <w:r w:rsidRPr="004A6D8E">
        <w:rPr>
          <w:sz w:val="26"/>
          <w:szCs w:val="26"/>
        </w:rPr>
        <w:t>.0</w:t>
      </w:r>
      <w:r w:rsidR="00482265">
        <w:rPr>
          <w:sz w:val="26"/>
          <w:szCs w:val="26"/>
        </w:rPr>
        <w:t>4</w:t>
      </w:r>
      <w:r w:rsidRPr="004A6D8E">
        <w:rPr>
          <w:sz w:val="26"/>
          <w:szCs w:val="26"/>
        </w:rPr>
        <w:t>.201</w:t>
      </w:r>
      <w:r w:rsidR="00482265">
        <w:rPr>
          <w:sz w:val="26"/>
          <w:szCs w:val="26"/>
        </w:rPr>
        <w:t>6</w:t>
      </w:r>
      <w:r w:rsidRPr="004A6D8E">
        <w:rPr>
          <w:sz w:val="26"/>
          <w:szCs w:val="26"/>
        </w:rPr>
        <w:t xml:space="preserve"> № </w:t>
      </w:r>
      <w:r w:rsidR="00482265">
        <w:rPr>
          <w:sz w:val="26"/>
          <w:szCs w:val="26"/>
        </w:rPr>
        <w:t>59</w:t>
      </w:r>
      <w:r w:rsidRPr="004A6D8E">
        <w:rPr>
          <w:sz w:val="26"/>
          <w:szCs w:val="26"/>
        </w:rPr>
        <w:t xml:space="preserve"> л/</w:t>
      </w:r>
      <w:proofErr w:type="gramStart"/>
      <w:r w:rsidRPr="004A6D8E">
        <w:rPr>
          <w:sz w:val="26"/>
          <w:szCs w:val="26"/>
        </w:rPr>
        <w:t>с</w:t>
      </w:r>
      <w:proofErr w:type="gramEnd"/>
      <w:r w:rsidRPr="004A6D8E">
        <w:rPr>
          <w:sz w:val="26"/>
          <w:szCs w:val="26"/>
        </w:rPr>
        <w:t xml:space="preserve"> </w:t>
      </w:r>
      <w:r w:rsidRPr="006B12B2">
        <w:rPr>
          <w:b/>
          <w:sz w:val="26"/>
          <w:szCs w:val="26"/>
        </w:rPr>
        <w:t>«</w:t>
      </w:r>
      <w:proofErr w:type="gramStart"/>
      <w:r w:rsidR="006B12B2" w:rsidRPr="006B12B2">
        <w:rPr>
          <w:rStyle w:val="FontStyle22"/>
          <w:b w:val="0"/>
        </w:rPr>
        <w:t>Об</w:t>
      </w:r>
      <w:proofErr w:type="gramEnd"/>
      <w:r w:rsidR="006B12B2" w:rsidRPr="006B12B2">
        <w:rPr>
          <w:rStyle w:val="FontStyle22"/>
          <w:b w:val="0"/>
        </w:rPr>
        <w:t xml:space="preserve"> утверждении Положения о порядке принятия отдельными </w:t>
      </w:r>
      <w:r w:rsidR="006B12B2" w:rsidRPr="006B12B2">
        <w:rPr>
          <w:rStyle w:val="FontStyle19"/>
          <w:b w:val="0"/>
          <w:sz w:val="26"/>
          <w:szCs w:val="26"/>
        </w:rPr>
        <w:t xml:space="preserve">категориями </w:t>
      </w:r>
      <w:r w:rsidR="006B12B2" w:rsidRPr="006B12B2">
        <w:rPr>
          <w:rStyle w:val="FontStyle22"/>
          <w:b w:val="0"/>
        </w:rPr>
        <w:t xml:space="preserve">лиц почетных </w:t>
      </w:r>
      <w:r w:rsidR="006B12B2" w:rsidRPr="006B12B2">
        <w:rPr>
          <w:rStyle w:val="FontStyle19"/>
          <w:b w:val="0"/>
          <w:sz w:val="26"/>
          <w:szCs w:val="26"/>
        </w:rPr>
        <w:t xml:space="preserve">и </w:t>
      </w:r>
      <w:r w:rsidR="006B12B2" w:rsidRPr="006B12B2">
        <w:rPr>
          <w:rStyle w:val="FontStyle22"/>
          <w:b w:val="0"/>
        </w:rPr>
        <w:t>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6B12B2">
        <w:rPr>
          <w:bCs/>
          <w:sz w:val="26"/>
          <w:szCs w:val="26"/>
        </w:rPr>
        <w:t>»;</w:t>
      </w:r>
    </w:p>
    <w:p w:rsidR="006B12B2" w:rsidRDefault="003301BB" w:rsidP="006B12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58A1">
        <w:rPr>
          <w:rFonts w:ascii="Times New Roman" w:hAnsi="Times New Roman" w:cs="Times New Roman"/>
          <w:sz w:val="26"/>
          <w:szCs w:val="26"/>
        </w:rPr>
        <w:t>комитета социального обеспечения, материнства и детства Курской области</w:t>
      </w:r>
      <w:r w:rsidR="006B12B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301BB" w:rsidRPr="006B12B2" w:rsidRDefault="006B12B2" w:rsidP="006B12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12B2">
        <w:rPr>
          <w:rFonts w:ascii="Times New Roman" w:hAnsi="Times New Roman" w:cs="Times New Roman"/>
          <w:sz w:val="26"/>
          <w:szCs w:val="26"/>
        </w:rPr>
        <w:t>-</w:t>
      </w:r>
      <w:r w:rsidR="003301BB" w:rsidRPr="006B12B2">
        <w:rPr>
          <w:rFonts w:ascii="Times New Roman" w:hAnsi="Times New Roman" w:cs="Times New Roman"/>
          <w:sz w:val="26"/>
          <w:szCs w:val="26"/>
        </w:rPr>
        <w:t xml:space="preserve"> от 2</w:t>
      </w:r>
      <w:r w:rsidRPr="006B12B2">
        <w:rPr>
          <w:rFonts w:ascii="Times New Roman" w:hAnsi="Times New Roman" w:cs="Times New Roman"/>
          <w:sz w:val="26"/>
          <w:szCs w:val="26"/>
        </w:rPr>
        <w:t>8</w:t>
      </w:r>
      <w:r w:rsidR="003301BB" w:rsidRPr="006B12B2">
        <w:rPr>
          <w:rFonts w:ascii="Times New Roman" w:hAnsi="Times New Roman" w:cs="Times New Roman"/>
          <w:sz w:val="26"/>
          <w:szCs w:val="26"/>
        </w:rPr>
        <w:t>.06.2019 № 7</w:t>
      </w:r>
      <w:r w:rsidRPr="006B12B2">
        <w:rPr>
          <w:rFonts w:ascii="Times New Roman" w:hAnsi="Times New Roman" w:cs="Times New Roman"/>
          <w:sz w:val="26"/>
          <w:szCs w:val="26"/>
        </w:rPr>
        <w:t>7</w:t>
      </w:r>
      <w:r w:rsidR="003301BB" w:rsidRPr="006B12B2">
        <w:rPr>
          <w:rFonts w:ascii="Times New Roman" w:hAnsi="Times New Roman" w:cs="Times New Roman"/>
          <w:sz w:val="26"/>
          <w:szCs w:val="26"/>
        </w:rPr>
        <w:t xml:space="preserve"> л/</w:t>
      </w:r>
      <w:proofErr w:type="gramStart"/>
      <w:r w:rsidR="003301BB" w:rsidRPr="006B12B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3301BB" w:rsidRPr="006B12B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6B12B2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6B12B2">
        <w:rPr>
          <w:rFonts w:ascii="Times New Roman" w:eastAsia="Times New Roman" w:hAnsi="Times New Roman" w:cs="Times New Roman"/>
          <w:sz w:val="26"/>
          <w:szCs w:val="26"/>
        </w:rPr>
        <w:t xml:space="preserve"> внесении изменений в </w:t>
      </w:r>
      <w:r w:rsidRPr="006B12B2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комитета социального обеспечения Курской области от 06.04.2016 № 59 л/с «Об утверждении</w:t>
      </w:r>
      <w:r w:rsidRPr="006B12B2">
        <w:rPr>
          <w:rFonts w:eastAsia="Times New Roman"/>
          <w:color w:val="000000"/>
          <w:sz w:val="26"/>
          <w:szCs w:val="26"/>
        </w:rPr>
        <w:t xml:space="preserve"> </w:t>
      </w:r>
      <w:r w:rsidRPr="006B12B2">
        <w:rPr>
          <w:rStyle w:val="FontStyle22"/>
          <w:rFonts w:eastAsia="Times New Roman"/>
          <w:b w:val="0"/>
        </w:rPr>
        <w:t xml:space="preserve">Положения о порядке принятия отдельными </w:t>
      </w:r>
      <w:r w:rsidRPr="006B12B2">
        <w:rPr>
          <w:rStyle w:val="FontStyle19"/>
          <w:rFonts w:eastAsia="Times New Roman"/>
          <w:b w:val="0"/>
          <w:sz w:val="26"/>
          <w:szCs w:val="26"/>
        </w:rPr>
        <w:t xml:space="preserve">категориями </w:t>
      </w:r>
      <w:r w:rsidRPr="006B12B2">
        <w:rPr>
          <w:rStyle w:val="FontStyle22"/>
          <w:rFonts w:eastAsia="Times New Roman"/>
          <w:b w:val="0"/>
        </w:rPr>
        <w:t xml:space="preserve">лиц почетных </w:t>
      </w:r>
      <w:r w:rsidRPr="006B12B2">
        <w:rPr>
          <w:rStyle w:val="FontStyle19"/>
          <w:rFonts w:eastAsia="Times New Roman"/>
          <w:b w:val="0"/>
          <w:sz w:val="26"/>
          <w:szCs w:val="26"/>
        </w:rPr>
        <w:t xml:space="preserve">и </w:t>
      </w:r>
      <w:r w:rsidRPr="006B12B2">
        <w:rPr>
          <w:rStyle w:val="FontStyle22"/>
          <w:rFonts w:eastAsia="Times New Roman"/>
          <w:b w:val="0"/>
        </w:rPr>
        <w:t>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</w:r>
      <w:r w:rsidR="003301BB" w:rsidRPr="006B12B2">
        <w:rPr>
          <w:rFonts w:ascii="Times New Roman" w:hAnsi="Times New Roman" w:cs="Times New Roman"/>
          <w:sz w:val="26"/>
          <w:szCs w:val="26"/>
        </w:rPr>
        <w:t>.</w:t>
      </w:r>
    </w:p>
    <w:p w:rsidR="003301BB" w:rsidRDefault="003301BB" w:rsidP="006B12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301BB" w:rsidRPr="007A1B14" w:rsidRDefault="003301BB" w:rsidP="006B12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301BB" w:rsidRPr="002703CD" w:rsidRDefault="003301BB" w:rsidP="006B12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301BB" w:rsidRDefault="003301BB" w:rsidP="006B12B2">
      <w:pPr>
        <w:jc w:val="both"/>
        <w:rPr>
          <w:sz w:val="26"/>
          <w:szCs w:val="26"/>
        </w:rPr>
      </w:pPr>
      <w:r w:rsidRPr="007A1B14">
        <w:rPr>
          <w:sz w:val="26"/>
          <w:szCs w:val="26"/>
        </w:rPr>
        <w:t xml:space="preserve">Министр                                                                            </w:t>
      </w:r>
      <w:r>
        <w:rPr>
          <w:sz w:val="26"/>
          <w:szCs w:val="26"/>
        </w:rPr>
        <w:t xml:space="preserve">            </w:t>
      </w:r>
      <w:r w:rsidRPr="007A1B14">
        <w:rPr>
          <w:sz w:val="26"/>
          <w:szCs w:val="26"/>
        </w:rPr>
        <w:t xml:space="preserve">    Т.А. Сукновалова</w:t>
      </w:r>
    </w:p>
    <w:p w:rsidR="00BE6E10" w:rsidRPr="00BE6E10" w:rsidRDefault="00BE6E10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BE6E10" w:rsidRPr="00BE6E10" w:rsidRDefault="00BE6E10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BE6E10" w:rsidRDefault="00BE6E10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6B12B2" w:rsidRDefault="006B12B2" w:rsidP="00BE6E10">
      <w:pPr>
        <w:autoSpaceDE w:val="0"/>
        <w:autoSpaceDN w:val="0"/>
        <w:adjustRightInd w:val="0"/>
        <w:rPr>
          <w:sz w:val="26"/>
          <w:szCs w:val="26"/>
        </w:rPr>
      </w:pPr>
    </w:p>
    <w:p w:rsidR="00377FCB" w:rsidRPr="004D2FCA" w:rsidRDefault="00377FCB" w:rsidP="008A20EB">
      <w:pPr>
        <w:widowControl w:val="0"/>
        <w:jc w:val="center"/>
        <w:rPr>
          <w:b/>
        </w:rPr>
      </w:pPr>
    </w:p>
    <w:sectPr w:rsidR="00377FCB" w:rsidRPr="004D2FCA" w:rsidSect="002D126F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6EB" w:rsidRDefault="00C956EB">
      <w:r>
        <w:separator/>
      </w:r>
    </w:p>
  </w:endnote>
  <w:endnote w:type="continuationSeparator" w:id="0">
    <w:p w:rsidR="00C956EB" w:rsidRDefault="00C95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6EB" w:rsidRDefault="00C956EB">
      <w:r>
        <w:separator/>
      </w:r>
    </w:p>
  </w:footnote>
  <w:footnote w:type="continuationSeparator" w:id="0">
    <w:p w:rsidR="00C956EB" w:rsidRDefault="00C95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5829"/>
      <w:docPartObj>
        <w:docPartGallery w:val="Page Numbers (Top of Page)"/>
        <w:docPartUnique/>
      </w:docPartObj>
    </w:sdtPr>
    <w:sdtContent>
      <w:p w:rsidR="002D126F" w:rsidRDefault="008A7516">
        <w:pPr>
          <w:pStyle w:val="a6"/>
          <w:jc w:val="center"/>
        </w:pPr>
        <w:fldSimple w:instr=" PAGE   \* MERGEFORMAT ">
          <w:r w:rsidR="005D1342">
            <w:rPr>
              <w:noProof/>
            </w:rPr>
            <w:t>2</w:t>
          </w:r>
        </w:fldSimple>
      </w:p>
    </w:sdtContent>
  </w:sdt>
  <w:p w:rsidR="002D126F" w:rsidRDefault="002D126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B7B"/>
    <w:multiLevelType w:val="singleLevel"/>
    <w:tmpl w:val="40901EBA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1A40384B"/>
    <w:multiLevelType w:val="singleLevel"/>
    <w:tmpl w:val="8EACC6E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630F7D00"/>
    <w:multiLevelType w:val="singleLevel"/>
    <w:tmpl w:val="816EFE4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210"/>
    <w:rsid w:val="000D5C89"/>
    <w:rsid w:val="000E50BC"/>
    <w:rsid w:val="00207124"/>
    <w:rsid w:val="0021037B"/>
    <w:rsid w:val="002563B1"/>
    <w:rsid w:val="002D126F"/>
    <w:rsid w:val="003301BB"/>
    <w:rsid w:val="00377FCB"/>
    <w:rsid w:val="00406757"/>
    <w:rsid w:val="00482265"/>
    <w:rsid w:val="004923D4"/>
    <w:rsid w:val="004946F7"/>
    <w:rsid w:val="004B42D5"/>
    <w:rsid w:val="004D2FCA"/>
    <w:rsid w:val="005C5C95"/>
    <w:rsid w:val="005D1342"/>
    <w:rsid w:val="006A67F1"/>
    <w:rsid w:val="006B12B2"/>
    <w:rsid w:val="00742962"/>
    <w:rsid w:val="00775FA5"/>
    <w:rsid w:val="00793136"/>
    <w:rsid w:val="00816C5B"/>
    <w:rsid w:val="00855F0B"/>
    <w:rsid w:val="008A20EB"/>
    <w:rsid w:val="008A7516"/>
    <w:rsid w:val="008F0E3D"/>
    <w:rsid w:val="009B0A69"/>
    <w:rsid w:val="00A47822"/>
    <w:rsid w:val="00B84C78"/>
    <w:rsid w:val="00BE6E10"/>
    <w:rsid w:val="00C956EB"/>
    <w:rsid w:val="00D1045D"/>
    <w:rsid w:val="00EE74DB"/>
    <w:rsid w:val="00E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5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F5210"/>
    <w:pPr>
      <w:widowControl w:val="0"/>
      <w:autoSpaceDE w:val="0"/>
      <w:autoSpaceDN w:val="0"/>
      <w:adjustRightInd w:val="0"/>
      <w:spacing w:line="310" w:lineRule="exact"/>
      <w:jc w:val="both"/>
    </w:pPr>
  </w:style>
  <w:style w:type="paragraph" w:customStyle="1" w:styleId="Style5">
    <w:name w:val="Style5"/>
    <w:basedOn w:val="a"/>
    <w:rsid w:val="00EF5210"/>
    <w:pPr>
      <w:widowControl w:val="0"/>
      <w:autoSpaceDE w:val="0"/>
      <w:autoSpaceDN w:val="0"/>
      <w:adjustRightInd w:val="0"/>
      <w:spacing w:line="312" w:lineRule="exact"/>
      <w:ind w:firstLine="696"/>
      <w:jc w:val="both"/>
    </w:pPr>
  </w:style>
  <w:style w:type="paragraph" w:customStyle="1" w:styleId="Style6">
    <w:name w:val="Style6"/>
    <w:basedOn w:val="a"/>
    <w:rsid w:val="00EF5210"/>
    <w:pPr>
      <w:widowControl w:val="0"/>
      <w:autoSpaceDE w:val="0"/>
      <w:autoSpaceDN w:val="0"/>
      <w:adjustRightInd w:val="0"/>
      <w:spacing w:line="306" w:lineRule="exact"/>
      <w:ind w:firstLine="730"/>
      <w:jc w:val="both"/>
    </w:pPr>
  </w:style>
  <w:style w:type="character" w:customStyle="1" w:styleId="FontStyle19">
    <w:name w:val="Font Style19"/>
    <w:basedOn w:val="a0"/>
    <w:rsid w:val="00EF521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rsid w:val="00EF5210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rsid w:val="00EF5210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rsid w:val="00EF5210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Знак"/>
    <w:basedOn w:val="a"/>
    <w:rsid w:val="00EF52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2">
    <w:name w:val="Style12"/>
    <w:basedOn w:val="a"/>
    <w:rsid w:val="002563B1"/>
    <w:pPr>
      <w:widowControl w:val="0"/>
      <w:autoSpaceDE w:val="0"/>
      <w:autoSpaceDN w:val="0"/>
      <w:adjustRightInd w:val="0"/>
      <w:spacing w:line="311" w:lineRule="exact"/>
      <w:jc w:val="center"/>
    </w:pPr>
  </w:style>
  <w:style w:type="character" w:customStyle="1" w:styleId="FontStyle23">
    <w:name w:val="Font Style23"/>
    <w:basedOn w:val="a0"/>
    <w:rsid w:val="002563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84C78"/>
    <w:pPr>
      <w:widowControl w:val="0"/>
      <w:autoSpaceDE w:val="0"/>
      <w:autoSpaceDN w:val="0"/>
      <w:adjustRightInd w:val="0"/>
      <w:spacing w:line="528" w:lineRule="exact"/>
      <w:jc w:val="center"/>
    </w:pPr>
  </w:style>
  <w:style w:type="paragraph" w:customStyle="1" w:styleId="Style8">
    <w:name w:val="Style8"/>
    <w:basedOn w:val="a"/>
    <w:rsid w:val="00B84C78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customStyle="1" w:styleId="Style14">
    <w:name w:val="Style14"/>
    <w:basedOn w:val="a"/>
    <w:rsid w:val="00B84C78"/>
    <w:pPr>
      <w:widowControl w:val="0"/>
      <w:autoSpaceDE w:val="0"/>
      <w:autoSpaceDN w:val="0"/>
      <w:adjustRightInd w:val="0"/>
      <w:spacing w:line="309" w:lineRule="exact"/>
      <w:ind w:firstLine="888"/>
      <w:jc w:val="both"/>
    </w:pPr>
  </w:style>
  <w:style w:type="paragraph" w:customStyle="1" w:styleId="Style15">
    <w:name w:val="Style15"/>
    <w:basedOn w:val="a"/>
    <w:rsid w:val="00B84C78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basedOn w:val="a0"/>
    <w:rsid w:val="00B84C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rsid w:val="008A20EB"/>
    <w:pPr>
      <w:widowControl w:val="0"/>
      <w:autoSpaceDE w:val="0"/>
      <w:autoSpaceDN w:val="0"/>
      <w:adjustRightInd w:val="0"/>
      <w:spacing w:line="792" w:lineRule="exact"/>
      <w:ind w:firstLine="3101"/>
    </w:pPr>
  </w:style>
  <w:style w:type="paragraph" w:customStyle="1" w:styleId="ConsPlusTitle">
    <w:name w:val="ConsPlusTitle"/>
    <w:rsid w:val="00EE74D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uiPriority w:val="99"/>
    <w:rsid w:val="003301B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4">
    <w:name w:val="Balloon Text"/>
    <w:basedOn w:val="a"/>
    <w:link w:val="a5"/>
    <w:rsid w:val="006B1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B12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2D12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126F"/>
    <w:rPr>
      <w:sz w:val="24"/>
      <w:szCs w:val="24"/>
    </w:rPr>
  </w:style>
  <w:style w:type="paragraph" w:styleId="a8">
    <w:name w:val="footer"/>
    <w:basedOn w:val="a"/>
    <w:link w:val="a9"/>
    <w:rsid w:val="002D12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D12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2E8EC5A00FD2C4E39992E1976EA4E8C0BE9CABB54142FDDEAA8096AD941235648C309F88F8D206589649C8C469C2E906BB675A82C18ECBC7r6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2E8EC5A00FD2C4E39992E1976EA4E8C5B29DA8BE4042FDDEAA8096AD941235648C309F88F8D301529649C8C469C2E906BB675A82C18ECBC7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СОЦИАЛЬНОГО ОБЕСПЕЧЕНИЯ</vt:lpstr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СОЦИАЛЬНОГО ОБЕСПЕЧЕНИЯ</dc:title>
  <dc:creator>liskovich_sv</dc:creator>
  <cp:lastModifiedBy>Bolotin_ra</cp:lastModifiedBy>
  <cp:revision>6</cp:revision>
  <cp:lastPrinted>2023-05-19T13:07:00Z</cp:lastPrinted>
  <dcterms:created xsi:type="dcterms:W3CDTF">2023-05-19T13:03:00Z</dcterms:created>
  <dcterms:modified xsi:type="dcterms:W3CDTF">2023-05-23T09:21:00Z</dcterms:modified>
</cp:coreProperties>
</file>