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2E4F55" w14:textId="77777777" w:rsidR="00CA7484" w:rsidRPr="000411C7" w:rsidRDefault="0083110C">
      <w:pPr>
        <w:tabs>
          <w:tab w:val="left" w:pos="5400"/>
        </w:tabs>
        <w:ind w:right="-1"/>
        <w:jc w:val="right"/>
        <w:rPr>
          <w:rFonts w:ascii="Times New Roman" w:hAnsi="Times New Roman"/>
          <w:sz w:val="28"/>
          <w:szCs w:val="28"/>
        </w:rPr>
      </w:pPr>
      <w:r w:rsidRPr="000411C7">
        <w:rPr>
          <w:rFonts w:ascii="Times New Roman" w:hAnsi="Times New Roman"/>
        </w:rPr>
        <w:t>ПРОЕКТ</w:t>
      </w:r>
    </w:p>
    <w:p w14:paraId="7BA643A5" w14:textId="77777777" w:rsidR="00CA7484" w:rsidRPr="000411C7" w:rsidRDefault="0083110C">
      <w:pPr>
        <w:tabs>
          <w:tab w:val="left" w:pos="5400"/>
        </w:tabs>
        <w:ind w:right="-1"/>
        <w:rPr>
          <w:rFonts w:ascii="Times New Roman" w:hAnsi="Times New Roman"/>
          <w:b/>
          <w:sz w:val="28"/>
          <w:szCs w:val="28"/>
        </w:rPr>
      </w:pPr>
      <w:r w:rsidRPr="000411C7">
        <w:rPr>
          <w:rFonts w:ascii="Times New Roman" w:hAnsi="Times New Roman"/>
          <w:noProof/>
          <w:lang w:eastAsia="ru-RU"/>
        </w:rPr>
        <w:drawing>
          <wp:inline distT="0" distB="0" distL="0" distR="0" wp14:anchorId="42ADF08D" wp14:editId="25F230FC">
            <wp:extent cx="942975" cy="914400"/>
            <wp:effectExtent l="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6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7E13FE" w14:textId="77777777" w:rsidR="00CA7484" w:rsidRPr="000411C7" w:rsidRDefault="0083110C" w:rsidP="000411C7">
      <w:pPr>
        <w:pStyle w:val="13"/>
        <w:tabs>
          <w:tab w:val="left" w:pos="5400"/>
        </w:tabs>
        <w:spacing w:line="240" w:lineRule="auto"/>
        <w:ind w:right="-1"/>
        <w:rPr>
          <w:rFonts w:ascii="Times New Roman" w:hAnsi="Times New Roman"/>
          <w:b/>
          <w:szCs w:val="28"/>
        </w:rPr>
      </w:pPr>
      <w:r w:rsidRPr="000411C7">
        <w:rPr>
          <w:rFonts w:ascii="Times New Roman" w:hAnsi="Times New Roman"/>
          <w:b/>
          <w:szCs w:val="28"/>
        </w:rPr>
        <w:t>КОМИТЕТ АРХИТЕКТУРЫ И ГРАДОСТРОИТЕЛЬСТВА КУРСКОЙ ОБЛАСТИ</w:t>
      </w:r>
    </w:p>
    <w:p w14:paraId="63D1C546" w14:textId="77777777" w:rsidR="00CA7484" w:rsidRPr="000411C7" w:rsidRDefault="00CA7484" w:rsidP="000411C7">
      <w:pPr>
        <w:spacing w:line="240" w:lineRule="auto"/>
        <w:ind w:right="-1"/>
        <w:rPr>
          <w:rFonts w:ascii="Times New Roman" w:hAnsi="Times New Roman"/>
          <w:b/>
          <w:sz w:val="32"/>
          <w:szCs w:val="32"/>
        </w:rPr>
      </w:pPr>
    </w:p>
    <w:p w14:paraId="0189EBA5" w14:textId="77777777" w:rsidR="00CA7484" w:rsidRPr="000411C7" w:rsidRDefault="0083110C" w:rsidP="000411C7">
      <w:pPr>
        <w:spacing w:line="240" w:lineRule="auto"/>
        <w:ind w:right="-1"/>
        <w:rPr>
          <w:rFonts w:ascii="Times New Roman" w:hAnsi="Times New Roman"/>
          <w:b/>
          <w:sz w:val="32"/>
          <w:szCs w:val="32"/>
        </w:rPr>
      </w:pPr>
      <w:r w:rsidRPr="000411C7">
        <w:rPr>
          <w:rFonts w:ascii="Times New Roman" w:hAnsi="Times New Roman"/>
          <w:b/>
          <w:sz w:val="32"/>
          <w:szCs w:val="32"/>
        </w:rPr>
        <w:t>Р Е Ш Е Н И Е</w:t>
      </w:r>
    </w:p>
    <w:p w14:paraId="2321CAEC" w14:textId="77777777" w:rsidR="00CA7484" w:rsidRPr="000411C7" w:rsidRDefault="00CA7484" w:rsidP="000411C7">
      <w:pPr>
        <w:spacing w:line="240" w:lineRule="auto"/>
        <w:ind w:right="-1"/>
        <w:rPr>
          <w:rFonts w:ascii="Times New Roman" w:hAnsi="Times New Roman"/>
        </w:rPr>
      </w:pPr>
    </w:p>
    <w:p w14:paraId="62727921" w14:textId="237ECC8D" w:rsidR="00CA7484" w:rsidRPr="000411C7" w:rsidRDefault="0083110C" w:rsidP="000411C7">
      <w:pPr>
        <w:shd w:val="clear" w:color="FFFFFF" w:fill="FFFFFF"/>
        <w:spacing w:line="240" w:lineRule="auto"/>
        <w:ind w:left="-142" w:right="-1"/>
        <w:rPr>
          <w:rFonts w:ascii="Times New Roman" w:hAnsi="Times New Roman"/>
          <w:sz w:val="28"/>
          <w:szCs w:val="28"/>
        </w:rPr>
      </w:pPr>
      <w:r w:rsidRPr="000411C7">
        <w:rPr>
          <w:rFonts w:ascii="Times New Roman" w:hAnsi="Times New Roman"/>
          <w:sz w:val="28"/>
          <w:szCs w:val="28"/>
        </w:rPr>
        <w:t xml:space="preserve">«___» </w:t>
      </w:r>
      <w:r w:rsidR="000411C7">
        <w:rPr>
          <w:rFonts w:ascii="Times New Roman" w:hAnsi="Times New Roman"/>
          <w:sz w:val="28"/>
          <w:szCs w:val="28"/>
        </w:rPr>
        <w:t>августа</w:t>
      </w:r>
      <w:r w:rsidRPr="000411C7">
        <w:rPr>
          <w:rFonts w:ascii="Times New Roman" w:hAnsi="Times New Roman"/>
          <w:sz w:val="28"/>
          <w:szCs w:val="28"/>
        </w:rPr>
        <w:t xml:space="preserve"> 2023 года                                                                 № 01-12/_____</w:t>
      </w:r>
    </w:p>
    <w:p w14:paraId="5C9DD193" w14:textId="77777777" w:rsidR="00CA7484" w:rsidRPr="000411C7" w:rsidRDefault="0083110C" w:rsidP="000411C7">
      <w:pPr>
        <w:spacing w:line="240" w:lineRule="auto"/>
        <w:ind w:right="-1"/>
        <w:rPr>
          <w:rFonts w:ascii="Times New Roman" w:hAnsi="Times New Roman"/>
          <w:sz w:val="28"/>
          <w:szCs w:val="28"/>
        </w:rPr>
      </w:pPr>
      <w:r w:rsidRPr="000411C7">
        <w:rPr>
          <w:rFonts w:ascii="Times New Roman" w:hAnsi="Times New Roman"/>
          <w:sz w:val="28"/>
          <w:szCs w:val="28"/>
        </w:rPr>
        <w:t>г. Курск</w:t>
      </w:r>
    </w:p>
    <w:p w14:paraId="2D7DC9D2" w14:textId="77777777" w:rsidR="00CA7484" w:rsidRPr="000411C7" w:rsidRDefault="00CA7484" w:rsidP="000411C7">
      <w:pPr>
        <w:spacing w:line="240" w:lineRule="auto"/>
        <w:ind w:right="-1"/>
        <w:rPr>
          <w:rFonts w:ascii="Times New Roman" w:hAnsi="Times New Roman"/>
          <w:b/>
          <w:sz w:val="28"/>
          <w:szCs w:val="28"/>
        </w:rPr>
      </w:pPr>
    </w:p>
    <w:p w14:paraId="4DB459D3" w14:textId="77777777" w:rsidR="00CA7484" w:rsidRPr="000411C7" w:rsidRDefault="0083110C" w:rsidP="000411C7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0411C7">
        <w:rPr>
          <w:rFonts w:ascii="Times New Roman" w:hAnsi="Times New Roman"/>
          <w:b/>
          <w:sz w:val="28"/>
          <w:szCs w:val="28"/>
        </w:rPr>
        <w:t xml:space="preserve">О внесении изменения в Правила землепользования и застройки муниципального образования «Кондратовский сельсовет» </w:t>
      </w:r>
    </w:p>
    <w:p w14:paraId="1AE6DA02" w14:textId="77777777" w:rsidR="00CA7484" w:rsidRPr="000411C7" w:rsidRDefault="0083110C" w:rsidP="000411C7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0411C7">
        <w:rPr>
          <w:rFonts w:ascii="Times New Roman" w:hAnsi="Times New Roman"/>
          <w:b/>
          <w:sz w:val="28"/>
          <w:szCs w:val="28"/>
        </w:rPr>
        <w:t>Беловского района Курской области</w:t>
      </w:r>
    </w:p>
    <w:p w14:paraId="254636DA" w14:textId="77777777" w:rsidR="00CA7484" w:rsidRPr="000411C7" w:rsidRDefault="00CA7484" w:rsidP="000411C7">
      <w:pPr>
        <w:shd w:val="clear" w:color="FFFFFF" w:fill="FFFFFF"/>
        <w:spacing w:line="240" w:lineRule="auto"/>
        <w:ind w:right="142"/>
        <w:rPr>
          <w:rFonts w:ascii="Times New Roman" w:hAnsi="Times New Roman"/>
          <w:sz w:val="27"/>
          <w:szCs w:val="27"/>
        </w:rPr>
      </w:pPr>
    </w:p>
    <w:p w14:paraId="11B2FE8C" w14:textId="77777777" w:rsidR="00CA7484" w:rsidRPr="000411C7" w:rsidRDefault="00CA7484" w:rsidP="000411C7">
      <w:pPr>
        <w:shd w:val="clear" w:color="FFFFFF" w:fill="FFFFFF"/>
        <w:spacing w:line="240" w:lineRule="auto"/>
        <w:ind w:right="142"/>
        <w:rPr>
          <w:rFonts w:ascii="Times New Roman" w:hAnsi="Times New Roman"/>
          <w:sz w:val="27"/>
          <w:szCs w:val="27"/>
        </w:rPr>
      </w:pPr>
    </w:p>
    <w:p w14:paraId="1ADC00ED" w14:textId="6A0D906D" w:rsidR="00CA7484" w:rsidRPr="000411C7" w:rsidRDefault="0083110C" w:rsidP="000411C7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11C7">
        <w:rPr>
          <w:rFonts w:ascii="Times New Roman" w:hAnsi="Times New Roman"/>
          <w:sz w:val="28"/>
          <w:szCs w:val="28"/>
        </w:rPr>
        <w:t xml:space="preserve">В соответствии с </w:t>
      </w:r>
      <w:r w:rsidRPr="000411C7">
        <w:rPr>
          <w:rFonts w:ascii="Times New Roman" w:hAnsi="Times New Roman"/>
          <w:sz w:val="28"/>
          <w:szCs w:val="27"/>
        </w:rPr>
        <w:t>частью 3</w:t>
      </w:r>
      <w:r w:rsidRPr="000411C7">
        <w:rPr>
          <w:rFonts w:ascii="Times New Roman" w:hAnsi="Times New Roman"/>
          <w:sz w:val="28"/>
          <w:szCs w:val="27"/>
          <w:vertAlign w:val="superscript"/>
        </w:rPr>
        <w:t>3</w:t>
      </w:r>
      <w:r w:rsidRPr="000411C7">
        <w:rPr>
          <w:rFonts w:ascii="Times New Roman" w:hAnsi="Times New Roman"/>
          <w:sz w:val="28"/>
          <w:szCs w:val="27"/>
        </w:rPr>
        <w:t xml:space="preserve"> статьи 33 Градостроительного кодекса Российской Федерации</w:t>
      </w:r>
      <w:r w:rsidRPr="000411C7">
        <w:rPr>
          <w:rFonts w:ascii="Times New Roman" w:hAnsi="Times New Roman"/>
          <w:sz w:val="28"/>
          <w:szCs w:val="28"/>
        </w:rPr>
        <w:t>, Законом Курской области от 7 декабря 2021 года № 109-ЗКО 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постановлением Администрации Курской области от 28.02.2022 № 171-па</w:t>
      </w:r>
      <w:r w:rsidR="00466121">
        <w:rPr>
          <w:rFonts w:ascii="Times New Roman" w:hAnsi="Times New Roman"/>
          <w:sz w:val="28"/>
          <w:szCs w:val="28"/>
        </w:rPr>
        <w:t xml:space="preserve"> </w:t>
      </w:r>
      <w:r w:rsidRPr="000411C7">
        <w:rPr>
          <w:rFonts w:ascii="Times New Roman" w:hAnsi="Times New Roman"/>
          <w:sz w:val="28"/>
          <w:szCs w:val="28"/>
        </w:rPr>
        <w:t xml:space="preserve">«Об утверждении Положения о порядке подготовки и утверждения </w:t>
      </w:r>
      <w:bookmarkStart w:id="0" w:name="_Hlk90887877"/>
      <w:r w:rsidRPr="000411C7">
        <w:rPr>
          <w:rFonts w:ascii="Times New Roman" w:hAnsi="Times New Roman"/>
          <w:sz w:val="28"/>
          <w:szCs w:val="28"/>
        </w:rPr>
        <w:t>проектов правил землепользования и застройки городских и сельских поселений Курской области</w:t>
      </w:r>
      <w:bookmarkEnd w:id="0"/>
      <w:r w:rsidRPr="000411C7">
        <w:rPr>
          <w:rFonts w:ascii="Times New Roman" w:hAnsi="Times New Roman"/>
          <w:sz w:val="28"/>
          <w:szCs w:val="28"/>
        </w:rPr>
        <w:t>» комитет архитектуры и градостроительства Курской области РЕШИЛ:</w:t>
      </w:r>
    </w:p>
    <w:p w14:paraId="051C4331" w14:textId="1ECC346E" w:rsidR="00CA7484" w:rsidRPr="009C1DFF" w:rsidRDefault="0083110C" w:rsidP="000411C7">
      <w:pPr>
        <w:pStyle w:val="afb"/>
        <w:spacing w:line="240" w:lineRule="auto"/>
        <w:ind w:firstLine="709"/>
        <w:jc w:val="both"/>
        <w:rPr>
          <w:rFonts w:ascii="Times New Roman" w:hAnsi="Times New Roman"/>
          <w:szCs w:val="28"/>
        </w:rPr>
      </w:pPr>
      <w:r w:rsidRPr="000411C7">
        <w:rPr>
          <w:rFonts w:ascii="Times New Roman" w:hAnsi="Times New Roman"/>
          <w:szCs w:val="28"/>
          <w:shd w:val="clear" w:color="FFFFFF" w:fill="FFFFFF"/>
        </w:rPr>
        <w:t xml:space="preserve">Утвердить прилагаемое изменение, которое вносится в Правила землепользования и застройки муниципального образования </w:t>
      </w:r>
      <w:r w:rsidRPr="000411C7">
        <w:rPr>
          <w:rFonts w:ascii="Times New Roman" w:hAnsi="Times New Roman"/>
          <w:szCs w:val="28"/>
        </w:rPr>
        <w:t xml:space="preserve">«Кондратовский сельсовет» Беловского района </w:t>
      </w:r>
      <w:r w:rsidRPr="000411C7">
        <w:rPr>
          <w:rFonts w:ascii="Times New Roman" w:hAnsi="Times New Roman"/>
          <w:szCs w:val="28"/>
          <w:shd w:val="clear" w:color="FFFFFF" w:fill="FFFFFF"/>
        </w:rPr>
        <w:t>Курской области,</w:t>
      </w:r>
      <w:r w:rsidRPr="000411C7">
        <w:rPr>
          <w:rFonts w:ascii="Times New Roman" w:hAnsi="Times New Roman"/>
        </w:rPr>
        <w:t xml:space="preserve"> </w:t>
      </w:r>
      <w:r w:rsidRPr="000411C7">
        <w:rPr>
          <w:rFonts w:ascii="Times New Roman" w:hAnsi="Times New Roman"/>
          <w:szCs w:val="28"/>
        </w:rPr>
        <w:t>утвержденные решением Собрания</w:t>
      </w:r>
      <w:r w:rsidR="000411C7">
        <w:rPr>
          <w:rFonts w:ascii="Times New Roman" w:hAnsi="Times New Roman"/>
          <w:szCs w:val="28"/>
        </w:rPr>
        <w:t xml:space="preserve"> депутатов</w:t>
      </w:r>
      <w:r w:rsidRPr="000411C7">
        <w:rPr>
          <w:rFonts w:ascii="Times New Roman" w:hAnsi="Times New Roman"/>
          <w:szCs w:val="28"/>
        </w:rPr>
        <w:t xml:space="preserve"> </w:t>
      </w:r>
      <w:r w:rsidR="002D6AB7">
        <w:rPr>
          <w:rFonts w:ascii="Times New Roman" w:hAnsi="Times New Roman"/>
          <w:szCs w:val="28"/>
        </w:rPr>
        <w:t xml:space="preserve">Кондратовского сельсовета </w:t>
      </w:r>
      <w:r w:rsidRPr="000411C7">
        <w:rPr>
          <w:rFonts w:ascii="Times New Roman" w:hAnsi="Times New Roman"/>
          <w:szCs w:val="28"/>
        </w:rPr>
        <w:t xml:space="preserve">Беловского района Курской </w:t>
      </w:r>
      <w:r w:rsidRPr="009C1DFF">
        <w:rPr>
          <w:rFonts w:ascii="Times New Roman" w:hAnsi="Times New Roman"/>
          <w:szCs w:val="28"/>
        </w:rPr>
        <w:t xml:space="preserve">области </w:t>
      </w:r>
      <w:bookmarkStart w:id="1" w:name="_Hlk142478053"/>
      <w:r w:rsidRPr="009C1DFF">
        <w:rPr>
          <w:rFonts w:ascii="Times New Roman" w:hAnsi="Times New Roman"/>
          <w:szCs w:val="28"/>
        </w:rPr>
        <w:t xml:space="preserve">от </w:t>
      </w:r>
      <w:r w:rsidR="000411C7" w:rsidRPr="009C1DFF">
        <w:rPr>
          <w:rFonts w:ascii="Times New Roman" w:hAnsi="Times New Roman"/>
          <w:szCs w:val="28"/>
        </w:rPr>
        <w:t>5 марта 2012 года № 2/3-РС</w:t>
      </w:r>
      <w:r w:rsidRPr="009C1DFF">
        <w:rPr>
          <w:rFonts w:ascii="Times New Roman" w:hAnsi="Times New Roman"/>
          <w:szCs w:val="28"/>
        </w:rPr>
        <w:t xml:space="preserve"> </w:t>
      </w:r>
      <w:bookmarkEnd w:id="1"/>
      <w:r w:rsidR="002655C0">
        <w:rPr>
          <w:rFonts w:ascii="Times New Roman" w:hAnsi="Times New Roman"/>
          <w:szCs w:val="28"/>
        </w:rPr>
        <w:br/>
      </w:r>
      <w:r w:rsidRPr="009C1DFF">
        <w:rPr>
          <w:rFonts w:ascii="Times New Roman" w:hAnsi="Times New Roman"/>
          <w:szCs w:val="28"/>
        </w:rPr>
        <w:t xml:space="preserve">(в редакции </w:t>
      </w:r>
      <w:r w:rsidR="000411C7" w:rsidRPr="009C1DFF">
        <w:rPr>
          <w:rFonts w:ascii="Times New Roman" w:hAnsi="Times New Roman"/>
          <w:szCs w:val="28"/>
        </w:rPr>
        <w:t>решения Собрания депутатов Кондратовского сельсовета Беловского района Курской области</w:t>
      </w:r>
      <w:r w:rsidR="002D6AB7">
        <w:rPr>
          <w:rFonts w:ascii="Times New Roman" w:hAnsi="Times New Roman"/>
          <w:szCs w:val="28"/>
        </w:rPr>
        <w:t xml:space="preserve"> от 31 января 2017 года № 17/24-2,</w:t>
      </w:r>
      <w:r w:rsidR="000411C7" w:rsidRPr="009C1DFF">
        <w:rPr>
          <w:rFonts w:ascii="Times New Roman" w:hAnsi="Times New Roman"/>
          <w:szCs w:val="28"/>
        </w:rPr>
        <w:t xml:space="preserve"> </w:t>
      </w:r>
      <w:r w:rsidRPr="009C1DFF">
        <w:rPr>
          <w:rFonts w:ascii="Times New Roman" w:hAnsi="Times New Roman"/>
          <w:szCs w:val="28"/>
        </w:rPr>
        <w:t xml:space="preserve">решений Представительного Собрания Беловского района Курской области от 26 июля 2018 года № </w:t>
      </w:r>
      <w:r w:rsidRPr="009C1DFF">
        <w:rPr>
          <w:rFonts w:ascii="Times New Roman" w:hAnsi="Times New Roman"/>
          <w:szCs w:val="28"/>
          <w:lang w:val="en-US"/>
        </w:rPr>
        <w:t>III</w:t>
      </w:r>
      <w:r w:rsidRPr="009C1DFF">
        <w:rPr>
          <w:rFonts w:ascii="Times New Roman" w:hAnsi="Times New Roman"/>
          <w:szCs w:val="28"/>
        </w:rPr>
        <w:t xml:space="preserve">-39/3, от 20 декабря 2019 года № </w:t>
      </w:r>
      <w:bookmarkStart w:id="2" w:name="_Hlk142477973"/>
      <w:r w:rsidRPr="009C1DFF">
        <w:rPr>
          <w:rFonts w:ascii="Times New Roman" w:hAnsi="Times New Roman"/>
          <w:szCs w:val="28"/>
          <w:lang w:val="en-US"/>
        </w:rPr>
        <w:t>IV</w:t>
      </w:r>
      <w:r w:rsidRPr="009C1DFF">
        <w:rPr>
          <w:rFonts w:ascii="Times New Roman" w:hAnsi="Times New Roman"/>
          <w:szCs w:val="28"/>
        </w:rPr>
        <w:t xml:space="preserve">-4/4, </w:t>
      </w:r>
      <w:bookmarkEnd w:id="2"/>
      <w:r w:rsidR="00466121">
        <w:rPr>
          <w:rFonts w:ascii="Times New Roman" w:hAnsi="Times New Roman"/>
          <w:szCs w:val="28"/>
        </w:rPr>
        <w:br/>
      </w:r>
      <w:r w:rsidRPr="009C1DFF">
        <w:rPr>
          <w:rFonts w:ascii="Times New Roman" w:hAnsi="Times New Roman"/>
          <w:szCs w:val="28"/>
        </w:rPr>
        <w:t xml:space="preserve">от 30 </w:t>
      </w:r>
      <w:r w:rsidR="000411C7" w:rsidRPr="009C1DFF">
        <w:rPr>
          <w:rFonts w:ascii="Times New Roman" w:hAnsi="Times New Roman"/>
          <w:szCs w:val="28"/>
        </w:rPr>
        <w:t xml:space="preserve">июля 2020 года № </w:t>
      </w:r>
      <w:r w:rsidR="000411C7" w:rsidRPr="009C1DFF">
        <w:rPr>
          <w:rFonts w:ascii="Times New Roman" w:hAnsi="Times New Roman"/>
          <w:szCs w:val="28"/>
          <w:lang w:val="en-US"/>
        </w:rPr>
        <w:t>IV</w:t>
      </w:r>
      <w:r w:rsidR="000411C7" w:rsidRPr="009C1DFF">
        <w:rPr>
          <w:rFonts w:ascii="Times New Roman" w:hAnsi="Times New Roman"/>
          <w:szCs w:val="28"/>
        </w:rPr>
        <w:t>-8/5, от 30 августа 2021 года №</w:t>
      </w:r>
      <w:r w:rsidRPr="009C1DFF">
        <w:rPr>
          <w:rFonts w:ascii="Times New Roman" w:hAnsi="Times New Roman"/>
          <w:szCs w:val="28"/>
        </w:rPr>
        <w:t xml:space="preserve"> </w:t>
      </w:r>
      <w:r w:rsidRPr="009C1DFF">
        <w:rPr>
          <w:rFonts w:ascii="Times New Roman" w:hAnsi="Times New Roman"/>
          <w:szCs w:val="28"/>
          <w:lang w:val="en-US"/>
        </w:rPr>
        <w:t>IV</w:t>
      </w:r>
      <w:r w:rsidRPr="009C1DFF">
        <w:rPr>
          <w:rFonts w:ascii="Times New Roman" w:hAnsi="Times New Roman"/>
          <w:szCs w:val="28"/>
        </w:rPr>
        <w:t>-1</w:t>
      </w:r>
      <w:r w:rsidR="000411C7" w:rsidRPr="009C1DFF">
        <w:rPr>
          <w:rFonts w:ascii="Times New Roman" w:hAnsi="Times New Roman"/>
          <w:szCs w:val="28"/>
        </w:rPr>
        <w:t>8</w:t>
      </w:r>
      <w:r w:rsidRPr="009C1DFF">
        <w:rPr>
          <w:rFonts w:ascii="Times New Roman" w:hAnsi="Times New Roman"/>
          <w:szCs w:val="28"/>
        </w:rPr>
        <w:t>/</w:t>
      </w:r>
      <w:r w:rsidR="000411C7" w:rsidRPr="009C1DFF">
        <w:rPr>
          <w:rFonts w:ascii="Times New Roman" w:hAnsi="Times New Roman"/>
          <w:szCs w:val="28"/>
        </w:rPr>
        <w:t>4</w:t>
      </w:r>
      <w:r w:rsidRPr="009C1DFF">
        <w:rPr>
          <w:rFonts w:ascii="Times New Roman" w:hAnsi="Times New Roman"/>
          <w:szCs w:val="28"/>
        </w:rPr>
        <w:t>).</w:t>
      </w:r>
    </w:p>
    <w:p w14:paraId="284A6008" w14:textId="77777777" w:rsidR="00CA7484" w:rsidRPr="000411C7" w:rsidRDefault="00CA7484" w:rsidP="000411C7">
      <w:pPr>
        <w:pStyle w:val="afb"/>
        <w:spacing w:line="240" w:lineRule="auto"/>
        <w:ind w:firstLine="709"/>
        <w:jc w:val="both"/>
        <w:rPr>
          <w:rFonts w:ascii="Times New Roman" w:hAnsi="Times New Roman"/>
          <w:szCs w:val="28"/>
          <w:highlight w:val="yellow"/>
        </w:rPr>
      </w:pPr>
    </w:p>
    <w:p w14:paraId="4852D358" w14:textId="77777777" w:rsidR="00CA7484" w:rsidRPr="000411C7" w:rsidRDefault="00CA7484" w:rsidP="000411C7">
      <w:pPr>
        <w:pStyle w:val="afb"/>
        <w:spacing w:line="240" w:lineRule="auto"/>
        <w:jc w:val="both"/>
        <w:rPr>
          <w:rFonts w:ascii="Times New Roman" w:hAnsi="Times New Roman"/>
          <w:szCs w:val="28"/>
          <w:shd w:val="clear" w:color="FFFFFF" w:fill="FFFFFF"/>
        </w:rPr>
      </w:pPr>
    </w:p>
    <w:p w14:paraId="2C82B8E7" w14:textId="77777777" w:rsidR="00CA7484" w:rsidRPr="000411C7" w:rsidRDefault="0083110C" w:rsidP="000411C7">
      <w:pPr>
        <w:spacing w:line="240" w:lineRule="auto"/>
        <w:jc w:val="both"/>
        <w:rPr>
          <w:rFonts w:ascii="Times New Roman" w:hAnsi="Times New Roman"/>
        </w:rPr>
      </w:pPr>
      <w:r w:rsidRPr="000411C7">
        <w:rPr>
          <w:rFonts w:ascii="Times New Roman" w:hAnsi="Times New Roman"/>
          <w:sz w:val="28"/>
          <w:szCs w:val="28"/>
        </w:rPr>
        <w:t>И.о. председателя комитета,</w:t>
      </w:r>
    </w:p>
    <w:p w14:paraId="2DFC38E8" w14:textId="77777777" w:rsidR="00CA7484" w:rsidRPr="000411C7" w:rsidRDefault="0083110C" w:rsidP="000411C7">
      <w:pPr>
        <w:spacing w:line="240" w:lineRule="auto"/>
        <w:jc w:val="both"/>
        <w:rPr>
          <w:rFonts w:ascii="Times New Roman" w:hAnsi="Times New Roman"/>
        </w:rPr>
      </w:pPr>
      <w:r w:rsidRPr="000411C7">
        <w:rPr>
          <w:rFonts w:ascii="Times New Roman" w:hAnsi="Times New Roman"/>
          <w:sz w:val="28"/>
          <w:szCs w:val="28"/>
        </w:rPr>
        <w:t>главного архитектора Курской области                                Г.А. Концедалова</w:t>
      </w:r>
    </w:p>
    <w:p w14:paraId="401FDE98" w14:textId="77777777" w:rsidR="00CA7484" w:rsidRPr="000411C7" w:rsidRDefault="00CA7484" w:rsidP="000411C7">
      <w:pPr>
        <w:pStyle w:val="afb"/>
        <w:spacing w:line="240" w:lineRule="auto"/>
        <w:jc w:val="both"/>
        <w:rPr>
          <w:rFonts w:ascii="Times New Roman" w:hAnsi="Times New Roman"/>
          <w:szCs w:val="28"/>
          <w:shd w:val="clear" w:color="FFFFFF" w:fill="FFFFFF"/>
        </w:rPr>
      </w:pPr>
    </w:p>
    <w:p w14:paraId="21AB3D8B" w14:textId="056AB20A" w:rsidR="00CA7484" w:rsidRDefault="00CA7484" w:rsidP="000411C7">
      <w:pPr>
        <w:spacing w:line="240" w:lineRule="auto"/>
        <w:ind w:left="4253"/>
        <w:rPr>
          <w:rFonts w:ascii="Times New Roman" w:hAnsi="Times New Roman"/>
          <w:sz w:val="28"/>
          <w:szCs w:val="28"/>
        </w:rPr>
      </w:pPr>
    </w:p>
    <w:p w14:paraId="4164CC8C" w14:textId="77777777" w:rsidR="00CA7484" w:rsidRPr="000411C7" w:rsidRDefault="0083110C" w:rsidP="000411C7">
      <w:pPr>
        <w:spacing w:line="240" w:lineRule="auto"/>
        <w:ind w:left="4253"/>
        <w:rPr>
          <w:rFonts w:ascii="Times New Roman" w:hAnsi="Times New Roman"/>
          <w:sz w:val="28"/>
          <w:szCs w:val="28"/>
        </w:rPr>
      </w:pPr>
      <w:r w:rsidRPr="000411C7">
        <w:rPr>
          <w:rFonts w:ascii="Times New Roman" w:hAnsi="Times New Roman"/>
          <w:sz w:val="28"/>
          <w:szCs w:val="28"/>
        </w:rPr>
        <w:lastRenderedPageBreak/>
        <w:t>УТВЕРЖДЕНО</w:t>
      </w:r>
    </w:p>
    <w:p w14:paraId="5307E289" w14:textId="77777777" w:rsidR="00CA7484" w:rsidRPr="000411C7" w:rsidRDefault="0083110C" w:rsidP="000411C7">
      <w:pPr>
        <w:spacing w:line="240" w:lineRule="auto"/>
        <w:ind w:left="4253"/>
        <w:rPr>
          <w:rFonts w:ascii="Times New Roman" w:hAnsi="Times New Roman"/>
          <w:sz w:val="28"/>
          <w:szCs w:val="28"/>
        </w:rPr>
      </w:pPr>
      <w:r w:rsidRPr="000411C7">
        <w:rPr>
          <w:rFonts w:ascii="Times New Roman" w:hAnsi="Times New Roman"/>
          <w:sz w:val="28"/>
          <w:szCs w:val="28"/>
        </w:rPr>
        <w:t xml:space="preserve">решением комитета архитектуры и градостроительства Курской области </w:t>
      </w:r>
    </w:p>
    <w:p w14:paraId="708A8D24" w14:textId="1DC0E322" w:rsidR="00CA7484" w:rsidRPr="000411C7" w:rsidRDefault="0083110C" w:rsidP="000411C7">
      <w:pPr>
        <w:spacing w:line="240" w:lineRule="auto"/>
        <w:ind w:left="4111"/>
        <w:rPr>
          <w:rFonts w:ascii="Times New Roman" w:hAnsi="Times New Roman"/>
          <w:sz w:val="28"/>
          <w:szCs w:val="28"/>
        </w:rPr>
      </w:pPr>
      <w:r w:rsidRPr="000411C7">
        <w:rPr>
          <w:rFonts w:ascii="Times New Roman" w:hAnsi="Times New Roman"/>
          <w:sz w:val="28"/>
          <w:szCs w:val="28"/>
        </w:rPr>
        <w:t xml:space="preserve">от «___» </w:t>
      </w:r>
      <w:r>
        <w:rPr>
          <w:rFonts w:ascii="Times New Roman" w:hAnsi="Times New Roman"/>
          <w:sz w:val="28"/>
          <w:szCs w:val="28"/>
        </w:rPr>
        <w:t>августа</w:t>
      </w:r>
      <w:r w:rsidRPr="000411C7">
        <w:rPr>
          <w:rFonts w:ascii="Times New Roman" w:hAnsi="Times New Roman"/>
          <w:sz w:val="28"/>
          <w:szCs w:val="28"/>
        </w:rPr>
        <w:t xml:space="preserve"> 2023 года № 01-12/____</w:t>
      </w:r>
    </w:p>
    <w:p w14:paraId="0E558316" w14:textId="77777777" w:rsidR="00CA7484" w:rsidRPr="000411C7" w:rsidRDefault="00CA7484" w:rsidP="000411C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14:paraId="019290C7" w14:textId="77777777" w:rsidR="00CA7484" w:rsidRPr="000411C7" w:rsidRDefault="00CA7484" w:rsidP="000411C7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6EC8D518" w14:textId="77777777" w:rsidR="00CA7484" w:rsidRPr="000411C7" w:rsidRDefault="0083110C" w:rsidP="000411C7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 w:rsidRPr="000411C7">
        <w:rPr>
          <w:rFonts w:ascii="Times New Roman" w:hAnsi="Times New Roman"/>
          <w:b/>
          <w:bCs/>
          <w:sz w:val="28"/>
          <w:szCs w:val="28"/>
        </w:rPr>
        <w:t>ИЗМЕНЕНИЕ,</w:t>
      </w:r>
    </w:p>
    <w:p w14:paraId="29A3D968" w14:textId="77777777" w:rsidR="00CA7484" w:rsidRPr="000411C7" w:rsidRDefault="0083110C" w:rsidP="000411C7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 w:rsidRPr="000411C7">
        <w:rPr>
          <w:rFonts w:ascii="Times New Roman" w:hAnsi="Times New Roman"/>
          <w:b/>
          <w:bCs/>
          <w:sz w:val="28"/>
          <w:szCs w:val="28"/>
        </w:rPr>
        <w:t xml:space="preserve">которое вносится в Правила землепользования и застройки муниципального образования </w:t>
      </w:r>
      <w:r w:rsidRPr="000411C7">
        <w:rPr>
          <w:rFonts w:ascii="Times New Roman" w:hAnsi="Times New Roman"/>
          <w:b/>
          <w:sz w:val="28"/>
          <w:szCs w:val="28"/>
        </w:rPr>
        <w:t xml:space="preserve">«Кондратовский сельсовет» </w:t>
      </w:r>
    </w:p>
    <w:p w14:paraId="0DD82827" w14:textId="77777777" w:rsidR="00CA7484" w:rsidRPr="000411C7" w:rsidRDefault="0083110C" w:rsidP="000411C7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0411C7">
        <w:rPr>
          <w:rFonts w:ascii="Times New Roman" w:hAnsi="Times New Roman"/>
          <w:b/>
          <w:sz w:val="28"/>
          <w:szCs w:val="28"/>
        </w:rPr>
        <w:t xml:space="preserve">Беловского района </w:t>
      </w:r>
      <w:r w:rsidRPr="000411C7">
        <w:rPr>
          <w:rFonts w:ascii="Times New Roman" w:hAnsi="Times New Roman"/>
          <w:b/>
          <w:sz w:val="28"/>
          <w:szCs w:val="28"/>
          <w:shd w:val="clear" w:color="FFFFFF" w:fill="FFFFFF"/>
        </w:rPr>
        <w:t>Курской области,</w:t>
      </w:r>
      <w:r w:rsidRPr="000411C7">
        <w:rPr>
          <w:rFonts w:ascii="Times New Roman" w:hAnsi="Times New Roman"/>
          <w:b/>
          <w:sz w:val="28"/>
        </w:rPr>
        <w:t xml:space="preserve"> </w:t>
      </w:r>
      <w:r w:rsidRPr="000411C7">
        <w:rPr>
          <w:rFonts w:ascii="Times New Roman" w:hAnsi="Times New Roman"/>
          <w:b/>
          <w:sz w:val="28"/>
          <w:szCs w:val="28"/>
        </w:rPr>
        <w:t xml:space="preserve">утвержденные решением Представительного Собрания Беловского района Курской области </w:t>
      </w:r>
    </w:p>
    <w:p w14:paraId="34500B6F" w14:textId="77777777" w:rsidR="000411C7" w:rsidRPr="000411C7" w:rsidRDefault="000411C7" w:rsidP="000411C7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 w:rsidRPr="009C1DFF">
        <w:rPr>
          <w:rFonts w:ascii="Times New Roman" w:hAnsi="Times New Roman"/>
          <w:b/>
          <w:bCs/>
          <w:sz w:val="28"/>
          <w:szCs w:val="28"/>
        </w:rPr>
        <w:t xml:space="preserve">от 5 марта 2012 года № 2/3-РС </w:t>
      </w:r>
    </w:p>
    <w:p w14:paraId="7C67A242" w14:textId="77777777" w:rsidR="00CA7484" w:rsidRPr="000411C7" w:rsidRDefault="00CA7484" w:rsidP="000411C7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2EC8BDA8" w14:textId="3F363CED" w:rsidR="00CA7484" w:rsidRPr="006E20C9" w:rsidRDefault="0083110C" w:rsidP="000411C7">
      <w:pPr>
        <w:pStyle w:val="afa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6E20C9">
        <w:rPr>
          <w:rFonts w:ascii="Times New Roman" w:eastAsia="Times New Roman" w:hAnsi="Times New Roman"/>
          <w:bCs/>
          <w:sz w:val="28"/>
          <w:szCs w:val="28"/>
        </w:rPr>
        <w:t>В статье 8.</w:t>
      </w:r>
      <w:r w:rsidR="002655C0">
        <w:rPr>
          <w:rFonts w:ascii="Times New Roman" w:eastAsia="Times New Roman" w:hAnsi="Times New Roman"/>
          <w:bCs/>
          <w:sz w:val="28"/>
          <w:szCs w:val="28"/>
        </w:rPr>
        <w:t>6</w:t>
      </w:r>
      <w:r w:rsidRPr="006E20C9">
        <w:rPr>
          <w:rFonts w:ascii="Times New Roman" w:eastAsia="Times New Roman" w:hAnsi="Times New Roman"/>
          <w:bCs/>
          <w:sz w:val="28"/>
          <w:szCs w:val="28"/>
        </w:rPr>
        <w:t xml:space="preserve"> главы 8 таблицу </w:t>
      </w:r>
      <w:r w:rsidR="006E20C9" w:rsidRPr="006E20C9">
        <w:rPr>
          <w:rFonts w:ascii="Times New Roman" w:eastAsia="Times New Roman" w:hAnsi="Times New Roman"/>
          <w:bCs/>
          <w:sz w:val="28"/>
          <w:szCs w:val="28"/>
        </w:rPr>
        <w:t>«</w:t>
      </w:r>
      <w:r w:rsidR="00E63A20" w:rsidRPr="006E20C9">
        <w:rPr>
          <w:rFonts w:ascii="Times New Roman" w:hAnsi="Times New Roman"/>
          <w:bCs/>
          <w:sz w:val="28"/>
          <w:szCs w:val="28"/>
        </w:rPr>
        <w:t>Виды разрешенного использования для зоны природно-ландшафтной территории в соответствии с местными условиями</w:t>
      </w:r>
      <w:r w:rsidR="006E20C9" w:rsidRPr="006E20C9">
        <w:rPr>
          <w:rFonts w:ascii="Times New Roman" w:hAnsi="Times New Roman"/>
          <w:bCs/>
          <w:sz w:val="28"/>
          <w:szCs w:val="28"/>
        </w:rPr>
        <w:t>»</w:t>
      </w:r>
      <w:r w:rsidR="006E20C9">
        <w:rPr>
          <w:rFonts w:ascii="Times New Roman" w:hAnsi="Times New Roman"/>
          <w:bCs/>
          <w:sz w:val="28"/>
          <w:szCs w:val="28"/>
        </w:rPr>
        <w:t xml:space="preserve"> </w:t>
      </w:r>
      <w:r w:rsidRPr="006E20C9">
        <w:rPr>
          <w:rFonts w:ascii="Times New Roman" w:eastAsia="Times New Roman" w:hAnsi="Times New Roman"/>
          <w:bCs/>
          <w:sz w:val="28"/>
          <w:szCs w:val="28"/>
        </w:rPr>
        <w:t>с кодовым обозначением «СХ</w:t>
      </w:r>
      <w:r w:rsidR="00E63A20" w:rsidRPr="006E20C9">
        <w:rPr>
          <w:rFonts w:ascii="Times New Roman" w:eastAsia="Times New Roman" w:hAnsi="Times New Roman"/>
          <w:bCs/>
          <w:sz w:val="28"/>
          <w:szCs w:val="28"/>
        </w:rPr>
        <w:t>3</w:t>
      </w:r>
      <w:r w:rsidRPr="006E20C9">
        <w:rPr>
          <w:rFonts w:ascii="Times New Roman" w:eastAsia="Times New Roman" w:hAnsi="Times New Roman"/>
          <w:bCs/>
          <w:sz w:val="28"/>
          <w:szCs w:val="28"/>
        </w:rPr>
        <w:t xml:space="preserve">» дополнить позицией </w:t>
      </w:r>
      <w:r w:rsidR="00E63A20" w:rsidRPr="006E20C9">
        <w:rPr>
          <w:rFonts w:ascii="Times New Roman" w:eastAsia="Times New Roman" w:hAnsi="Times New Roman"/>
          <w:bCs/>
          <w:sz w:val="28"/>
          <w:szCs w:val="28"/>
        </w:rPr>
        <w:t>10</w:t>
      </w:r>
      <w:r w:rsidRPr="006E20C9">
        <w:rPr>
          <w:rFonts w:ascii="Times New Roman" w:eastAsia="Times New Roman" w:hAnsi="Times New Roman"/>
          <w:bCs/>
          <w:sz w:val="28"/>
          <w:szCs w:val="28"/>
          <w:vertAlign w:val="superscript"/>
        </w:rPr>
        <w:t>1</w:t>
      </w:r>
      <w:r w:rsidRPr="006E20C9">
        <w:rPr>
          <w:rFonts w:ascii="Times New Roman" w:eastAsia="Times New Roman" w:hAnsi="Times New Roman"/>
          <w:bCs/>
          <w:sz w:val="28"/>
          <w:szCs w:val="28"/>
        </w:rPr>
        <w:t xml:space="preserve"> следующего содержания:</w:t>
      </w:r>
    </w:p>
    <w:p w14:paraId="66209D49" w14:textId="77777777" w:rsidR="00CA7484" w:rsidRPr="000411C7" w:rsidRDefault="0083110C" w:rsidP="000411C7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411C7">
        <w:rPr>
          <w:rFonts w:ascii="Times New Roman" w:hAnsi="Times New Roman"/>
          <w:bCs/>
          <w:sz w:val="28"/>
          <w:szCs w:val="28"/>
        </w:rPr>
        <w:t>«</w:t>
      </w: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52"/>
        <w:gridCol w:w="850"/>
        <w:gridCol w:w="5074"/>
      </w:tblGrid>
      <w:tr w:rsidR="00CA7484" w:rsidRPr="000411C7" w14:paraId="7047B9A7" w14:textId="77777777" w:rsidTr="002D6AB7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EEFC3" w14:textId="6F4CB7EC" w:rsidR="00CA7484" w:rsidRPr="006E20C9" w:rsidRDefault="00E63A20" w:rsidP="000411C7">
            <w:pPr>
              <w:spacing w:line="240" w:lineRule="auto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E20C9">
              <w:rPr>
                <w:rFonts w:ascii="Times New Roman" w:hAnsi="Times New Roman"/>
                <w:sz w:val="28"/>
                <w:szCs w:val="28"/>
              </w:rPr>
              <w:t>10</w:t>
            </w:r>
            <w:r w:rsidR="0083110C" w:rsidRPr="006E20C9"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0B114" w14:textId="6E11A796" w:rsidR="00CA7484" w:rsidRPr="006E20C9" w:rsidRDefault="006E20C9" w:rsidP="000411C7">
            <w:pPr>
              <w:spacing w:line="240" w:lineRule="auto"/>
              <w:ind w:right="175"/>
              <w:rPr>
                <w:rFonts w:ascii="Times New Roman" w:hAnsi="Times New Roman"/>
                <w:bCs/>
                <w:sz w:val="28"/>
                <w:szCs w:val="28"/>
              </w:rPr>
            </w:pPr>
            <w:r w:rsidRPr="006E20C9">
              <w:rPr>
                <w:rFonts w:ascii="Times New Roman" w:hAnsi="Times New Roman"/>
                <w:sz w:val="28"/>
                <w:szCs w:val="28"/>
              </w:rPr>
              <w:t>Амбулаторно-поликлиническое</w:t>
            </w:r>
            <w:r w:rsidR="002D6A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E20C9">
              <w:rPr>
                <w:rFonts w:ascii="Times New Roman" w:hAnsi="Times New Roman"/>
                <w:sz w:val="28"/>
                <w:szCs w:val="28"/>
              </w:rPr>
              <w:t>обслуживание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630AC" w14:textId="39B368DE" w:rsidR="00CA7484" w:rsidRPr="006E20C9" w:rsidRDefault="006E20C9" w:rsidP="000411C7">
            <w:pPr>
              <w:spacing w:line="240" w:lineRule="auto"/>
              <w:ind w:firstLine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6E20C9">
              <w:rPr>
                <w:rFonts w:ascii="Times New Roman" w:hAnsi="Times New Roman"/>
                <w:bCs/>
                <w:sz w:val="28"/>
                <w:szCs w:val="28"/>
              </w:rPr>
              <w:t>3.4.1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5F940" w14:textId="2EFAD1B1" w:rsidR="00CA7484" w:rsidRPr="006E20C9" w:rsidRDefault="002D6AB7" w:rsidP="002655C0">
            <w:pPr>
              <w:spacing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3.4.1</w:t>
            </w:r>
            <w:r w:rsidR="002655C0">
              <w:rPr>
                <w:rFonts w:ascii="Times New Roman" w:hAnsi="Times New Roman"/>
                <w:sz w:val="28"/>
                <w:szCs w:val="28"/>
              </w:rPr>
              <w:t> </w:t>
            </w:r>
            <w:r w:rsidR="00BA6957">
              <w:rPr>
                <w:rFonts w:ascii="Times New Roman" w:hAnsi="Times New Roman"/>
                <w:sz w:val="28"/>
                <w:szCs w:val="28"/>
              </w:rPr>
              <w:t>-</w:t>
            </w:r>
            <w:r w:rsidR="002655C0">
              <w:rPr>
                <w:rFonts w:ascii="Times New Roman" w:hAnsi="Times New Roman"/>
                <w:sz w:val="28"/>
                <w:szCs w:val="28"/>
              </w:rPr>
              <w:t> </w:t>
            </w:r>
            <w:r w:rsidR="006E20C9" w:rsidRPr="006E20C9">
              <w:rPr>
                <w:rFonts w:ascii="Times New Roman" w:hAnsi="Times New Roman"/>
                <w:sz w:val="28"/>
                <w:szCs w:val="28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</w:tbl>
    <w:p w14:paraId="0AAA3EB9" w14:textId="77777777" w:rsidR="00CA7484" w:rsidRPr="000411C7" w:rsidRDefault="0083110C" w:rsidP="000411C7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0411C7">
        <w:rPr>
          <w:rFonts w:ascii="Times New Roman" w:hAnsi="Times New Roman"/>
          <w:sz w:val="28"/>
          <w:szCs w:val="28"/>
        </w:rPr>
        <w:t>».</w:t>
      </w:r>
    </w:p>
    <w:p w14:paraId="4034E6D8" w14:textId="77777777" w:rsidR="00CA7484" w:rsidRPr="000411C7" w:rsidRDefault="00CA7484" w:rsidP="000411C7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4888C9AE" w14:textId="77777777" w:rsidR="00CA7484" w:rsidRPr="000411C7" w:rsidRDefault="00CA7484" w:rsidP="000411C7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CA7484" w:rsidRPr="000411C7">
      <w:headerReference w:type="default" r:id="rId9"/>
      <w:headerReference w:type="first" r:id="rId10"/>
      <w:pgSz w:w="11906" w:h="16838"/>
      <w:pgMar w:top="1134" w:right="1134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862B74" w14:textId="77777777" w:rsidR="003668DE" w:rsidRDefault="003668DE">
      <w:r>
        <w:separator/>
      </w:r>
    </w:p>
  </w:endnote>
  <w:endnote w:type="continuationSeparator" w:id="0">
    <w:p w14:paraId="72E3745D" w14:textId="77777777" w:rsidR="003668DE" w:rsidRDefault="00366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333F54" w14:textId="77777777" w:rsidR="003668DE" w:rsidRDefault="003668DE">
      <w:r>
        <w:separator/>
      </w:r>
    </w:p>
  </w:footnote>
  <w:footnote w:type="continuationSeparator" w:id="0">
    <w:p w14:paraId="3E39216C" w14:textId="77777777" w:rsidR="003668DE" w:rsidRDefault="00366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31BDB2" w14:textId="77777777" w:rsidR="00CA7484" w:rsidRDefault="00CA7484">
    <w:pPr>
      <w:pStyle w:val="af6"/>
      <w:ind w:right="-568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F63988" w14:textId="77777777" w:rsidR="00CA7484" w:rsidRDefault="00CA7484">
    <w:pPr>
      <w:pStyle w:val="af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68295A"/>
    <w:multiLevelType w:val="hybridMultilevel"/>
    <w:tmpl w:val="4B3ED8F0"/>
    <w:lvl w:ilvl="0" w:tplc="0D1E853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2ABA6DEC">
      <w:start w:val="1"/>
      <w:numFmt w:val="lowerLetter"/>
      <w:lvlText w:val="%2."/>
      <w:lvlJc w:val="left"/>
      <w:pPr>
        <w:ind w:left="1789" w:hanging="360"/>
      </w:pPr>
    </w:lvl>
    <w:lvl w:ilvl="2" w:tplc="5A141DDE">
      <w:start w:val="1"/>
      <w:numFmt w:val="lowerRoman"/>
      <w:lvlText w:val="%3."/>
      <w:lvlJc w:val="right"/>
      <w:pPr>
        <w:ind w:left="2509" w:hanging="180"/>
      </w:pPr>
    </w:lvl>
    <w:lvl w:ilvl="3" w:tplc="2BDE4CEC">
      <w:start w:val="1"/>
      <w:numFmt w:val="decimal"/>
      <w:lvlText w:val="%4."/>
      <w:lvlJc w:val="left"/>
      <w:pPr>
        <w:ind w:left="3229" w:hanging="360"/>
      </w:pPr>
    </w:lvl>
    <w:lvl w:ilvl="4" w:tplc="5DEC878C">
      <w:start w:val="1"/>
      <w:numFmt w:val="lowerLetter"/>
      <w:lvlText w:val="%5."/>
      <w:lvlJc w:val="left"/>
      <w:pPr>
        <w:ind w:left="3949" w:hanging="360"/>
      </w:pPr>
    </w:lvl>
    <w:lvl w:ilvl="5" w:tplc="7F8473A8">
      <w:start w:val="1"/>
      <w:numFmt w:val="lowerRoman"/>
      <w:lvlText w:val="%6."/>
      <w:lvlJc w:val="right"/>
      <w:pPr>
        <w:ind w:left="4669" w:hanging="180"/>
      </w:pPr>
    </w:lvl>
    <w:lvl w:ilvl="6" w:tplc="5FB075D4">
      <w:start w:val="1"/>
      <w:numFmt w:val="decimal"/>
      <w:lvlText w:val="%7."/>
      <w:lvlJc w:val="left"/>
      <w:pPr>
        <w:ind w:left="5389" w:hanging="360"/>
      </w:pPr>
    </w:lvl>
    <w:lvl w:ilvl="7" w:tplc="D85E2EFA">
      <w:start w:val="1"/>
      <w:numFmt w:val="lowerLetter"/>
      <w:lvlText w:val="%8."/>
      <w:lvlJc w:val="left"/>
      <w:pPr>
        <w:ind w:left="6109" w:hanging="360"/>
      </w:pPr>
    </w:lvl>
    <w:lvl w:ilvl="8" w:tplc="9F1679D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2400F95"/>
    <w:multiLevelType w:val="hybridMultilevel"/>
    <w:tmpl w:val="DCD685FA"/>
    <w:lvl w:ilvl="0" w:tplc="5BA8A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E414C0">
      <w:start w:val="1"/>
      <w:numFmt w:val="lowerLetter"/>
      <w:lvlText w:val="%2."/>
      <w:lvlJc w:val="left"/>
      <w:pPr>
        <w:ind w:left="1440" w:hanging="360"/>
      </w:pPr>
    </w:lvl>
    <w:lvl w:ilvl="2" w:tplc="5D1EA86E">
      <w:start w:val="1"/>
      <w:numFmt w:val="lowerRoman"/>
      <w:lvlText w:val="%3."/>
      <w:lvlJc w:val="right"/>
      <w:pPr>
        <w:ind w:left="2160" w:hanging="180"/>
      </w:pPr>
    </w:lvl>
    <w:lvl w:ilvl="3" w:tplc="0CE87C40">
      <w:start w:val="1"/>
      <w:numFmt w:val="decimal"/>
      <w:lvlText w:val="%4."/>
      <w:lvlJc w:val="left"/>
      <w:pPr>
        <w:ind w:left="2880" w:hanging="360"/>
      </w:pPr>
    </w:lvl>
    <w:lvl w:ilvl="4" w:tplc="2A6A6EF0">
      <w:start w:val="1"/>
      <w:numFmt w:val="lowerLetter"/>
      <w:lvlText w:val="%5."/>
      <w:lvlJc w:val="left"/>
      <w:pPr>
        <w:ind w:left="3600" w:hanging="360"/>
      </w:pPr>
    </w:lvl>
    <w:lvl w:ilvl="5" w:tplc="5B2618C6">
      <w:start w:val="1"/>
      <w:numFmt w:val="lowerRoman"/>
      <w:lvlText w:val="%6."/>
      <w:lvlJc w:val="right"/>
      <w:pPr>
        <w:ind w:left="4320" w:hanging="180"/>
      </w:pPr>
    </w:lvl>
    <w:lvl w:ilvl="6" w:tplc="AC04901A">
      <w:start w:val="1"/>
      <w:numFmt w:val="decimal"/>
      <w:lvlText w:val="%7."/>
      <w:lvlJc w:val="left"/>
      <w:pPr>
        <w:ind w:left="5040" w:hanging="360"/>
      </w:pPr>
    </w:lvl>
    <w:lvl w:ilvl="7" w:tplc="AB30CD5E">
      <w:start w:val="1"/>
      <w:numFmt w:val="lowerLetter"/>
      <w:lvlText w:val="%8."/>
      <w:lvlJc w:val="left"/>
      <w:pPr>
        <w:ind w:left="5760" w:hanging="360"/>
      </w:pPr>
    </w:lvl>
    <w:lvl w:ilvl="8" w:tplc="03844BC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1E3ED4"/>
    <w:multiLevelType w:val="hybridMultilevel"/>
    <w:tmpl w:val="32180CC0"/>
    <w:lvl w:ilvl="0" w:tplc="672A2FD0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B94ADE14">
      <w:start w:val="1"/>
      <w:numFmt w:val="lowerLetter"/>
      <w:lvlText w:val="%2."/>
      <w:lvlJc w:val="left"/>
      <w:pPr>
        <w:ind w:left="1788" w:hanging="360"/>
      </w:pPr>
    </w:lvl>
    <w:lvl w:ilvl="2" w:tplc="2048AC20">
      <w:start w:val="1"/>
      <w:numFmt w:val="lowerRoman"/>
      <w:lvlText w:val="%3."/>
      <w:lvlJc w:val="right"/>
      <w:pPr>
        <w:ind w:left="2508" w:hanging="180"/>
      </w:pPr>
    </w:lvl>
    <w:lvl w:ilvl="3" w:tplc="F7CE5C4E">
      <w:start w:val="1"/>
      <w:numFmt w:val="decimal"/>
      <w:lvlText w:val="%4."/>
      <w:lvlJc w:val="left"/>
      <w:pPr>
        <w:ind w:left="3228" w:hanging="360"/>
      </w:pPr>
    </w:lvl>
    <w:lvl w:ilvl="4" w:tplc="7338CE36">
      <w:start w:val="1"/>
      <w:numFmt w:val="lowerLetter"/>
      <w:lvlText w:val="%5."/>
      <w:lvlJc w:val="left"/>
      <w:pPr>
        <w:ind w:left="3948" w:hanging="360"/>
      </w:pPr>
    </w:lvl>
    <w:lvl w:ilvl="5" w:tplc="67F83644">
      <w:start w:val="1"/>
      <w:numFmt w:val="lowerRoman"/>
      <w:lvlText w:val="%6."/>
      <w:lvlJc w:val="right"/>
      <w:pPr>
        <w:ind w:left="4668" w:hanging="180"/>
      </w:pPr>
    </w:lvl>
    <w:lvl w:ilvl="6" w:tplc="375E9A72">
      <w:start w:val="1"/>
      <w:numFmt w:val="decimal"/>
      <w:lvlText w:val="%7."/>
      <w:lvlJc w:val="left"/>
      <w:pPr>
        <w:ind w:left="5388" w:hanging="360"/>
      </w:pPr>
    </w:lvl>
    <w:lvl w:ilvl="7" w:tplc="B83A00A2">
      <w:start w:val="1"/>
      <w:numFmt w:val="lowerLetter"/>
      <w:lvlText w:val="%8."/>
      <w:lvlJc w:val="left"/>
      <w:pPr>
        <w:ind w:left="6108" w:hanging="360"/>
      </w:pPr>
    </w:lvl>
    <w:lvl w:ilvl="8" w:tplc="8AE620EC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484"/>
    <w:rsid w:val="000411C7"/>
    <w:rsid w:val="00096AE0"/>
    <w:rsid w:val="002655C0"/>
    <w:rsid w:val="002D6AB7"/>
    <w:rsid w:val="00361289"/>
    <w:rsid w:val="003668DE"/>
    <w:rsid w:val="00466121"/>
    <w:rsid w:val="006E20C9"/>
    <w:rsid w:val="0083110C"/>
    <w:rsid w:val="009C1DFF"/>
    <w:rsid w:val="00BA6957"/>
    <w:rsid w:val="00CA7484"/>
    <w:rsid w:val="00E63A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3AB81"/>
  <w15:docId w15:val="{C2A82682-7BEB-4852-90B0-E268865E4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360" w:lineRule="auto"/>
      <w:jc w:val="center"/>
    </w:pPr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styleId="a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Balloon Text"/>
    <w:basedOn w:val="a"/>
    <w:link w:val="af2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Body Text"/>
    <w:basedOn w:val="a"/>
    <w:link w:val="af4"/>
    <w:uiPriority w:val="99"/>
    <w:unhideWhenUsed/>
    <w:pPr>
      <w:spacing w:after="120"/>
    </w:pPr>
    <w:rPr>
      <w:sz w:val="20"/>
      <w:szCs w:val="20"/>
    </w:rPr>
  </w:style>
  <w:style w:type="character" w:customStyle="1" w:styleId="af4">
    <w:name w:val="Основной текст Знак"/>
    <w:basedOn w:val="a0"/>
    <w:link w:val="af3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No Spacing"/>
    <w:uiPriority w:val="1"/>
    <w:qFormat/>
    <w:pPr>
      <w:spacing w:after="0" w:line="240" w:lineRule="auto"/>
    </w:pPr>
    <w:rPr>
      <w:rFonts w:cs="Times New Roman"/>
    </w:rPr>
  </w:style>
  <w:style w:type="paragraph" w:customStyle="1" w:styleId="ConsPlusNormal">
    <w:name w:val="ConsPlusNormal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List Paragraph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  <w:contextualSpacing/>
    </w:pPr>
    <w:rPr>
      <w:rFonts w:cs="Times New Roman"/>
    </w:rPr>
  </w:style>
  <w:style w:type="paragraph" w:styleId="afb">
    <w:name w:val="caption"/>
    <w:basedOn w:val="a"/>
    <w:qFormat/>
    <w:rPr>
      <w:sz w:val="28"/>
      <w:szCs w:val="20"/>
    </w:rPr>
  </w:style>
  <w:style w:type="character" w:styleId="afc">
    <w:name w:val="page number"/>
    <w:basedOn w:val="a0"/>
  </w:style>
  <w:style w:type="character" w:styleId="afd">
    <w:name w:val="Hyperlink"/>
    <w:uiPriority w:val="99"/>
    <w:rPr>
      <w:color w:val="0000FF"/>
      <w:u w:val="single"/>
    </w:rPr>
  </w:style>
  <w:style w:type="paragraph" w:styleId="12">
    <w:name w:val="toc 1"/>
    <w:basedOn w:val="a"/>
    <w:next w:val="a"/>
    <w:uiPriority w:val="39"/>
    <w:pPr>
      <w:widowControl w:val="0"/>
      <w:tabs>
        <w:tab w:val="right" w:leader="dot" w:pos="9781"/>
      </w:tabs>
      <w:jc w:val="both"/>
    </w:pPr>
  </w:style>
  <w:style w:type="paragraph" w:styleId="24">
    <w:name w:val="toc 2"/>
    <w:basedOn w:val="a"/>
    <w:next w:val="a"/>
    <w:uiPriority w:val="39"/>
    <w:pPr>
      <w:widowControl w:val="0"/>
      <w:tabs>
        <w:tab w:val="right" w:leader="dot" w:pos="9781"/>
      </w:tabs>
      <w:jc w:val="both"/>
    </w:pPr>
  </w:style>
  <w:style w:type="paragraph" w:styleId="32">
    <w:name w:val="toc 3"/>
    <w:basedOn w:val="a"/>
    <w:next w:val="a"/>
    <w:uiPriority w:val="39"/>
    <w:pPr>
      <w:tabs>
        <w:tab w:val="right" w:leader="dot" w:pos="9781"/>
      </w:tabs>
      <w:jc w:val="both"/>
    </w:pPr>
  </w:style>
  <w:style w:type="paragraph" w:customStyle="1" w:styleId="13">
    <w:name w:val="Название объекта1"/>
    <w:basedOn w:val="a"/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23795-CDAE-4FD5-B256-E5971BE91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8</cp:revision>
  <cp:lastPrinted>2023-08-09T12:10:00Z</cp:lastPrinted>
  <dcterms:created xsi:type="dcterms:W3CDTF">2023-08-09T12:08:00Z</dcterms:created>
  <dcterms:modified xsi:type="dcterms:W3CDTF">2023-08-10T08:03:00Z</dcterms:modified>
</cp:coreProperties>
</file>