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87E5B9" w14:textId="364B2BAE" w:rsidR="005D1F44" w:rsidRPr="005D1F44" w:rsidRDefault="005D1F44" w:rsidP="005D1F44">
      <w:pPr>
        <w:pBdr>
          <w:top w:val="nil"/>
          <w:left w:val="nil"/>
          <w:bottom w:val="nil"/>
          <w:right w:val="nil"/>
          <w:between w:val="nil"/>
        </w:pBdr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F44"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</w:t>
      </w:r>
    </w:p>
    <w:p w14:paraId="7CD77B0A" w14:textId="7AEE3CA0" w:rsidR="005D1F44" w:rsidRPr="005D1F44" w:rsidRDefault="005D1F44" w:rsidP="005D1F44">
      <w:pPr>
        <w:pBdr>
          <w:top w:val="nil"/>
          <w:left w:val="nil"/>
          <w:bottom w:val="nil"/>
          <w:right w:val="nil"/>
          <w:between w:val="nil"/>
        </w:pBdr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F44"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постановлением Правительства</w:t>
      </w:r>
    </w:p>
    <w:p w14:paraId="78806F3D" w14:textId="42C218ED" w:rsidR="005D1F44" w:rsidRPr="005D1F44" w:rsidRDefault="005D1F44" w:rsidP="005D1F44">
      <w:pPr>
        <w:pBdr>
          <w:top w:val="nil"/>
          <w:left w:val="nil"/>
          <w:bottom w:val="nil"/>
          <w:right w:val="nil"/>
          <w:between w:val="nil"/>
        </w:pBdr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D1F44">
        <w:rPr>
          <w:rFonts w:ascii="Times New Roman" w:eastAsia="Times New Roman" w:hAnsi="Times New Roman" w:cs="Times New Roman"/>
          <w:color w:val="000000"/>
          <w:sz w:val="28"/>
          <w:szCs w:val="28"/>
        </w:rPr>
        <w:t>Курской области</w:t>
      </w:r>
    </w:p>
    <w:p w14:paraId="4308C6DE" w14:textId="2F2236DF" w:rsidR="005D1F44" w:rsidRPr="005D1F44" w:rsidRDefault="005D1F44" w:rsidP="005D1F44">
      <w:pPr>
        <w:pBdr>
          <w:top w:val="nil"/>
          <w:left w:val="nil"/>
          <w:bottom w:val="nil"/>
          <w:right w:val="nil"/>
          <w:between w:val="nil"/>
        </w:pBdr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5D1F44">
        <w:rPr>
          <w:rFonts w:ascii="Times New Roman" w:eastAsia="Times New Roman" w:hAnsi="Times New Roman" w:cs="Times New Roman"/>
          <w:color w:val="000000"/>
          <w:sz w:val="28"/>
          <w:szCs w:val="28"/>
        </w:rPr>
        <w:t>т _________ №____________</w:t>
      </w:r>
    </w:p>
    <w:p w14:paraId="55848EB2" w14:textId="77777777" w:rsidR="005D1F44" w:rsidRDefault="005D1F44" w:rsidP="005D1F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59632E1C" w14:textId="77777777" w:rsidR="005D1F44" w:rsidRDefault="005D1F44" w:rsidP="005D1F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375FD68" w14:textId="77777777" w:rsidR="005D1F44" w:rsidRDefault="005D1F44" w:rsidP="005D1F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6CFC79A4" w14:textId="77777777" w:rsidR="00507C65" w:rsidRPr="00ED60D7" w:rsidRDefault="00507C65" w:rsidP="005D1F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ED60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ПОРЯДОК </w:t>
      </w:r>
    </w:p>
    <w:p w14:paraId="4861875B" w14:textId="7FF8ADC3" w:rsidR="00507C65" w:rsidRPr="00ED60D7" w:rsidRDefault="00507C65" w:rsidP="005D1F44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lk134003735"/>
      <w:r w:rsidRPr="00ED60D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предоставления субсидий на </w:t>
      </w:r>
      <w:r w:rsidR="00315421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осуществление поддержки общественных инициатив на создание модульных некапитальных средств размещения на территории Курской области</w:t>
      </w:r>
    </w:p>
    <w:p w14:paraId="4E9FCC86" w14:textId="77777777" w:rsidR="005D1F44" w:rsidRPr="00ED60D7" w:rsidRDefault="005D1F44" w:rsidP="005D1F44">
      <w:pPr>
        <w:pBdr>
          <w:top w:val="nil"/>
          <w:left w:val="nil"/>
          <w:bottom w:val="nil"/>
          <w:right w:val="nil"/>
          <w:between w:val="nil"/>
        </w:pBd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gjdgxs" w:colFirst="0" w:colLast="0"/>
      <w:bookmarkEnd w:id="0"/>
      <w:bookmarkEnd w:id="1"/>
    </w:p>
    <w:p w14:paraId="6DFED08C" w14:textId="551B2EB4" w:rsidR="00507C65" w:rsidRPr="00047FE7" w:rsidRDefault="00507C65" w:rsidP="005D1F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Настоящий Порядок устанавливает </w:t>
      </w:r>
      <w:bookmarkStart w:id="2" w:name="_Hlk134006966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цели, условия и порядок предоставления субсидий на </w:t>
      </w:r>
      <w:r w:rsidR="00315421">
        <w:rPr>
          <w:rFonts w:ascii="Times New Roman" w:eastAsia="Times New Roman" w:hAnsi="Times New Roman" w:cs="Times New Roman"/>
          <w:sz w:val="28"/>
          <w:szCs w:val="28"/>
        </w:rPr>
        <w:t xml:space="preserve">осуществление </w:t>
      </w:r>
      <w:r w:rsidRPr="00047F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поддержк</w:t>
      </w:r>
      <w:r w:rsidR="00956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047F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инвестиционных проектов по созданию модульных некапитальных средств размещения </w:t>
      </w:r>
      <w:bookmarkEnd w:id="2"/>
      <w:r w:rsidR="0031542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на территории Курской области </w:t>
      </w:r>
      <w:r w:rsidR="00FB689E" w:rsidRPr="00FB689E">
        <w:rPr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="00FB689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B689E" w:rsidRPr="00FB689E">
        <w:rPr>
          <w:rFonts w:ascii="Times New Roman" w:eastAsia="Times New Roman" w:hAnsi="Times New Roman" w:cs="Times New Roman"/>
          <w:sz w:val="28"/>
          <w:szCs w:val="28"/>
        </w:rPr>
        <w:t>убсидии)</w:t>
      </w:r>
      <w:r w:rsidR="00FB689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D605C" w:rsidRPr="00047FE7">
        <w:rPr>
          <w:rFonts w:ascii="Times New Roman" w:eastAsia="Times New Roman" w:hAnsi="Times New Roman" w:cs="Times New Roman"/>
          <w:sz w:val="28"/>
          <w:szCs w:val="28"/>
        </w:rPr>
        <w:t>и разработан в соответствии с Общими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утвержденными постановлением Правительств</w:t>
      </w:r>
      <w:r w:rsidR="005D1F44">
        <w:rPr>
          <w:rFonts w:ascii="Times New Roman" w:eastAsia="Times New Roman" w:hAnsi="Times New Roman" w:cs="Times New Roman"/>
          <w:sz w:val="28"/>
          <w:szCs w:val="28"/>
        </w:rPr>
        <w:t xml:space="preserve">а Российской Федерации от 18 сентября </w:t>
      </w:r>
      <w:r w:rsidR="000D605C" w:rsidRPr="00047FE7">
        <w:rPr>
          <w:rFonts w:ascii="Times New Roman" w:eastAsia="Times New Roman" w:hAnsi="Times New Roman" w:cs="Times New Roman"/>
          <w:sz w:val="28"/>
          <w:szCs w:val="28"/>
        </w:rPr>
        <w:t xml:space="preserve">2020 </w:t>
      </w:r>
      <w:r w:rsidR="005D1F44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="000D605C" w:rsidRPr="00047FE7">
        <w:rPr>
          <w:rFonts w:ascii="Times New Roman" w:eastAsia="Times New Roman" w:hAnsi="Times New Roman" w:cs="Times New Roman"/>
          <w:sz w:val="28"/>
          <w:szCs w:val="28"/>
        </w:rPr>
        <w:t>№ 1492</w:t>
      </w:r>
      <w:r w:rsidR="00D145A1" w:rsidRPr="00047FE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3937867" w14:textId="6B7E994C" w:rsidR="004353FE" w:rsidRPr="000D57CC" w:rsidRDefault="00507C65" w:rsidP="005D1F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D57CC">
        <w:rPr>
          <w:rFonts w:ascii="Times New Roman" w:eastAsia="Times New Roman" w:hAnsi="Times New Roman" w:cs="Times New Roman"/>
          <w:sz w:val="28"/>
          <w:szCs w:val="28"/>
        </w:rPr>
        <w:t xml:space="preserve">Предоставление </w:t>
      </w:r>
      <w:r w:rsidR="00FB689E" w:rsidRPr="000D57C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D57CC">
        <w:rPr>
          <w:rFonts w:ascii="Times New Roman" w:eastAsia="Times New Roman" w:hAnsi="Times New Roman" w:cs="Times New Roman"/>
          <w:sz w:val="28"/>
          <w:szCs w:val="28"/>
        </w:rPr>
        <w:t>убсидий осуществляется в соответствии с</w:t>
      </w:r>
      <w:r w:rsidR="000D605C" w:rsidRPr="000D57C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340E" w:rsidRPr="000D57CC">
        <w:rPr>
          <w:rFonts w:ascii="Times New Roman" w:eastAsia="Times New Roman" w:hAnsi="Times New Roman" w:cs="Times New Roman"/>
          <w:sz w:val="28"/>
          <w:szCs w:val="28"/>
        </w:rPr>
        <w:t>постановлением Правительст</w:t>
      </w:r>
      <w:r w:rsidR="005D1F44">
        <w:rPr>
          <w:rFonts w:ascii="Times New Roman" w:eastAsia="Times New Roman" w:hAnsi="Times New Roman" w:cs="Times New Roman"/>
          <w:sz w:val="28"/>
          <w:szCs w:val="28"/>
        </w:rPr>
        <w:t xml:space="preserve">ва Российской Федерации от 24 декабря </w:t>
      </w:r>
      <w:r w:rsidR="005D1F44">
        <w:rPr>
          <w:rFonts w:ascii="Times New Roman" w:eastAsia="Times New Roman" w:hAnsi="Times New Roman" w:cs="Times New Roman"/>
          <w:sz w:val="28"/>
          <w:szCs w:val="28"/>
        </w:rPr>
        <w:br/>
      </w:r>
      <w:r w:rsidR="0078340E" w:rsidRPr="000D57CC">
        <w:rPr>
          <w:rFonts w:ascii="Times New Roman" w:eastAsia="Times New Roman" w:hAnsi="Times New Roman" w:cs="Times New Roman"/>
          <w:sz w:val="28"/>
          <w:szCs w:val="28"/>
        </w:rPr>
        <w:t>2021</w:t>
      </w:r>
      <w:r w:rsidR="005D1F4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8340E" w:rsidRPr="000D57CC">
        <w:rPr>
          <w:rFonts w:ascii="Times New Roman" w:eastAsia="Times New Roman" w:hAnsi="Times New Roman" w:cs="Times New Roman"/>
          <w:sz w:val="28"/>
          <w:szCs w:val="28"/>
        </w:rPr>
        <w:t xml:space="preserve"> г. № 2439 «Об утверждении государственной программы Российской Федерации «Развитие туризма», постановлением Правительств</w:t>
      </w:r>
      <w:r w:rsidR="005D1F44">
        <w:rPr>
          <w:rFonts w:ascii="Times New Roman" w:eastAsia="Times New Roman" w:hAnsi="Times New Roman" w:cs="Times New Roman"/>
          <w:sz w:val="28"/>
          <w:szCs w:val="28"/>
        </w:rPr>
        <w:t xml:space="preserve">а Российской Федерации от 15 апреля </w:t>
      </w:r>
      <w:r w:rsidR="0078340E" w:rsidRPr="000D57CC">
        <w:rPr>
          <w:rFonts w:ascii="Times New Roman" w:eastAsia="Times New Roman" w:hAnsi="Times New Roman" w:cs="Times New Roman"/>
          <w:sz w:val="28"/>
          <w:szCs w:val="28"/>
        </w:rPr>
        <w:t>2023 г. № 605 «О внесении изменений в государственную программу Российской Федерации «Развитие туризма»</w:t>
      </w:r>
      <w:r w:rsidR="005D1F44">
        <w:rPr>
          <w:rFonts w:ascii="Times New Roman" w:eastAsia="Times New Roman" w:hAnsi="Times New Roman" w:cs="Times New Roman"/>
          <w:sz w:val="28"/>
          <w:szCs w:val="28"/>
        </w:rPr>
        <w:t>,</w:t>
      </w:r>
      <w:r w:rsidR="0078340E" w:rsidRPr="000D57CC">
        <w:rPr>
          <w:rFonts w:ascii="Times New Roman" w:eastAsia="Times New Roman" w:hAnsi="Times New Roman" w:cs="Times New Roman"/>
          <w:sz w:val="28"/>
          <w:szCs w:val="28"/>
        </w:rPr>
        <w:t xml:space="preserve"> утвердившего Правила предоставления и распределения в 2023 и 2024 годах субсидий из федерального бюджета бюджетам субъектов Российской Федерации на государственную поддержку инвестиционных проектов по созданию модульных некапитальных средств размещения, государственной программой Курской области «Развитие культуры в Курской области», утвержденной постановлением Администрации</w:t>
      </w:r>
      <w:r w:rsidR="005D1F44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 от 08.10.2013</w:t>
      </w:r>
      <w:r w:rsidR="0078340E" w:rsidRPr="000D57CC">
        <w:rPr>
          <w:rFonts w:ascii="Times New Roman" w:eastAsia="Times New Roman" w:hAnsi="Times New Roman" w:cs="Times New Roman"/>
          <w:sz w:val="28"/>
          <w:szCs w:val="28"/>
        </w:rPr>
        <w:t xml:space="preserve"> № 700-па</w:t>
      </w:r>
      <w:r w:rsidR="000D605C" w:rsidRPr="000D57CC">
        <w:rPr>
          <w:rFonts w:ascii="Times New Roman" w:eastAsia="Times New Roman" w:hAnsi="Times New Roman" w:cs="Times New Roman"/>
          <w:sz w:val="28"/>
          <w:szCs w:val="28"/>
        </w:rPr>
        <w:t xml:space="preserve"> (далее – Государственная программа </w:t>
      </w:r>
      <w:r w:rsidR="0078340E" w:rsidRPr="000D57CC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="000D605C" w:rsidRPr="000D57CC">
        <w:rPr>
          <w:rFonts w:ascii="Times New Roman" w:eastAsia="Times New Roman" w:hAnsi="Times New Roman" w:cs="Times New Roman"/>
          <w:sz w:val="28"/>
          <w:szCs w:val="28"/>
        </w:rPr>
        <w:t>)</w:t>
      </w:r>
      <w:bookmarkStart w:id="3" w:name="_Hlk127518497"/>
      <w:r w:rsidR="000D605C" w:rsidRPr="000D57CC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2B7EF6D7" w14:textId="0935A3E7" w:rsidR="00D145A1" w:rsidRPr="00047FE7" w:rsidRDefault="00D145A1" w:rsidP="005D1F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4" w:name="_Hlk139006585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Субсидии предоставляются </w:t>
      </w:r>
      <w:r w:rsidR="0078340E">
        <w:rPr>
          <w:rFonts w:ascii="Times New Roman" w:eastAsia="Times New Roman" w:hAnsi="Times New Roman" w:cs="Times New Roman"/>
          <w:sz w:val="28"/>
          <w:szCs w:val="28"/>
        </w:rPr>
        <w:t>с целью обеспечения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поддержк</w:t>
      </w:r>
      <w:r w:rsidR="0078340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F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инвестиционных проектов по созданию модульных некапитальных средств размещения </w:t>
      </w:r>
      <w:r w:rsidR="007834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на территории Курской области</w:t>
      </w:r>
      <w:r w:rsidRPr="00047F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</w:t>
      </w:r>
      <w:bookmarkStart w:id="5" w:name="_Hlk138960640"/>
      <w:r w:rsidR="0095668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финансовое обеспечение и </w:t>
      </w:r>
      <w:r w:rsidRPr="00047F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(или) возмещение части затрат</w:t>
      </w:r>
      <w:r w:rsidRPr="00047F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на </w:t>
      </w:r>
      <w:bookmarkStart w:id="6" w:name="_Hlk138961801"/>
      <w:r w:rsidRPr="00047F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приобретение и монтаж модульных некапитальных средств размещения</w:t>
      </w:r>
      <w:r w:rsidR="000D605C" w:rsidRPr="00047F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  <w:r w:rsidRPr="00047F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bookmarkEnd w:id="4"/>
    <w:bookmarkEnd w:id="5"/>
    <w:bookmarkEnd w:id="6"/>
    <w:p w14:paraId="78DE4286" w14:textId="540A4EB3" w:rsidR="00B77F62" w:rsidRDefault="00047FE7" w:rsidP="005D1F4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Для целей настоящего Порядка под модульными некапитальными с</w:t>
      </w:r>
      <w:r w:rsidR="0078340E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редствами размещения понимаются </w:t>
      </w:r>
      <w:r w:rsidR="00CD633C" w:rsidRPr="00CD63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быстровозводим</w:t>
      </w:r>
      <w:r w:rsidR="00CD63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ые</w:t>
      </w:r>
      <w:r w:rsidR="00CD633C" w:rsidRPr="00CD63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конструкци</w:t>
      </w:r>
      <w:r w:rsidR="00CD63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="00CD633C" w:rsidRPr="00CD63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заводского производства, в том числе контейнерного типа, или </w:t>
      </w:r>
      <w:proofErr w:type="spellStart"/>
      <w:r w:rsidR="00CD633C" w:rsidRPr="00CD63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глэмпинг</w:t>
      </w:r>
      <w:proofErr w:type="spellEnd"/>
      <w:r w:rsidR="00CD633C" w:rsidRPr="00CD63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, оборудованные для круглогодичного комфортного и безопасного </w:t>
      </w:r>
      <w:r w:rsidR="00CD633C" w:rsidRPr="00CD633C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lastRenderedPageBreak/>
        <w:t>пребывания туристов и оснащенные индивидуальным туалетом, умывальником, душем, а также имеющие общую площадь не менее 15 кв. метров, за исключением площади санузла</w:t>
      </w:r>
      <w:r w:rsidRPr="00047FE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.</w:t>
      </w:r>
    </w:p>
    <w:p w14:paraId="258C7F18" w14:textId="65F3EB64" w:rsidR="00006ECE" w:rsidRDefault="00006ECE" w:rsidP="005D1F4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 направлениям </w:t>
      </w:r>
      <w:r w:rsidRPr="00006ECE">
        <w:rPr>
          <w:rFonts w:ascii="Times New Roman" w:eastAsia="Times New Roman" w:hAnsi="Times New Roman" w:cs="Times New Roman"/>
          <w:sz w:val="28"/>
          <w:szCs w:val="28"/>
        </w:rPr>
        <w:t xml:space="preserve">расходов, источником финансового обеспечения которых является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06ECE">
        <w:rPr>
          <w:rFonts w:ascii="Times New Roman" w:eastAsia="Times New Roman" w:hAnsi="Times New Roman" w:cs="Times New Roman"/>
          <w:sz w:val="28"/>
          <w:szCs w:val="28"/>
        </w:rPr>
        <w:t xml:space="preserve">убсидия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(направлениям </w:t>
      </w:r>
      <w:r w:rsidRPr="00006ECE">
        <w:rPr>
          <w:rFonts w:ascii="Times New Roman" w:eastAsia="Times New Roman" w:hAnsi="Times New Roman" w:cs="Times New Roman"/>
          <w:sz w:val="28"/>
          <w:szCs w:val="28"/>
        </w:rPr>
        <w:t>затрат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006ECE">
        <w:rPr>
          <w:rFonts w:ascii="Times New Roman" w:eastAsia="Times New Roman" w:hAnsi="Times New Roman" w:cs="Times New Roman"/>
          <w:sz w:val="28"/>
          <w:szCs w:val="28"/>
        </w:rPr>
        <w:t xml:space="preserve">на возмещение которых предоставляется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06ECE">
        <w:rPr>
          <w:rFonts w:ascii="Times New Roman" w:eastAsia="Times New Roman" w:hAnsi="Times New Roman" w:cs="Times New Roman"/>
          <w:sz w:val="28"/>
          <w:szCs w:val="28"/>
        </w:rPr>
        <w:t>убсидия</w:t>
      </w:r>
      <w:r>
        <w:rPr>
          <w:rFonts w:ascii="Times New Roman" w:eastAsia="Times New Roman" w:hAnsi="Times New Roman" w:cs="Times New Roman"/>
          <w:sz w:val="28"/>
          <w:szCs w:val="28"/>
        </w:rPr>
        <w:t>), относятся:</w:t>
      </w:r>
    </w:p>
    <w:p w14:paraId="4F86B78C" w14:textId="77777777" w:rsidR="00006ECE" w:rsidRDefault="00006ECE" w:rsidP="005D1F4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06ECE">
        <w:rPr>
          <w:rFonts w:ascii="Times New Roman" w:eastAsia="Times New Roman" w:hAnsi="Times New Roman" w:cs="Times New Roman"/>
          <w:sz w:val="28"/>
          <w:szCs w:val="28"/>
        </w:rPr>
        <w:t>приобретение модульных некапитальных средств размещения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28D6076" w14:textId="46A4AFDC" w:rsidR="00006ECE" w:rsidRPr="00047FE7" w:rsidRDefault="00006ECE" w:rsidP="005D1F44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монтаж</w:t>
      </w:r>
      <w:r w:rsidRPr="00006ECE">
        <w:t xml:space="preserve"> </w:t>
      </w:r>
      <w:r w:rsidRPr="00006ECE">
        <w:rPr>
          <w:rFonts w:ascii="Times New Roman" w:eastAsia="Times New Roman" w:hAnsi="Times New Roman" w:cs="Times New Roman"/>
          <w:sz w:val="28"/>
          <w:szCs w:val="28"/>
        </w:rPr>
        <w:t xml:space="preserve">модульных некапитальных средств размещения.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0D04D67" w14:textId="746020B0" w:rsidR="00507C65" w:rsidRPr="00047FE7" w:rsidRDefault="00507C65" w:rsidP="005D1F44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Субсидии предоставляются юридическим лицам (</w:t>
      </w:r>
      <w:bookmarkStart w:id="7" w:name="_Hlk119487554"/>
      <w:r w:rsidRPr="00047FE7">
        <w:rPr>
          <w:rFonts w:ascii="Times New Roman" w:eastAsia="Times New Roman" w:hAnsi="Times New Roman" w:cs="Times New Roman"/>
          <w:sz w:val="28"/>
          <w:szCs w:val="28"/>
        </w:rPr>
        <w:t>за исключением некоммерческих организаций, являющихся государственными (муниципальными) учреждениями</w:t>
      </w:r>
      <w:bookmarkEnd w:id="7"/>
      <w:r w:rsidRPr="00047FE7">
        <w:rPr>
          <w:rFonts w:ascii="Times New Roman" w:eastAsia="Times New Roman" w:hAnsi="Times New Roman" w:cs="Times New Roman"/>
          <w:sz w:val="28"/>
          <w:szCs w:val="28"/>
        </w:rPr>
        <w:t>) (далее – организации) и индивидуальным предпринимателям, прошедшими конкурсный отбор</w:t>
      </w:r>
      <w:r w:rsidR="00B77F62" w:rsidRPr="00047FE7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17C0" w:rsidRPr="00047FE7">
        <w:rPr>
          <w:rFonts w:ascii="Times New Roman" w:eastAsia="Times New Roman" w:hAnsi="Times New Roman" w:cs="Times New Roman"/>
          <w:sz w:val="28"/>
          <w:szCs w:val="28"/>
        </w:rPr>
        <w:t>проведенный Министерством экономического развития Российской Федерации</w:t>
      </w:r>
      <w:r w:rsidR="00FD7602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постановлением Правительств</w:t>
      </w:r>
      <w:r w:rsidR="005D1F44">
        <w:rPr>
          <w:rFonts w:ascii="Times New Roman" w:eastAsia="Times New Roman" w:hAnsi="Times New Roman" w:cs="Times New Roman"/>
          <w:sz w:val="28"/>
          <w:szCs w:val="28"/>
        </w:rPr>
        <w:t xml:space="preserve">а Российской Федерации от 15 апреля </w:t>
      </w:r>
      <w:r w:rsidR="00FD7602">
        <w:rPr>
          <w:rFonts w:ascii="Times New Roman" w:eastAsia="Times New Roman" w:hAnsi="Times New Roman" w:cs="Times New Roman"/>
          <w:sz w:val="28"/>
          <w:szCs w:val="28"/>
        </w:rPr>
        <w:t xml:space="preserve">2023 </w:t>
      </w:r>
      <w:r w:rsidR="005D1F44">
        <w:rPr>
          <w:rFonts w:ascii="Times New Roman" w:eastAsia="Times New Roman" w:hAnsi="Times New Roman" w:cs="Times New Roman"/>
          <w:sz w:val="28"/>
          <w:szCs w:val="28"/>
        </w:rPr>
        <w:t xml:space="preserve">г. </w:t>
      </w:r>
      <w:r w:rsidR="00FD7602">
        <w:rPr>
          <w:rFonts w:ascii="Times New Roman" w:eastAsia="Times New Roman" w:hAnsi="Times New Roman" w:cs="Times New Roman"/>
          <w:sz w:val="28"/>
          <w:szCs w:val="28"/>
        </w:rPr>
        <w:t>№ 605</w:t>
      </w:r>
      <w:r w:rsidR="007317C0"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(далее – Получатель субсидии)</w:t>
      </w:r>
      <w:r w:rsidRPr="00047F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bookmarkEnd w:id="3"/>
    <w:p w14:paraId="12364435" w14:textId="3D83B9D3" w:rsidR="00507C65" w:rsidRPr="00047FE7" w:rsidRDefault="00507C65" w:rsidP="005D1F44">
      <w:pPr>
        <w:pStyle w:val="a8"/>
        <w:numPr>
          <w:ilvl w:val="0"/>
          <w:numId w:val="1"/>
        </w:numPr>
        <w:shd w:val="clear" w:color="auto" w:fill="FFFFFF" w:themeFill="background1"/>
        <w:tabs>
          <w:tab w:val="left" w:pos="993"/>
          <w:tab w:val="left" w:pos="1134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Размер </w:t>
      </w:r>
      <w:r w:rsidR="00FB68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 не может составлять более 1,5 млн. рублей на один номер (одна или несколько жилых комнат и (или) помещений, соединенных между собой и оснащенных туалетом, умывальником и душем) в модульном некапитальном средстве размещения и более 50 процентов стоимости инвестиционного проекта.</w:t>
      </w:r>
    </w:p>
    <w:p w14:paraId="46E36C49" w14:textId="5EA0148E" w:rsidR="00507C65" w:rsidRPr="00047FE7" w:rsidRDefault="008A011D" w:rsidP="005D1F44">
      <w:pPr>
        <w:pBdr>
          <w:top w:val="nil"/>
          <w:left w:val="nil"/>
          <w:bottom w:val="nil"/>
          <w:right w:val="nil"/>
          <w:between w:val="nil"/>
        </w:pBdr>
        <w:shd w:val="clear" w:color="auto" w:fill="FFFFFF" w:themeFill="background1"/>
        <w:tabs>
          <w:tab w:val="left" w:pos="993"/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Предельный срок использования средств Субсидии и реализации проекта - не позднее 1 ноября 2023 года.</w:t>
      </w:r>
    </w:p>
    <w:p w14:paraId="1DBE0DDB" w14:textId="4136A442" w:rsidR="00507C65" w:rsidRPr="00047FE7" w:rsidRDefault="00507C65" w:rsidP="005D1F44">
      <w:pPr>
        <w:pStyle w:val="a8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Результатом </w:t>
      </w:r>
      <w:r w:rsidR="000E4C1A">
        <w:rPr>
          <w:rFonts w:ascii="Times New Roman" w:eastAsia="Times New Roman" w:hAnsi="Times New Roman" w:cs="Times New Roman"/>
          <w:sz w:val="28"/>
          <w:szCs w:val="28"/>
        </w:rPr>
        <w:t>предоставления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68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 является количество номеров во введенных в эксплуатацию модульных некапитальных средствах размещения.</w:t>
      </w:r>
    </w:p>
    <w:p w14:paraId="1F263C2A" w14:textId="77777777" w:rsidR="00507C65" w:rsidRPr="00047FE7" w:rsidRDefault="00507C65" w:rsidP="005D1F4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Подтверждением факта ввода в эксплуатацию модульного некапитального средства размещения является наличие документов, подтверждающих его приобретение и монтаж.</w:t>
      </w:r>
    </w:p>
    <w:p w14:paraId="02F69883" w14:textId="77777777" w:rsidR="008A011D" w:rsidRDefault="004353FE" w:rsidP="005D1F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Мини</w:t>
      </w:r>
      <w:r w:rsidR="008A011D">
        <w:rPr>
          <w:rFonts w:ascii="Times New Roman" w:eastAsia="Times New Roman" w:hAnsi="Times New Roman" w:cs="Times New Roman"/>
          <w:sz w:val="28"/>
          <w:szCs w:val="28"/>
        </w:rPr>
        <w:t xml:space="preserve">стерство приоритетных проектов развития территорий и туризма Курской области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(далее - Министерство) осуществляет функции главного распорядителя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</w:t>
      </w:r>
      <w:r w:rsidR="00FB68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убсидий на соответствующий финансовый год, на цели, указанные в пункте 3 настоящего Порядка.</w:t>
      </w:r>
      <w:r w:rsidR="008A011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377E8FAD" w14:textId="0FEAB4FC" w:rsidR="004353FE" w:rsidRPr="00047FE7" w:rsidRDefault="008A011D" w:rsidP="005D1F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Субсидия предоставляется за счет средств федерального бюджета на условиях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из областного бюджета</w:t>
      </w:r>
      <w:r w:rsidR="001C74CB">
        <w:rPr>
          <w:rFonts w:ascii="Times New Roman" w:eastAsia="Times New Roman" w:hAnsi="Times New Roman" w:cs="Times New Roman"/>
          <w:sz w:val="28"/>
          <w:szCs w:val="28"/>
        </w:rPr>
        <w:t xml:space="preserve"> в пределах лимитов бюджетных обязательств.</w:t>
      </w:r>
    </w:p>
    <w:p w14:paraId="0D5AA4B6" w14:textId="3CE350C8" w:rsidR="00507C65" w:rsidRPr="00047FE7" w:rsidRDefault="00507C65" w:rsidP="005D1F4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Сведения о </w:t>
      </w:r>
      <w:r w:rsidR="00FB68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убсидиях размещаются на едином портале бюджетной системы Российской Федерации в </w:t>
      </w:r>
      <w:bookmarkStart w:id="8" w:name="_Hlk127525343"/>
      <w:r w:rsidRPr="00047FE7">
        <w:rPr>
          <w:rFonts w:ascii="Times New Roman" w:eastAsia="Times New Roman" w:hAnsi="Times New Roman" w:cs="Times New Roman"/>
          <w:sz w:val="28"/>
          <w:szCs w:val="28"/>
        </w:rPr>
        <w:t>информационно-телекоммуникационной сети «Интернет»</w:t>
      </w:r>
      <w:bookmarkEnd w:id="8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(далее - единый портал) (в разделе единого портала) не позднее 15-го рабочего дня, следующего з</w:t>
      </w:r>
      <w:r w:rsidR="008A011D">
        <w:rPr>
          <w:rFonts w:ascii="Times New Roman" w:eastAsia="Times New Roman" w:hAnsi="Times New Roman" w:cs="Times New Roman"/>
          <w:sz w:val="28"/>
          <w:szCs w:val="28"/>
        </w:rPr>
        <w:t xml:space="preserve">а днем принятия закона о бюджете (закона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о внесении изменений в закон о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lastRenderedPageBreak/>
        <w:t>бюджете)</w:t>
      </w:r>
      <w:r w:rsidR="008A011D">
        <w:rPr>
          <w:rFonts w:ascii="Times New Roman" w:eastAsia="Times New Roman" w:hAnsi="Times New Roman" w:cs="Times New Roman"/>
          <w:sz w:val="28"/>
          <w:szCs w:val="28"/>
        </w:rPr>
        <w:t>, а также на официальном сайте Губернатора и Правительства Курской области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696D8AD2" w14:textId="2B88DBD5" w:rsidR="00507C65" w:rsidRPr="00047FE7" w:rsidRDefault="00D6385C" w:rsidP="005D1F44">
      <w:p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. Получатель субсидии </w:t>
      </w:r>
      <w:r w:rsidR="00FD7602" w:rsidRPr="00047FE7">
        <w:rPr>
          <w:rFonts w:ascii="Times New Roman" w:eastAsia="Times New Roman" w:hAnsi="Times New Roman" w:cs="Times New Roman"/>
          <w:sz w:val="28"/>
          <w:szCs w:val="28"/>
        </w:rPr>
        <w:t xml:space="preserve">на дату заключения соглашения о предоставлении </w:t>
      </w:r>
      <w:r w:rsidR="00FB689E">
        <w:rPr>
          <w:rFonts w:ascii="Times New Roman" w:eastAsia="Times New Roman" w:hAnsi="Times New Roman" w:cs="Times New Roman"/>
          <w:sz w:val="28"/>
          <w:szCs w:val="28"/>
        </w:rPr>
        <w:t>С</w:t>
      </w:r>
      <w:r w:rsidR="00FD7602"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 </w:t>
      </w:r>
      <w:r w:rsidR="00FB689E" w:rsidRPr="00FB689E">
        <w:rPr>
          <w:rFonts w:ascii="Times New Roman" w:eastAsia="Times New Roman" w:hAnsi="Times New Roman" w:cs="Times New Roman"/>
          <w:sz w:val="28"/>
          <w:szCs w:val="28"/>
        </w:rPr>
        <w:t xml:space="preserve">(далее – Соглашение) 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должен соответствовать следующим требованиям:</w:t>
      </w:r>
    </w:p>
    <w:p w14:paraId="2A7376AD" w14:textId="26D2EBE9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_Hlk126311095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быть зарегистрированным </w:t>
      </w:r>
      <w:bookmarkStart w:id="10" w:name="_Hlk126227958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законодательством Российской Федерации на территории 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, индивидуальные предприниматели должны в том числе иметь регистрацию по мест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>у жительства в Курской области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и осуществлять деятельность на территории </w:t>
      </w:r>
      <w:bookmarkEnd w:id="10"/>
      <w:r w:rsidR="00D21321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47FE7">
        <w:t xml:space="preserve"> </w:t>
      </w:r>
    </w:p>
    <w:bookmarkEnd w:id="9"/>
    <w:p w14:paraId="2A9CA344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- основной или дополнительный вид экономической деятельности Получателя субсидии соответствует 55, 79, 86.90.4 коду Общероссийского классификатора видов экономической деятельности ОК 029-2014 (КДЕС Ред. 2);</w:t>
      </w:r>
    </w:p>
    <w:p w14:paraId="56302811" w14:textId="3EC06E95" w:rsidR="002705F0" w:rsidRPr="00047FE7" w:rsidRDefault="00956689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 </w:t>
      </w:r>
      <w:r w:rsidR="002705F0" w:rsidRPr="00047FE7">
        <w:rPr>
          <w:rFonts w:ascii="Times New Roman" w:eastAsia="Times New Roman" w:hAnsi="Times New Roman" w:cs="Times New Roman"/>
          <w:sz w:val="28"/>
          <w:szCs w:val="28"/>
        </w:rPr>
        <w:t>отсутств</w:t>
      </w:r>
      <w:r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2705F0" w:rsidRPr="00047FE7">
        <w:rPr>
          <w:rFonts w:ascii="Times New Roman" w:eastAsia="Times New Roman" w:hAnsi="Times New Roman" w:cs="Times New Roman"/>
          <w:sz w:val="28"/>
          <w:szCs w:val="28"/>
        </w:rPr>
        <w:t xml:space="preserve"> неисполненн</w:t>
      </w:r>
      <w:r>
        <w:rPr>
          <w:rFonts w:ascii="Times New Roman" w:eastAsia="Times New Roman" w:hAnsi="Times New Roman" w:cs="Times New Roman"/>
          <w:sz w:val="28"/>
          <w:szCs w:val="28"/>
        </w:rPr>
        <w:t>ых</w:t>
      </w:r>
      <w:r w:rsidR="002705F0" w:rsidRPr="00047FE7">
        <w:rPr>
          <w:rFonts w:ascii="Times New Roman" w:eastAsia="Times New Roman" w:hAnsi="Times New Roman" w:cs="Times New Roman"/>
          <w:sz w:val="28"/>
          <w:szCs w:val="28"/>
        </w:rPr>
        <w:t xml:space="preserve"> обяза</w:t>
      </w:r>
      <w:r>
        <w:rPr>
          <w:rFonts w:ascii="Times New Roman" w:eastAsia="Times New Roman" w:hAnsi="Times New Roman" w:cs="Times New Roman"/>
          <w:sz w:val="28"/>
          <w:szCs w:val="28"/>
        </w:rPr>
        <w:t>тельств</w:t>
      </w:r>
      <w:r w:rsidR="002705F0" w:rsidRPr="00047FE7">
        <w:rPr>
          <w:rFonts w:ascii="Times New Roman" w:eastAsia="Times New Roman" w:hAnsi="Times New Roman" w:cs="Times New Roman"/>
          <w:sz w:val="28"/>
          <w:szCs w:val="28"/>
        </w:rPr>
        <w:t xml:space="preserve">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6D0AAB" w:rsidRPr="00047FE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07DEF24" w14:textId="74B8F620" w:rsidR="002705F0" w:rsidRPr="00047FE7" w:rsidRDefault="002705F0" w:rsidP="005D1F44">
      <w:pPr>
        <w:ind w:firstLine="709"/>
        <w:jc w:val="both"/>
        <w:rPr>
          <w:rFonts w:ascii="Times New Roman" w:eastAsia="Times New Roman" w:hAnsi="Times New Roman" w:cs="Times New Roman"/>
          <w:strike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56689" w:rsidRPr="00047FE7">
        <w:rPr>
          <w:rFonts w:ascii="Times New Roman" w:eastAsia="Times New Roman" w:hAnsi="Times New Roman" w:cs="Times New Roman"/>
          <w:sz w:val="28"/>
          <w:szCs w:val="28"/>
        </w:rPr>
        <w:t>отсутств</w:t>
      </w:r>
      <w:r w:rsidR="00956689">
        <w:rPr>
          <w:rFonts w:ascii="Times New Roman" w:eastAsia="Times New Roman" w:hAnsi="Times New Roman" w:cs="Times New Roman"/>
          <w:sz w:val="28"/>
          <w:szCs w:val="28"/>
        </w:rPr>
        <w:t>ие</w:t>
      </w:r>
      <w:r w:rsidR="00956689"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689">
        <w:rPr>
          <w:rFonts w:ascii="Times New Roman" w:eastAsia="Times New Roman" w:hAnsi="Times New Roman" w:cs="Times New Roman"/>
          <w:sz w:val="28"/>
          <w:szCs w:val="28"/>
        </w:rPr>
        <w:t>просроченной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задолженнос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956689">
        <w:rPr>
          <w:rFonts w:ascii="Times New Roman" w:eastAsia="Times New Roman" w:hAnsi="Times New Roman" w:cs="Times New Roman"/>
          <w:sz w:val="28"/>
          <w:szCs w:val="28"/>
        </w:rPr>
        <w:t>и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 xml:space="preserve"> по возврату в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 xml:space="preserve"> бюджетной системы Российской Федерации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>м перед бюджетом Курской области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14:paraId="77AFFF4E" w14:textId="7177000B" w:rsidR="00D21321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Hlk127543609"/>
      <w:r w:rsidRPr="00047FE7">
        <w:rPr>
          <w:rFonts w:ascii="Times New Roman" w:eastAsia="Times New Roman" w:hAnsi="Times New Roman" w:cs="Times New Roman"/>
          <w:sz w:val="28"/>
          <w:szCs w:val="28"/>
        </w:rPr>
        <w:t>- Получатель субсидии – организация, не должен находиться в процессе реорганизации (</w:t>
      </w:r>
      <w:r w:rsidR="002705F0" w:rsidRPr="00047FE7">
        <w:rPr>
          <w:rFonts w:ascii="Times New Roman" w:eastAsia="Times New Roman" w:hAnsi="Times New Roman" w:cs="Times New Roman"/>
          <w:sz w:val="28"/>
          <w:szCs w:val="28"/>
        </w:rPr>
        <w:t>за исключением реорганизации в форме присоединения к юридическому лицу, являющемуся Получателем субсидии, другого юридического лица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), ликвидации, в отношении него не введена процедура банкротства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>;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0610DF1" w14:textId="77777777" w:rsidR="00D21321" w:rsidRDefault="00D2132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Получатель субсидии - индивидуальный предприниматель не должен прекратить деятельность в качестве индивидуального предпринимателя;</w:t>
      </w:r>
      <w:r w:rsidRPr="00D213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4A4BFF2F" w14:textId="2134CDF0" w:rsidR="00507C65" w:rsidRPr="00047FE7" w:rsidRDefault="00D2132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деятельность Получателя субсидии не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должна быть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приостановлена в порядке, предусмотренном законода</w:t>
      </w:r>
      <w:r>
        <w:rPr>
          <w:rFonts w:ascii="Times New Roman" w:eastAsia="Times New Roman" w:hAnsi="Times New Roman" w:cs="Times New Roman"/>
          <w:sz w:val="28"/>
          <w:szCs w:val="28"/>
        </w:rPr>
        <w:t>тельством Российской Федерации;</w:t>
      </w:r>
    </w:p>
    <w:bookmarkEnd w:id="11"/>
    <w:p w14:paraId="6089965F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в реестре дисквалифицированных лиц </w:t>
      </w:r>
      <w:r w:rsidR="002705F0" w:rsidRPr="00047FE7">
        <w:rPr>
          <w:rFonts w:ascii="Times New Roman" w:eastAsia="Times New Roman" w:hAnsi="Times New Roman" w:cs="Times New Roman"/>
          <w:sz w:val="28"/>
          <w:szCs w:val="28"/>
        </w:rPr>
        <w:t xml:space="preserve">отсутствуют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сведени</w:t>
      </w:r>
      <w:r w:rsidR="002705F0" w:rsidRPr="00047FE7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Получателя субсидии, являющегося юридическим лицом, об индивидуальном предпринимателе;</w:t>
      </w:r>
    </w:p>
    <w:p w14:paraId="195AB4B9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Получатель субсидии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lastRenderedPageBreak/>
        <w:t>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47D3DA80" w14:textId="7BA24D62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Hlk127544071"/>
      <w:r w:rsidRPr="00047FE7">
        <w:rPr>
          <w:rFonts w:ascii="Times New Roman" w:eastAsia="Times New Roman" w:hAnsi="Times New Roman" w:cs="Times New Roman"/>
          <w:sz w:val="28"/>
          <w:szCs w:val="28"/>
        </w:rPr>
        <w:t>-</w:t>
      </w:r>
      <w:bookmarkStart w:id="13" w:name="_Hlk127544222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 Получатель субсидии не должен получать </w:t>
      </w:r>
      <w:r w:rsidR="006D0AAB" w:rsidRPr="00047FE7">
        <w:rPr>
          <w:rFonts w:ascii="Times New Roman" w:eastAsia="Times New Roman" w:hAnsi="Times New Roman" w:cs="Times New Roman"/>
          <w:sz w:val="28"/>
          <w:szCs w:val="28"/>
        </w:rPr>
        <w:t>средства из</w:t>
      </w:r>
      <w:r w:rsidR="00CD6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 xml:space="preserve">федерального бюджета, </w:t>
      </w:r>
      <w:r w:rsidR="006D0AAB" w:rsidRPr="00047FE7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  <w:r w:rsidR="006D0AAB"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на основании иных нормативных правовых актов</w:t>
      </w:r>
      <w:r w:rsidR="006D0AAB"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на цели, установленные в пункте 3 настоящего Порядка;</w:t>
      </w:r>
    </w:p>
    <w:bookmarkEnd w:id="12"/>
    <w:bookmarkEnd w:id="13"/>
    <w:p w14:paraId="25722A4E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-</w:t>
      </w:r>
      <w:bookmarkStart w:id="14" w:name="_Hlk127544386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Получатель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</w:t>
      </w:r>
      <w:r w:rsidR="006D0AAB" w:rsidRPr="00047FE7">
        <w:rPr>
          <w:rFonts w:ascii="Times New Roman" w:eastAsia="Times New Roman" w:hAnsi="Times New Roman" w:cs="Times New Roman"/>
          <w:sz w:val="28"/>
          <w:szCs w:val="28"/>
        </w:rPr>
        <w:t>.</w:t>
      </w:r>
    </w:p>
    <w:bookmarkEnd w:id="14"/>
    <w:p w14:paraId="27CDC8F4" w14:textId="3CBC99E3" w:rsidR="00507C65" w:rsidRPr="00047FE7" w:rsidRDefault="00FD7602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1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. Для заключения Соглашения Получатель субсидии представляет в Министерство следующие документы:</w:t>
      </w:r>
    </w:p>
    <w:p w14:paraId="1CA31195" w14:textId="036CF0E7" w:rsidR="00507C65" w:rsidRPr="00047FE7" w:rsidRDefault="00FD7602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1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.1.</w:t>
      </w:r>
      <w:bookmarkStart w:id="15" w:name="_Hlk127545403"/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 xml:space="preserve">заявление 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за подписью руководителя организации или индивидуального предпринимателя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>,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уполномоченного им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>и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 лица, которое представляется по форме согласно приложению № 1 к настоящему Порядку</w:t>
      </w:r>
      <w:r w:rsidR="00CD633C">
        <w:rPr>
          <w:rFonts w:ascii="Times New Roman" w:eastAsia="Times New Roman" w:hAnsi="Times New Roman" w:cs="Times New Roman"/>
          <w:sz w:val="28"/>
          <w:szCs w:val="28"/>
        </w:rPr>
        <w:t xml:space="preserve"> (далее</w:t>
      </w:r>
      <w:r w:rsidR="00003F04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>заявление</w:t>
      </w:r>
      <w:r w:rsidR="00CD633C">
        <w:rPr>
          <w:rFonts w:ascii="Times New Roman" w:eastAsia="Times New Roman" w:hAnsi="Times New Roman" w:cs="Times New Roman"/>
          <w:sz w:val="28"/>
          <w:szCs w:val="28"/>
        </w:rPr>
        <w:t>)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, а также:</w:t>
      </w:r>
    </w:p>
    <w:bookmarkEnd w:id="15"/>
    <w:p w14:paraId="36E64BE9" w14:textId="0003DF75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-</w:t>
      </w:r>
      <w:bookmarkStart w:id="16" w:name="_Hlk127545559"/>
      <w:r w:rsidRPr="00047FE7">
        <w:rPr>
          <w:rFonts w:ascii="Times New Roman" w:eastAsia="Times New Roman" w:hAnsi="Times New Roman" w:cs="Times New Roman"/>
          <w:sz w:val="28"/>
          <w:szCs w:val="28"/>
        </w:rPr>
        <w:t> копии учредительных документов, заверенные в установленном законодательством Российской Федерации порядке (</w:t>
      </w:r>
      <w:r w:rsidR="004A479E">
        <w:rPr>
          <w:rFonts w:ascii="Times New Roman" w:eastAsia="Times New Roman" w:hAnsi="Times New Roman" w:cs="Times New Roman"/>
          <w:sz w:val="28"/>
          <w:szCs w:val="28"/>
        </w:rPr>
        <w:t xml:space="preserve">Получателями субсидии – юридическими лицами представляется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копия действующей редакции устава);</w:t>
      </w:r>
      <w:bookmarkEnd w:id="16"/>
    </w:p>
    <w:p w14:paraId="070FBCD1" w14:textId="77777777" w:rsidR="00CD633C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- копию паспорта или иного документа, удостоверяющего личность руководителя организации или индивидуального предпринимателя</w:t>
      </w:r>
      <w:r w:rsidR="00CD633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432743FA" w14:textId="4479C1F2" w:rsidR="00CF1715" w:rsidRDefault="00CD633C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D76FA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CD633C">
        <w:rPr>
          <w:rFonts w:ascii="Times New Roman" w:eastAsia="Times New Roman" w:hAnsi="Times New Roman" w:cs="Times New Roman"/>
          <w:sz w:val="28"/>
          <w:szCs w:val="28"/>
        </w:rPr>
        <w:t>документ, подтверждающи</w:t>
      </w:r>
      <w:r w:rsidR="00CB6980">
        <w:rPr>
          <w:rFonts w:ascii="Times New Roman" w:eastAsia="Times New Roman" w:hAnsi="Times New Roman" w:cs="Times New Roman"/>
          <w:sz w:val="28"/>
          <w:szCs w:val="28"/>
        </w:rPr>
        <w:t>й</w:t>
      </w:r>
      <w:r w:rsidRPr="00CD633C">
        <w:rPr>
          <w:rFonts w:ascii="Times New Roman" w:eastAsia="Times New Roman" w:hAnsi="Times New Roman" w:cs="Times New Roman"/>
          <w:sz w:val="28"/>
          <w:szCs w:val="28"/>
        </w:rPr>
        <w:t xml:space="preserve"> полномочия лица на осуществление действий от имени </w:t>
      </w:r>
      <w:r>
        <w:rPr>
          <w:rFonts w:ascii="Times New Roman" w:eastAsia="Times New Roman" w:hAnsi="Times New Roman" w:cs="Times New Roman"/>
          <w:sz w:val="28"/>
          <w:szCs w:val="28"/>
        </w:rPr>
        <w:t>Получателя субсидии</w:t>
      </w:r>
      <w:r w:rsidRPr="00CD633C">
        <w:rPr>
          <w:rFonts w:ascii="Times New Roman" w:eastAsia="Times New Roman" w:hAnsi="Times New Roman" w:cs="Times New Roman"/>
          <w:sz w:val="28"/>
          <w:szCs w:val="28"/>
        </w:rPr>
        <w:t xml:space="preserve"> (при подаче 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>заявления</w:t>
      </w:r>
      <w:r w:rsidRPr="00CD633C">
        <w:rPr>
          <w:rFonts w:ascii="Times New Roman" w:eastAsia="Times New Roman" w:hAnsi="Times New Roman" w:cs="Times New Roman"/>
          <w:sz w:val="28"/>
          <w:szCs w:val="28"/>
        </w:rPr>
        <w:t xml:space="preserve"> и документов, подписанных уполномоченным лицом);</w:t>
      </w:r>
    </w:p>
    <w:p w14:paraId="0242B2E1" w14:textId="1D28AA16" w:rsidR="00CF1715" w:rsidRDefault="00CF171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проект, содержащий сметный расчет по приобретению и монтажу модульных некапитальных средств размещения;</w:t>
      </w:r>
    </w:p>
    <w:p w14:paraId="3EE16B7A" w14:textId="0118300E" w:rsidR="00B451BB" w:rsidRDefault="00B451BB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56689">
        <w:rPr>
          <w:rFonts w:ascii="Times New Roman" w:eastAsia="Times New Roman" w:hAnsi="Times New Roman" w:cs="Times New Roman"/>
          <w:sz w:val="28"/>
          <w:szCs w:val="28"/>
        </w:rPr>
        <w:t>- копии правоустанавливающих документов на земельный участок, на котором будет реализован проект, заверенные надлежащим образом Получателем субсидии, включая договора аренды и разрешения;</w:t>
      </w:r>
    </w:p>
    <w:p w14:paraId="040BE43C" w14:textId="7D7BFAC2" w:rsidR="00DC3243" w:rsidRPr="00047FE7" w:rsidRDefault="00FD7602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1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.2.</w:t>
      </w:r>
      <w:r w:rsidR="00E4245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91A59" w:rsidRPr="00047FE7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правку по форме согласно приложению № 2 к настоящему Порядку, подтверждающую соответствие требованиям, предусмотренным пунктом </w:t>
      </w:r>
      <w:r w:rsidR="0093125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</w:t>
      </w:r>
      <w:r w:rsidR="00A91A59" w:rsidRPr="00047FE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F0D01D8" w14:textId="234CF779" w:rsidR="0045182B" w:rsidRDefault="00FD7602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1</w:t>
      </w:r>
      <w:r w:rsidR="0045182B" w:rsidRPr="00047FE7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45182B" w:rsidRPr="00047FE7">
        <w:rPr>
          <w:rFonts w:ascii="Times New Roman" w:eastAsia="Times New Roman" w:hAnsi="Times New Roman" w:cs="Times New Roman"/>
          <w:sz w:val="28"/>
          <w:szCs w:val="28"/>
        </w:rPr>
        <w:t>.</w:t>
      </w:r>
      <w:r w:rsidR="00E4245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A91A59" w:rsidRPr="00047FE7">
        <w:rPr>
          <w:rFonts w:ascii="Times New Roman" w:eastAsia="Times New Roman" w:hAnsi="Times New Roman" w:cs="Times New Roman"/>
          <w:sz w:val="28"/>
          <w:szCs w:val="28"/>
        </w:rPr>
        <w:t xml:space="preserve">копию согласия </w:t>
      </w:r>
      <w:r w:rsidR="000E4C1A">
        <w:rPr>
          <w:rFonts w:ascii="Times New Roman" w:eastAsia="Times New Roman" w:hAnsi="Times New Roman" w:cs="Times New Roman"/>
          <w:sz w:val="28"/>
          <w:szCs w:val="28"/>
        </w:rPr>
        <w:t xml:space="preserve">Получателя субсидии </w:t>
      </w:r>
      <w:r w:rsidR="00A91A59" w:rsidRPr="00047FE7">
        <w:rPr>
          <w:rFonts w:ascii="Times New Roman" w:eastAsia="Times New Roman" w:hAnsi="Times New Roman" w:cs="Times New Roman"/>
          <w:sz w:val="28"/>
          <w:szCs w:val="28"/>
        </w:rPr>
        <w:t>на признание сведений за 2023</w:t>
      </w:r>
      <w:r w:rsidR="00D2132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91A59" w:rsidRPr="00047FE7">
        <w:rPr>
          <w:rFonts w:ascii="Times New Roman" w:eastAsia="Times New Roman" w:hAnsi="Times New Roman" w:cs="Times New Roman"/>
          <w:sz w:val="28"/>
          <w:szCs w:val="28"/>
        </w:rPr>
        <w:t xml:space="preserve">год (с 1 января текущего года), составляющих налоговую тайну, общедоступными, направленного в налоговый орган в соответствии с требованиями приказа ФНС России от </w:t>
      </w:r>
      <w:r w:rsidR="001C74CB">
        <w:rPr>
          <w:rFonts w:ascii="Times New Roman" w:eastAsia="Times New Roman" w:hAnsi="Times New Roman" w:cs="Times New Roman"/>
          <w:sz w:val="28"/>
          <w:szCs w:val="28"/>
        </w:rPr>
        <w:t xml:space="preserve">14.11.2022 </w:t>
      </w:r>
      <w:r w:rsidR="0029390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1C74CB">
        <w:rPr>
          <w:rFonts w:ascii="Times New Roman" w:eastAsia="Times New Roman" w:hAnsi="Times New Roman" w:cs="Times New Roman"/>
          <w:sz w:val="28"/>
          <w:szCs w:val="28"/>
        </w:rPr>
        <w:t xml:space="preserve"> ЕД-7-19/1085@, с приложением документа</w:t>
      </w:r>
      <w:r w:rsidR="00293908">
        <w:rPr>
          <w:rFonts w:ascii="Times New Roman" w:eastAsia="Times New Roman" w:hAnsi="Times New Roman" w:cs="Times New Roman"/>
          <w:sz w:val="28"/>
          <w:szCs w:val="28"/>
        </w:rPr>
        <w:t>,</w:t>
      </w:r>
      <w:r w:rsidR="001C74CB">
        <w:rPr>
          <w:rFonts w:ascii="Times New Roman" w:eastAsia="Times New Roman" w:hAnsi="Times New Roman" w:cs="Times New Roman"/>
          <w:sz w:val="28"/>
          <w:szCs w:val="28"/>
        </w:rPr>
        <w:t xml:space="preserve"> подтверждающего направление указанного согласия в ФНС России на бумажном носи</w:t>
      </w:r>
      <w:r w:rsidR="00293908">
        <w:rPr>
          <w:rFonts w:ascii="Times New Roman" w:eastAsia="Times New Roman" w:hAnsi="Times New Roman" w:cs="Times New Roman"/>
          <w:sz w:val="28"/>
          <w:szCs w:val="28"/>
        </w:rPr>
        <w:t>теле или в электронной форме</w:t>
      </w:r>
      <w:r w:rsidR="00CD633C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FB3002F" w14:textId="525A807F" w:rsidR="00CD633C" w:rsidRDefault="00D6385C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CD633C">
        <w:rPr>
          <w:rFonts w:ascii="Times New Roman" w:eastAsia="Times New Roman" w:hAnsi="Times New Roman" w:cs="Times New Roman"/>
          <w:sz w:val="28"/>
          <w:szCs w:val="28"/>
        </w:rPr>
        <w:t>.4.</w:t>
      </w:r>
      <w:r w:rsidR="00E4245F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D633C" w:rsidRPr="00CD633C">
        <w:rPr>
          <w:rFonts w:ascii="Times New Roman" w:eastAsia="Times New Roman" w:hAnsi="Times New Roman" w:cs="Times New Roman"/>
          <w:sz w:val="28"/>
          <w:szCs w:val="28"/>
        </w:rPr>
        <w:t>обязательств</w:t>
      </w:r>
      <w:r w:rsidR="00CD633C">
        <w:rPr>
          <w:rFonts w:ascii="Times New Roman" w:eastAsia="Times New Roman" w:hAnsi="Times New Roman" w:cs="Times New Roman"/>
          <w:sz w:val="28"/>
          <w:szCs w:val="28"/>
        </w:rPr>
        <w:t>о</w:t>
      </w:r>
      <w:r w:rsidR="00CD633C" w:rsidRPr="00CD633C">
        <w:rPr>
          <w:rFonts w:ascii="Times New Roman" w:eastAsia="Times New Roman" w:hAnsi="Times New Roman" w:cs="Times New Roman"/>
          <w:sz w:val="28"/>
          <w:szCs w:val="28"/>
        </w:rPr>
        <w:t xml:space="preserve"> юридического лица или индивидуального предпринимателя по временному размещению и обеспечению временного проживания туристов в создаваемых за счет средств </w:t>
      </w:r>
      <w:r w:rsidR="00CD633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D633C" w:rsidRPr="00CD633C">
        <w:rPr>
          <w:rFonts w:ascii="Times New Roman" w:eastAsia="Times New Roman" w:hAnsi="Times New Roman" w:cs="Times New Roman"/>
          <w:sz w:val="28"/>
          <w:szCs w:val="28"/>
        </w:rPr>
        <w:t xml:space="preserve">убсидии модульных некапитальных средствах размещения </w:t>
      </w:r>
      <w:r w:rsidR="00964372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</w:t>
      </w:r>
      <w:r w:rsidR="001C74CB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="0096437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D633C" w:rsidRPr="00CD633C">
        <w:rPr>
          <w:rFonts w:ascii="Times New Roman" w:eastAsia="Times New Roman" w:hAnsi="Times New Roman" w:cs="Times New Roman"/>
          <w:sz w:val="28"/>
          <w:szCs w:val="28"/>
        </w:rPr>
        <w:t>не менее 3 лет с даты получения средств из</w:t>
      </w:r>
      <w:r w:rsidR="00CD633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C74CB">
        <w:rPr>
          <w:rFonts w:ascii="Times New Roman" w:eastAsia="Times New Roman" w:hAnsi="Times New Roman" w:cs="Times New Roman"/>
          <w:sz w:val="28"/>
          <w:szCs w:val="28"/>
        </w:rPr>
        <w:t xml:space="preserve">областного </w:t>
      </w:r>
      <w:r w:rsidR="00CD633C" w:rsidRPr="00CD633C">
        <w:rPr>
          <w:rFonts w:ascii="Times New Roman" w:eastAsia="Times New Roman" w:hAnsi="Times New Roman" w:cs="Times New Roman"/>
          <w:sz w:val="28"/>
          <w:szCs w:val="28"/>
        </w:rPr>
        <w:t>бюджета</w:t>
      </w:r>
      <w:r w:rsidR="00CD633C">
        <w:rPr>
          <w:rFonts w:ascii="Times New Roman" w:eastAsia="Times New Roman" w:hAnsi="Times New Roman" w:cs="Times New Roman"/>
          <w:sz w:val="28"/>
          <w:szCs w:val="28"/>
        </w:rPr>
        <w:t xml:space="preserve"> (составляется в произвольной форме </w:t>
      </w:r>
      <w:r w:rsidR="00CD633C" w:rsidRPr="00CD633C">
        <w:rPr>
          <w:rFonts w:ascii="Times New Roman" w:eastAsia="Times New Roman" w:hAnsi="Times New Roman" w:cs="Times New Roman"/>
          <w:sz w:val="28"/>
          <w:szCs w:val="28"/>
        </w:rPr>
        <w:t>за подписью руководителя организации или и</w:t>
      </w:r>
      <w:r w:rsidR="001C74CB">
        <w:rPr>
          <w:rFonts w:ascii="Times New Roman" w:eastAsia="Times New Roman" w:hAnsi="Times New Roman" w:cs="Times New Roman"/>
          <w:sz w:val="28"/>
          <w:szCs w:val="28"/>
        </w:rPr>
        <w:t xml:space="preserve">ндивидуального предпринимателя, </w:t>
      </w:r>
      <w:r w:rsidR="00CD633C" w:rsidRPr="00CD633C">
        <w:rPr>
          <w:rFonts w:ascii="Times New Roman" w:eastAsia="Times New Roman" w:hAnsi="Times New Roman" w:cs="Times New Roman"/>
          <w:sz w:val="28"/>
          <w:szCs w:val="28"/>
        </w:rPr>
        <w:t>уполномоченного лица</w:t>
      </w:r>
      <w:r w:rsidR="00C0377F">
        <w:rPr>
          <w:rFonts w:ascii="Times New Roman" w:eastAsia="Times New Roman" w:hAnsi="Times New Roman" w:cs="Times New Roman"/>
          <w:sz w:val="28"/>
          <w:szCs w:val="28"/>
        </w:rPr>
        <w:t>);</w:t>
      </w:r>
    </w:p>
    <w:p w14:paraId="34C2DBD5" w14:textId="290F38C3" w:rsidR="00C0377F" w:rsidRDefault="00802883" w:rsidP="005D1F44">
      <w:pPr>
        <w:tabs>
          <w:tab w:val="left" w:pos="262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.5. </w:t>
      </w:r>
      <w:bookmarkStart w:id="17" w:name="_Hlk139005660"/>
      <w:r w:rsidR="00C0377F">
        <w:rPr>
          <w:rFonts w:ascii="Times New Roman" w:eastAsia="Times New Roman" w:hAnsi="Times New Roman" w:cs="Times New Roman"/>
          <w:sz w:val="28"/>
          <w:szCs w:val="28"/>
        </w:rPr>
        <w:t xml:space="preserve">документы, подтверждающие наличие собственных и (или) заемных средств Получателя субсидии в размере не менее 50 процентов от объема Субсидии (выписка с расчетного счета с отметкой банка, заверенные копии кредитных договоров, договора о предоставлении кредитной линии и иных документов, подтверждающих наличие средств на реализацию инвестиционного проекта </w:t>
      </w:r>
      <w:r w:rsidR="00C0377F" w:rsidRPr="00D5596D">
        <w:rPr>
          <w:rFonts w:ascii="Times New Roman" w:eastAsia="Times New Roman" w:hAnsi="Times New Roman" w:cs="Times New Roman"/>
          <w:sz w:val="28"/>
          <w:szCs w:val="28"/>
        </w:rPr>
        <w:t>в соответствии с пунктом 3 настоящего Порядка</w:t>
      </w:r>
      <w:r w:rsidR="00C0377F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7D61C86E" w14:textId="62FF01DE" w:rsidR="00802883" w:rsidRDefault="00D6385C" w:rsidP="005D1F44">
      <w:pPr>
        <w:tabs>
          <w:tab w:val="left" w:pos="2625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11</w:t>
      </w:r>
      <w:r w:rsidR="00C0377F">
        <w:rPr>
          <w:rFonts w:ascii="Times New Roman" w:eastAsia="Times New Roman" w:hAnsi="Times New Roman" w:cs="Times New Roman"/>
          <w:sz w:val="28"/>
          <w:szCs w:val="28"/>
        </w:rPr>
        <w:t>.6. П</w:t>
      </w:r>
      <w:r w:rsidR="00D5596D">
        <w:rPr>
          <w:rFonts w:ascii="Times New Roman" w:eastAsia="Times New Roman" w:hAnsi="Times New Roman" w:cs="Times New Roman"/>
          <w:sz w:val="28"/>
          <w:szCs w:val="28"/>
        </w:rPr>
        <w:t>олучатели с</w:t>
      </w:r>
      <w:r w:rsidR="00802883" w:rsidRPr="00802883">
        <w:rPr>
          <w:rFonts w:ascii="Times New Roman" w:eastAsia="Times New Roman" w:hAnsi="Times New Roman" w:cs="Times New Roman"/>
          <w:sz w:val="28"/>
          <w:szCs w:val="28"/>
        </w:rPr>
        <w:t xml:space="preserve">убсидии на финансовое обеспечение части затрат на приобретение и монтаж модульных некапитальных средств размещения дополнительно к </w:t>
      </w:r>
      <w:r w:rsidR="00802883">
        <w:rPr>
          <w:rFonts w:ascii="Times New Roman" w:eastAsia="Times New Roman" w:hAnsi="Times New Roman" w:cs="Times New Roman"/>
          <w:sz w:val="28"/>
          <w:szCs w:val="28"/>
        </w:rPr>
        <w:t xml:space="preserve">документам, указанным </w:t>
      </w:r>
      <w:r w:rsidR="00802883" w:rsidRPr="00802883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02883"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802883" w:rsidRPr="00802883">
        <w:rPr>
          <w:rFonts w:ascii="Times New Roman" w:eastAsia="Times New Roman" w:hAnsi="Times New Roman" w:cs="Times New Roman"/>
          <w:sz w:val="28"/>
          <w:szCs w:val="28"/>
        </w:rPr>
        <w:t xml:space="preserve">пунктах </w:t>
      </w:r>
      <w:r w:rsidR="00AA0309">
        <w:rPr>
          <w:rFonts w:ascii="Times New Roman" w:eastAsia="Times New Roman" w:hAnsi="Times New Roman" w:cs="Times New Roman"/>
          <w:sz w:val="28"/>
          <w:szCs w:val="28"/>
        </w:rPr>
        <w:t>11.1-11</w:t>
      </w:r>
      <w:r w:rsidR="00C0377F">
        <w:rPr>
          <w:rFonts w:ascii="Times New Roman" w:eastAsia="Times New Roman" w:hAnsi="Times New Roman" w:cs="Times New Roman"/>
          <w:sz w:val="28"/>
          <w:szCs w:val="28"/>
        </w:rPr>
        <w:t xml:space="preserve">.4 </w:t>
      </w:r>
      <w:r w:rsidR="00802883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="00802883" w:rsidRPr="00802883">
        <w:rPr>
          <w:rFonts w:ascii="Times New Roman" w:eastAsia="Times New Roman" w:hAnsi="Times New Roman" w:cs="Times New Roman"/>
          <w:sz w:val="28"/>
          <w:szCs w:val="28"/>
        </w:rPr>
        <w:t xml:space="preserve">пункта, </w:t>
      </w:r>
      <w:r w:rsidR="00196235">
        <w:rPr>
          <w:rFonts w:ascii="Times New Roman" w:eastAsia="Times New Roman" w:hAnsi="Times New Roman" w:cs="Times New Roman"/>
          <w:sz w:val="28"/>
          <w:szCs w:val="28"/>
        </w:rPr>
        <w:t>представля</w:t>
      </w:r>
      <w:r w:rsidR="00D5596D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96235">
        <w:rPr>
          <w:rFonts w:ascii="Times New Roman" w:eastAsia="Times New Roman" w:hAnsi="Times New Roman" w:cs="Times New Roman"/>
          <w:sz w:val="28"/>
          <w:szCs w:val="28"/>
        </w:rPr>
        <w:t xml:space="preserve">т </w:t>
      </w:r>
      <w:r w:rsidR="00802883" w:rsidRPr="00802883">
        <w:rPr>
          <w:rFonts w:ascii="Times New Roman" w:eastAsia="Times New Roman" w:hAnsi="Times New Roman" w:cs="Times New Roman"/>
          <w:sz w:val="28"/>
          <w:szCs w:val="28"/>
        </w:rPr>
        <w:t xml:space="preserve">план (направления) расходов с указанием перечня </w:t>
      </w:r>
      <w:bookmarkStart w:id="18" w:name="_Hlk139005849"/>
      <w:r w:rsidR="00802883" w:rsidRPr="00802883">
        <w:rPr>
          <w:rFonts w:ascii="Times New Roman" w:eastAsia="Times New Roman" w:hAnsi="Times New Roman" w:cs="Times New Roman"/>
          <w:sz w:val="28"/>
          <w:szCs w:val="28"/>
        </w:rPr>
        <w:t>затрат (в соответствии с пунктом 3 настоящего Порядка)</w:t>
      </w:r>
      <w:r w:rsidR="00196235">
        <w:rPr>
          <w:rFonts w:ascii="Times New Roman" w:eastAsia="Times New Roman" w:hAnsi="Times New Roman" w:cs="Times New Roman"/>
          <w:sz w:val="28"/>
          <w:szCs w:val="28"/>
        </w:rPr>
        <w:t>.</w:t>
      </w:r>
      <w:bookmarkEnd w:id="18"/>
    </w:p>
    <w:bookmarkEnd w:id="17"/>
    <w:p w14:paraId="3477754D" w14:textId="7593CC8F" w:rsidR="00196235" w:rsidRDefault="00BB6D24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  <w:r w:rsidR="00BD76F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C0377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D5596D">
        <w:rPr>
          <w:rFonts w:ascii="Times New Roman" w:eastAsia="Times New Roman" w:hAnsi="Times New Roman" w:cs="Times New Roman"/>
          <w:sz w:val="28"/>
          <w:szCs w:val="28"/>
        </w:rPr>
        <w:t>олучатели с</w:t>
      </w:r>
      <w:r w:rsidR="00196235" w:rsidRPr="00196235">
        <w:rPr>
          <w:rFonts w:ascii="Times New Roman" w:eastAsia="Times New Roman" w:hAnsi="Times New Roman" w:cs="Times New Roman"/>
          <w:sz w:val="28"/>
          <w:szCs w:val="28"/>
        </w:rPr>
        <w:t xml:space="preserve">убсидии на </w:t>
      </w:r>
      <w:r w:rsidR="00196235">
        <w:rPr>
          <w:rFonts w:ascii="Times New Roman" w:eastAsia="Times New Roman" w:hAnsi="Times New Roman" w:cs="Times New Roman"/>
          <w:sz w:val="28"/>
          <w:szCs w:val="28"/>
        </w:rPr>
        <w:t xml:space="preserve">возмещение </w:t>
      </w:r>
      <w:r w:rsidR="00196235" w:rsidRPr="00196235">
        <w:rPr>
          <w:rFonts w:ascii="Times New Roman" w:eastAsia="Times New Roman" w:hAnsi="Times New Roman" w:cs="Times New Roman"/>
          <w:sz w:val="28"/>
          <w:szCs w:val="28"/>
        </w:rPr>
        <w:t xml:space="preserve">части затрат на приобретение и монтаж модульных некапитальных средств размещения дополнительно к документам, </w:t>
      </w:r>
      <w:r w:rsidR="00AA0309">
        <w:rPr>
          <w:rFonts w:ascii="Times New Roman" w:eastAsia="Times New Roman" w:hAnsi="Times New Roman" w:cs="Times New Roman"/>
          <w:sz w:val="28"/>
          <w:szCs w:val="28"/>
        </w:rPr>
        <w:t>указанным в подпунктах 11.1-11</w:t>
      </w:r>
      <w:r w:rsidR="00C0377F">
        <w:rPr>
          <w:rFonts w:ascii="Times New Roman" w:eastAsia="Times New Roman" w:hAnsi="Times New Roman" w:cs="Times New Roman"/>
          <w:sz w:val="28"/>
          <w:szCs w:val="28"/>
        </w:rPr>
        <w:t>.4</w:t>
      </w:r>
      <w:r w:rsidR="00196235" w:rsidRPr="00196235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пункта, представля</w:t>
      </w:r>
      <w:r w:rsidR="00196235">
        <w:rPr>
          <w:rFonts w:ascii="Times New Roman" w:eastAsia="Times New Roman" w:hAnsi="Times New Roman" w:cs="Times New Roman"/>
          <w:sz w:val="28"/>
          <w:szCs w:val="28"/>
        </w:rPr>
        <w:t>ю</w:t>
      </w:r>
      <w:r w:rsidR="00196235" w:rsidRPr="00196235">
        <w:rPr>
          <w:rFonts w:ascii="Times New Roman" w:eastAsia="Times New Roman" w:hAnsi="Times New Roman" w:cs="Times New Roman"/>
          <w:sz w:val="28"/>
          <w:szCs w:val="28"/>
        </w:rPr>
        <w:t>т</w:t>
      </w:r>
      <w:r w:rsidR="00196235">
        <w:rPr>
          <w:rFonts w:ascii="Times New Roman" w:eastAsia="Times New Roman" w:hAnsi="Times New Roman" w:cs="Times New Roman"/>
          <w:sz w:val="28"/>
          <w:szCs w:val="28"/>
        </w:rPr>
        <w:t>:</w:t>
      </w:r>
    </w:p>
    <w:p w14:paraId="309105A2" w14:textId="1C2DA9AB" w:rsidR="00D5596D" w:rsidRDefault="0019623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D5596D">
        <w:rPr>
          <w:rFonts w:ascii="Times New Roman" w:eastAsia="Times New Roman" w:hAnsi="Times New Roman" w:cs="Times New Roman"/>
          <w:sz w:val="28"/>
          <w:szCs w:val="28"/>
        </w:rPr>
        <w:t xml:space="preserve">перечень </w:t>
      </w:r>
      <w:r w:rsidR="00D5596D" w:rsidRPr="00D5596D">
        <w:rPr>
          <w:rFonts w:ascii="Times New Roman" w:eastAsia="Times New Roman" w:hAnsi="Times New Roman" w:cs="Times New Roman"/>
          <w:sz w:val="28"/>
          <w:szCs w:val="28"/>
        </w:rPr>
        <w:t>затрат, на возмещение которых предоставляется субсидия</w:t>
      </w:r>
      <w:r w:rsidR="00D5596D" w:rsidRPr="00D5596D">
        <w:t xml:space="preserve"> </w:t>
      </w:r>
      <w:r w:rsidR="00D5596D" w:rsidRPr="00D5596D">
        <w:rPr>
          <w:rFonts w:ascii="Times New Roman" w:eastAsia="Times New Roman" w:hAnsi="Times New Roman" w:cs="Times New Roman"/>
          <w:sz w:val="28"/>
          <w:szCs w:val="28"/>
        </w:rPr>
        <w:t>затрат (в соответствии с пунктом 3 настоящего Порядка);</w:t>
      </w:r>
    </w:p>
    <w:p w14:paraId="0145BE5A" w14:textId="557D1B10" w:rsidR="00196235" w:rsidRDefault="00D5596D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="00BD76FA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заверенные в установленном законодательством Российской Федерации порядке копии </w:t>
      </w:r>
      <w:r w:rsidRPr="00D5596D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D5596D">
        <w:rPr>
          <w:rFonts w:ascii="Times New Roman" w:eastAsia="Times New Roman" w:hAnsi="Times New Roman" w:cs="Times New Roman"/>
          <w:sz w:val="28"/>
          <w:szCs w:val="28"/>
        </w:rPr>
        <w:t>, подтверждающих фактически произведенные затраты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B31E71" w:rsidRPr="00B31E71">
        <w:rPr>
          <w:rFonts w:ascii="Times New Roman" w:eastAsia="Times New Roman" w:hAnsi="Times New Roman" w:cs="Times New Roman"/>
          <w:sz w:val="28"/>
          <w:szCs w:val="28"/>
        </w:rPr>
        <w:t>договоров о приобретении товаров (работ, услуг), счетов-фактур (при наличии), счетов на оплату, актов выполненных работ (услуг), платежных документов</w:t>
      </w:r>
      <w:r w:rsidR="00B31E71">
        <w:rPr>
          <w:rFonts w:ascii="Times New Roman" w:eastAsia="Times New Roman" w:hAnsi="Times New Roman" w:cs="Times New Roman"/>
          <w:sz w:val="28"/>
          <w:szCs w:val="28"/>
        </w:rPr>
        <w:t xml:space="preserve"> (сведений),</w:t>
      </w:r>
      <w:r w:rsidR="00B31E71" w:rsidRPr="00B31E71">
        <w:rPr>
          <w:rFonts w:ascii="Times New Roman" w:eastAsia="Times New Roman" w:hAnsi="Times New Roman" w:cs="Times New Roman"/>
          <w:sz w:val="28"/>
          <w:szCs w:val="28"/>
        </w:rPr>
        <w:t xml:space="preserve"> подтверждающих оплату </w:t>
      </w:r>
      <w:r w:rsidR="00B31E71">
        <w:rPr>
          <w:rFonts w:ascii="Times New Roman" w:eastAsia="Times New Roman" w:hAnsi="Times New Roman" w:cs="Times New Roman"/>
          <w:sz w:val="28"/>
          <w:szCs w:val="28"/>
        </w:rPr>
        <w:t>т</w:t>
      </w:r>
      <w:r w:rsidR="00AA0309">
        <w:rPr>
          <w:rFonts w:ascii="Times New Roman" w:eastAsia="Times New Roman" w:hAnsi="Times New Roman" w:cs="Times New Roman"/>
          <w:sz w:val="28"/>
          <w:szCs w:val="28"/>
        </w:rPr>
        <w:t xml:space="preserve">оваров (работ, услуг), а также </w:t>
      </w:r>
      <w:r w:rsidR="00B31E71" w:rsidRPr="00B31E71">
        <w:rPr>
          <w:rFonts w:ascii="Times New Roman" w:eastAsia="Times New Roman" w:hAnsi="Times New Roman" w:cs="Times New Roman"/>
          <w:sz w:val="28"/>
          <w:szCs w:val="28"/>
        </w:rPr>
        <w:t xml:space="preserve">доли </w:t>
      </w:r>
      <w:proofErr w:type="spellStart"/>
      <w:r w:rsidR="00B31E71" w:rsidRPr="00B31E71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="00B31E71">
        <w:rPr>
          <w:rFonts w:ascii="Times New Roman" w:eastAsia="Times New Roman" w:hAnsi="Times New Roman" w:cs="Times New Roman"/>
          <w:sz w:val="28"/>
          <w:szCs w:val="28"/>
        </w:rPr>
        <w:t xml:space="preserve"> проекта Получателем </w:t>
      </w:r>
      <w:proofErr w:type="gramStart"/>
      <w:r w:rsidR="00B31E71">
        <w:rPr>
          <w:rFonts w:ascii="Times New Roman" w:eastAsia="Times New Roman" w:hAnsi="Times New Roman" w:cs="Times New Roman"/>
          <w:sz w:val="28"/>
          <w:szCs w:val="28"/>
        </w:rPr>
        <w:t xml:space="preserve">субсидии </w:t>
      </w:r>
      <w:r w:rsidR="00B31E71" w:rsidRPr="00B31E71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End"/>
      <w:r w:rsidR="00B31E71" w:rsidRPr="00B31E71">
        <w:rPr>
          <w:rFonts w:ascii="Times New Roman" w:eastAsia="Times New Roman" w:hAnsi="Times New Roman" w:cs="Times New Roman"/>
          <w:sz w:val="28"/>
          <w:szCs w:val="28"/>
        </w:rPr>
        <w:t>не менее 50 процентов)</w:t>
      </w:r>
      <w:r w:rsidR="00B31E71">
        <w:rPr>
          <w:rFonts w:ascii="Times New Roman" w:eastAsia="Times New Roman" w:hAnsi="Times New Roman" w:cs="Times New Roman"/>
          <w:sz w:val="28"/>
          <w:szCs w:val="28"/>
        </w:rPr>
        <w:t>)</w:t>
      </w:r>
      <w:r w:rsidR="00CF171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68235C4A" w14:textId="24D08FCD" w:rsidR="00CF1715" w:rsidRPr="00047FE7" w:rsidRDefault="00CF171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смету расходов на приобретение и монтаж модульных некапитальных средств размещения.</w:t>
      </w:r>
    </w:p>
    <w:p w14:paraId="633BC9B0" w14:textId="69162BBD" w:rsidR="00420F46" w:rsidRPr="00047FE7" w:rsidRDefault="00D6385C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12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.</w:t>
      </w:r>
      <w:r w:rsidR="00BD76FA">
        <w:rPr>
          <w:rFonts w:ascii="Times New Roman" w:eastAsia="Times New Roman" w:hAnsi="Times New Roman" w:cs="Times New Roman"/>
          <w:sz w:val="28"/>
          <w:szCs w:val="28"/>
        </w:rPr>
        <w:t> </w:t>
      </w:r>
      <w:r w:rsidR="00420F46" w:rsidRPr="00047FE7">
        <w:rPr>
          <w:rFonts w:ascii="Times New Roman" w:eastAsia="Times New Roman" w:hAnsi="Times New Roman" w:cs="Times New Roman"/>
          <w:sz w:val="28"/>
          <w:szCs w:val="28"/>
        </w:rPr>
        <w:t xml:space="preserve">Рассмотрение документов, представленных Получателем субсидии, и Получателя субсидии на предмет соответствия требованиям пунктов </w:t>
      </w:r>
      <w:r w:rsidR="00956689">
        <w:rPr>
          <w:rFonts w:ascii="Times New Roman" w:eastAsia="Times New Roman" w:hAnsi="Times New Roman" w:cs="Times New Roman"/>
          <w:sz w:val="28"/>
          <w:szCs w:val="28"/>
        </w:rPr>
        <w:t>10</w:t>
      </w:r>
      <w:r w:rsidR="00420F46" w:rsidRPr="00047FE7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="002E1887">
        <w:rPr>
          <w:rFonts w:ascii="Times New Roman" w:eastAsia="Times New Roman" w:hAnsi="Times New Roman" w:cs="Times New Roman"/>
          <w:sz w:val="28"/>
          <w:szCs w:val="28"/>
        </w:rPr>
        <w:t>1</w:t>
      </w:r>
      <w:r w:rsidR="00956689">
        <w:rPr>
          <w:rFonts w:ascii="Times New Roman" w:eastAsia="Times New Roman" w:hAnsi="Times New Roman" w:cs="Times New Roman"/>
          <w:sz w:val="28"/>
          <w:szCs w:val="28"/>
        </w:rPr>
        <w:t>1</w:t>
      </w:r>
      <w:r w:rsidR="00420F46" w:rsidRPr="00047FE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 осуществляется Министерством в течение 20 (двадцати) рабочих дней со дня заключения Соглашения о предоставлении</w:t>
      </w:r>
      <w:r w:rsidR="00CF5D5A" w:rsidRPr="00047FE7">
        <w:t xml:space="preserve"> </w:t>
      </w:r>
      <w:r w:rsidR="00CF5D5A" w:rsidRPr="00047FE7">
        <w:rPr>
          <w:rFonts w:ascii="Times New Roman" w:eastAsia="Times New Roman" w:hAnsi="Times New Roman" w:cs="Times New Roman"/>
          <w:sz w:val="28"/>
          <w:szCs w:val="28"/>
        </w:rPr>
        <w:t xml:space="preserve">субсидий из федерального бюджета </w:t>
      </w:r>
      <w:r w:rsidR="004353FE" w:rsidRPr="00047FE7">
        <w:rPr>
          <w:rFonts w:ascii="Times New Roman" w:eastAsia="Times New Roman" w:hAnsi="Times New Roman" w:cs="Times New Roman"/>
          <w:sz w:val="28"/>
          <w:szCs w:val="28"/>
        </w:rPr>
        <w:t xml:space="preserve">бюджету </w:t>
      </w:r>
      <w:r w:rsidR="00C0377F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="00CF5D5A" w:rsidRPr="00047FE7">
        <w:rPr>
          <w:rFonts w:ascii="Times New Roman" w:eastAsia="Times New Roman" w:hAnsi="Times New Roman" w:cs="Times New Roman"/>
          <w:sz w:val="28"/>
          <w:szCs w:val="28"/>
        </w:rPr>
        <w:t xml:space="preserve"> на государственную поддержку инвестиционных проектов по созданию модульных некапитальных средств размещения между Министерством экономического развития Российской Федерации и </w:t>
      </w:r>
      <w:r w:rsidR="00CD633C">
        <w:rPr>
          <w:rFonts w:ascii="Times New Roman" w:eastAsia="Times New Roman" w:hAnsi="Times New Roman" w:cs="Times New Roman"/>
          <w:sz w:val="28"/>
          <w:szCs w:val="28"/>
        </w:rPr>
        <w:t xml:space="preserve">Правительством </w:t>
      </w:r>
      <w:r w:rsidR="00C0377F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="00CF5D5A" w:rsidRPr="00047F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44E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07B54201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9" w:name="_GoBack"/>
      <w:bookmarkEnd w:id="19"/>
      <w:r w:rsidRPr="00047FE7">
        <w:rPr>
          <w:rFonts w:ascii="Times New Roman" w:eastAsia="Times New Roman" w:hAnsi="Times New Roman" w:cs="Times New Roman"/>
          <w:sz w:val="28"/>
          <w:szCs w:val="28"/>
        </w:rPr>
        <w:t>Министерство в порядке межведомственного информационного взаимодействия по Получателям субсидии запрашивает в соответствующих органах (организациях) следующие имеющиеся в их распоряжении документы (сведения):</w:t>
      </w:r>
    </w:p>
    <w:p w14:paraId="4FB1C467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- сведения из Единого государственного реестра юридических лиц или Единого государственного реестра индивидуальных предпринимателей;</w:t>
      </w:r>
    </w:p>
    <w:p w14:paraId="71C88B6A" w14:textId="77777777" w:rsidR="00507C65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- справку налогового органа об исполнении организацией или индивидуальным предпринимателем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70297A38" w14:textId="473C0CAC" w:rsidR="00CF1715" w:rsidRDefault="00CF171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Получатель субсидии вправе представить оригиналы указанных </w:t>
      </w:r>
      <w:r w:rsidR="005762ED">
        <w:rPr>
          <w:rFonts w:ascii="Times New Roman" w:eastAsia="Times New Roman" w:hAnsi="Times New Roman" w:cs="Times New Roman"/>
          <w:sz w:val="28"/>
          <w:szCs w:val="28"/>
        </w:rPr>
        <w:t>в абзаце выше данного пункта документов по собственной инициативе.</w:t>
      </w:r>
    </w:p>
    <w:p w14:paraId="01A942CD" w14:textId="0DFAE98D" w:rsidR="006314F7" w:rsidRPr="006314F7" w:rsidRDefault="006314F7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4F7">
        <w:rPr>
          <w:rFonts w:ascii="Times New Roman" w:eastAsia="Times New Roman" w:hAnsi="Times New Roman" w:cs="Times New Roman"/>
          <w:sz w:val="28"/>
          <w:szCs w:val="28"/>
        </w:rPr>
        <w:t xml:space="preserve">Результаты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>утверждаются приказом Министерства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 xml:space="preserve">течение 5 (пяти) рабочих дней после рассмотрения </w:t>
      </w:r>
      <w:r w:rsidR="007759F9" w:rsidRPr="007759F9">
        <w:rPr>
          <w:rFonts w:ascii="Times New Roman" w:eastAsia="Times New Roman" w:hAnsi="Times New Roman" w:cs="Times New Roman"/>
          <w:sz w:val="28"/>
          <w:szCs w:val="28"/>
        </w:rPr>
        <w:t xml:space="preserve">документов, представленных Получателем субсидии, и Получателя субсидии на предмет соответствия требованиям пунктов </w:t>
      </w:r>
      <w:r w:rsidR="00931258">
        <w:rPr>
          <w:rFonts w:ascii="Times New Roman" w:eastAsia="Times New Roman" w:hAnsi="Times New Roman" w:cs="Times New Roman"/>
          <w:sz w:val="28"/>
          <w:szCs w:val="28"/>
        </w:rPr>
        <w:t>10</w:t>
      </w:r>
      <w:r w:rsidR="007759F9" w:rsidRPr="007759F9">
        <w:rPr>
          <w:rFonts w:ascii="Times New Roman" w:eastAsia="Times New Roman" w:hAnsi="Times New Roman" w:cs="Times New Roman"/>
          <w:sz w:val="28"/>
          <w:szCs w:val="28"/>
        </w:rPr>
        <w:t xml:space="preserve"> и 1</w:t>
      </w:r>
      <w:r w:rsidR="00931258">
        <w:rPr>
          <w:rFonts w:ascii="Times New Roman" w:eastAsia="Times New Roman" w:hAnsi="Times New Roman" w:cs="Times New Roman"/>
          <w:sz w:val="28"/>
          <w:szCs w:val="28"/>
        </w:rPr>
        <w:t>1</w:t>
      </w:r>
      <w:r w:rsidR="007759F9" w:rsidRPr="007759F9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 xml:space="preserve">. Информация о результатах </w:t>
      </w:r>
      <w:r w:rsidR="00B002FF">
        <w:rPr>
          <w:rFonts w:ascii="Times New Roman" w:eastAsia="Times New Roman" w:hAnsi="Times New Roman" w:cs="Times New Roman"/>
          <w:sz w:val="28"/>
          <w:szCs w:val="28"/>
        </w:rPr>
        <w:t xml:space="preserve">рассмотрения 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 xml:space="preserve">размещается на официальном сайте Министерства в информационно-телекоммуникационной сети </w:t>
      </w: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 xml:space="preserve"> в течение 3 рабочих дней со дня утверждения приказа Министерства и включает следующие сведения:</w:t>
      </w:r>
    </w:p>
    <w:p w14:paraId="2D54AF81" w14:textId="19194607" w:rsidR="006314F7" w:rsidRDefault="006314F7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4F7">
        <w:rPr>
          <w:rFonts w:ascii="Times New Roman" w:eastAsia="Times New Roman" w:hAnsi="Times New Roman" w:cs="Times New Roman"/>
          <w:sz w:val="28"/>
          <w:szCs w:val="28"/>
        </w:rPr>
        <w:t>-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 xml:space="preserve">наименование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 xml:space="preserve">олучателей </w:t>
      </w:r>
      <w:r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 xml:space="preserve">, с которыми заключаются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>оглашения, и размер предоставляем</w:t>
      </w:r>
      <w:r>
        <w:rPr>
          <w:rFonts w:ascii="Times New Roman" w:eastAsia="Times New Roman" w:hAnsi="Times New Roman" w:cs="Times New Roman"/>
          <w:sz w:val="28"/>
          <w:szCs w:val="28"/>
        </w:rPr>
        <w:t>ой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 xml:space="preserve"> им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Субсидии; </w:t>
      </w:r>
    </w:p>
    <w:p w14:paraId="56B5CCA8" w14:textId="780A6EE8" w:rsidR="006314F7" w:rsidRPr="006314F7" w:rsidRDefault="006314F7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14F7">
        <w:rPr>
          <w:rFonts w:ascii="Times New Roman" w:eastAsia="Times New Roman" w:hAnsi="Times New Roman" w:cs="Times New Roman"/>
          <w:sz w:val="28"/>
          <w:szCs w:val="28"/>
        </w:rPr>
        <w:t>-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>информацию 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юридических лицах и</w:t>
      </w:r>
      <w:r w:rsidR="00931258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индивидуальных предпринимателях</w:t>
      </w:r>
      <w:r>
        <w:rPr>
          <w:rFonts w:ascii="Times New Roman" w:eastAsia="Times New Roman" w:hAnsi="Times New Roman" w:cs="Times New Roman"/>
          <w:sz w:val="28"/>
          <w:szCs w:val="28"/>
        </w:rPr>
        <w:t>, которым было отказано в предоставлении Субсидии</w:t>
      </w:r>
      <w:r w:rsidRPr="006314F7">
        <w:rPr>
          <w:rFonts w:ascii="Times New Roman" w:eastAsia="Times New Roman" w:hAnsi="Times New Roman" w:cs="Times New Roman"/>
          <w:sz w:val="28"/>
          <w:szCs w:val="28"/>
        </w:rPr>
        <w:t xml:space="preserve">, с указанием причин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отказа в соответствии с пунктом </w:t>
      </w:r>
      <w:r w:rsidR="00931258">
        <w:rPr>
          <w:rFonts w:ascii="Times New Roman" w:eastAsia="Times New Roman" w:hAnsi="Times New Roman" w:cs="Times New Roman"/>
          <w:sz w:val="28"/>
          <w:szCs w:val="28"/>
        </w:rPr>
        <w:t xml:space="preserve">13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настоящего Порядка. </w:t>
      </w:r>
    </w:p>
    <w:p w14:paraId="57DFAA8A" w14:textId="3ACA330B" w:rsidR="00FB689E" w:rsidRDefault="00D6385C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13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CF5D5A" w:rsidRPr="00047FE7">
        <w:rPr>
          <w:rFonts w:ascii="Times New Roman" w:eastAsia="Times New Roman" w:hAnsi="Times New Roman" w:cs="Times New Roman"/>
          <w:sz w:val="28"/>
          <w:szCs w:val="28"/>
        </w:rPr>
        <w:t xml:space="preserve">Основаниями для отказа Получателю субсидии в предоставлении </w:t>
      </w:r>
    </w:p>
    <w:p w14:paraId="35996635" w14:textId="6FF17E7B" w:rsidR="00CF5D5A" w:rsidRPr="00047FE7" w:rsidRDefault="00FB689E" w:rsidP="005D1F44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CF5D5A" w:rsidRPr="00047FE7">
        <w:rPr>
          <w:rFonts w:ascii="Times New Roman" w:eastAsia="Times New Roman" w:hAnsi="Times New Roman" w:cs="Times New Roman"/>
          <w:sz w:val="28"/>
          <w:szCs w:val="28"/>
        </w:rPr>
        <w:t>убсидии является:</w:t>
      </w:r>
    </w:p>
    <w:p w14:paraId="58F2CD1A" w14:textId="7BAF3F46" w:rsidR="00CF5D5A" w:rsidRDefault="00CF5D5A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несоответствие Получателя субсидии требованиям пункта </w:t>
      </w:r>
      <w:r w:rsidR="00931258"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Порядка;</w:t>
      </w:r>
    </w:p>
    <w:p w14:paraId="0D6DACC0" w14:textId="04C586F7" w:rsidR="00D44E4E" w:rsidRPr="00D44E4E" w:rsidRDefault="00D44E4E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D44E4E">
        <w:rPr>
          <w:rFonts w:ascii="Times New Roman" w:eastAsia="Times New Roman" w:hAnsi="Times New Roman" w:cs="Times New Roman"/>
          <w:sz w:val="28"/>
          <w:szCs w:val="28"/>
        </w:rPr>
        <w:t xml:space="preserve">несоответствие представленных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D44E4E">
        <w:rPr>
          <w:rFonts w:ascii="Times New Roman" w:eastAsia="Times New Roman" w:hAnsi="Times New Roman" w:cs="Times New Roman"/>
          <w:sz w:val="28"/>
          <w:szCs w:val="28"/>
        </w:rPr>
        <w:t>олучателем субсидии документов требованиям пункт</w:t>
      </w:r>
      <w:r w:rsidR="00B002F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44E4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931258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D44E4E">
        <w:rPr>
          <w:rFonts w:ascii="Times New Roman" w:eastAsia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Порядка, </w:t>
      </w:r>
      <w:r w:rsidRPr="00D44E4E">
        <w:rPr>
          <w:rFonts w:ascii="Times New Roman" w:eastAsia="Times New Roman" w:hAnsi="Times New Roman" w:cs="Times New Roman"/>
          <w:sz w:val="28"/>
          <w:szCs w:val="28"/>
        </w:rPr>
        <w:t>или непредставление (представление не в полном объеме) указанных документов;</w:t>
      </w:r>
    </w:p>
    <w:p w14:paraId="75B35414" w14:textId="77777777" w:rsidR="00CF5D5A" w:rsidRDefault="00CF5D5A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- установление факта недостоверности представленной Получателем субсидии информации.</w:t>
      </w:r>
    </w:p>
    <w:p w14:paraId="7BAD8A35" w14:textId="13F34E92" w:rsidR="00CF5D5A" w:rsidRDefault="00CF5D5A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Ответственность за </w:t>
      </w:r>
      <w:r w:rsidR="00D44E4E">
        <w:rPr>
          <w:rFonts w:ascii="Times New Roman" w:eastAsia="Times New Roman" w:hAnsi="Times New Roman" w:cs="Times New Roman"/>
          <w:sz w:val="28"/>
          <w:szCs w:val="28"/>
        </w:rPr>
        <w:t xml:space="preserve">полноту и 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достоверность представленных документов</w:t>
      </w:r>
      <w:r w:rsidR="00D44E4E">
        <w:rPr>
          <w:rFonts w:ascii="Times New Roman" w:eastAsia="Times New Roman" w:hAnsi="Times New Roman" w:cs="Times New Roman"/>
          <w:sz w:val="28"/>
          <w:szCs w:val="28"/>
        </w:rPr>
        <w:t xml:space="preserve"> (сведений)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 несет </w:t>
      </w:r>
      <w:r w:rsidR="00420F46" w:rsidRPr="00047FE7">
        <w:rPr>
          <w:rFonts w:ascii="Times New Roman" w:eastAsia="Times New Roman" w:hAnsi="Times New Roman" w:cs="Times New Roman"/>
          <w:sz w:val="28"/>
          <w:szCs w:val="28"/>
        </w:rPr>
        <w:t>Получатель субсидии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B9C18B3" w14:textId="18DE723E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. Министерство заключает в государственной интегрированной информационной системе управления общественными финансами «Электронный бюджет» с Получателем субсидии Соглашение, дополнительные соглашения к Соглашению, в том числе дополнительные соглашения о расторжении Соглашения (при необходимости), в соответствии с типовыми формами, утвержденными Министерством финансов Российской Федерации.</w:t>
      </w:r>
    </w:p>
    <w:p w14:paraId="3E6C7833" w14:textId="7915445F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Соглашение заключается в течение </w:t>
      </w:r>
      <w:r w:rsidR="006314F7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семи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) рабочих дней с даты </w:t>
      </w:r>
      <w:r w:rsidR="006314F7">
        <w:rPr>
          <w:rFonts w:ascii="Times New Roman" w:eastAsia="Times New Roman" w:hAnsi="Times New Roman" w:cs="Times New Roman"/>
          <w:sz w:val="28"/>
          <w:szCs w:val="28"/>
        </w:rPr>
        <w:t>утверждения приказа Министерства о предоставлении С</w:t>
      </w:r>
      <w:r w:rsidR="004353FE" w:rsidRPr="00047FE7">
        <w:rPr>
          <w:rFonts w:ascii="Times New Roman" w:eastAsia="Times New Roman" w:hAnsi="Times New Roman" w:cs="Times New Roman"/>
          <w:sz w:val="28"/>
          <w:szCs w:val="28"/>
        </w:rPr>
        <w:t>убсидий</w:t>
      </w:r>
      <w:r w:rsidR="006314F7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пунктом 11 настоящего Порядка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24C08F4" w14:textId="77777777" w:rsidR="00FF7BEA" w:rsidRPr="00047FE7" w:rsidRDefault="00FF7BEA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В Соглашении предусматриваются в том числе:</w:t>
      </w:r>
    </w:p>
    <w:p w14:paraId="1AFB7841" w14:textId="48928656" w:rsidR="00FF7BEA" w:rsidRPr="00047FE7" w:rsidRDefault="00D36123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) целевое назначение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C410724" w14:textId="66BBBE72" w:rsidR="00FF7BEA" w:rsidRPr="00047FE7" w:rsidRDefault="00D36123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) размер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 и условия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её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предоставления;</w:t>
      </w:r>
    </w:p>
    <w:p w14:paraId="25BBCC64" w14:textId="7176FE3C" w:rsidR="00FF7BEA" w:rsidRDefault="00D36123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)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обязательство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Получателя субсидии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 по </w:t>
      </w:r>
      <w:proofErr w:type="spellStart"/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софинансированию</w:t>
      </w:r>
      <w:proofErr w:type="spellEnd"/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 заявляемого проекта в размере не менее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50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 процентов суммы полученно</w:t>
      </w:r>
      <w:r w:rsidR="005A2DB9" w:rsidRPr="00047FE7">
        <w:rPr>
          <w:rFonts w:ascii="Times New Roman" w:eastAsia="Times New Roman" w:hAnsi="Times New Roman" w:cs="Times New Roman"/>
          <w:sz w:val="28"/>
          <w:szCs w:val="28"/>
        </w:rPr>
        <w:t>й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4560C58" w14:textId="6BE3E9ED" w:rsidR="00D36123" w:rsidRPr="00047FE7" w:rsidRDefault="00D36123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г) </w:t>
      </w:r>
      <w:r w:rsidRPr="00D36123">
        <w:rPr>
          <w:rFonts w:ascii="Times New Roman" w:eastAsia="Times New Roman" w:hAnsi="Times New Roman" w:cs="Times New Roman"/>
          <w:sz w:val="28"/>
          <w:szCs w:val="28"/>
        </w:rPr>
        <w:t>обязательств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36123">
        <w:rPr>
          <w:rFonts w:ascii="Times New Roman" w:eastAsia="Times New Roman" w:hAnsi="Times New Roman" w:cs="Times New Roman"/>
          <w:sz w:val="28"/>
          <w:szCs w:val="28"/>
        </w:rPr>
        <w:t xml:space="preserve"> Получателя субсидии по временному размещению и обеспечению временного проживания туристов в создаваемых за счет средств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36123">
        <w:rPr>
          <w:rFonts w:ascii="Times New Roman" w:eastAsia="Times New Roman" w:hAnsi="Times New Roman" w:cs="Times New Roman"/>
          <w:sz w:val="28"/>
          <w:szCs w:val="28"/>
        </w:rPr>
        <w:t>убсидии модульных некапитальных средствах размещения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r w:rsidR="00437876">
        <w:rPr>
          <w:rFonts w:ascii="Times New Roman" w:eastAsia="Times New Roman" w:hAnsi="Times New Roman" w:cs="Times New Roman"/>
          <w:sz w:val="28"/>
          <w:szCs w:val="28"/>
        </w:rPr>
        <w:t>Курской обл</w:t>
      </w:r>
      <w:r w:rsidR="00E31456">
        <w:rPr>
          <w:rFonts w:ascii="Times New Roman" w:eastAsia="Times New Roman" w:hAnsi="Times New Roman" w:cs="Times New Roman"/>
          <w:sz w:val="28"/>
          <w:szCs w:val="28"/>
        </w:rPr>
        <w:t>а</w:t>
      </w:r>
      <w:r w:rsidR="00437876">
        <w:rPr>
          <w:rFonts w:ascii="Times New Roman" w:eastAsia="Times New Roman" w:hAnsi="Times New Roman" w:cs="Times New Roman"/>
          <w:sz w:val="28"/>
          <w:szCs w:val="28"/>
        </w:rPr>
        <w:t>сти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36123">
        <w:rPr>
          <w:rFonts w:ascii="Times New Roman" w:eastAsia="Times New Roman" w:hAnsi="Times New Roman" w:cs="Times New Roman"/>
          <w:sz w:val="28"/>
          <w:szCs w:val="28"/>
        </w:rPr>
        <w:t>не менее 3 лет с даты получения средств из бюджета</w:t>
      </w:r>
      <w:r w:rsidR="003753CB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  <w:r w:rsidR="00B002FF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EC13BC8" w14:textId="53DD33F8" w:rsidR="00FF7BEA" w:rsidRPr="00047FE7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)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формы и сроки представления отчетности;</w:t>
      </w:r>
    </w:p>
    <w:p w14:paraId="127D77BC" w14:textId="1FB12703" w:rsidR="00FF7BEA" w:rsidRPr="00047FE7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)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результаты предоставления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, их значения и обязанность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 xml:space="preserve">Получателя субсидии 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по их достижению;</w:t>
      </w:r>
    </w:p>
    <w:p w14:paraId="72671779" w14:textId="2A4A1880" w:rsidR="00FF7BEA" w:rsidRPr="00047FE7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ж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)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ответственность за недостижение значений результатов предоставления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, а также в случае установления фактов нарушения условий и порядка предоставления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7FC754A" w14:textId="7ABD288B" w:rsidR="00FF7BEA" w:rsidRPr="00047FE7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)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порядок взыскания средств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 в случае нарушения порядка и условий использования</w:t>
      </w:r>
      <w:r w:rsidR="003B4EF2">
        <w:rPr>
          <w:rFonts w:ascii="Times New Roman" w:eastAsia="Times New Roman" w:hAnsi="Times New Roman" w:cs="Times New Roman"/>
          <w:sz w:val="28"/>
          <w:szCs w:val="28"/>
        </w:rPr>
        <w:t xml:space="preserve"> Субсидии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B2C8D4C" w14:textId="38E21639" w:rsidR="00FF7BEA" w:rsidRPr="00047FE7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)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обязательство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 xml:space="preserve">Получателя субсидии 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по уплате штрафов;</w:t>
      </w:r>
    </w:p>
    <w:p w14:paraId="6735685C" w14:textId="18E2D02D" w:rsidR="00FF7BEA" w:rsidRPr="00047FE7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)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порядок и условия заключения дополнительного соглашения к Соглашению, в том числе о расторжении Соглашения;</w:t>
      </w:r>
    </w:p>
    <w:p w14:paraId="06F183C4" w14:textId="7E46722F" w:rsidR="00FF7BEA" w:rsidRPr="00047FE7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>)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условия о согласовании новых условий Соглашения или о расторжении Соглашения при недостижении согласия по новым условиям в случае уменьшения Министерству ранее доведенных лимитов бюджетных обязательств, приводящего к невозможности предоставления </w:t>
      </w:r>
      <w:r w:rsidR="00D61A1D" w:rsidRPr="00047FE7">
        <w:rPr>
          <w:rFonts w:ascii="Times New Roman" w:eastAsia="Times New Roman" w:hAnsi="Times New Roman" w:cs="Times New Roman"/>
          <w:sz w:val="28"/>
          <w:szCs w:val="28"/>
        </w:rPr>
        <w:t>Субсидии</w:t>
      </w:r>
      <w:r w:rsidR="00FF7BEA" w:rsidRPr="00047FE7">
        <w:rPr>
          <w:rFonts w:ascii="Times New Roman" w:eastAsia="Times New Roman" w:hAnsi="Times New Roman" w:cs="Times New Roman"/>
          <w:sz w:val="28"/>
          <w:szCs w:val="28"/>
        </w:rPr>
        <w:t xml:space="preserve"> в раз</w:t>
      </w:r>
      <w:r w:rsidR="005762ED">
        <w:rPr>
          <w:rFonts w:ascii="Times New Roman" w:eastAsia="Times New Roman" w:hAnsi="Times New Roman" w:cs="Times New Roman"/>
          <w:sz w:val="28"/>
          <w:szCs w:val="28"/>
        </w:rPr>
        <w:t>мере, определенном в соглашении.</w:t>
      </w:r>
    </w:p>
    <w:p w14:paraId="19A390FE" w14:textId="2933A027" w:rsidR="00E24C6A" w:rsidRPr="00E24C6A" w:rsidRDefault="00D36123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0" w:name="_Hlk138960333"/>
      <w:bookmarkStart w:id="21" w:name="_Hlk139005330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</w:t>
      </w:r>
      <w:r w:rsidR="00E24C6A" w:rsidRPr="00E24C6A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E24C6A" w:rsidRPr="00E24C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E24C6A" w:rsidRPr="00E24C6A">
        <w:rPr>
          <w:rFonts w:ascii="Times New Roman" w:eastAsia="Times New Roman" w:hAnsi="Times New Roman" w:cs="Times New Roman"/>
          <w:sz w:val="28"/>
          <w:szCs w:val="28"/>
        </w:rPr>
        <w:t>убсиди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E24C6A" w:rsidRPr="00E24C6A">
        <w:rPr>
          <w:rFonts w:ascii="Times New Roman" w:eastAsia="Times New Roman" w:hAnsi="Times New Roman" w:cs="Times New Roman"/>
          <w:sz w:val="28"/>
          <w:szCs w:val="28"/>
        </w:rPr>
        <w:t xml:space="preserve"> на финансовое обеспечение </w:t>
      </w:r>
      <w:r>
        <w:rPr>
          <w:rFonts w:ascii="Times New Roman" w:eastAsia="Times New Roman" w:hAnsi="Times New Roman" w:cs="Times New Roman"/>
          <w:sz w:val="28"/>
          <w:szCs w:val="28"/>
        </w:rPr>
        <w:t>час</w:t>
      </w:r>
      <w:r w:rsidRPr="00D36123">
        <w:rPr>
          <w:rFonts w:ascii="Times New Roman" w:eastAsia="Times New Roman" w:hAnsi="Times New Roman" w:cs="Times New Roman"/>
          <w:sz w:val="28"/>
          <w:szCs w:val="28"/>
        </w:rPr>
        <w:t>ти затрат на приобретение и монтаж модульных некапитальных средств размещения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2" w:name="_Hlk139008605"/>
      <w:r w:rsidR="00E24C6A" w:rsidRPr="00E24C6A">
        <w:rPr>
          <w:rFonts w:ascii="Times New Roman" w:eastAsia="Times New Roman" w:hAnsi="Times New Roman" w:cs="Times New Roman"/>
          <w:sz w:val="28"/>
          <w:szCs w:val="28"/>
        </w:rPr>
        <w:t xml:space="preserve">к </w:t>
      </w:r>
      <w:r w:rsidR="00B002FF">
        <w:rPr>
          <w:rFonts w:ascii="Times New Roman" w:eastAsia="Times New Roman" w:hAnsi="Times New Roman" w:cs="Times New Roman"/>
          <w:sz w:val="28"/>
          <w:szCs w:val="28"/>
        </w:rPr>
        <w:t>условиям</w:t>
      </w:r>
      <w:r w:rsidR="00E24C6A" w:rsidRPr="00E24C6A">
        <w:rPr>
          <w:rFonts w:ascii="Times New Roman" w:eastAsia="Times New Roman" w:hAnsi="Times New Roman" w:cs="Times New Roman"/>
          <w:sz w:val="28"/>
          <w:szCs w:val="28"/>
        </w:rPr>
        <w:t xml:space="preserve">, указанным в </w:t>
      </w:r>
      <w:r w:rsidR="00E42981">
        <w:rPr>
          <w:rFonts w:ascii="Times New Roman" w:eastAsia="Times New Roman" w:hAnsi="Times New Roman" w:cs="Times New Roman"/>
          <w:sz w:val="28"/>
          <w:szCs w:val="28"/>
        </w:rPr>
        <w:t>под</w:t>
      </w:r>
      <w:r w:rsidR="00E24C6A" w:rsidRPr="00E24C6A">
        <w:rPr>
          <w:rFonts w:ascii="Times New Roman" w:eastAsia="Times New Roman" w:hAnsi="Times New Roman" w:cs="Times New Roman"/>
          <w:sz w:val="28"/>
          <w:szCs w:val="28"/>
        </w:rPr>
        <w:t>пунктах</w:t>
      </w:r>
      <w:r w:rsidR="00E42981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gramStart"/>
      <w:r w:rsidR="00E42981">
        <w:rPr>
          <w:rFonts w:ascii="Times New Roman" w:eastAsia="Times New Roman" w:hAnsi="Times New Roman" w:cs="Times New Roman"/>
          <w:sz w:val="28"/>
          <w:szCs w:val="28"/>
        </w:rPr>
        <w:t>а»-</w:t>
      </w:r>
      <w:proofErr w:type="gramEnd"/>
      <w:r w:rsidR="00E42981">
        <w:rPr>
          <w:rFonts w:ascii="Times New Roman" w:eastAsia="Times New Roman" w:hAnsi="Times New Roman" w:cs="Times New Roman"/>
          <w:sz w:val="28"/>
          <w:szCs w:val="28"/>
        </w:rPr>
        <w:t xml:space="preserve">«л» </w:t>
      </w:r>
      <w:r w:rsidR="00E24C6A" w:rsidRPr="00E24C6A">
        <w:rPr>
          <w:rFonts w:ascii="Times New Roman" w:eastAsia="Times New Roman" w:hAnsi="Times New Roman" w:cs="Times New Roman"/>
          <w:sz w:val="28"/>
          <w:szCs w:val="28"/>
        </w:rPr>
        <w:t xml:space="preserve">настоящего </w:t>
      </w:r>
      <w:r w:rsidR="00E42981">
        <w:rPr>
          <w:rFonts w:ascii="Times New Roman" w:eastAsia="Times New Roman" w:hAnsi="Times New Roman" w:cs="Times New Roman"/>
          <w:sz w:val="28"/>
          <w:szCs w:val="28"/>
        </w:rPr>
        <w:t>пункта</w:t>
      </w:r>
      <w:r w:rsidR="002902BD">
        <w:rPr>
          <w:rFonts w:ascii="Times New Roman" w:eastAsia="Times New Roman" w:hAnsi="Times New Roman" w:cs="Times New Roman"/>
          <w:sz w:val="28"/>
          <w:szCs w:val="28"/>
        </w:rPr>
        <w:t>,</w:t>
      </w:r>
      <w:r w:rsidR="00E42981">
        <w:rPr>
          <w:rFonts w:ascii="Times New Roman" w:eastAsia="Times New Roman" w:hAnsi="Times New Roman" w:cs="Times New Roman"/>
          <w:sz w:val="28"/>
          <w:szCs w:val="28"/>
        </w:rPr>
        <w:t xml:space="preserve"> в Соглашение</w:t>
      </w:r>
      <w:r w:rsidR="00B002FF">
        <w:rPr>
          <w:rFonts w:ascii="Times New Roman" w:eastAsia="Times New Roman" w:hAnsi="Times New Roman" w:cs="Times New Roman"/>
          <w:sz w:val="28"/>
          <w:szCs w:val="28"/>
        </w:rPr>
        <w:t xml:space="preserve"> дополнительно </w:t>
      </w:r>
      <w:r w:rsidR="00E42981">
        <w:rPr>
          <w:rFonts w:ascii="Times New Roman" w:eastAsia="Times New Roman" w:hAnsi="Times New Roman" w:cs="Times New Roman"/>
          <w:sz w:val="28"/>
          <w:szCs w:val="28"/>
        </w:rPr>
        <w:t xml:space="preserve">включаются: </w:t>
      </w:r>
    </w:p>
    <w:bookmarkEnd w:id="20"/>
    <w:bookmarkEnd w:id="22"/>
    <w:p w14:paraId="358546D5" w14:textId="0B6E451D" w:rsidR="005C6B61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>)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 xml:space="preserve">план </w:t>
      </w:r>
      <w:r w:rsidR="005C6B61">
        <w:rPr>
          <w:rFonts w:ascii="Times New Roman" w:eastAsia="Times New Roman" w:hAnsi="Times New Roman" w:cs="Times New Roman"/>
          <w:sz w:val="28"/>
          <w:szCs w:val="28"/>
        </w:rPr>
        <w:t xml:space="preserve">(направления) 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>расходов с указанием перечня затрат, на финансовое обеспечение которых предоставляется Субсидия</w:t>
      </w:r>
      <w:r w:rsidR="00581E1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23" w:name="_Hlk138962113"/>
      <w:r w:rsidR="00581E11" w:rsidRPr="002902BD">
        <w:rPr>
          <w:rFonts w:ascii="Times New Roman" w:eastAsia="Times New Roman" w:hAnsi="Times New Roman" w:cs="Times New Roman"/>
          <w:sz w:val="28"/>
          <w:szCs w:val="28"/>
        </w:rPr>
        <w:t xml:space="preserve">(в соответствии с пунктом </w:t>
      </w:r>
      <w:r w:rsidR="00006ECE" w:rsidRPr="002902BD">
        <w:rPr>
          <w:rFonts w:ascii="Times New Roman" w:eastAsia="Times New Roman" w:hAnsi="Times New Roman" w:cs="Times New Roman"/>
          <w:sz w:val="28"/>
          <w:szCs w:val="28"/>
        </w:rPr>
        <w:t>3</w:t>
      </w:r>
      <w:r w:rsidR="00581E11" w:rsidRPr="002902BD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Порядка)</w:t>
      </w:r>
      <w:bookmarkEnd w:id="23"/>
      <w:r w:rsidR="005C6B61" w:rsidRPr="002902BD">
        <w:rPr>
          <w:rFonts w:ascii="Times New Roman" w:eastAsia="Times New Roman" w:hAnsi="Times New Roman" w:cs="Times New Roman"/>
          <w:sz w:val="28"/>
          <w:szCs w:val="28"/>
        </w:rPr>
        <w:t>;</w:t>
      </w:r>
    </w:p>
    <w:bookmarkEnd w:id="21"/>
    <w:p w14:paraId="12C38A86" w14:textId="549A58A0" w:rsidR="005C6B61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>)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2902BD">
        <w:rPr>
          <w:rFonts w:ascii="Times New Roman" w:eastAsia="Times New Roman" w:hAnsi="Times New Roman" w:cs="Times New Roman"/>
          <w:sz w:val="28"/>
          <w:szCs w:val="28"/>
        </w:rPr>
        <w:t xml:space="preserve">положение о 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>запрет</w:t>
      </w:r>
      <w:r w:rsidR="002902B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 xml:space="preserve"> приобретения Получателем субсидии - юридическими лицами, а также иными юридическими лицами, получающими средства на основании договоров, заключенных с Получателями субсидии,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операций, определенных настоящим Порядком;</w:t>
      </w:r>
    </w:p>
    <w:p w14:paraId="2646B1DB" w14:textId="602114C6" w:rsidR="005C6B61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>)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2902B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 xml:space="preserve"> о возможности осуществления расходов, источником финансового обеспечения которых являются не использованные в отчетном финансовом году остатки Субсидии</w:t>
      </w:r>
      <w:r w:rsidR="00E24C6A" w:rsidRPr="00E24C6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24C6A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E24C6A" w:rsidRPr="00E24C6A">
        <w:rPr>
          <w:rFonts w:ascii="Times New Roman" w:eastAsia="Times New Roman" w:hAnsi="Times New Roman" w:cs="Times New Roman"/>
          <w:sz w:val="28"/>
          <w:szCs w:val="28"/>
        </w:rPr>
        <w:t>порядке, установленном Правительством</w:t>
      </w:r>
      <w:r w:rsidR="005762ED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3BE4F87A" w14:textId="563E2800" w:rsidR="005C6B61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>)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>положени</w:t>
      </w:r>
      <w:r w:rsidR="002902BD">
        <w:rPr>
          <w:rFonts w:ascii="Times New Roman" w:eastAsia="Times New Roman" w:hAnsi="Times New Roman" w:cs="Times New Roman"/>
          <w:sz w:val="28"/>
          <w:szCs w:val="28"/>
        </w:rPr>
        <w:t>е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 xml:space="preserve"> о казначейском сопровождении средств Субсидии, установленных правилами казначейского сопровождения в соответствии с бюджетным законодательством Российской Федерации;</w:t>
      </w:r>
    </w:p>
    <w:p w14:paraId="2FB72CD8" w14:textId="1F084ED9" w:rsidR="005C6B61" w:rsidRDefault="00E42981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>)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 xml:space="preserve">согласие Получателя субсидии, лиц, получающих средства на основании договоров, заключенных с Получателями субсидии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</w:t>
      </w:r>
      <w:r w:rsidR="005762ED">
        <w:rPr>
          <w:rFonts w:ascii="Times New Roman" w:eastAsia="Times New Roman" w:hAnsi="Times New Roman" w:cs="Times New Roman"/>
          <w:sz w:val="28"/>
          <w:szCs w:val="28"/>
        </w:rPr>
        <w:t>них</w:t>
      </w:r>
      <w:r w:rsidR="005C6B61" w:rsidRPr="005C6B61">
        <w:rPr>
          <w:rFonts w:ascii="Times New Roman" w:eastAsia="Times New Roman" w:hAnsi="Times New Roman" w:cs="Times New Roman"/>
          <w:sz w:val="28"/>
          <w:szCs w:val="28"/>
        </w:rPr>
        <w:t xml:space="preserve"> проверки Министерством соблюдения порядка и условий предоставления Субсидии, в том числе в части достижения результатов предоставления Субсидии, а также проверки органами государственного 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</w:t>
      </w:r>
      <w:r w:rsidR="00006ECE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622F638" w14:textId="7C21384C" w:rsidR="00B002FF" w:rsidRDefault="00006ECE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06ECE">
        <w:rPr>
          <w:rFonts w:ascii="Times New Roman" w:eastAsia="Times New Roman" w:hAnsi="Times New Roman" w:cs="Times New Roman"/>
          <w:sz w:val="28"/>
          <w:szCs w:val="28"/>
        </w:rPr>
        <w:t xml:space="preserve">При предоставлении Субсидии на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возмещение </w:t>
      </w:r>
      <w:r w:rsidRPr="00006ECE">
        <w:rPr>
          <w:rFonts w:ascii="Times New Roman" w:eastAsia="Times New Roman" w:hAnsi="Times New Roman" w:cs="Times New Roman"/>
          <w:sz w:val="28"/>
          <w:szCs w:val="28"/>
        </w:rPr>
        <w:t xml:space="preserve">части затрат на приобретение и монтаж модульных некапитальных средств размещения </w:t>
      </w:r>
      <w:r w:rsidR="00B002FF" w:rsidRPr="00B002FF">
        <w:rPr>
          <w:rFonts w:ascii="Times New Roman" w:eastAsia="Times New Roman" w:hAnsi="Times New Roman" w:cs="Times New Roman"/>
          <w:sz w:val="28"/>
          <w:szCs w:val="28"/>
        </w:rPr>
        <w:t>к условиям, указанным в подпунктах «</w:t>
      </w:r>
      <w:proofErr w:type="gramStart"/>
      <w:r w:rsidR="00B002FF" w:rsidRPr="00B002FF">
        <w:rPr>
          <w:rFonts w:ascii="Times New Roman" w:eastAsia="Times New Roman" w:hAnsi="Times New Roman" w:cs="Times New Roman"/>
          <w:sz w:val="28"/>
          <w:szCs w:val="28"/>
        </w:rPr>
        <w:t>а»-</w:t>
      </w:r>
      <w:proofErr w:type="gramEnd"/>
      <w:r w:rsidR="00B002FF" w:rsidRPr="00B002FF">
        <w:rPr>
          <w:rFonts w:ascii="Times New Roman" w:eastAsia="Times New Roman" w:hAnsi="Times New Roman" w:cs="Times New Roman"/>
          <w:sz w:val="28"/>
          <w:szCs w:val="28"/>
        </w:rPr>
        <w:t>«л»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002FF" w:rsidRPr="00B002FF">
        <w:rPr>
          <w:rFonts w:ascii="Times New Roman" w:eastAsia="Times New Roman" w:hAnsi="Times New Roman" w:cs="Times New Roman"/>
          <w:sz w:val="28"/>
          <w:szCs w:val="28"/>
        </w:rPr>
        <w:t xml:space="preserve">настоящего пункта, в Соглашение дополнительно включаются: </w:t>
      </w:r>
    </w:p>
    <w:p w14:paraId="6F3B3055" w14:textId="13BFF4E7" w:rsidR="00006ECE" w:rsidRPr="00006ECE" w:rsidRDefault="002902BD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6ECE" w:rsidRPr="00006EC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положение </w:t>
      </w:r>
      <w:r w:rsidR="00006ECE" w:rsidRPr="00006ECE">
        <w:rPr>
          <w:rFonts w:ascii="Times New Roman" w:eastAsia="Times New Roman" w:hAnsi="Times New Roman" w:cs="Times New Roman"/>
          <w:sz w:val="28"/>
          <w:szCs w:val="28"/>
        </w:rPr>
        <w:t xml:space="preserve">о перечислении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6ECE" w:rsidRPr="00006ECE">
        <w:rPr>
          <w:rFonts w:ascii="Times New Roman" w:eastAsia="Times New Roman" w:hAnsi="Times New Roman" w:cs="Times New Roman"/>
          <w:sz w:val="28"/>
          <w:szCs w:val="28"/>
        </w:rPr>
        <w:t xml:space="preserve">убсидии на расчетные или корреспондентские счета, открытые </w:t>
      </w: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006ECE" w:rsidRPr="00006ECE">
        <w:rPr>
          <w:rFonts w:ascii="Times New Roman" w:eastAsia="Times New Roman" w:hAnsi="Times New Roman" w:cs="Times New Roman"/>
          <w:sz w:val="28"/>
          <w:szCs w:val="28"/>
        </w:rPr>
        <w:t>олучател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006ECE" w:rsidRPr="00006ECE">
        <w:rPr>
          <w:rFonts w:ascii="Times New Roman" w:eastAsia="Times New Roman" w:hAnsi="Times New Roman" w:cs="Times New Roman"/>
          <w:sz w:val="28"/>
          <w:szCs w:val="28"/>
        </w:rPr>
        <w:t xml:space="preserve"> субсиди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006ECE" w:rsidRPr="00006ECE">
        <w:rPr>
          <w:rFonts w:ascii="Times New Roman" w:eastAsia="Times New Roman" w:hAnsi="Times New Roman" w:cs="Times New Roman"/>
          <w:sz w:val="28"/>
          <w:szCs w:val="28"/>
        </w:rPr>
        <w:t xml:space="preserve"> в учреждениях Центрального банка Российской Федерации или кредитных организациях;</w:t>
      </w:r>
    </w:p>
    <w:p w14:paraId="4CBA1325" w14:textId="70CB5E7F" w:rsidR="00006ECE" w:rsidRPr="00006ECE" w:rsidRDefault="002902BD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</w:t>
      </w:r>
      <w:r w:rsidR="00006ECE" w:rsidRPr="00006EC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перечень </w:t>
      </w:r>
      <w:r w:rsidR="00006ECE" w:rsidRPr="00006ECE">
        <w:rPr>
          <w:rFonts w:ascii="Times New Roman" w:eastAsia="Times New Roman" w:hAnsi="Times New Roman" w:cs="Times New Roman"/>
          <w:sz w:val="28"/>
          <w:szCs w:val="28"/>
        </w:rPr>
        <w:t xml:space="preserve">затрат, на возмещение которых предоставляется </w:t>
      </w:r>
      <w:r>
        <w:rPr>
          <w:rFonts w:ascii="Times New Roman" w:eastAsia="Times New Roman" w:hAnsi="Times New Roman" w:cs="Times New Roman"/>
          <w:sz w:val="28"/>
          <w:szCs w:val="28"/>
        </w:rPr>
        <w:t>С</w:t>
      </w:r>
      <w:r w:rsidR="00006ECE" w:rsidRPr="00006ECE">
        <w:rPr>
          <w:rFonts w:ascii="Times New Roman" w:eastAsia="Times New Roman" w:hAnsi="Times New Roman" w:cs="Times New Roman"/>
          <w:sz w:val="28"/>
          <w:szCs w:val="28"/>
        </w:rPr>
        <w:t>убсидия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902BD">
        <w:rPr>
          <w:rFonts w:ascii="Times New Roman" w:eastAsia="Times New Roman" w:hAnsi="Times New Roman" w:cs="Times New Roman"/>
          <w:sz w:val="28"/>
          <w:szCs w:val="28"/>
        </w:rPr>
        <w:t>(в соответствии с пунктом 3 настоящего Порядка)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57641E36" w14:textId="081BF0CF" w:rsidR="00507C65" w:rsidRPr="00047FE7" w:rsidRDefault="00006ECE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>.1.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 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В случае </w:t>
      </w:r>
      <w:proofErr w:type="spellStart"/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неподписания</w:t>
      </w:r>
      <w:proofErr w:type="spellEnd"/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 Получателем субсидии Соглашения в течение 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>
        <w:rPr>
          <w:rFonts w:ascii="Times New Roman" w:eastAsia="Times New Roman" w:hAnsi="Times New Roman" w:cs="Times New Roman"/>
          <w:sz w:val="28"/>
          <w:szCs w:val="28"/>
        </w:rPr>
        <w:t>трех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) рабочих дней Получатель субсидии признается уклонившимся от заключения Соглашения.</w:t>
      </w:r>
    </w:p>
    <w:p w14:paraId="36E7EF0F" w14:textId="05B743AE" w:rsidR="00507C65" w:rsidRPr="00047FE7" w:rsidRDefault="00D6385C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. </w:t>
      </w:r>
      <w:r w:rsidR="00802883">
        <w:rPr>
          <w:rFonts w:ascii="Times New Roman" w:eastAsia="Times New Roman" w:hAnsi="Times New Roman" w:cs="Times New Roman"/>
          <w:sz w:val="28"/>
          <w:szCs w:val="28"/>
        </w:rPr>
        <w:t>Получатель с</w:t>
      </w:r>
      <w:r w:rsidR="00802883" w:rsidRPr="00802883">
        <w:rPr>
          <w:rFonts w:ascii="Times New Roman" w:eastAsia="Times New Roman" w:hAnsi="Times New Roman" w:cs="Times New Roman"/>
          <w:sz w:val="28"/>
          <w:szCs w:val="28"/>
        </w:rPr>
        <w:t xml:space="preserve">убсидии на финансовое обеспечение части затрат на приобретение и монтаж модульных некапитальных средств размещения 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в течение 10 (десяти) рабочих дней с даты подписания Соглашения в государственной интегрированной информационной системе управления общественными финансами «Электронный бюджет» открывает лицевой счет участника казначейского сопровождения для учета операций со средствами субсидии в Управлении Федерального казначейства по </w:t>
      </w:r>
      <w:r w:rsidR="005762ED">
        <w:rPr>
          <w:rFonts w:ascii="Times New Roman" w:eastAsia="Times New Roman" w:hAnsi="Times New Roman" w:cs="Times New Roman"/>
          <w:sz w:val="28"/>
          <w:szCs w:val="28"/>
        </w:rPr>
        <w:t>Курской области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 и представляет в Министерство сведения об открытом лицевом счете.</w:t>
      </w:r>
    </w:p>
    <w:p w14:paraId="7ACAEC6F" w14:textId="18566670" w:rsidR="00507C65" w:rsidRPr="00047FE7" w:rsidRDefault="00FD6CC9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</w:t>
      </w:r>
      <w:r w:rsidR="007759F9" w:rsidRPr="00047FE7">
        <w:rPr>
          <w:rFonts w:ascii="Times New Roman" w:eastAsia="Times New Roman" w:hAnsi="Times New Roman" w:cs="Times New Roman"/>
          <w:sz w:val="28"/>
          <w:szCs w:val="28"/>
        </w:rPr>
        <w:t>еречисл</w:t>
      </w:r>
      <w:r>
        <w:rPr>
          <w:rFonts w:ascii="Times New Roman" w:eastAsia="Times New Roman" w:hAnsi="Times New Roman" w:cs="Times New Roman"/>
          <w:sz w:val="28"/>
          <w:szCs w:val="28"/>
        </w:rPr>
        <w:t>ение</w:t>
      </w:r>
      <w:r w:rsidR="007759F9"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средств</w:t>
      </w:r>
      <w:r w:rsidR="007759F9"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759F9" w:rsidRPr="00047FE7">
        <w:rPr>
          <w:rFonts w:ascii="Times New Roman" w:eastAsia="Times New Roman" w:hAnsi="Times New Roman" w:cs="Times New Roman"/>
          <w:sz w:val="28"/>
          <w:szCs w:val="28"/>
        </w:rPr>
        <w:t>убсидии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Министерство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7759F9" w:rsidRPr="00047FE7">
        <w:rPr>
          <w:rFonts w:ascii="Times New Roman" w:eastAsia="Times New Roman" w:hAnsi="Times New Roman" w:cs="Times New Roman"/>
          <w:sz w:val="28"/>
          <w:szCs w:val="28"/>
        </w:rPr>
        <w:t xml:space="preserve"> на лицевой счет 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Получателя субсидии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в течение 10 (десяти) рабочих дней</w:t>
      </w:r>
      <w:r w:rsidR="007759F9"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после подписания с </w:t>
      </w:r>
      <w:r w:rsidR="000E4C1A">
        <w:rPr>
          <w:rFonts w:ascii="Times New Roman" w:eastAsia="Times New Roman" w:hAnsi="Times New Roman" w:cs="Times New Roman"/>
          <w:sz w:val="28"/>
          <w:szCs w:val="28"/>
        </w:rPr>
        <w:t xml:space="preserve">Получателем субсидии </w:t>
      </w:r>
      <w:r w:rsidR="007759F9" w:rsidRPr="007759F9">
        <w:rPr>
          <w:rFonts w:ascii="Times New Roman" w:eastAsia="Times New Roman" w:hAnsi="Times New Roman" w:cs="Times New Roman"/>
          <w:sz w:val="28"/>
          <w:szCs w:val="28"/>
        </w:rPr>
        <w:t xml:space="preserve">дополнительного </w:t>
      </w:r>
      <w:r w:rsidR="007759F9">
        <w:rPr>
          <w:rFonts w:ascii="Times New Roman" w:eastAsia="Times New Roman" w:hAnsi="Times New Roman" w:cs="Times New Roman"/>
          <w:sz w:val="28"/>
          <w:szCs w:val="28"/>
        </w:rPr>
        <w:t>с</w:t>
      </w:r>
      <w:r w:rsidR="007759F9" w:rsidRPr="007759F9">
        <w:rPr>
          <w:rFonts w:ascii="Times New Roman" w:eastAsia="Times New Roman" w:hAnsi="Times New Roman" w:cs="Times New Roman"/>
          <w:sz w:val="28"/>
          <w:szCs w:val="28"/>
        </w:rPr>
        <w:t>оглашения об открытии лицевого счета в Управлении Федерального ка</w:t>
      </w:r>
      <w:r w:rsidR="005762ED">
        <w:rPr>
          <w:rFonts w:ascii="Times New Roman" w:eastAsia="Times New Roman" w:hAnsi="Times New Roman" w:cs="Times New Roman"/>
          <w:sz w:val="28"/>
          <w:szCs w:val="28"/>
        </w:rPr>
        <w:t>значейства по Курской области</w:t>
      </w:r>
      <w:r w:rsidR="007759F9" w:rsidRPr="007759F9">
        <w:rPr>
          <w:rFonts w:ascii="Times New Roman" w:eastAsia="Times New Roman" w:hAnsi="Times New Roman" w:cs="Times New Roman"/>
          <w:sz w:val="28"/>
          <w:szCs w:val="28"/>
        </w:rPr>
        <w:t xml:space="preserve"> и присвоении идентификатора Соглашения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5DD644C" w14:textId="447E0273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Получатель субсидии вправе проводить операции по расходованию средств </w:t>
      </w:r>
      <w:r w:rsidR="00FB68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 в соответствии с планом расходов, который является неотъемлемой частью Соглашения, и исключительно с согласия Министерства с приложением следующих документов: договоров о приобретении товаров (работ, услуг), счетов-фактур (при наличии), счетов на оплату, актов выполненных работ (услуг), оригиналов платежных документов с отметкой банка либо оригинала выписки с расчетного счета </w:t>
      </w:r>
      <w:r w:rsidR="00FB689E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олучателя субсидии, подтверждающих оплату доли 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софинансирования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(не</w:t>
      </w:r>
      <w:r w:rsidR="00057184" w:rsidRPr="00047FE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менее 50 процентов).</w:t>
      </w:r>
    </w:p>
    <w:p w14:paraId="295D88C2" w14:textId="3640ED1A" w:rsidR="00507C65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В течение 10 (десяти) календарных дней с даты представления Получателем субсидии соответствующих документов, указанных в настоящем пункте, Министерство в случае соответствия представленных документов плану расходов уведомляет Получателя субсидии о согласии на списание средств </w:t>
      </w:r>
      <w:r w:rsidR="00FB689E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убсидии. В случае несоответствия представленных документов плану расходов Министерство в течение 10 (десяти) календарных дней с даты представления заявления направляет Получателю субсидии мотивированный отказ в списании средств с лицевого счета.</w:t>
      </w:r>
    </w:p>
    <w:p w14:paraId="139B3E66" w14:textId="5660EE85" w:rsidR="00BB6D24" w:rsidRPr="00047FE7" w:rsidRDefault="00BB6D24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BB6D24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FD6CC9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B6D24">
        <w:rPr>
          <w:rFonts w:ascii="Times New Roman" w:eastAsia="Times New Roman" w:hAnsi="Times New Roman" w:cs="Times New Roman"/>
          <w:sz w:val="28"/>
          <w:szCs w:val="28"/>
        </w:rPr>
        <w:t>Субсиди</w:t>
      </w:r>
      <w:r w:rsidR="00634A6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BB6D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BB6D24">
        <w:rPr>
          <w:rFonts w:ascii="Times New Roman" w:eastAsia="Times New Roman" w:hAnsi="Times New Roman" w:cs="Times New Roman"/>
          <w:sz w:val="28"/>
          <w:szCs w:val="28"/>
        </w:rPr>
        <w:t>возмещение части затрат на приобретение и монтаж модульных некапитальных средств размещения</w:t>
      </w:r>
      <w:r w:rsidR="00634A62" w:rsidRPr="00634A62">
        <w:t xml:space="preserve"> </w:t>
      </w:r>
      <w:r w:rsidR="00634A62" w:rsidRPr="00634A62">
        <w:rPr>
          <w:rFonts w:ascii="Times New Roman" w:eastAsia="Times New Roman" w:hAnsi="Times New Roman" w:cs="Times New Roman"/>
          <w:sz w:val="28"/>
          <w:szCs w:val="28"/>
        </w:rPr>
        <w:t>перечисл</w:t>
      </w:r>
      <w:r w:rsidR="00634A62">
        <w:rPr>
          <w:rFonts w:ascii="Times New Roman" w:eastAsia="Times New Roman" w:hAnsi="Times New Roman" w:cs="Times New Roman"/>
          <w:sz w:val="28"/>
          <w:szCs w:val="28"/>
        </w:rPr>
        <w:t xml:space="preserve">яется Получателю субсидии </w:t>
      </w:r>
      <w:r w:rsidR="00634A62" w:rsidRPr="00634A62">
        <w:rPr>
          <w:rFonts w:ascii="Times New Roman" w:eastAsia="Times New Roman" w:hAnsi="Times New Roman" w:cs="Times New Roman"/>
          <w:sz w:val="28"/>
          <w:szCs w:val="28"/>
        </w:rPr>
        <w:t>не позднее 10</w:t>
      </w:r>
      <w:r w:rsidR="00634A62">
        <w:rPr>
          <w:rFonts w:ascii="Times New Roman" w:eastAsia="Times New Roman" w:hAnsi="Times New Roman" w:cs="Times New Roman"/>
          <w:sz w:val="28"/>
          <w:szCs w:val="28"/>
        </w:rPr>
        <w:t xml:space="preserve"> (десятого) </w:t>
      </w:r>
      <w:r w:rsidR="00634A62" w:rsidRPr="00634A62">
        <w:rPr>
          <w:rFonts w:ascii="Times New Roman" w:eastAsia="Times New Roman" w:hAnsi="Times New Roman" w:cs="Times New Roman"/>
          <w:sz w:val="28"/>
          <w:szCs w:val="28"/>
        </w:rPr>
        <w:t>рабочего дня, следующего за днем утверждения приказа Министерства о предоставлении Субсидий в соответствии с пунктом 1</w:t>
      </w:r>
      <w:r w:rsidR="003B4EF2">
        <w:rPr>
          <w:rFonts w:ascii="Times New Roman" w:eastAsia="Times New Roman" w:hAnsi="Times New Roman" w:cs="Times New Roman"/>
          <w:sz w:val="28"/>
          <w:szCs w:val="28"/>
        </w:rPr>
        <w:t>2</w:t>
      </w:r>
      <w:r w:rsidR="00634A62" w:rsidRPr="00634A62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</w:p>
    <w:p w14:paraId="04544974" w14:textId="798F292E" w:rsidR="00507C65" w:rsidRPr="00047FE7" w:rsidRDefault="00D6385C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17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. В ходе реализации проекта Получателем субсидии </w:t>
      </w:r>
      <w:r w:rsidR="00634A62" w:rsidRPr="00634A62">
        <w:rPr>
          <w:rFonts w:ascii="Times New Roman" w:eastAsia="Times New Roman" w:hAnsi="Times New Roman" w:cs="Times New Roman"/>
          <w:sz w:val="28"/>
          <w:szCs w:val="28"/>
        </w:rPr>
        <w:t xml:space="preserve">на финансовое обеспечение затрат 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могут вноситься изменения в план расходов, если 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предлагаемые изменения не влияют на достижение установленных значений показателей результатов использования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убсидии.</w:t>
      </w:r>
    </w:p>
    <w:p w14:paraId="3092ABDA" w14:textId="46C73E5A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Изменение плана расходов подлежит согласованию с Министерством и оформляется в виде дополнительного соглашения к Соглашению, заключенному в соответствии с пунктом </w:t>
      </w:r>
      <w:r w:rsidR="003B4EF2">
        <w:rPr>
          <w:rFonts w:ascii="Times New Roman" w:eastAsia="Times New Roman" w:hAnsi="Times New Roman" w:cs="Times New Roman"/>
          <w:sz w:val="28"/>
          <w:szCs w:val="28"/>
        </w:rPr>
        <w:t>15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настоящего Порядка.</w:t>
      </w:r>
    </w:p>
    <w:p w14:paraId="05D79354" w14:textId="61D2FBD6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Получатель субсидии обязан направить в адрес Министерства заявление о необходимости внесения изменений в план расходов с указанием причин изменения плана расходов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убсидии.</w:t>
      </w:r>
    </w:p>
    <w:p w14:paraId="3A3BBBC8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Министерство в течение 10 (десяти) рабочих дней со дня представления заявления информирует получателя о согласии на изменение плана расходов либо об отказе в его изменении.</w:t>
      </w:r>
    </w:p>
    <w:p w14:paraId="209FBF53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Основанием для отказа в изменении плана расходов является:</w:t>
      </w:r>
    </w:p>
    <w:p w14:paraId="2B7B9A90" w14:textId="7CFBEFE9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несоответствие целям и направлениям использования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убсидии, установленным пунктом 3 настоящего Порядка;</w:t>
      </w:r>
    </w:p>
    <w:p w14:paraId="3FE53DC3" w14:textId="64EF834E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влияние на ухудшение достижения значений показателей результатов использования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убсидии.</w:t>
      </w:r>
    </w:p>
    <w:p w14:paraId="587F2533" w14:textId="1BB4ECCC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. Министерство в пределах своих полномочий проводит обязательную проверку соблюдения порядка и условий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убсидии, в том числе в части достижения результатов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убсидии.</w:t>
      </w:r>
    </w:p>
    <w:p w14:paraId="20C2FAAF" w14:textId="6447935D" w:rsidR="00507C65" w:rsidRPr="00047FE7" w:rsidRDefault="003021CD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Контроль 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за использованием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убсидии, осуществляемый Министерством, включает в том числе:</w:t>
      </w:r>
    </w:p>
    <w:p w14:paraId="7317C74A" w14:textId="087204C6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4" w:name="_Hlk126225979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мониторинг достижения результатов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 исходя из достижения значений результатов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убсидии, определенных соглашением, и событий, отражающих факт завершения соответствующего мероприятия по получению результата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 (контрольная точка), в порядке и по формам, которые установлены Министерством финансов Российской Федерации.</w:t>
      </w:r>
    </w:p>
    <w:bookmarkEnd w:id="24"/>
    <w:p w14:paraId="7245592A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- анализ и проверку отчетных материалов, предусмотренных Соглашением;</w:t>
      </w:r>
    </w:p>
    <w:p w14:paraId="697AA70D" w14:textId="4DC59B80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анализ копий документов, подтверждающих факт получения товаров (оказания услуг, выполнения работ), оплаченных за счет средств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убсидии;</w:t>
      </w:r>
    </w:p>
    <w:p w14:paraId="2167953C" w14:textId="388F8BA8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приостановление перечисления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 в случаях непредставления (представления в неполном объеме) </w:t>
      </w:r>
      <w:r w:rsidR="000E4C1A">
        <w:rPr>
          <w:rFonts w:ascii="Times New Roman" w:eastAsia="Times New Roman" w:hAnsi="Times New Roman" w:cs="Times New Roman"/>
          <w:sz w:val="28"/>
          <w:szCs w:val="28"/>
        </w:rPr>
        <w:t xml:space="preserve">Получателем субсидии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отчетных материалов в порядке и в сроки, предусмотренные Соглашением;</w:t>
      </w:r>
    </w:p>
    <w:p w14:paraId="1DD4EDC6" w14:textId="4750D60B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расторжение Соглашения в случаях нецелевого использования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убсидии, в случае нарушения получателем условий и порядка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 и (или) выявления фактов представления </w:t>
      </w:r>
      <w:r w:rsidR="000E4C1A">
        <w:rPr>
          <w:rFonts w:ascii="Times New Roman" w:eastAsia="Times New Roman" w:hAnsi="Times New Roman" w:cs="Times New Roman"/>
          <w:sz w:val="28"/>
          <w:szCs w:val="28"/>
        </w:rPr>
        <w:t xml:space="preserve">Получателем субсидии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подложных документов и (или) недостоверной информации;</w:t>
      </w:r>
    </w:p>
    <w:p w14:paraId="0CB289A4" w14:textId="578B1080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 взыскание средств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 и применение штрафных санкций в случае нарушения условий и порядка е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использования, недостижение значений результатов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убсидии.</w:t>
      </w:r>
    </w:p>
    <w:p w14:paraId="385721B5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Органы государственного финансового контроля в пределах своих полномочий проводят проверку в соответствии со статьями 268.1 и 269.2 Бюджетного кодекса Российской Федерации.</w:t>
      </w:r>
    </w:p>
    <w:p w14:paraId="01B50163" w14:textId="521712FA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1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. Получатель субсидии представляет в Министерство следующие отчеты по формам, определенным типовыми формами Соглашения, утвержденными Министерством финансов </w:t>
      </w:r>
      <w:r w:rsidR="00634A62">
        <w:rPr>
          <w:rFonts w:ascii="Times New Roman" w:eastAsia="Times New Roman" w:hAnsi="Times New Roman" w:cs="Times New Roman"/>
          <w:sz w:val="28"/>
          <w:szCs w:val="28"/>
        </w:rPr>
        <w:t>Российской Федерации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, в сроки, установленные Соглашением: </w:t>
      </w:r>
    </w:p>
    <w:p w14:paraId="6296A153" w14:textId="77777777" w:rsidR="003021CD" w:rsidRPr="003021CD" w:rsidRDefault="00507C65" w:rsidP="005D1F44">
      <w:pPr>
        <w:tabs>
          <w:tab w:val="left" w:pos="1276"/>
        </w:tabs>
        <w:ind w:left="142" w:right="-2"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отчет о расходах, источником финансового обеспечения которых является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021CD">
        <w:rPr>
          <w:rFonts w:ascii="Times New Roman" w:eastAsia="Times New Roman" w:hAnsi="Times New Roman" w:cs="Times New Roman"/>
          <w:sz w:val="28"/>
          <w:szCs w:val="28"/>
        </w:rPr>
        <w:t xml:space="preserve">убсидии </w:t>
      </w:r>
      <w:r w:rsidR="003021CD" w:rsidRPr="003021CD">
        <w:rPr>
          <w:rFonts w:ascii="Times New Roman" w:eastAsia="Calibri" w:hAnsi="Times New Roman" w:cs="Times New Roman"/>
          <w:sz w:val="28"/>
          <w:szCs w:val="28"/>
        </w:rPr>
        <w:t>с приложением заверенных</w:t>
      </w:r>
      <w:r w:rsidR="003021CD" w:rsidRPr="003021CD">
        <w:rPr>
          <w:rFonts w:ascii="Times New Roman" w:hAnsi="Times New Roman" w:cs="Times New Roman"/>
          <w:sz w:val="28"/>
          <w:szCs w:val="28"/>
        </w:rPr>
        <w:t xml:space="preserve"> подписью и печатью Получателя субсидии (последнее при наличии)</w:t>
      </w:r>
      <w:r w:rsidR="003021CD" w:rsidRPr="003021CD">
        <w:rPr>
          <w:rFonts w:ascii="Times New Roman" w:eastAsia="Calibri" w:hAnsi="Times New Roman" w:cs="Times New Roman"/>
          <w:sz w:val="28"/>
          <w:szCs w:val="28"/>
        </w:rPr>
        <w:t xml:space="preserve"> документов, подтверждающих целевое расходование субсидии, </w:t>
      </w:r>
      <w:r w:rsidR="003021CD" w:rsidRPr="003021CD">
        <w:rPr>
          <w:rFonts w:ascii="Times New Roman" w:hAnsi="Times New Roman" w:cs="Times New Roman"/>
          <w:sz w:val="28"/>
          <w:szCs w:val="28"/>
          <w:shd w:val="clear" w:color="auto" w:fill="FFFFFF"/>
        </w:rPr>
        <w:t>к которым относятся</w:t>
      </w:r>
      <w:r w:rsidR="003021CD" w:rsidRPr="003021CD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14:paraId="47B7CEC9" w14:textId="77777777" w:rsidR="003021CD" w:rsidRPr="003021CD" w:rsidRDefault="003021CD" w:rsidP="005D1F44">
      <w:pPr>
        <w:tabs>
          <w:tab w:val="left" w:pos="1276"/>
        </w:tabs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1CD">
        <w:rPr>
          <w:rFonts w:ascii="Times New Roman" w:hAnsi="Times New Roman" w:cs="Times New Roman"/>
          <w:sz w:val="28"/>
          <w:szCs w:val="28"/>
        </w:rPr>
        <w:t>а) договоры подтверждающие расходы Получателя субсидии;</w:t>
      </w:r>
    </w:p>
    <w:p w14:paraId="7184C27E" w14:textId="77777777" w:rsidR="003021CD" w:rsidRPr="003021CD" w:rsidRDefault="003021CD" w:rsidP="005D1F44">
      <w:pPr>
        <w:pStyle w:val="a8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1CD">
        <w:rPr>
          <w:rFonts w:ascii="Times New Roman" w:hAnsi="Times New Roman" w:cs="Times New Roman"/>
          <w:sz w:val="28"/>
          <w:szCs w:val="28"/>
        </w:rPr>
        <w:t>б) товарные накладные (по форме ТОРГ-12), и (или) акты оказанных услуг, и (или) акт выполненных работ (по форме КС-2) и справку о стоимости выполненных работ (по форме КС-3);</w:t>
      </w:r>
    </w:p>
    <w:p w14:paraId="0D2654F0" w14:textId="77777777" w:rsidR="003021CD" w:rsidRPr="003021CD" w:rsidRDefault="003021CD" w:rsidP="005D1F44">
      <w:pPr>
        <w:pStyle w:val="a8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1CD">
        <w:rPr>
          <w:rFonts w:ascii="Times New Roman" w:hAnsi="Times New Roman" w:cs="Times New Roman"/>
          <w:sz w:val="28"/>
          <w:szCs w:val="28"/>
        </w:rPr>
        <w:t>в) документ(ы) подтверждающие принятие на учет приобретенных основных средств;</w:t>
      </w:r>
    </w:p>
    <w:p w14:paraId="129523BA" w14:textId="77777777" w:rsidR="003021CD" w:rsidRPr="003021CD" w:rsidRDefault="003021CD" w:rsidP="005D1F44">
      <w:pPr>
        <w:pStyle w:val="a8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021CD">
        <w:rPr>
          <w:rFonts w:ascii="Times New Roman" w:hAnsi="Times New Roman" w:cs="Times New Roman"/>
          <w:sz w:val="28"/>
          <w:szCs w:val="28"/>
        </w:rPr>
        <w:t>г) документы подтверждающие расходы Получателя субсидии (с соблюдением требований пункта 2 статьи 861 Гражданского кодекса Российской Федерации):</w:t>
      </w:r>
    </w:p>
    <w:p w14:paraId="7E88544F" w14:textId="77777777" w:rsidR="003021CD" w:rsidRPr="003021CD" w:rsidRDefault="003021CD" w:rsidP="005D1F44">
      <w:pPr>
        <w:autoSpaceDE w:val="0"/>
        <w:autoSpaceDN w:val="0"/>
        <w:adjustRightInd w:val="0"/>
        <w:ind w:left="142" w:right="-2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021CD">
        <w:rPr>
          <w:rFonts w:ascii="Times New Roman" w:hAnsi="Times New Roman" w:cs="Times New Roman"/>
          <w:sz w:val="28"/>
          <w:szCs w:val="28"/>
        </w:rPr>
        <w:t>для подтверждения оплаты безналичным расчетом с индивидуальным предпринимателем или юридическим лицом – платежное поручение с отметкой банка;</w:t>
      </w:r>
    </w:p>
    <w:p w14:paraId="4F174E50" w14:textId="77777777" w:rsidR="003021CD" w:rsidRPr="003021CD" w:rsidRDefault="003021CD" w:rsidP="005D1F44">
      <w:pPr>
        <w:autoSpaceDE w:val="0"/>
        <w:autoSpaceDN w:val="0"/>
        <w:adjustRightInd w:val="0"/>
        <w:ind w:left="142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1CD">
        <w:rPr>
          <w:rFonts w:ascii="Times New Roman" w:hAnsi="Times New Roman" w:cs="Times New Roman"/>
          <w:sz w:val="28"/>
          <w:szCs w:val="28"/>
        </w:rPr>
        <w:t>для подтверждения оплаты наличным расчетом с индивидуальным предпринимателем или юридическим лицом – кассовый чек;</w:t>
      </w:r>
    </w:p>
    <w:p w14:paraId="4C243764" w14:textId="77777777" w:rsidR="003021CD" w:rsidRPr="003021CD" w:rsidRDefault="003021CD" w:rsidP="005D1F44">
      <w:pPr>
        <w:tabs>
          <w:tab w:val="left" w:pos="993"/>
          <w:tab w:val="left" w:pos="1418"/>
        </w:tabs>
        <w:autoSpaceDE w:val="0"/>
        <w:autoSpaceDN w:val="0"/>
        <w:adjustRightInd w:val="0"/>
        <w:ind w:left="142" w:right="-2"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21CD">
        <w:rPr>
          <w:rFonts w:ascii="Times New Roman" w:hAnsi="Times New Roman" w:cs="Times New Roman"/>
          <w:sz w:val="28"/>
          <w:szCs w:val="28"/>
        </w:rPr>
        <w:t>для подтверждения оплаты безналичным расчетом с физическим лицом – платежное поручение с отметкой банка;</w:t>
      </w:r>
    </w:p>
    <w:p w14:paraId="246DD97C" w14:textId="77777777" w:rsidR="003021CD" w:rsidRPr="003021CD" w:rsidRDefault="003021CD" w:rsidP="005D1F44">
      <w:pPr>
        <w:autoSpaceDE w:val="0"/>
        <w:autoSpaceDN w:val="0"/>
        <w:adjustRightInd w:val="0"/>
        <w:ind w:left="142" w:right="-2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021CD">
        <w:rPr>
          <w:rFonts w:ascii="Times New Roman" w:hAnsi="Times New Roman" w:cs="Times New Roman"/>
          <w:sz w:val="28"/>
          <w:szCs w:val="28"/>
        </w:rPr>
        <w:t>для подтверждения оплаты наличным расчетом с физическим лицом – расписка, расходный кассовый ордер, подтверждающие передачу-получение денежных средств.</w:t>
      </w:r>
    </w:p>
    <w:p w14:paraId="41FBF27A" w14:textId="460A4DB0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- отчет о достижении значений результатов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убсидии, установленных Соглашением;</w:t>
      </w:r>
    </w:p>
    <w:p w14:paraId="2E7BA7B4" w14:textId="77777777" w:rsidR="00A04AF8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- отчет о реализации проекта (п</w:t>
      </w:r>
      <w:r w:rsidR="00A04AF8">
        <w:rPr>
          <w:rFonts w:ascii="Times New Roman" w:eastAsia="Times New Roman" w:hAnsi="Times New Roman" w:cs="Times New Roman"/>
          <w:sz w:val="28"/>
          <w:szCs w:val="28"/>
        </w:rPr>
        <w:t>о окончании реализации проекта);</w:t>
      </w:r>
    </w:p>
    <w:p w14:paraId="43B39571" w14:textId="49B5FA70" w:rsidR="003021CD" w:rsidRPr="007970DA" w:rsidRDefault="00A04AF8" w:rsidP="005D1F44">
      <w:pPr>
        <w:ind w:firstLine="709"/>
        <w:jc w:val="both"/>
        <w:rPr>
          <w:rFonts w:eastAsia="Calibri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фотоотчёт реализованного проекта.</w:t>
      </w:r>
    </w:p>
    <w:p w14:paraId="71346639" w14:textId="5B78F38E" w:rsidR="00507C65" w:rsidRPr="00047FE7" w:rsidRDefault="00A04AF8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вправе устанавливать в Соглашении сроки и формы представления Получателем субсидии дополнительной отчетности </w:t>
      </w:r>
      <w:bookmarkStart w:id="25" w:name="_Hlk128992611"/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(при необходимости). </w:t>
      </w:r>
    </w:p>
    <w:bookmarkEnd w:id="25"/>
    <w:p w14:paraId="7308E0C8" w14:textId="5E94B87D" w:rsidR="00A04AF8" w:rsidRDefault="00D6385C" w:rsidP="005D1F44">
      <w:pPr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.</w:t>
      </w:r>
      <w:bookmarkStart w:id="26" w:name="_Hlk126655169"/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 Результатом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убсидии является реализация заявленного Получателем субсидии проекта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пунктами 3,  6 настоящего Порядка 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620BEC" w:rsidRPr="00620BEC">
        <w:rPr>
          <w:rFonts w:ascii="Times New Roman" w:eastAsia="Times New Roman" w:hAnsi="Times New Roman" w:cs="Times New Roman"/>
          <w:sz w:val="28"/>
          <w:szCs w:val="28"/>
        </w:rPr>
        <w:t xml:space="preserve">количество номеров во введенных в эксплуатацию </w:t>
      </w:r>
      <w:r w:rsidR="00620BEC" w:rsidRPr="00620BEC">
        <w:rPr>
          <w:rFonts w:ascii="Times New Roman" w:eastAsia="Times New Roman" w:hAnsi="Times New Roman" w:cs="Times New Roman"/>
          <w:sz w:val="28"/>
          <w:szCs w:val="28"/>
        </w:rPr>
        <w:lastRenderedPageBreak/>
        <w:t>модульных некапитальных средствах размещения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) в сроки, определенные Соглашением</w:t>
      </w:r>
      <w:r w:rsidR="00507C65" w:rsidRPr="00047FE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507C65" w:rsidRPr="00047FE7">
        <w:t xml:space="preserve"> </w:t>
      </w:r>
    </w:p>
    <w:p w14:paraId="02427ED7" w14:textId="36A45736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Конкретные значения показателей, необходимых для достижения результатов предоставления </w:t>
      </w:r>
      <w:r w:rsidR="00620BEC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убсидии, устанавливаются Соглашением.  </w:t>
      </w:r>
    </w:p>
    <w:bookmarkEnd w:id="26"/>
    <w:p w14:paraId="4C08A165" w14:textId="7D4416AB" w:rsidR="00507C65" w:rsidRPr="00047FE7" w:rsidRDefault="00FD7602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6385C">
        <w:rPr>
          <w:rFonts w:ascii="Times New Roman" w:eastAsia="Times New Roman" w:hAnsi="Times New Roman" w:cs="Times New Roman"/>
          <w:sz w:val="28"/>
          <w:szCs w:val="28"/>
        </w:rPr>
        <w:t>1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. Контроль за соблюдением условий и порядка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убсидии включает следующие меры ответственности:</w:t>
      </w:r>
    </w:p>
    <w:p w14:paraId="02248EBE" w14:textId="217AD61E" w:rsidR="00507C65" w:rsidRPr="00047FE7" w:rsidRDefault="00D6385C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.1. Возврат средств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убсидии в полном объеме в доход бюджета</w:t>
      </w:r>
      <w:r w:rsidR="00A04AF8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 в случае нарушения </w:t>
      </w:r>
      <w:r w:rsidR="00A04AF8">
        <w:rPr>
          <w:rFonts w:ascii="Times New Roman" w:eastAsia="Times New Roman" w:hAnsi="Times New Roman" w:cs="Times New Roman"/>
          <w:sz w:val="28"/>
          <w:szCs w:val="28"/>
        </w:rPr>
        <w:t>Получателем субсидии условий и П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орядка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убсидии, выявленного в том числе по фактам проверок, проведенных Министерством и органом государственного финансового контроля.</w:t>
      </w:r>
    </w:p>
    <w:p w14:paraId="4F84BA7B" w14:textId="75FD82DD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Министерство обязано в течение 10 (десяти) рабочих дней с даты установления фактов нарушения Получателем субсидии условий и порядка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убсидии, установленных Соглашением, уведомить Получателя субсидии о выявленных фактах и направить ему требование о возврате полученных средств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A04AF8">
        <w:rPr>
          <w:rFonts w:ascii="Times New Roman" w:eastAsia="Times New Roman" w:hAnsi="Times New Roman" w:cs="Times New Roman"/>
          <w:sz w:val="28"/>
          <w:szCs w:val="28"/>
        </w:rPr>
        <w:t xml:space="preserve">убсидии в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бюджет </w:t>
      </w:r>
      <w:r w:rsidR="00A04AF8"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в добровольном порядке.</w:t>
      </w:r>
    </w:p>
    <w:p w14:paraId="31F2E803" w14:textId="5CB6A5F0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Получатель субсидии в течение 20 (двадцати) рабочих дней с даты получения требования о возврате в бюджет</w:t>
      </w:r>
      <w:r w:rsidR="00A04AF8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предоставленной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 обязан перечислить получ</w:t>
      </w:r>
      <w:r w:rsidR="00A04AF8">
        <w:rPr>
          <w:rFonts w:ascii="Times New Roman" w:eastAsia="Times New Roman" w:hAnsi="Times New Roman" w:cs="Times New Roman"/>
          <w:sz w:val="28"/>
          <w:szCs w:val="28"/>
        </w:rPr>
        <w:t xml:space="preserve">енные средства </w:t>
      </w:r>
      <w:proofErr w:type="gramStart"/>
      <w:r w:rsidR="00A04AF8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proofErr w:type="gramEnd"/>
      <w:r w:rsidR="00A04AF8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EBB9813" w14:textId="7C276731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В случае отказа Получателя субсидии от возврата средств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 в указанные сроки сумма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 подлежит взысканию в судебном порядке в соответствии с законодательством Российской Федерации.</w:t>
      </w:r>
    </w:p>
    <w:p w14:paraId="0DC5FAB4" w14:textId="23B1A7F8" w:rsidR="00507C65" w:rsidRPr="00047FE7" w:rsidRDefault="00D6385C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.2. В случае недостижения значения показателей результат</w:t>
      </w:r>
      <w:r w:rsidR="001E4517" w:rsidRPr="00047FE7">
        <w:rPr>
          <w:rFonts w:ascii="Times New Roman" w:eastAsia="Times New Roman" w:hAnsi="Times New Roman" w:cs="Times New Roman"/>
          <w:sz w:val="28"/>
          <w:szCs w:val="28"/>
        </w:rPr>
        <w:t xml:space="preserve">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убсидии, указанных в </w:t>
      </w:r>
      <w:r w:rsidR="00FF5198" w:rsidRPr="00047FE7">
        <w:rPr>
          <w:rFonts w:ascii="Times New Roman" w:eastAsia="Times New Roman" w:hAnsi="Times New Roman" w:cs="Times New Roman"/>
          <w:sz w:val="28"/>
          <w:szCs w:val="28"/>
        </w:rPr>
        <w:t>Соглашении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 xml:space="preserve">, Получатель субсидии производит возврат средств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507C65" w:rsidRPr="00047FE7">
        <w:rPr>
          <w:rFonts w:ascii="Times New Roman" w:eastAsia="Times New Roman" w:hAnsi="Times New Roman" w:cs="Times New Roman"/>
          <w:sz w:val="28"/>
          <w:szCs w:val="28"/>
        </w:rPr>
        <w:t>убсидии в бюджет в объеме выявленных нарушений.</w:t>
      </w:r>
    </w:p>
    <w:p w14:paraId="7F2F9125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>Размер подлежащих возврату средств определяется по формуле:</w:t>
      </w:r>
    </w:p>
    <w:p w14:paraId="5EE03CC3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047F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возвр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= 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047F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гр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x k, где:</w:t>
      </w:r>
    </w:p>
    <w:p w14:paraId="5B87FCA6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V</w:t>
      </w:r>
      <w:r w:rsidRPr="00047F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возвр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- размер денежных средств, подлежащих возврату;</w:t>
      </w:r>
    </w:p>
    <w:p w14:paraId="0AF45728" w14:textId="338C2230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V - размер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убсидии, предоставленной Получателю субсидии из бюджета </w:t>
      </w:r>
      <w:r w:rsidR="00CB5927">
        <w:rPr>
          <w:rFonts w:ascii="Times New Roman" w:eastAsia="Times New Roman" w:hAnsi="Times New Roman" w:cs="Times New Roman"/>
          <w:sz w:val="28"/>
          <w:szCs w:val="28"/>
        </w:rPr>
        <w:t xml:space="preserve">Курской области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(рублей);</w:t>
      </w:r>
    </w:p>
    <w:p w14:paraId="5AC04DC1" w14:textId="57DE05F1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k - коэффициент возврата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убсидии.</w:t>
      </w:r>
    </w:p>
    <w:p w14:paraId="1E73D61C" w14:textId="637B4B86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Коэффициент возврата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 (k) рассчитывается по формуле:</w:t>
      </w:r>
    </w:p>
    <w:p w14:paraId="5CE9A059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FDE8269" wp14:editId="363DC92A">
            <wp:extent cx="1494790" cy="65214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4790" cy="65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B96EAC" w14:textId="724185D8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D</w:t>
      </w:r>
      <w:r w:rsidRPr="00047FE7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- индекс, отражающий уровень 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убсидии;</w:t>
      </w:r>
    </w:p>
    <w:p w14:paraId="29D76506" w14:textId="31C7DD2E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m - количество показателей результатов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убсидии, по которым индекс, отражающий уровень 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убсидии, имеет положительное значение.</w:t>
      </w:r>
    </w:p>
    <w:p w14:paraId="474B54EC" w14:textId="4F327D22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При расчете коэффициента возврата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убсидии используются только положительные значения индекса, отражающего уровень 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убсидии.</w:t>
      </w:r>
    </w:p>
    <w:p w14:paraId="3005AEFD" w14:textId="51DCBF32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Индекс, отражающий уровень 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недостижения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i-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 (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D</w:t>
      </w:r>
      <w:r w:rsidRPr="00FD760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>), определяется по формуле:</w:t>
      </w:r>
    </w:p>
    <w:p w14:paraId="6516DDCD" w14:textId="77777777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D</w:t>
      </w:r>
      <w:r w:rsidRPr="00FD760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= 1 - 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Ti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/ 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Si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>, где:</w:t>
      </w:r>
    </w:p>
    <w:p w14:paraId="3947DCA9" w14:textId="3A230104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T</w:t>
      </w:r>
      <w:r w:rsidRPr="00FD760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- фактически достигнутое значение i-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убсидии;</w:t>
      </w:r>
    </w:p>
    <w:p w14:paraId="14E91B69" w14:textId="26DBC63C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S</w:t>
      </w:r>
      <w:r w:rsidRPr="00FD7602">
        <w:rPr>
          <w:rFonts w:ascii="Times New Roman" w:eastAsia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- плановое значение i-</w:t>
      </w:r>
      <w:proofErr w:type="spellStart"/>
      <w:r w:rsidRPr="00047FE7">
        <w:rPr>
          <w:rFonts w:ascii="Times New Roman" w:eastAsia="Times New Roman" w:hAnsi="Times New Roman" w:cs="Times New Roman"/>
          <w:sz w:val="28"/>
          <w:szCs w:val="28"/>
        </w:rPr>
        <w:t>го</w:t>
      </w:r>
      <w:proofErr w:type="spellEnd"/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показателя результат результата предоставления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убсидии, установленное Соглашением.</w:t>
      </w:r>
    </w:p>
    <w:p w14:paraId="4DCD40B8" w14:textId="55B8F918" w:rsidR="00507C65" w:rsidRPr="00047FE7" w:rsidRDefault="00507C65" w:rsidP="005D1F44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Получатель субсидии осуществляет возврат требуемой суммы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="00CB5927">
        <w:rPr>
          <w:rFonts w:ascii="Times New Roman" w:eastAsia="Times New Roman" w:hAnsi="Times New Roman" w:cs="Times New Roman"/>
          <w:sz w:val="28"/>
          <w:szCs w:val="28"/>
        </w:rPr>
        <w:t xml:space="preserve">убсидии в 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CB5927">
        <w:rPr>
          <w:rFonts w:ascii="Times New Roman" w:eastAsia="Times New Roman" w:hAnsi="Times New Roman" w:cs="Times New Roman"/>
          <w:sz w:val="28"/>
          <w:szCs w:val="28"/>
        </w:rPr>
        <w:t xml:space="preserve"> Курской области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 в течение 20 (двадцати) рабочих дней со дня получения соответствующего требования Министерства. </w:t>
      </w:r>
    </w:p>
    <w:p w14:paraId="178A9E50" w14:textId="46FB4370" w:rsidR="00507C65" w:rsidRDefault="00507C65" w:rsidP="005D1F44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47FE7">
        <w:rPr>
          <w:rFonts w:ascii="Times New Roman" w:eastAsia="Times New Roman" w:hAnsi="Times New Roman" w:cs="Times New Roman"/>
          <w:sz w:val="28"/>
          <w:szCs w:val="28"/>
        </w:rPr>
        <w:t xml:space="preserve">В случае отказа получателя от возврата средств в указанные сроки сумма </w:t>
      </w:r>
      <w:r w:rsidR="00620BEC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047FE7">
        <w:rPr>
          <w:rFonts w:ascii="Times New Roman" w:eastAsia="Times New Roman" w:hAnsi="Times New Roman" w:cs="Times New Roman"/>
          <w:sz w:val="28"/>
          <w:szCs w:val="28"/>
        </w:rPr>
        <w:t>убсидии подлежит взысканию в судебном порядке в соответствии с законодательством Российской Федерации.</w:t>
      </w:r>
    </w:p>
    <w:p w14:paraId="1B40F75A" w14:textId="77777777" w:rsidR="00D36123" w:rsidRDefault="00D36123" w:rsidP="00507C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68AAFA7" w14:textId="77777777" w:rsidR="00D36123" w:rsidRPr="00ED60D7" w:rsidRDefault="00D36123" w:rsidP="00507C6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D36123" w:rsidRPr="00ED60D7" w:rsidSect="005D1F44">
          <w:headerReference w:type="default" r:id="rId9"/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1817263" w14:textId="77777777" w:rsidR="00507C65" w:rsidRPr="00ED60D7" w:rsidRDefault="00507C65" w:rsidP="00507C65">
      <w:pPr>
        <w:widowControl w:val="0"/>
        <w:pBdr>
          <w:top w:val="nil"/>
          <w:left w:val="nil"/>
          <w:bottom w:val="nil"/>
          <w:right w:val="nil"/>
          <w:between w:val="nil"/>
        </w:pBdr>
      </w:pPr>
    </w:p>
    <w:tbl>
      <w:tblPr>
        <w:tblStyle w:val="ab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4961"/>
      </w:tblGrid>
      <w:tr w:rsidR="00507C65" w:rsidRPr="00ED60D7" w14:paraId="0E560B1E" w14:textId="77777777" w:rsidTr="0061552F">
        <w:tc>
          <w:tcPr>
            <w:tcW w:w="4253" w:type="dxa"/>
          </w:tcPr>
          <w:p w14:paraId="7E0DF5D6" w14:textId="77777777" w:rsidR="00507C65" w:rsidRPr="00ED60D7" w:rsidRDefault="00507C65" w:rsidP="0061552F">
            <w:pPr>
              <w:widowControl w:val="0"/>
            </w:pPr>
          </w:p>
        </w:tc>
        <w:tc>
          <w:tcPr>
            <w:tcW w:w="4961" w:type="dxa"/>
          </w:tcPr>
          <w:p w14:paraId="789D0395" w14:textId="77777777" w:rsidR="00507C65" w:rsidRPr="00ED60D7" w:rsidRDefault="00507C65" w:rsidP="00615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  <w:p w14:paraId="3A9F5A40" w14:textId="3D6DAD2A" w:rsidR="00507C65" w:rsidRPr="00ED60D7" w:rsidRDefault="00507C65" w:rsidP="000D57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</w:pPr>
            <w:r w:rsidRPr="00ED60D7">
              <w:rPr>
                <w:rFonts w:ascii="Times New Roman" w:eastAsia="Times New Roman" w:hAnsi="Times New Roman"/>
                <w:sz w:val="28"/>
                <w:szCs w:val="28"/>
              </w:rPr>
              <w:t xml:space="preserve">к Порядку предоставления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субсиди</w:t>
            </w:r>
            <w:r w:rsidR="00620BEC">
              <w:rPr>
                <w:rFonts w:ascii="Times New Roman" w:eastAsia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D60D7">
              <w:rPr>
                <w:rFonts w:ascii="Times New Roman" w:eastAsia="Times New Roman" w:hAnsi="Times New Roman"/>
                <w:sz w:val="28"/>
                <w:szCs w:val="28"/>
              </w:rPr>
              <w:t xml:space="preserve">на </w:t>
            </w:r>
            <w:r w:rsidRPr="00E3485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поддержку инвестиционных проектов по созданию модульных некапитальных средств размещения </w:t>
            </w:r>
            <w:r w:rsidR="000D57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на территории Курской области</w:t>
            </w:r>
          </w:p>
        </w:tc>
      </w:tr>
    </w:tbl>
    <w:p w14:paraId="15F5246A" w14:textId="77777777" w:rsidR="00507C65" w:rsidRDefault="00507C65" w:rsidP="00507C65">
      <w:pPr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7882B7EB" w14:textId="77777777" w:rsidR="00507C65" w:rsidRPr="00ED60D7" w:rsidRDefault="00507C65" w:rsidP="00507C65">
      <w:pPr>
        <w:rPr>
          <w:rFonts w:ascii="Times New Roman" w:eastAsia="Times New Roman" w:hAnsi="Times New Roman" w:cs="Times New Roman"/>
          <w:i/>
          <w:sz w:val="28"/>
          <w:szCs w:val="28"/>
        </w:rPr>
      </w:pPr>
    </w:p>
    <w:p w14:paraId="49D6A22A" w14:textId="77777777" w:rsidR="00507C65" w:rsidRPr="00ED60D7" w:rsidRDefault="00507C65" w:rsidP="00507C65">
      <w:pPr>
        <w:rPr>
          <w:rFonts w:ascii="Times New Roman" w:eastAsia="Times New Roman" w:hAnsi="Times New Roman" w:cs="Times New Roman"/>
        </w:rPr>
      </w:pPr>
      <w:r w:rsidRPr="00ED60D7">
        <w:rPr>
          <w:rFonts w:ascii="Times New Roman" w:eastAsia="Times New Roman" w:hAnsi="Times New Roman" w:cs="Times New Roman"/>
          <w:i/>
        </w:rPr>
        <w:t xml:space="preserve"> </w:t>
      </w:r>
      <w:r w:rsidRPr="00ED60D7">
        <w:rPr>
          <w:rFonts w:ascii="Times New Roman" w:eastAsia="Times New Roman" w:hAnsi="Times New Roman" w:cs="Times New Roman"/>
        </w:rPr>
        <w:t xml:space="preserve">(оформляется на бланке </w:t>
      </w:r>
      <w:r w:rsidRPr="00A8302A">
        <w:rPr>
          <w:rFonts w:ascii="Times New Roman" w:eastAsia="Times New Roman" w:hAnsi="Times New Roman" w:cs="Times New Roman"/>
        </w:rPr>
        <w:t>Получателя субсидии</w:t>
      </w:r>
      <w:r w:rsidRPr="00ED60D7">
        <w:rPr>
          <w:rFonts w:ascii="Times New Roman" w:eastAsia="Times New Roman" w:hAnsi="Times New Roman" w:cs="Times New Roman"/>
        </w:rPr>
        <w:t>)</w:t>
      </w:r>
    </w:p>
    <w:p w14:paraId="4A17FF65" w14:textId="77777777" w:rsidR="00507C65" w:rsidRPr="00ED60D7" w:rsidRDefault="00507C65" w:rsidP="00507C65">
      <w:pPr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tbl>
      <w:tblPr>
        <w:tblW w:w="9644" w:type="dxa"/>
        <w:tblLayout w:type="fixed"/>
        <w:tblLook w:val="0400" w:firstRow="0" w:lastRow="0" w:firstColumn="0" w:lastColumn="0" w:noHBand="0" w:noVBand="1"/>
      </w:tblPr>
      <w:tblGrid>
        <w:gridCol w:w="3686"/>
        <w:gridCol w:w="1559"/>
        <w:gridCol w:w="1422"/>
        <w:gridCol w:w="2689"/>
        <w:gridCol w:w="288"/>
      </w:tblGrid>
      <w:tr w:rsidR="00507C65" w:rsidRPr="00ED60D7" w14:paraId="47BF594F" w14:textId="77777777" w:rsidTr="0061552F">
        <w:trPr>
          <w:gridAfter w:val="1"/>
          <w:wAfter w:w="288" w:type="dxa"/>
          <w:trHeight w:val="826"/>
        </w:trPr>
        <w:tc>
          <w:tcPr>
            <w:tcW w:w="5245" w:type="dxa"/>
            <w:gridSpan w:val="2"/>
          </w:tcPr>
          <w:p w14:paraId="15ADB33D" w14:textId="77777777" w:rsidR="00507C65" w:rsidRPr="00ED60D7" w:rsidRDefault="00507C65" w:rsidP="0061552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Дата __________</w:t>
            </w:r>
          </w:p>
          <w:p w14:paraId="43C1F411" w14:textId="77777777" w:rsidR="00507C65" w:rsidRPr="00ED60D7" w:rsidRDefault="00507C65" w:rsidP="0061552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BCFFE7" w14:textId="77777777" w:rsidR="00507C65" w:rsidRPr="00ED60D7" w:rsidRDefault="00507C65" w:rsidP="0061552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Исходящий номер __________</w:t>
            </w:r>
          </w:p>
        </w:tc>
        <w:tc>
          <w:tcPr>
            <w:tcW w:w="4111" w:type="dxa"/>
            <w:gridSpan w:val="2"/>
          </w:tcPr>
          <w:p w14:paraId="728086C6" w14:textId="262E2740" w:rsidR="00507C65" w:rsidRPr="00ED60D7" w:rsidRDefault="000D57CC" w:rsidP="0061552F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47FE7">
              <w:rPr>
                <w:rFonts w:ascii="Times New Roman" w:eastAsia="Times New Roman" w:hAnsi="Times New Roman" w:cs="Times New Roman"/>
                <w:sz w:val="28"/>
                <w:szCs w:val="28"/>
              </w:rPr>
              <w:t>Мини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стерство приоритетных проектов развития территорий и туризма Курской области</w:t>
            </w:r>
          </w:p>
        </w:tc>
      </w:tr>
      <w:tr w:rsidR="00507C65" w:rsidRPr="00ED60D7" w14:paraId="3B2E858F" w14:textId="77777777" w:rsidTr="0061552F">
        <w:trPr>
          <w:gridAfter w:val="1"/>
          <w:wAfter w:w="288" w:type="dxa"/>
        </w:trPr>
        <w:tc>
          <w:tcPr>
            <w:tcW w:w="9356" w:type="dxa"/>
            <w:gridSpan w:val="4"/>
          </w:tcPr>
          <w:p w14:paraId="12D1FD73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CF4DEC6" w14:textId="67D7CBA5" w:rsidR="00507C65" w:rsidRDefault="000D57CC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ЗАЯВЛЕНИЕ</w:t>
            </w:r>
          </w:p>
          <w:p w14:paraId="79131C08" w14:textId="77777777" w:rsidR="00507C65" w:rsidRPr="00ED60D7" w:rsidRDefault="00507C65" w:rsidP="006155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________________________________________________________________ </w:t>
            </w:r>
          </w:p>
          <w:p w14:paraId="6D275165" w14:textId="77777777" w:rsidR="00507C65" w:rsidRPr="00ED60D7" w:rsidRDefault="00507C65" w:rsidP="0061552F">
            <w:pPr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ED60D7">
              <w:rPr>
                <w:rFonts w:ascii="Times New Roman" w:hAnsi="Times New Roman" w:cs="Times New Roman"/>
                <w:bCs/>
                <w:sz w:val="18"/>
              </w:rPr>
              <w:t>(наименование юридического лица или фамилия, имя, отчество (при наличии) индивидуального предпринимателя)</w:t>
            </w:r>
          </w:p>
          <w:p w14:paraId="186A7E83" w14:textId="77777777" w:rsidR="00507C65" w:rsidRPr="00ED60D7" w:rsidRDefault="00507C65" w:rsidP="0061552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88433F1" w14:textId="77777777" w:rsidR="00507C65" w:rsidRPr="00ED60D7" w:rsidRDefault="00507C65" w:rsidP="0061552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hAnsi="Times New Roman" w:cs="Times New Roman"/>
                <w:sz w:val="28"/>
                <w:szCs w:val="28"/>
              </w:rPr>
              <w:t xml:space="preserve">в лице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</w:t>
            </w:r>
            <w:r w:rsidRPr="00ED60D7">
              <w:rPr>
                <w:rFonts w:ascii="Times New Roman" w:hAnsi="Times New Roman" w:cs="Times New Roman"/>
                <w:sz w:val="28"/>
                <w:szCs w:val="28"/>
              </w:rPr>
              <w:t xml:space="preserve">__________________________________________________________ </w:t>
            </w:r>
          </w:p>
          <w:p w14:paraId="12C981EA" w14:textId="77777777" w:rsidR="00507C65" w:rsidRPr="00ED60D7" w:rsidRDefault="00507C65" w:rsidP="0061552F">
            <w:pPr>
              <w:ind w:firstLine="851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ED60D7">
              <w:rPr>
                <w:rFonts w:ascii="Times New Roman" w:hAnsi="Times New Roman" w:cs="Times New Roman"/>
                <w:bCs/>
                <w:sz w:val="18"/>
              </w:rPr>
              <w:t xml:space="preserve">(наименование должности, фамилия, имя, отчество (при наличии) руководителя юридического лица или индивидуальный предприниматель (уполномоченное лицо) </w:t>
            </w:r>
            <w:r w:rsidRPr="00A8302A">
              <w:rPr>
                <w:rFonts w:ascii="Times New Roman" w:hAnsi="Times New Roman" w:cs="Times New Roman"/>
                <w:bCs/>
                <w:sz w:val="18"/>
              </w:rPr>
              <w:t>Получателя субсидии</w:t>
            </w:r>
            <w:r w:rsidRPr="00ED60D7">
              <w:rPr>
                <w:rFonts w:ascii="Times New Roman" w:hAnsi="Times New Roman"/>
                <w:bCs/>
                <w:sz w:val="18"/>
              </w:rPr>
              <w:t>)</w:t>
            </w:r>
          </w:p>
          <w:p w14:paraId="5789ADEC" w14:textId="77777777" w:rsidR="00507C65" w:rsidRPr="00ED60D7" w:rsidRDefault="00507C65" w:rsidP="0061552F">
            <w:pPr>
              <w:rPr>
                <w:rFonts w:ascii="Times New Roman" w:hAnsi="Times New Roman" w:cs="Times New Roman"/>
                <w:bCs/>
              </w:rPr>
            </w:pP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Представляет проект</w:t>
            </w:r>
            <w:r w:rsidRPr="00ED60D7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__</w:t>
            </w:r>
            <w:r w:rsidRPr="00ED60D7">
              <w:rPr>
                <w:rFonts w:ascii="Times New Roman" w:hAnsi="Times New Roman" w:cs="Times New Roman"/>
                <w:bCs/>
              </w:rPr>
              <w:t xml:space="preserve">____________________________________________________ </w:t>
            </w:r>
          </w:p>
          <w:p w14:paraId="57E20E40" w14:textId="77777777" w:rsidR="00507C65" w:rsidRPr="00ED60D7" w:rsidRDefault="00507C65" w:rsidP="0061552F">
            <w:pPr>
              <w:ind w:firstLine="2835"/>
              <w:jc w:val="center"/>
              <w:rPr>
                <w:rFonts w:ascii="Times New Roman" w:hAnsi="Times New Roman" w:cs="Times New Roman"/>
                <w:bCs/>
                <w:sz w:val="18"/>
              </w:rPr>
            </w:pPr>
            <w:r w:rsidRPr="00ED60D7">
              <w:rPr>
                <w:rFonts w:ascii="Times New Roman" w:hAnsi="Times New Roman" w:cs="Times New Roman"/>
                <w:bCs/>
                <w:sz w:val="18"/>
              </w:rPr>
              <w:t>(наименование проекта)</w:t>
            </w:r>
          </w:p>
          <w:p w14:paraId="16498D16" w14:textId="77777777" w:rsidR="00507C65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tbl>
            <w:tblPr>
              <w:tblpPr w:leftFromText="180" w:rightFromText="180" w:vertAnchor="text" w:tblpX="-147" w:tblpY="1"/>
              <w:tblOverlap w:val="never"/>
              <w:tblW w:w="920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675"/>
              <w:gridCol w:w="4820"/>
              <w:gridCol w:w="3714"/>
            </w:tblGrid>
            <w:tr w:rsidR="00507C65" w:rsidRPr="00ED60D7" w14:paraId="2AF4E746" w14:textId="77777777" w:rsidTr="0061552F">
              <w:trPr>
                <w:trHeight w:val="546"/>
              </w:trPr>
              <w:tc>
                <w:tcPr>
                  <w:tcW w:w="675" w:type="dxa"/>
                  <w:vAlign w:val="center"/>
                </w:tcPr>
                <w:p w14:paraId="1EB644AF" w14:textId="77777777" w:rsidR="00507C65" w:rsidRPr="00ED60D7" w:rsidRDefault="00507C65" w:rsidP="0061552F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№ п/п</w:t>
                  </w:r>
                </w:p>
              </w:tc>
              <w:tc>
                <w:tcPr>
                  <w:tcW w:w="8534" w:type="dxa"/>
                  <w:gridSpan w:val="2"/>
                  <w:vAlign w:val="center"/>
                </w:tcPr>
                <w:p w14:paraId="5175B02F" w14:textId="77777777" w:rsidR="00507C65" w:rsidRPr="00ED60D7" w:rsidRDefault="00507C65" w:rsidP="0061552F">
                  <w:pPr>
                    <w:jc w:val="center"/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Информация о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 получателе субсидии</w:t>
                  </w:r>
                </w:p>
              </w:tc>
            </w:tr>
            <w:tr w:rsidR="00507C65" w:rsidRPr="00ED60D7" w14:paraId="0E0E6525" w14:textId="77777777" w:rsidTr="0061552F">
              <w:trPr>
                <w:trHeight w:val="605"/>
              </w:trPr>
              <w:tc>
                <w:tcPr>
                  <w:tcW w:w="675" w:type="dxa"/>
                </w:tcPr>
                <w:p w14:paraId="10592700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1</w:t>
                  </w:r>
                </w:p>
              </w:tc>
              <w:tc>
                <w:tcPr>
                  <w:tcW w:w="4820" w:type="dxa"/>
                </w:tcPr>
                <w:p w14:paraId="4739D1D0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Адрес юридического лица или индивидуального предпринимателя</w:t>
                  </w:r>
                  <w:r w:rsidRPr="00ED60D7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 xml:space="preserve"> </w:t>
                  </w:r>
                  <w:r w:rsidRPr="00ED60D7">
                    <w:rPr>
                      <w:rFonts w:ascii="Times New Roman" w:hAnsi="Times New Roman" w:cs="Times New Roman"/>
                      <w:bCs/>
                    </w:rPr>
                    <w:t>место нахождения (для юридического лица)</w:t>
                  </w:r>
                </w:p>
              </w:tc>
              <w:tc>
                <w:tcPr>
                  <w:tcW w:w="3714" w:type="dxa"/>
                </w:tcPr>
                <w:p w14:paraId="1032F5DA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507C65" w:rsidRPr="00ED60D7" w14:paraId="31EC080F" w14:textId="77777777" w:rsidTr="0061552F">
              <w:trPr>
                <w:trHeight w:val="297"/>
              </w:trPr>
              <w:tc>
                <w:tcPr>
                  <w:tcW w:w="675" w:type="dxa"/>
                </w:tcPr>
                <w:p w14:paraId="594AF1B7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2</w:t>
                  </w:r>
                </w:p>
              </w:tc>
              <w:tc>
                <w:tcPr>
                  <w:tcW w:w="4820" w:type="dxa"/>
                </w:tcPr>
                <w:p w14:paraId="2B27D8F1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ФИО руководителя юридического лица или индивидуального предпринимателя (уполномоченного лица) номер контактного телефона</w:t>
                  </w:r>
                </w:p>
              </w:tc>
              <w:tc>
                <w:tcPr>
                  <w:tcW w:w="3714" w:type="dxa"/>
                </w:tcPr>
                <w:p w14:paraId="32BA58C3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507C65" w:rsidRPr="00ED60D7" w14:paraId="6F1796D6" w14:textId="77777777" w:rsidTr="0061552F">
              <w:trPr>
                <w:trHeight w:val="368"/>
              </w:trPr>
              <w:tc>
                <w:tcPr>
                  <w:tcW w:w="675" w:type="dxa"/>
                </w:tcPr>
                <w:p w14:paraId="46FDEB69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3</w:t>
                  </w:r>
                </w:p>
              </w:tc>
              <w:tc>
                <w:tcPr>
                  <w:tcW w:w="4820" w:type="dxa"/>
                </w:tcPr>
                <w:p w14:paraId="163CEB52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Адрес электронной почты</w:t>
                  </w:r>
                </w:p>
              </w:tc>
              <w:tc>
                <w:tcPr>
                  <w:tcW w:w="3714" w:type="dxa"/>
                </w:tcPr>
                <w:p w14:paraId="3A1C69E7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507C65" w:rsidRPr="00ED60D7" w14:paraId="5E942AB1" w14:textId="77777777" w:rsidTr="0061552F">
              <w:trPr>
                <w:trHeight w:val="292"/>
              </w:trPr>
              <w:tc>
                <w:tcPr>
                  <w:tcW w:w="675" w:type="dxa"/>
                </w:tcPr>
                <w:p w14:paraId="77027A5D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4</w:t>
                  </w:r>
                </w:p>
              </w:tc>
              <w:tc>
                <w:tcPr>
                  <w:tcW w:w="4820" w:type="dxa"/>
                </w:tcPr>
                <w:p w14:paraId="351D2DE8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ИНН</w:t>
                  </w:r>
                </w:p>
              </w:tc>
              <w:tc>
                <w:tcPr>
                  <w:tcW w:w="3714" w:type="dxa"/>
                </w:tcPr>
                <w:p w14:paraId="3B76FB51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507C65" w:rsidRPr="00ED60D7" w14:paraId="746A2376" w14:textId="77777777" w:rsidTr="0061552F">
              <w:trPr>
                <w:trHeight w:val="552"/>
              </w:trPr>
              <w:tc>
                <w:tcPr>
                  <w:tcW w:w="675" w:type="dxa"/>
                </w:tcPr>
                <w:p w14:paraId="7536A116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5</w:t>
                  </w:r>
                </w:p>
              </w:tc>
              <w:tc>
                <w:tcPr>
                  <w:tcW w:w="4820" w:type="dxa"/>
                </w:tcPr>
                <w:p w14:paraId="4BCED28F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ОГРН (для юридического лица) или ОГРНИП (для индивидуального предприниматели), дата регистрации (</w:t>
                  </w:r>
                  <w:proofErr w:type="spellStart"/>
                  <w:r w:rsidRPr="00ED60D7">
                    <w:rPr>
                      <w:rFonts w:ascii="Times New Roman" w:hAnsi="Times New Roman" w:cs="Times New Roman"/>
                      <w:bCs/>
                    </w:rPr>
                    <w:t>ч.м.г</w:t>
                  </w:r>
                  <w:proofErr w:type="spellEnd"/>
                  <w:r w:rsidRPr="00ED60D7">
                    <w:rPr>
                      <w:rFonts w:ascii="Times New Roman" w:hAnsi="Times New Roman" w:cs="Times New Roman"/>
                      <w:bCs/>
                    </w:rPr>
                    <w:t>.)</w:t>
                  </w:r>
                </w:p>
              </w:tc>
              <w:tc>
                <w:tcPr>
                  <w:tcW w:w="3714" w:type="dxa"/>
                </w:tcPr>
                <w:p w14:paraId="5870A4AB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507C65" w:rsidRPr="00ED60D7" w14:paraId="7CDF8B53" w14:textId="77777777" w:rsidTr="0061552F">
              <w:trPr>
                <w:trHeight w:val="635"/>
              </w:trPr>
              <w:tc>
                <w:tcPr>
                  <w:tcW w:w="675" w:type="dxa"/>
                </w:tcPr>
                <w:p w14:paraId="26DF62ED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6</w:t>
                  </w:r>
                </w:p>
              </w:tc>
              <w:tc>
                <w:tcPr>
                  <w:tcW w:w="4820" w:type="dxa"/>
                </w:tcPr>
                <w:p w14:paraId="62E2D7B7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 xml:space="preserve">Основной вид экономической деятельности </w:t>
                  </w:r>
                  <w:r w:rsidRPr="00A8302A">
                    <w:rPr>
                      <w:rFonts w:ascii="Times New Roman" w:hAnsi="Times New Roman" w:cs="Times New Roman"/>
                      <w:bCs/>
                    </w:rPr>
                    <w:t>Получателя субсидии</w:t>
                  </w:r>
                </w:p>
              </w:tc>
              <w:tc>
                <w:tcPr>
                  <w:tcW w:w="3714" w:type="dxa"/>
                </w:tcPr>
                <w:p w14:paraId="337A7B78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507C65" w:rsidRPr="00ED60D7" w14:paraId="6CD2500C" w14:textId="77777777" w:rsidTr="0061552F">
              <w:trPr>
                <w:trHeight w:val="615"/>
              </w:trPr>
              <w:tc>
                <w:tcPr>
                  <w:tcW w:w="675" w:type="dxa"/>
                </w:tcPr>
                <w:p w14:paraId="26F0DC1A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7</w:t>
                  </w:r>
                </w:p>
              </w:tc>
              <w:tc>
                <w:tcPr>
                  <w:tcW w:w="4820" w:type="dxa"/>
                </w:tcPr>
                <w:p w14:paraId="0138891F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 xml:space="preserve">Дополнительные виды экономической деятельности </w:t>
                  </w:r>
                  <w:r w:rsidRPr="00A8302A">
                    <w:rPr>
                      <w:rFonts w:ascii="Times New Roman" w:hAnsi="Times New Roman" w:cs="Times New Roman"/>
                      <w:bCs/>
                    </w:rPr>
                    <w:t>Получателя субсидии</w:t>
                  </w:r>
                </w:p>
              </w:tc>
              <w:tc>
                <w:tcPr>
                  <w:tcW w:w="3714" w:type="dxa"/>
                </w:tcPr>
                <w:p w14:paraId="70F11C29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  <w:tr w:rsidR="00507C65" w:rsidRPr="00ED60D7" w14:paraId="2EF8C543" w14:textId="77777777" w:rsidTr="0061552F">
              <w:trPr>
                <w:trHeight w:val="781"/>
              </w:trPr>
              <w:tc>
                <w:tcPr>
                  <w:tcW w:w="675" w:type="dxa"/>
                </w:tcPr>
                <w:p w14:paraId="5B55CB2D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8</w:t>
                  </w:r>
                </w:p>
              </w:tc>
              <w:tc>
                <w:tcPr>
                  <w:tcW w:w="4820" w:type="dxa"/>
                </w:tcPr>
                <w:p w14:paraId="05607011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  <w:r w:rsidRPr="00ED60D7">
                    <w:rPr>
                      <w:rFonts w:ascii="Times New Roman" w:hAnsi="Times New Roman" w:cs="Times New Roman"/>
                      <w:bCs/>
                    </w:rPr>
                    <w:t>Адреса веб-сайтов, социальных сетей с информацией о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 Получателе субсидии, о</w:t>
                  </w:r>
                  <w:r w:rsidRPr="00ED60D7">
                    <w:rPr>
                      <w:rFonts w:ascii="Times New Roman" w:hAnsi="Times New Roman" w:cs="Times New Roman"/>
                      <w:bCs/>
                    </w:rPr>
                    <w:t xml:space="preserve"> проекте</w:t>
                  </w:r>
                  <w:r>
                    <w:rPr>
                      <w:rFonts w:ascii="Times New Roman" w:hAnsi="Times New Roman" w:cs="Times New Roman"/>
                      <w:bCs/>
                    </w:rPr>
                    <w:t xml:space="preserve"> (при наличии)</w:t>
                  </w:r>
                </w:p>
              </w:tc>
              <w:tc>
                <w:tcPr>
                  <w:tcW w:w="3714" w:type="dxa"/>
                </w:tcPr>
                <w:p w14:paraId="5FB7F32C" w14:textId="77777777" w:rsidR="00507C65" w:rsidRPr="00ED60D7" w:rsidRDefault="00507C65" w:rsidP="0061552F">
                  <w:pPr>
                    <w:rPr>
                      <w:rFonts w:ascii="Times New Roman" w:hAnsi="Times New Roman" w:cs="Times New Roman"/>
                      <w:bCs/>
                    </w:rPr>
                  </w:pPr>
                </w:p>
              </w:tc>
            </w:tr>
          </w:tbl>
          <w:p w14:paraId="18B472DC" w14:textId="77777777" w:rsidR="00507C65" w:rsidRDefault="00507C65" w:rsidP="00615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DA71B64" w14:textId="77777777" w:rsidR="00507C65" w:rsidRPr="00ED60D7" w:rsidRDefault="00507C65" w:rsidP="00615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запрашиваемо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реализацию проекта составляет 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_________ рублей.</w:t>
            </w:r>
          </w:p>
          <w:p w14:paraId="6ED2B161" w14:textId="77777777" w:rsidR="00507C65" w:rsidRPr="00ED60D7" w:rsidRDefault="00507C65" w:rsidP="00615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36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Размер собственных средств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Получателя субсидии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, вкладываемых в реализацию проекта, составляет _________ рублей.</w:t>
            </w:r>
          </w:p>
          <w:p w14:paraId="23EBBF37" w14:textId="77777777" w:rsidR="00507C65" w:rsidRDefault="00507C65" w:rsidP="0061552F">
            <w:pPr>
              <w:tabs>
                <w:tab w:val="left" w:pos="9109"/>
              </w:tabs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61366E4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Настоящим гарантируется актуальность и достоверность предоставленных сведений, а также прилагаемых документах.</w:t>
            </w:r>
          </w:p>
          <w:p w14:paraId="515EFE5C" w14:textId="77777777" w:rsidR="00507C65" w:rsidRDefault="00507C65" w:rsidP="0061552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450FED7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Подписанием настояще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го сопроводительного письма 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подтверждается: </w:t>
            </w:r>
          </w:p>
          <w:p w14:paraId="724D5BC3" w14:textId="23E261DE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32F1B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B32F1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согласие с условиями </w:t>
            </w:r>
            <w:r w:rsidR="003A2E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порядка </w:t>
            </w:r>
            <w:r w:rsidR="003A2EEB" w:rsidRPr="003A2EE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предоставления субсидий на поддержку инвестиционных проектов по созданию модульных некапитальных средств размещения </w:t>
            </w:r>
            <w:r w:rsidR="00E31456">
              <w:rPr>
                <w:rFonts w:ascii="Times New Roman" w:hAnsi="Times New Roman" w:cs="Times New Roman"/>
                <w:bCs/>
                <w:sz w:val="28"/>
                <w:szCs w:val="28"/>
              </w:rPr>
              <w:t>на территории Курской области</w:t>
            </w:r>
            <w:r w:rsidRPr="00B32F1B">
              <w:rPr>
                <w:rFonts w:ascii="Times New Roman" w:hAnsi="Times New Roman" w:cs="Times New Roman"/>
                <w:bCs/>
                <w:sz w:val="28"/>
                <w:szCs w:val="28"/>
              </w:rPr>
              <w:t>;</w:t>
            </w:r>
          </w:p>
          <w:p w14:paraId="1CC649FE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актуальность и подлинность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предоставленных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32F1B">
              <w:rPr>
                <w:rFonts w:ascii="Times New Roman" w:hAnsi="Times New Roman" w:cs="Times New Roman"/>
                <w:bCs/>
                <w:sz w:val="28"/>
                <w:szCs w:val="28"/>
              </w:rPr>
              <w:t>документов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(электронных копий документов);</w:t>
            </w:r>
          </w:p>
          <w:p w14:paraId="7E115C60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актуальность и достоверность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предоставленной 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информации;</w:t>
            </w:r>
          </w:p>
          <w:p w14:paraId="7B11DD89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отсутствие в проекте мероприятий, осуществление которых нарушает требования законодательства Российской Федерации;</w:t>
            </w:r>
          </w:p>
          <w:p w14:paraId="776CCAF9" w14:textId="77777777" w:rsidR="00507C65" w:rsidRDefault="00507C65" w:rsidP="0061552F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отсутствие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 предоставленной 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информации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сведений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, использование котор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ых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нарушает требования законодательства Российской Федерации;</w:t>
            </w:r>
          </w:p>
          <w:p w14:paraId="23B3BC8D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 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согласие на публикацию (размещение) в информационно- телекоммуникационной сети «Интернет» информации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Получателе субсидии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 о подаваемой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Получателем субсидии 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заявке, иной информации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Получателе субсидии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, связанной с конкурсом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, проводимым Министерством экономического развития Российской Федерации</w:t>
            </w:r>
            <w:r w:rsidRPr="00ED60D7">
              <w:rPr>
                <w:rFonts w:ascii="Times New Roman" w:hAnsi="Times New Roman" w:cs="Times New Roman"/>
                <w:bCs/>
                <w:sz w:val="28"/>
                <w:szCs w:val="28"/>
              </w:rPr>
              <w:t>, а также согласие на обработку персональных данных.</w:t>
            </w:r>
          </w:p>
          <w:p w14:paraId="41553E12" w14:textId="77777777" w:rsidR="00507C65" w:rsidRPr="00ED60D7" w:rsidRDefault="00507C65" w:rsidP="0061552F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7E3B1200" w14:textId="6B41295E" w:rsidR="00507C65" w:rsidRPr="00ED60D7" w:rsidRDefault="00507C65" w:rsidP="000D57CC">
            <w:pPr>
              <w:spacing w:line="360" w:lineRule="auto"/>
              <w:ind w:firstLine="7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Порядком предоставления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субсиди</w:t>
            </w:r>
            <w:r w:rsidR="003A2EEB">
              <w:rPr>
                <w:rFonts w:ascii="Times New Roman" w:eastAsia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Pr="00E348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поддержку инвестиционных проектов по созданию модульных некапитальных средств размещения в </w:t>
            </w:r>
            <w:r w:rsidR="000D57C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Курской области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Порядок) заявляю о своем 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намерении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реализовать проект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соответствии с требованиями и условиями Порядка.</w:t>
            </w:r>
          </w:p>
        </w:tc>
      </w:tr>
      <w:tr w:rsidR="00507C65" w:rsidRPr="00ED60D7" w14:paraId="7997329C" w14:textId="77777777" w:rsidTr="0061552F">
        <w:trPr>
          <w:gridAfter w:val="1"/>
          <w:wAfter w:w="288" w:type="dxa"/>
          <w:trHeight w:val="2695"/>
        </w:trPr>
        <w:tc>
          <w:tcPr>
            <w:tcW w:w="9356" w:type="dxa"/>
            <w:gridSpan w:val="4"/>
          </w:tcPr>
          <w:p w14:paraId="02C686A9" w14:textId="77777777" w:rsidR="00507C65" w:rsidRPr="00ED60D7" w:rsidRDefault="00507C65" w:rsidP="0061552F">
            <w:pPr>
              <w:tabs>
                <w:tab w:val="left" w:pos="576"/>
              </w:tabs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Настоящим обязуюсь:</w:t>
            </w:r>
          </w:p>
          <w:p w14:paraId="1528AE5B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использовать средства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целях реализации заявленных мероприятий на условиях и в порядке, которые предусмотрены Порядком;</w:t>
            </w:r>
          </w:p>
          <w:p w14:paraId="54B58BF0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- освоить средства предоставленно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полном объеме;</w:t>
            </w:r>
          </w:p>
          <w:p w14:paraId="53C64D7A" w14:textId="57144270" w:rsidR="003A2EEB" w:rsidRPr="00ED60D7" w:rsidRDefault="00507C65" w:rsidP="00964372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- </w:t>
            </w:r>
            <w:bookmarkStart w:id="27" w:name="_Hlk128391862"/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участвовать в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финансировании</w:t>
            </w:r>
            <w:proofErr w:type="spellEnd"/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заявляемого проекта в размере не менее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0 процентов суммы полученно</w:t>
            </w:r>
            <w:bookmarkEnd w:id="27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й Субсидии</w:t>
            </w:r>
            <w:r w:rsidR="00964372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507C65" w:rsidRPr="00ED60D7" w14:paraId="0B2CB68F" w14:textId="77777777" w:rsidTr="0061552F">
        <w:trPr>
          <w:gridAfter w:val="1"/>
          <w:wAfter w:w="288" w:type="dxa"/>
          <w:trHeight w:val="1962"/>
        </w:trPr>
        <w:tc>
          <w:tcPr>
            <w:tcW w:w="9356" w:type="dxa"/>
            <w:gridSpan w:val="4"/>
          </w:tcPr>
          <w:p w14:paraId="387D7D17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Настоящим выражаю согласие:</w:t>
            </w:r>
          </w:p>
          <w:p w14:paraId="41349CEB" w14:textId="6AC404FF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заключение с </w:t>
            </w:r>
            <w:r w:rsidR="000D57CC" w:rsidRPr="00047FE7">
              <w:rPr>
                <w:rFonts w:ascii="Times New Roman" w:eastAsia="Times New Roman" w:hAnsi="Times New Roman" w:cs="Times New Roman"/>
                <w:sz w:val="28"/>
                <w:szCs w:val="28"/>
              </w:rPr>
              <w:t>Мини</w:t>
            </w:r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>стерство</w:t>
            </w:r>
            <w:r w:rsidR="00F36F13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приоритетных проектов развития территорий и туризма Курской области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оглашения о предоставлении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установленной типовой форме соглашения;</w:t>
            </w:r>
          </w:p>
          <w:p w14:paraId="1A74BABD" w14:textId="33DD01A8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осуществление контроля и мониторинга за соблюдением условий и порядка предоставления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субсидии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57CC" w:rsidRPr="00047FE7">
              <w:rPr>
                <w:rFonts w:ascii="Times New Roman" w:eastAsia="Times New Roman" w:hAnsi="Times New Roman" w:cs="Times New Roman"/>
                <w:sz w:val="28"/>
                <w:szCs w:val="28"/>
              </w:rPr>
              <w:t>Мини</w:t>
            </w:r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>стерство</w:t>
            </w:r>
            <w:r w:rsidR="00302276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приоритетных проектов развития территорий и туризма Курской области 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и уполномоченным органом государственного финансового контроля.</w:t>
            </w:r>
          </w:p>
        </w:tc>
      </w:tr>
      <w:tr w:rsidR="00507C65" w:rsidRPr="00ED60D7" w14:paraId="1CF2C6F7" w14:textId="77777777" w:rsidTr="0061552F">
        <w:trPr>
          <w:gridAfter w:val="1"/>
          <w:wAfter w:w="288" w:type="dxa"/>
          <w:trHeight w:val="786"/>
        </w:trPr>
        <w:tc>
          <w:tcPr>
            <w:tcW w:w="9356" w:type="dxa"/>
            <w:gridSpan w:val="4"/>
          </w:tcPr>
          <w:p w14:paraId="575727C4" w14:textId="77777777" w:rsidR="00F008F2" w:rsidRDefault="00F008F2" w:rsidP="0061552F">
            <w:pPr>
              <w:spacing w:line="360" w:lineRule="auto"/>
              <w:ind w:firstLine="7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4C4484" w14:textId="5AF72BC6" w:rsidR="006D21D6" w:rsidRDefault="00964372" w:rsidP="0061552F">
            <w:pPr>
              <w:spacing w:line="360" w:lineRule="auto"/>
              <w:ind w:firstLine="73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Приложени</w:t>
            </w:r>
            <w:r w:rsid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t>я:</w:t>
            </w:r>
          </w:p>
          <w:p w14:paraId="64FD0E9A" w14:textId="028BFAE4" w:rsidR="006D21D6" w:rsidRPr="006D21D6" w:rsidRDefault="008936AF" w:rsidP="006D21D6">
            <w:pPr>
              <w:pStyle w:val="a8"/>
              <w:numPr>
                <w:ilvl w:val="3"/>
                <w:numId w:val="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964372" w:rsidRP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бязательство по временному размещению и обеспечению временного проживания туристов в создаваемых за счет средств Субсидии модульных некапитальных средствах размещения на территории </w:t>
            </w:r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>Курской области</w:t>
            </w:r>
            <w:r w:rsidR="00964372" w:rsidRP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не менее 3 лет с даты получения средств из бюджета</w:t>
            </w:r>
            <w:r w:rsidR="003753C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Курской области</w:t>
            </w:r>
            <w:r w:rsid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__ л.</w:t>
            </w:r>
            <w:r w:rsidR="006D21D6" w:rsidRP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EDADD76" w14:textId="2A87B6F1" w:rsidR="006D21D6" w:rsidRDefault="006D21D6" w:rsidP="006D21D6">
            <w:pPr>
              <w:pStyle w:val="a8"/>
              <w:numPr>
                <w:ilvl w:val="3"/>
                <w:numId w:val="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план (направления) расходов</w:t>
            </w:r>
            <w:r>
              <w:t xml:space="preserve"> </w:t>
            </w:r>
            <w:r w:rsidRP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t>на финансовое обеспечение части затрат</w:t>
            </w:r>
            <w:r>
              <w:rPr>
                <w:rStyle w:val="aff1"/>
                <w:rFonts w:ascii="Times New Roman" w:eastAsia="Times New Roman" w:hAnsi="Times New Roman" w:cs="Times New Roman"/>
                <w:sz w:val="28"/>
                <w:szCs w:val="28"/>
              </w:rPr>
              <w:footnoteReference w:id="1"/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____ л.;</w:t>
            </w:r>
          </w:p>
          <w:p w14:paraId="11FB0377" w14:textId="4261682D" w:rsidR="006D21D6" w:rsidRDefault="006D21D6" w:rsidP="006D21D6">
            <w:pPr>
              <w:pStyle w:val="a8"/>
              <w:numPr>
                <w:ilvl w:val="3"/>
                <w:numId w:val="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перечень затрат, на возмещение которых предоставляется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t>убсидия</w:t>
            </w:r>
            <w:r>
              <w:rPr>
                <w:rStyle w:val="aff1"/>
                <w:rFonts w:ascii="Times New Roman" w:eastAsia="Times New Roman" w:hAnsi="Times New Roman" w:cs="Times New Roman"/>
                <w:sz w:val="28"/>
                <w:szCs w:val="28"/>
              </w:rPr>
              <w:footnoteReference w:id="2"/>
            </w:r>
            <w:r w:rsidRP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___ л.; </w:t>
            </w:r>
          </w:p>
          <w:p w14:paraId="680CFFA0" w14:textId="77777777" w:rsidR="000D57CC" w:rsidRDefault="006D21D6" w:rsidP="000D57CC">
            <w:pPr>
              <w:pStyle w:val="a8"/>
              <w:numPr>
                <w:ilvl w:val="3"/>
                <w:numId w:val="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копии документов, подтверждающих фактически произведенные затраты</w:t>
            </w:r>
            <w:r w:rsidR="008936AF">
              <w:rPr>
                <w:rStyle w:val="aff1"/>
                <w:rFonts w:ascii="Times New Roman" w:eastAsia="Times New Roman" w:hAnsi="Times New Roman" w:cs="Times New Roman"/>
                <w:sz w:val="28"/>
                <w:szCs w:val="28"/>
              </w:rPr>
              <w:footnoteReference w:id="3"/>
            </w:r>
            <w:r w:rsidRPr="006D21D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>- ___ л.;</w:t>
            </w:r>
          </w:p>
          <w:p w14:paraId="52399990" w14:textId="521A3719" w:rsidR="00964372" w:rsidRDefault="000D57CC" w:rsidP="000D57CC">
            <w:pPr>
              <w:pStyle w:val="a8"/>
              <w:numPr>
                <w:ilvl w:val="3"/>
                <w:numId w:val="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проект, содержащий сметный расчет по приобретению и монтажу модульных некапитальных средств размещения </w:t>
            </w:r>
            <w:r w:rsidR="00302276">
              <w:rPr>
                <w:rFonts w:ascii="Times New Roman" w:eastAsia="Times New Roman" w:hAnsi="Times New Roman" w:cs="Times New Roman"/>
                <w:sz w:val="28"/>
                <w:szCs w:val="28"/>
              </w:rPr>
              <w:t>- ___ л;</w:t>
            </w:r>
          </w:p>
          <w:p w14:paraId="52C09378" w14:textId="6BF290A1" w:rsidR="00302276" w:rsidRDefault="00302276" w:rsidP="00302276">
            <w:pPr>
              <w:pStyle w:val="a8"/>
              <w:numPr>
                <w:ilvl w:val="3"/>
                <w:numId w:val="1"/>
              </w:numPr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2276">
              <w:rPr>
                <w:rFonts w:ascii="Times New Roman" w:eastAsia="Times New Roman" w:hAnsi="Times New Roman" w:cs="Times New Roman"/>
                <w:sz w:val="28"/>
                <w:szCs w:val="28"/>
              </w:rPr>
              <w:t>копии правоустанавливающих документов на земельный участок, на котором будет реализован проект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___ л.</w:t>
            </w:r>
          </w:p>
          <w:p w14:paraId="4D6453E1" w14:textId="743FE4CE" w:rsidR="000D57CC" w:rsidRPr="000D57CC" w:rsidRDefault="000D57CC" w:rsidP="000D57CC">
            <w:pPr>
              <w:pStyle w:val="a8"/>
              <w:spacing w:line="360" w:lineRule="auto"/>
              <w:ind w:left="5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7C65" w:rsidRPr="00ED60D7" w14:paraId="4B8E12AF" w14:textId="77777777" w:rsidTr="0061552F">
        <w:tc>
          <w:tcPr>
            <w:tcW w:w="3686" w:type="dxa"/>
          </w:tcPr>
          <w:p w14:paraId="28C7BE9C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hAnsi="Times New Roman"/>
                <w:bCs/>
                <w:sz w:val="28"/>
              </w:rPr>
              <w:lastRenderedPageBreak/>
              <w:t>Руководитель юридического лица или индивидуальный предприниматель (уполномоченное лицо)</w:t>
            </w:r>
          </w:p>
        </w:tc>
        <w:tc>
          <w:tcPr>
            <w:tcW w:w="2981" w:type="dxa"/>
            <w:gridSpan w:val="2"/>
            <w:vAlign w:val="bottom"/>
          </w:tcPr>
          <w:p w14:paraId="11E82816" w14:textId="77777777" w:rsidR="00507C65" w:rsidRPr="00ED60D7" w:rsidRDefault="00507C65" w:rsidP="0061552F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______________/</w:t>
            </w:r>
          </w:p>
        </w:tc>
        <w:tc>
          <w:tcPr>
            <w:tcW w:w="2977" w:type="dxa"/>
            <w:gridSpan w:val="2"/>
          </w:tcPr>
          <w:p w14:paraId="12569D6D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FE21260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EE7B40F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9F36C5A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A90AEC8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  <w:tr w:rsidR="00507C65" w:rsidRPr="00ED60D7" w14:paraId="3186C191" w14:textId="77777777" w:rsidTr="0061552F">
        <w:trPr>
          <w:trHeight w:val="860"/>
        </w:trPr>
        <w:tc>
          <w:tcPr>
            <w:tcW w:w="3686" w:type="dxa"/>
          </w:tcPr>
          <w:p w14:paraId="246FB039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81" w:type="dxa"/>
            <w:gridSpan w:val="2"/>
          </w:tcPr>
          <w:p w14:paraId="6BC83CB7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</w:tcPr>
          <w:p w14:paraId="7BCE39A7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16"/>
                <w:szCs w:val="16"/>
              </w:rPr>
              <w:t>(фамилия, имя, отчество (при наличии)</w:t>
            </w:r>
          </w:p>
        </w:tc>
      </w:tr>
      <w:tr w:rsidR="00507C65" w:rsidRPr="00ED60D7" w14:paraId="1356A915" w14:textId="77777777" w:rsidTr="0061552F">
        <w:trPr>
          <w:trHeight w:val="66"/>
        </w:trPr>
        <w:tc>
          <w:tcPr>
            <w:tcW w:w="3686" w:type="dxa"/>
            <w:vAlign w:val="bottom"/>
          </w:tcPr>
          <w:p w14:paraId="19BCA1EF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МП (при наличии)</w:t>
            </w:r>
          </w:p>
        </w:tc>
        <w:tc>
          <w:tcPr>
            <w:tcW w:w="2981" w:type="dxa"/>
            <w:gridSpan w:val="2"/>
            <w:vAlign w:val="bottom"/>
          </w:tcPr>
          <w:p w14:paraId="749D0186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Align w:val="bottom"/>
          </w:tcPr>
          <w:p w14:paraId="46505842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____________20__г.</w:t>
            </w:r>
          </w:p>
        </w:tc>
      </w:tr>
    </w:tbl>
    <w:p w14:paraId="7EA13A94" w14:textId="77777777" w:rsidR="00507C65" w:rsidRPr="00ED60D7" w:rsidRDefault="00507C65" w:rsidP="00507C65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0A514990" w14:textId="77777777" w:rsidR="00507C65" w:rsidRPr="00ED60D7" w:rsidRDefault="00507C65" w:rsidP="00507C65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6B7FCE49" w14:textId="77777777" w:rsidR="00507C65" w:rsidRDefault="00507C65" w:rsidP="00507C65">
      <w:pPr>
        <w:sectPr w:rsidR="00507C65" w:rsidSect="005D1F44">
          <w:pgSz w:w="11906" w:h="16838"/>
          <w:pgMar w:top="1134" w:right="1134" w:bottom="1134" w:left="1701" w:header="709" w:footer="709" w:gutter="0"/>
          <w:pgNumType w:start="1"/>
          <w:cols w:space="708"/>
          <w:titlePg/>
          <w:docGrid w:linePitch="360"/>
        </w:sectPr>
      </w:pPr>
    </w:p>
    <w:p w14:paraId="2119B078" w14:textId="77777777" w:rsidR="00507C65" w:rsidRPr="00ED60D7" w:rsidRDefault="00507C65" w:rsidP="00507C65"/>
    <w:tbl>
      <w:tblPr>
        <w:tblStyle w:val="ab"/>
        <w:tblW w:w="8539" w:type="dxa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8"/>
        <w:gridCol w:w="4961"/>
      </w:tblGrid>
      <w:tr w:rsidR="00507C65" w:rsidRPr="00ED60D7" w14:paraId="784847DD" w14:textId="77777777" w:rsidTr="0061552F">
        <w:tc>
          <w:tcPr>
            <w:tcW w:w="3578" w:type="dxa"/>
          </w:tcPr>
          <w:p w14:paraId="7193BF70" w14:textId="77777777" w:rsidR="00507C65" w:rsidRPr="00ED60D7" w:rsidRDefault="00507C65" w:rsidP="00615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27" w:hanging="425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C240F57" w14:textId="77777777" w:rsidR="00507C65" w:rsidRPr="00ED60D7" w:rsidRDefault="00507C65" w:rsidP="00615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27" w:hanging="425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1E6D6CED" w14:textId="77777777" w:rsidR="00507C65" w:rsidRPr="00ED60D7" w:rsidRDefault="00507C65" w:rsidP="00615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27" w:hanging="425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6F87E49" w14:textId="77777777" w:rsidR="00507C65" w:rsidRPr="00ED60D7" w:rsidRDefault="00507C65" w:rsidP="00615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27" w:hanging="425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6611AD94" w14:textId="77777777" w:rsidR="00507C65" w:rsidRPr="00ED60D7" w:rsidRDefault="00507C65" w:rsidP="00615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27" w:hanging="425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4F3CF8A8" w14:textId="77777777" w:rsidR="00507C65" w:rsidRPr="00ED60D7" w:rsidRDefault="00507C65" w:rsidP="00615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left="2727" w:hanging="425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14:paraId="711C2277" w14:textId="77777777" w:rsidR="00507C65" w:rsidRPr="00ED60D7" w:rsidRDefault="00507C65" w:rsidP="00615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  <w:p w14:paraId="5F631C79" w14:textId="0466C69C" w:rsidR="00507C65" w:rsidRPr="00ED60D7" w:rsidRDefault="00507C65" w:rsidP="000D57C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/>
                <w:sz w:val="28"/>
                <w:szCs w:val="28"/>
              </w:rPr>
              <w:t xml:space="preserve">к Порядку предоставления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субсиди</w:t>
            </w:r>
            <w:r w:rsidR="003A2EEB">
              <w:rPr>
                <w:rFonts w:ascii="Times New Roman" w:eastAsia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D60D7">
              <w:rPr>
                <w:rFonts w:ascii="Times New Roman" w:eastAsia="Times New Roman" w:hAnsi="Times New Roman"/>
                <w:sz w:val="28"/>
                <w:szCs w:val="28"/>
              </w:rPr>
              <w:t xml:space="preserve">на </w:t>
            </w:r>
            <w:r w:rsidRPr="00E34852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 xml:space="preserve">поддержку инвестиционных проектов по созданию модульных некапитальных средств размещения </w:t>
            </w:r>
            <w:r w:rsidR="000D57CC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</w:rPr>
              <w:t>на территории Курской области</w:t>
            </w:r>
          </w:p>
        </w:tc>
      </w:tr>
    </w:tbl>
    <w:p w14:paraId="07F9D76F" w14:textId="77777777" w:rsidR="00507C65" w:rsidRPr="00ED60D7" w:rsidRDefault="00507C65" w:rsidP="00507C65">
      <w:pPr>
        <w:widowControl w:val="0"/>
        <w:pBdr>
          <w:top w:val="nil"/>
          <w:left w:val="nil"/>
          <w:bottom w:val="nil"/>
          <w:right w:val="nil"/>
          <w:between w:val="nil"/>
        </w:pBdr>
        <w:ind w:left="4536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6CA7167" w14:textId="77777777" w:rsidR="00507C65" w:rsidRPr="00ED60D7" w:rsidRDefault="00507C65" w:rsidP="00507C65">
      <w:pPr>
        <w:rPr>
          <w:rFonts w:ascii="Times New Roman" w:eastAsia="Times New Roman" w:hAnsi="Times New Roman" w:cs="Times New Roman"/>
        </w:rPr>
      </w:pPr>
      <w:r w:rsidRPr="00ED60D7">
        <w:rPr>
          <w:rFonts w:ascii="Times New Roman" w:eastAsia="Times New Roman" w:hAnsi="Times New Roman" w:cs="Times New Roman"/>
        </w:rPr>
        <w:t xml:space="preserve"> (оформляется на бланке </w:t>
      </w:r>
      <w:r w:rsidRPr="00A8302A">
        <w:rPr>
          <w:rFonts w:ascii="Times New Roman" w:eastAsia="Times New Roman" w:hAnsi="Times New Roman" w:cs="Times New Roman"/>
        </w:rPr>
        <w:t>Получателя субсидии</w:t>
      </w:r>
      <w:r w:rsidRPr="00ED60D7">
        <w:rPr>
          <w:rFonts w:ascii="Times New Roman" w:eastAsia="Times New Roman" w:hAnsi="Times New Roman" w:cs="Times New Roman"/>
        </w:rPr>
        <w:t>)</w:t>
      </w:r>
    </w:p>
    <w:p w14:paraId="6F6D391B" w14:textId="77777777" w:rsidR="00507C65" w:rsidRPr="00ED60D7" w:rsidRDefault="00507C65" w:rsidP="00507C65">
      <w:pPr>
        <w:rPr>
          <w:rFonts w:ascii="Times New Roman" w:eastAsia="Times New Roman" w:hAnsi="Times New Roman" w:cs="Times New Roman"/>
        </w:rPr>
      </w:pPr>
    </w:p>
    <w:tbl>
      <w:tblPr>
        <w:tblW w:w="92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86"/>
        <w:gridCol w:w="2551"/>
        <w:gridCol w:w="2977"/>
      </w:tblGrid>
      <w:tr w:rsidR="00507C65" w:rsidRPr="00ED60D7" w14:paraId="33B1EDB4" w14:textId="77777777" w:rsidTr="0061552F">
        <w:trPr>
          <w:trHeight w:val="988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C34C5F5" w14:textId="77777777" w:rsidR="00507C65" w:rsidRPr="00ED60D7" w:rsidRDefault="00507C65" w:rsidP="006155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СПРАВКА</w:t>
            </w:r>
          </w:p>
          <w:p w14:paraId="1F9B194E" w14:textId="77777777" w:rsidR="00507C65" w:rsidRDefault="00507C65" w:rsidP="006155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 соответствии </w:t>
            </w:r>
            <w:r w:rsidRPr="00A8302A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Получателя субсидии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требованиям </w:t>
            </w:r>
          </w:p>
          <w:p w14:paraId="0B6B6FEF" w14:textId="3793071E" w:rsidR="00507C65" w:rsidRPr="00ED60D7" w:rsidRDefault="00507C65" w:rsidP="000D57CC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Порядка предоставления 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>субсиди</w:t>
            </w:r>
            <w:r w:rsidR="003A2EEB">
              <w:rPr>
                <w:rFonts w:ascii="Times New Roman" w:eastAsia="Times New Roman" w:hAnsi="Times New Roman"/>
                <w:sz w:val="28"/>
                <w:szCs w:val="28"/>
              </w:rPr>
              <w:t>й</w:t>
            </w: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 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 </w:t>
            </w:r>
            <w:r w:rsidRPr="00E3485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поддержку инвестиционных проектов по созданию модульных некапитальных средств размещения </w:t>
            </w:r>
            <w:r w:rsidR="000D57C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 территории Курской области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507C65" w:rsidRPr="00ED60D7" w14:paraId="281B1EA4" w14:textId="77777777" w:rsidTr="0061552F"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BF8EFFA" w14:textId="62C157E0" w:rsidR="00507C65" w:rsidRPr="00ED60D7" w:rsidRDefault="00507C65" w:rsidP="000D57CC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В соответствии с Порядком</w:t>
            </w:r>
            <w:r w:rsidR="003A2EEB">
              <w:t xml:space="preserve"> </w:t>
            </w:r>
            <w:r w:rsidR="003A2EEB" w:rsidRPr="003A2E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предоставления субсидий на поддержку инвестиционных проектов по созданию модульных некапитальных средств размещения </w:t>
            </w:r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>на территории Курской области</w:t>
            </w:r>
            <w:r w:rsidR="003A2E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(далее – Порядок)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</w:p>
        </w:tc>
      </w:tr>
      <w:tr w:rsidR="00507C65" w:rsidRPr="00ED60D7" w14:paraId="68209AE4" w14:textId="77777777" w:rsidTr="0061552F">
        <w:trPr>
          <w:trHeight w:val="66"/>
        </w:trPr>
        <w:tc>
          <w:tcPr>
            <w:tcW w:w="9214" w:type="dxa"/>
            <w:gridSpan w:val="3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337344BB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7C65" w:rsidRPr="00ED60D7" w14:paraId="1FC691BC" w14:textId="77777777" w:rsidTr="0061552F">
        <w:tc>
          <w:tcPr>
            <w:tcW w:w="9214" w:type="dxa"/>
            <w:gridSpan w:val="3"/>
            <w:tcBorders>
              <w:left w:val="nil"/>
              <w:right w:val="nil"/>
            </w:tcBorders>
            <w:vAlign w:val="bottom"/>
          </w:tcPr>
          <w:p w14:paraId="45E2F851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0D7">
              <w:rPr>
                <w:rFonts w:ascii="Times New Roman" w:eastAsia="Times New Roman" w:hAnsi="Times New Roman" w:cs="Times New Roman"/>
                <w:sz w:val="16"/>
                <w:szCs w:val="16"/>
              </w:rPr>
              <w:t>(наименование юридического лица или фамилия, имя, отчество (при наличии) индивидуального предпринимателя, адрес, место</w:t>
            </w:r>
          </w:p>
          <w:p w14:paraId="2F5D0CF3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7C65" w:rsidRPr="00ED60D7" w14:paraId="4490FF6C" w14:textId="77777777" w:rsidTr="0061552F">
        <w:trPr>
          <w:trHeight w:val="483"/>
        </w:trPr>
        <w:tc>
          <w:tcPr>
            <w:tcW w:w="9214" w:type="dxa"/>
            <w:gridSpan w:val="3"/>
            <w:tcBorders>
              <w:left w:val="nil"/>
              <w:bottom w:val="nil"/>
              <w:right w:val="nil"/>
            </w:tcBorders>
          </w:tcPr>
          <w:p w14:paraId="1FD18967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16"/>
                <w:szCs w:val="16"/>
              </w:rPr>
              <w:t>нахождения (для юридического лица), почтовый адрес, адрес электронной почты, номер контактного телефона)</w:t>
            </w:r>
          </w:p>
        </w:tc>
      </w:tr>
      <w:tr w:rsidR="00507C65" w:rsidRPr="00ED60D7" w14:paraId="66079257" w14:textId="77777777" w:rsidTr="0061552F">
        <w:trPr>
          <w:trHeight w:val="529"/>
        </w:trPr>
        <w:tc>
          <w:tcPr>
            <w:tcW w:w="9214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14:paraId="09A3A542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в лице</w:t>
            </w:r>
          </w:p>
        </w:tc>
      </w:tr>
      <w:tr w:rsidR="00507C65" w:rsidRPr="00ED60D7" w14:paraId="7056ED84" w14:textId="77777777" w:rsidTr="0061552F">
        <w:trPr>
          <w:trHeight w:val="645"/>
        </w:trPr>
        <w:tc>
          <w:tcPr>
            <w:tcW w:w="9214" w:type="dxa"/>
            <w:gridSpan w:val="3"/>
            <w:tcBorders>
              <w:left w:val="nil"/>
              <w:bottom w:val="nil"/>
              <w:right w:val="nil"/>
            </w:tcBorders>
          </w:tcPr>
          <w:p w14:paraId="4B860ABE" w14:textId="77777777" w:rsidR="00507C65" w:rsidRPr="00ED60D7" w:rsidRDefault="00507C65" w:rsidP="0061552F">
            <w:pPr>
              <w:ind w:left="88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hAnsi="Times New Roman" w:cs="Times New Roman"/>
                <w:bCs/>
                <w:sz w:val="18"/>
              </w:rPr>
              <w:t xml:space="preserve">(наименование должности, фамилия, имя, отчество (при наличии) руководителя юридического лица или индивидуальный предприниматель (уполномоченное лицо) </w:t>
            </w:r>
            <w:r w:rsidRPr="00A8302A">
              <w:rPr>
                <w:rFonts w:ascii="Times New Roman" w:hAnsi="Times New Roman" w:cs="Times New Roman"/>
                <w:bCs/>
                <w:sz w:val="18"/>
              </w:rPr>
              <w:t>Получателя субсидии</w:t>
            </w:r>
            <w:r w:rsidRPr="00ED60D7">
              <w:rPr>
                <w:rFonts w:ascii="Times New Roman" w:hAnsi="Times New Roman"/>
                <w:bCs/>
                <w:sz w:val="18"/>
              </w:rPr>
              <w:t>)</w:t>
            </w:r>
          </w:p>
        </w:tc>
      </w:tr>
      <w:tr w:rsidR="00507C65" w:rsidRPr="00ED60D7" w14:paraId="07D06E1D" w14:textId="77777777" w:rsidTr="0061552F">
        <w:trPr>
          <w:trHeight w:val="66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1E2E0A1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подтверждает, что по состоянию на «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»                         202    г.:                        </w:t>
            </w:r>
          </w:p>
        </w:tc>
      </w:tr>
      <w:tr w:rsidR="00507C65" w:rsidRPr="00ED60D7" w14:paraId="0C64AFF7" w14:textId="77777777" w:rsidTr="0061552F">
        <w:trPr>
          <w:trHeight w:val="645"/>
        </w:trPr>
        <w:tc>
          <w:tcPr>
            <w:tcW w:w="9214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621CF80B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D60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                                                                                                                                     (дата подачи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справки</w:t>
            </w:r>
            <w:r w:rsidRPr="00ED60D7">
              <w:rPr>
                <w:rFonts w:ascii="Times New Roman" w:eastAsia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507C65" w:rsidRPr="00ED60D7" w14:paraId="72C4189A" w14:textId="77777777" w:rsidTr="0061552F">
        <w:trPr>
          <w:trHeight w:val="834"/>
        </w:trPr>
        <w:tc>
          <w:tcPr>
            <w:tcW w:w="92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DBF54C6" w14:textId="35FD418F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 Зарегистрирован в соответствии с законодательством Российской Федерации на территории </w:t>
            </w:r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>Курской области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(для индивидуальных предпринимателей - в том числе име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регистрацию по месту жительства в </w:t>
            </w:r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>Курской области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) и осуществля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деятельность на </w:t>
            </w:r>
            <w:proofErr w:type="gramStart"/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территории </w:t>
            </w:r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Курской</w:t>
            </w:r>
            <w:proofErr w:type="gramEnd"/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области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0023F2B2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2. Основной или дополнительный вид экономической деятельности соответствует 55, 79, 86.90.4 коду Общероссийского классификатора видов экономической деятельности ОК 029-2014 (КДЕС Ред. 2).</w:t>
            </w:r>
          </w:p>
          <w:p w14:paraId="7E224411" w14:textId="672801F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3. </w:t>
            </w:r>
            <w:bookmarkStart w:id="29" w:name="_Hlk126330391"/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не находится в процессе реорганизации (за исключением реорганизации в форме присоединения к организации другого юридического лица), ликвидации, в отношении организации не введена процедура банкротства, деятельность не приостановлена в порядке, предусмотренном законодательством Российской Федерации</w:t>
            </w:r>
            <w:r w:rsidR="003A2E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3A2EEB" w:rsidRPr="003A2EEB">
              <w:rPr>
                <w:rFonts w:ascii="Times New Roman" w:eastAsia="Times New Roman" w:hAnsi="Times New Roman" w:cs="Times New Roman"/>
                <w:sz w:val="28"/>
                <w:szCs w:val="28"/>
              </w:rPr>
              <w:t>(для юридического лица - Получателя субсидии),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деятельность в качестве индивидуального предпринимателя не прекращена</w:t>
            </w:r>
            <w:r w:rsidR="003A2EEB">
              <w:t xml:space="preserve"> </w:t>
            </w:r>
            <w:r w:rsidR="003A2EEB">
              <w:rPr>
                <w:rFonts w:ascii="Times New Roman" w:eastAsia="Times New Roman" w:hAnsi="Times New Roman" w:cs="Times New Roman"/>
                <w:sz w:val="28"/>
                <w:szCs w:val="28"/>
              </w:rPr>
              <w:t>(д</w:t>
            </w:r>
            <w:r w:rsidR="003A2EEB" w:rsidRPr="003A2EEB">
              <w:rPr>
                <w:rFonts w:ascii="Times New Roman" w:eastAsia="Times New Roman" w:hAnsi="Times New Roman" w:cs="Times New Roman"/>
                <w:sz w:val="28"/>
                <w:szCs w:val="28"/>
              </w:rPr>
              <w:t>ля индивидуального предпринимателя - Получателя субсидии).</w:t>
            </w:r>
          </w:p>
          <w:p w14:paraId="039A433B" w14:textId="2DB5E172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4. 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C1575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реестре дисквалифицированных лиц отсутствуют сведения 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о дисквалифи</w:t>
            </w:r>
            <w:r w:rsidR="007447DC">
              <w:rPr>
                <w:rFonts w:ascii="Times New Roman" w:eastAsia="Times New Roman" w:hAnsi="Times New Roman" w:cs="Times New Roman"/>
                <w:sz w:val="28"/>
                <w:szCs w:val="28"/>
              </w:rPr>
              <w:t>кации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руководител</w:t>
            </w:r>
            <w:r w:rsidR="007447DC">
              <w:rPr>
                <w:rFonts w:ascii="Times New Roman" w:eastAsia="Times New Roman" w:hAnsi="Times New Roman" w:cs="Times New Roman"/>
                <w:sz w:val="28"/>
                <w:szCs w:val="28"/>
              </w:rPr>
              <w:t>я, членов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коллегиального исполнительного органа, лице, исполняющем функции единоличного исполнительного органа, или главном бухгалтере (для юридического лица - </w:t>
            </w:r>
            <w:r w:rsidRPr="00A8302A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Получателя субсидии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), об индивидуальном предпринимателе (для индивидуального предпринимателя - </w:t>
            </w:r>
            <w:r w:rsidRPr="00A8302A">
              <w:rPr>
                <w:rFonts w:ascii="Times New Roman" w:eastAsia="Times New Roman" w:hAnsi="Times New Roman" w:cs="Times New Roman"/>
                <w:sz w:val="28"/>
                <w:szCs w:val="28"/>
              </w:rPr>
              <w:t>Получателя субсидии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).</w:t>
            </w:r>
          </w:p>
          <w:p w14:paraId="5011E475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5. 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Организация не является 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обществ.</w:t>
            </w:r>
          </w:p>
          <w:p w14:paraId="597634EB" w14:textId="4FC8EB02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Не получа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ет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меры государственной поддержки</w:t>
            </w:r>
            <w:r w:rsidR="000D57CC">
              <w:rPr>
                <w:rFonts w:ascii="Times New Roman" w:eastAsia="Times New Roman" w:hAnsi="Times New Roman" w:cs="Times New Roman"/>
                <w:sz w:val="28"/>
                <w:szCs w:val="28"/>
              </w:rPr>
              <w:t>, субсидии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основании иных нормативных правовых актов на цели, установленные в пункте 3 Порядка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14:paraId="26D9021A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7. Не нахо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дится</w:t>
            </w: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      </w:r>
          </w:p>
          <w:p w14:paraId="3F9F48EB" w14:textId="49EFE427" w:rsidR="003021CD" w:rsidRPr="00047FE7" w:rsidRDefault="00507C65" w:rsidP="003021CD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trike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021CD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="003021CD" w:rsidRPr="00047FE7">
              <w:rPr>
                <w:rFonts w:ascii="Times New Roman" w:eastAsia="Times New Roman" w:hAnsi="Times New Roman" w:cs="Times New Roman"/>
                <w:sz w:val="28"/>
                <w:szCs w:val="28"/>
              </w:rPr>
              <w:t>тсутствует просроченная задолженнос</w:t>
            </w:r>
            <w:r w:rsidR="003021CD">
              <w:rPr>
                <w:rFonts w:ascii="Times New Roman" w:eastAsia="Times New Roman" w:hAnsi="Times New Roman" w:cs="Times New Roman"/>
                <w:sz w:val="28"/>
                <w:szCs w:val="28"/>
              </w:rPr>
              <w:t>ть по возврату в</w:t>
            </w:r>
            <w:r w:rsidR="003021CD" w:rsidRPr="00047F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</w:t>
            </w:r>
            <w:r w:rsidR="003021C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бюджетной системы Российской Федерации</w:t>
            </w:r>
            <w:r w:rsidR="003021CD" w:rsidRPr="00047FE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</w:t>
            </w:r>
            <w:r w:rsidR="003021CD">
              <w:rPr>
                <w:rFonts w:ascii="Times New Roman" w:eastAsia="Times New Roman" w:hAnsi="Times New Roman" w:cs="Times New Roman"/>
                <w:sz w:val="28"/>
                <w:szCs w:val="28"/>
              </w:rPr>
              <w:t>м перед бюджетом Курской области</w:t>
            </w:r>
            <w:r w:rsidR="007447DC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  <w:p w14:paraId="1BCF1778" w14:textId="77777777" w:rsidR="00507C65" w:rsidRPr="00ED60D7" w:rsidRDefault="00507C65" w:rsidP="0061552F">
            <w:pPr>
              <w:spacing w:line="36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9.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      </w:r>
            <w:bookmarkStart w:id="30" w:name="_Hlk126330161"/>
            <w:bookmarkEnd w:id="29"/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bookmarkEnd w:id="30"/>
          </w:p>
        </w:tc>
      </w:tr>
      <w:tr w:rsidR="00507C65" w:rsidRPr="00ED60D7" w14:paraId="48A8FAB3" w14:textId="77777777" w:rsidTr="0061552F"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67F0CD1F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BF9FDCC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hAnsi="Times New Roman"/>
                <w:bCs/>
                <w:sz w:val="28"/>
              </w:rPr>
              <w:t>Руководитель юридического лица или индивидуальный предприниматель (уполномоченное лицо)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08A4549" w14:textId="77777777" w:rsidR="00507C65" w:rsidRPr="00ED60D7" w:rsidRDefault="00507C65" w:rsidP="0061552F">
            <w:pPr>
              <w:spacing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______________/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3390FAFB" w14:textId="77777777" w:rsidR="00507C65" w:rsidRPr="00ED60D7" w:rsidRDefault="00507C65" w:rsidP="006155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BF93384" w14:textId="77777777" w:rsidR="00507C65" w:rsidRPr="00ED60D7" w:rsidRDefault="00507C65" w:rsidP="006155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23A41F9" w14:textId="77777777" w:rsidR="00507C65" w:rsidRPr="00ED60D7" w:rsidRDefault="00507C65" w:rsidP="006155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00199F8" w14:textId="77777777" w:rsidR="00507C65" w:rsidRPr="00ED60D7" w:rsidRDefault="00507C65" w:rsidP="006155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87C6E87" w14:textId="77777777" w:rsidR="00507C65" w:rsidRPr="00ED60D7" w:rsidRDefault="00507C65" w:rsidP="0061552F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</w:t>
            </w:r>
          </w:p>
        </w:tc>
      </w:tr>
      <w:tr w:rsidR="00507C65" w:rsidRPr="00ED60D7" w14:paraId="5B416780" w14:textId="77777777" w:rsidTr="0061552F">
        <w:trPr>
          <w:trHeight w:val="860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</w:tcPr>
          <w:p w14:paraId="15A66DB6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14:paraId="2CCB99F0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14:paraId="19DD5638" w14:textId="77777777" w:rsidR="00507C65" w:rsidRPr="00ED60D7" w:rsidRDefault="00507C65" w:rsidP="0061552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16"/>
                <w:szCs w:val="16"/>
              </w:rPr>
              <w:t>(фамилия, имя, отчество (при наличии)</w:t>
            </w:r>
          </w:p>
        </w:tc>
      </w:tr>
      <w:tr w:rsidR="00507C65" w:rsidRPr="00ED60D7" w14:paraId="59BC4819" w14:textId="77777777" w:rsidTr="0061552F">
        <w:trPr>
          <w:trHeight w:val="66"/>
        </w:trPr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2C8C70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МП (при наличии)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496F5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EFE8A1" w14:textId="77777777" w:rsidR="00507C65" w:rsidRPr="00ED60D7" w:rsidRDefault="00507C65" w:rsidP="0061552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D60D7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____________20__г.</w:t>
            </w:r>
          </w:p>
        </w:tc>
      </w:tr>
    </w:tbl>
    <w:p w14:paraId="024D434B" w14:textId="77777777" w:rsidR="00507C65" w:rsidRDefault="00507C65" w:rsidP="00BF3F5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p w14:paraId="691B36F0" w14:textId="77777777" w:rsidR="00507C65" w:rsidRDefault="00507C65" w:rsidP="00BF3F5A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eastAsia="Times New Roman" w:hAnsi="Times New Roman" w:cs="Times New Roman"/>
          <w:color w:val="000000"/>
        </w:rPr>
      </w:pPr>
    </w:p>
    <w:sectPr w:rsidR="00507C65" w:rsidSect="005D1F44">
      <w:headerReference w:type="default" r:id="rId10"/>
      <w:pgSz w:w="11906" w:h="16838"/>
      <w:pgMar w:top="1134" w:right="1134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FEC25D" w14:textId="77777777" w:rsidR="00262C60" w:rsidRDefault="00262C60" w:rsidP="00642F83">
      <w:r>
        <w:separator/>
      </w:r>
    </w:p>
  </w:endnote>
  <w:endnote w:type="continuationSeparator" w:id="0">
    <w:p w14:paraId="15F6D0D7" w14:textId="77777777" w:rsidR="00262C60" w:rsidRDefault="00262C60" w:rsidP="00642F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FCC476" w14:textId="77777777" w:rsidR="00262C60" w:rsidRDefault="00262C60" w:rsidP="00642F83">
      <w:r>
        <w:separator/>
      </w:r>
    </w:p>
  </w:footnote>
  <w:footnote w:type="continuationSeparator" w:id="0">
    <w:p w14:paraId="04CA7240" w14:textId="77777777" w:rsidR="00262C60" w:rsidRDefault="00262C60" w:rsidP="00642F83">
      <w:r>
        <w:continuationSeparator/>
      </w:r>
    </w:p>
  </w:footnote>
  <w:footnote w:id="1">
    <w:p w14:paraId="338212C5" w14:textId="4EBA9B5E" w:rsidR="006D21D6" w:rsidRPr="006D21D6" w:rsidRDefault="006D21D6">
      <w:pPr>
        <w:pStyle w:val="aff"/>
        <w:rPr>
          <w:rFonts w:ascii="Times New Roman" w:hAnsi="Times New Roman" w:cs="Times New Roman"/>
        </w:rPr>
      </w:pPr>
      <w:r>
        <w:rPr>
          <w:rStyle w:val="aff1"/>
        </w:rPr>
        <w:footnoteRef/>
      </w:r>
      <w:r>
        <w:t xml:space="preserve"> </w:t>
      </w:r>
      <w:r w:rsidR="008936AF">
        <w:t>п</w:t>
      </w:r>
      <w:r w:rsidRPr="006D21D6">
        <w:rPr>
          <w:rFonts w:ascii="Times New Roman" w:hAnsi="Times New Roman" w:cs="Times New Roman"/>
        </w:rPr>
        <w:t>редставляется Получателями субсидии на финансовое обеспечение части затрат;</w:t>
      </w:r>
    </w:p>
    <w:p w14:paraId="201596C2" w14:textId="77777777" w:rsidR="006D21D6" w:rsidRPr="006D21D6" w:rsidRDefault="006D21D6">
      <w:pPr>
        <w:pStyle w:val="aff"/>
        <w:rPr>
          <w:rFonts w:ascii="Times New Roman" w:hAnsi="Times New Roman" w:cs="Times New Roman"/>
        </w:rPr>
      </w:pPr>
    </w:p>
  </w:footnote>
  <w:footnote w:id="2">
    <w:p w14:paraId="72AB6974" w14:textId="459D6611" w:rsidR="006D21D6" w:rsidRDefault="006D21D6">
      <w:pPr>
        <w:pStyle w:val="aff"/>
      </w:pPr>
      <w:r>
        <w:rPr>
          <w:rStyle w:val="aff1"/>
        </w:rPr>
        <w:footnoteRef/>
      </w:r>
      <w:r>
        <w:t xml:space="preserve"> </w:t>
      </w:r>
      <w:bookmarkStart w:id="28" w:name="_Hlk139009524"/>
      <w:r w:rsidR="008936AF">
        <w:rPr>
          <w:rFonts w:ascii="Times New Roman" w:hAnsi="Times New Roman" w:cs="Times New Roman"/>
        </w:rPr>
        <w:t>п</w:t>
      </w:r>
      <w:r w:rsidRPr="008936AF">
        <w:rPr>
          <w:rFonts w:ascii="Times New Roman" w:hAnsi="Times New Roman" w:cs="Times New Roman"/>
        </w:rPr>
        <w:t>редставляется П</w:t>
      </w:r>
      <w:r w:rsidRPr="008936AF">
        <w:rPr>
          <w:rFonts w:ascii="Times New Roman" w:eastAsia="Times New Roman" w:hAnsi="Times New Roman" w:cs="Times New Roman"/>
        </w:rPr>
        <w:t>олучателями субсидии на финансовое обеспечение части затрат</w:t>
      </w:r>
      <w:bookmarkEnd w:id="28"/>
      <w:r w:rsidR="008936AF">
        <w:rPr>
          <w:rFonts w:ascii="Times New Roman" w:eastAsia="Times New Roman" w:hAnsi="Times New Roman" w:cs="Times New Roman"/>
        </w:rPr>
        <w:t>;</w:t>
      </w:r>
    </w:p>
  </w:footnote>
  <w:footnote w:id="3">
    <w:p w14:paraId="21AA79B3" w14:textId="2DE6638F" w:rsidR="008936AF" w:rsidRDefault="008936AF">
      <w:pPr>
        <w:pStyle w:val="aff"/>
      </w:pPr>
      <w:r>
        <w:rPr>
          <w:rStyle w:val="aff1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>п</w:t>
      </w:r>
      <w:r w:rsidRPr="008936AF">
        <w:rPr>
          <w:rFonts w:ascii="Times New Roman" w:hAnsi="Times New Roman" w:cs="Times New Roman"/>
        </w:rPr>
        <w:t>редставля</w:t>
      </w:r>
      <w:r>
        <w:rPr>
          <w:rFonts w:ascii="Times New Roman" w:hAnsi="Times New Roman" w:cs="Times New Roman"/>
        </w:rPr>
        <w:t>ю</w:t>
      </w:r>
      <w:r w:rsidRPr="008936AF">
        <w:rPr>
          <w:rFonts w:ascii="Times New Roman" w:hAnsi="Times New Roman" w:cs="Times New Roman"/>
        </w:rPr>
        <w:t>тся П</w:t>
      </w:r>
      <w:r w:rsidRPr="008936AF">
        <w:rPr>
          <w:rFonts w:ascii="Times New Roman" w:eastAsia="Times New Roman" w:hAnsi="Times New Roman" w:cs="Times New Roman"/>
        </w:rPr>
        <w:t>олучателями субсидии на финансовое обеспечение части затрат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4869007"/>
      <w:docPartObj>
        <w:docPartGallery w:val="Page Numbers (Top of Page)"/>
        <w:docPartUnique/>
      </w:docPartObj>
    </w:sdtPr>
    <w:sdtEndPr/>
    <w:sdtContent>
      <w:p w14:paraId="541772D9" w14:textId="77777777" w:rsidR="00507C65" w:rsidRDefault="00507C6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ACA">
          <w:rPr>
            <w:noProof/>
          </w:rPr>
          <w:t>4</w:t>
        </w:r>
        <w:r>
          <w:fldChar w:fldCharType="end"/>
        </w:r>
      </w:p>
    </w:sdtContent>
  </w:sdt>
  <w:p w14:paraId="229DE1A0" w14:textId="77777777" w:rsidR="00507C65" w:rsidRDefault="00507C65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03457772"/>
      <w:docPartObj>
        <w:docPartGallery w:val="Page Numbers (Top of Page)"/>
        <w:docPartUnique/>
      </w:docPartObj>
    </w:sdtPr>
    <w:sdtEndPr/>
    <w:sdtContent>
      <w:p w14:paraId="06C9D584" w14:textId="77777777" w:rsidR="00642F83" w:rsidRDefault="00642F83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1ACA">
          <w:rPr>
            <w:noProof/>
          </w:rPr>
          <w:t>3</w:t>
        </w:r>
        <w:r>
          <w:fldChar w:fldCharType="end"/>
        </w:r>
      </w:p>
    </w:sdtContent>
  </w:sdt>
  <w:p w14:paraId="0810DA7C" w14:textId="77777777" w:rsidR="00642F83" w:rsidRDefault="00642F8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468C6"/>
    <w:multiLevelType w:val="multilevel"/>
    <w:tmpl w:val="8E36108E"/>
    <w:lvl w:ilvl="0">
      <w:start w:val="1"/>
      <w:numFmt w:val="decimal"/>
      <w:lvlText w:val="%1."/>
      <w:lvlJc w:val="left"/>
      <w:pPr>
        <w:ind w:left="375" w:hanging="375"/>
      </w:pPr>
    </w:lvl>
    <w:lvl w:ilvl="1">
      <w:start w:val="1"/>
      <w:numFmt w:val="lowerLetter"/>
      <w:lvlText w:val="%2."/>
      <w:lvlJc w:val="left"/>
      <w:pPr>
        <w:ind w:left="-905" w:hanging="360"/>
      </w:pPr>
    </w:lvl>
    <w:lvl w:ilvl="2">
      <w:start w:val="1"/>
      <w:numFmt w:val="lowerRoman"/>
      <w:lvlText w:val="%3."/>
      <w:lvlJc w:val="right"/>
      <w:pPr>
        <w:ind w:left="-185" w:hanging="180"/>
      </w:pPr>
    </w:lvl>
    <w:lvl w:ilvl="3">
      <w:start w:val="1"/>
      <w:numFmt w:val="decimal"/>
      <w:lvlText w:val="%4."/>
      <w:lvlJc w:val="left"/>
      <w:pPr>
        <w:ind w:left="535" w:hanging="360"/>
      </w:pPr>
    </w:lvl>
    <w:lvl w:ilvl="4">
      <w:start w:val="1"/>
      <w:numFmt w:val="lowerLetter"/>
      <w:lvlText w:val="%5."/>
      <w:lvlJc w:val="left"/>
      <w:pPr>
        <w:ind w:left="1255" w:hanging="360"/>
      </w:pPr>
    </w:lvl>
    <w:lvl w:ilvl="5">
      <w:start w:val="1"/>
      <w:numFmt w:val="lowerRoman"/>
      <w:lvlText w:val="%6."/>
      <w:lvlJc w:val="right"/>
      <w:pPr>
        <w:ind w:left="1975" w:hanging="180"/>
      </w:pPr>
    </w:lvl>
    <w:lvl w:ilvl="6">
      <w:start w:val="1"/>
      <w:numFmt w:val="decimal"/>
      <w:lvlText w:val="%7."/>
      <w:lvlJc w:val="left"/>
      <w:pPr>
        <w:ind w:left="2695" w:hanging="360"/>
      </w:pPr>
    </w:lvl>
    <w:lvl w:ilvl="7">
      <w:start w:val="1"/>
      <w:numFmt w:val="lowerLetter"/>
      <w:lvlText w:val="%8."/>
      <w:lvlJc w:val="left"/>
      <w:pPr>
        <w:ind w:left="3415" w:hanging="360"/>
      </w:pPr>
    </w:lvl>
    <w:lvl w:ilvl="8">
      <w:start w:val="1"/>
      <w:numFmt w:val="lowerRoman"/>
      <w:lvlText w:val="%9."/>
      <w:lvlJc w:val="right"/>
      <w:pPr>
        <w:ind w:left="413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914"/>
    <w:rsid w:val="00003F04"/>
    <w:rsid w:val="00006ECE"/>
    <w:rsid w:val="000114A1"/>
    <w:rsid w:val="00020342"/>
    <w:rsid w:val="0002412C"/>
    <w:rsid w:val="0004009E"/>
    <w:rsid w:val="00040A04"/>
    <w:rsid w:val="00047FE7"/>
    <w:rsid w:val="0005123E"/>
    <w:rsid w:val="0005295F"/>
    <w:rsid w:val="00053F6F"/>
    <w:rsid w:val="00055F25"/>
    <w:rsid w:val="00056F19"/>
    <w:rsid w:val="00057184"/>
    <w:rsid w:val="00061E0D"/>
    <w:rsid w:val="00063BF0"/>
    <w:rsid w:val="00072F69"/>
    <w:rsid w:val="00076E05"/>
    <w:rsid w:val="000814B1"/>
    <w:rsid w:val="0008203E"/>
    <w:rsid w:val="00086AAE"/>
    <w:rsid w:val="00093070"/>
    <w:rsid w:val="000A3978"/>
    <w:rsid w:val="000A3C44"/>
    <w:rsid w:val="000A6464"/>
    <w:rsid w:val="000C7601"/>
    <w:rsid w:val="000D57CC"/>
    <w:rsid w:val="000D605C"/>
    <w:rsid w:val="000E13EA"/>
    <w:rsid w:val="000E4C1A"/>
    <w:rsid w:val="000E5C60"/>
    <w:rsid w:val="000F7868"/>
    <w:rsid w:val="00104631"/>
    <w:rsid w:val="0011333B"/>
    <w:rsid w:val="00120C2C"/>
    <w:rsid w:val="00144253"/>
    <w:rsid w:val="00154D37"/>
    <w:rsid w:val="0015517A"/>
    <w:rsid w:val="0017745D"/>
    <w:rsid w:val="001817DB"/>
    <w:rsid w:val="001832EF"/>
    <w:rsid w:val="00184157"/>
    <w:rsid w:val="00190826"/>
    <w:rsid w:val="0019102F"/>
    <w:rsid w:val="00196235"/>
    <w:rsid w:val="001A58FC"/>
    <w:rsid w:val="001A6AFE"/>
    <w:rsid w:val="001B0C28"/>
    <w:rsid w:val="001C43CE"/>
    <w:rsid w:val="001C74CB"/>
    <w:rsid w:val="001D0C00"/>
    <w:rsid w:val="001D1242"/>
    <w:rsid w:val="001E0656"/>
    <w:rsid w:val="001E416C"/>
    <w:rsid w:val="001E4517"/>
    <w:rsid w:val="001F4B07"/>
    <w:rsid w:val="001F5F73"/>
    <w:rsid w:val="001F607D"/>
    <w:rsid w:val="00200509"/>
    <w:rsid w:val="00202DB3"/>
    <w:rsid w:val="00204211"/>
    <w:rsid w:val="002048AF"/>
    <w:rsid w:val="00210400"/>
    <w:rsid w:val="00222CA8"/>
    <w:rsid w:val="00236A00"/>
    <w:rsid w:val="00241157"/>
    <w:rsid w:val="00247AD2"/>
    <w:rsid w:val="002501EA"/>
    <w:rsid w:val="00262C60"/>
    <w:rsid w:val="002705F0"/>
    <w:rsid w:val="00273D59"/>
    <w:rsid w:val="00283966"/>
    <w:rsid w:val="002902BD"/>
    <w:rsid w:val="00293908"/>
    <w:rsid w:val="00294D34"/>
    <w:rsid w:val="002D1AE1"/>
    <w:rsid w:val="002E1887"/>
    <w:rsid w:val="002F12E9"/>
    <w:rsid w:val="002F2BDD"/>
    <w:rsid w:val="003021CD"/>
    <w:rsid w:val="00302276"/>
    <w:rsid w:val="00306782"/>
    <w:rsid w:val="00307833"/>
    <w:rsid w:val="00307C1B"/>
    <w:rsid w:val="00312B33"/>
    <w:rsid w:val="00314B24"/>
    <w:rsid w:val="00315421"/>
    <w:rsid w:val="003170A6"/>
    <w:rsid w:val="003201C1"/>
    <w:rsid w:val="00327F9A"/>
    <w:rsid w:val="00351606"/>
    <w:rsid w:val="00365B87"/>
    <w:rsid w:val="003753CB"/>
    <w:rsid w:val="00377DE1"/>
    <w:rsid w:val="00384B7C"/>
    <w:rsid w:val="0038761F"/>
    <w:rsid w:val="00390483"/>
    <w:rsid w:val="00391E59"/>
    <w:rsid w:val="003A2EEB"/>
    <w:rsid w:val="003B4D40"/>
    <w:rsid w:val="003B4EF2"/>
    <w:rsid w:val="003C50A0"/>
    <w:rsid w:val="003C5141"/>
    <w:rsid w:val="00403413"/>
    <w:rsid w:val="004066FB"/>
    <w:rsid w:val="00417871"/>
    <w:rsid w:val="00420F46"/>
    <w:rsid w:val="004353FE"/>
    <w:rsid w:val="00437372"/>
    <w:rsid w:val="004374F5"/>
    <w:rsid w:val="00437876"/>
    <w:rsid w:val="00437E79"/>
    <w:rsid w:val="00443AC3"/>
    <w:rsid w:val="0045182B"/>
    <w:rsid w:val="00464960"/>
    <w:rsid w:val="004649D0"/>
    <w:rsid w:val="00465102"/>
    <w:rsid w:val="00467AF3"/>
    <w:rsid w:val="004707CF"/>
    <w:rsid w:val="00476A4A"/>
    <w:rsid w:val="0048309F"/>
    <w:rsid w:val="0048669F"/>
    <w:rsid w:val="00493831"/>
    <w:rsid w:val="004A479E"/>
    <w:rsid w:val="004A6ECE"/>
    <w:rsid w:val="004D15F1"/>
    <w:rsid w:val="004D5921"/>
    <w:rsid w:val="004F028B"/>
    <w:rsid w:val="004F09BF"/>
    <w:rsid w:val="004F0B2E"/>
    <w:rsid w:val="00507C65"/>
    <w:rsid w:val="00510B7D"/>
    <w:rsid w:val="00514C4B"/>
    <w:rsid w:val="005202D5"/>
    <w:rsid w:val="00566095"/>
    <w:rsid w:val="00566E1B"/>
    <w:rsid w:val="005762ED"/>
    <w:rsid w:val="005814D4"/>
    <w:rsid w:val="00581E11"/>
    <w:rsid w:val="00585017"/>
    <w:rsid w:val="00591749"/>
    <w:rsid w:val="005A2DB9"/>
    <w:rsid w:val="005A59D6"/>
    <w:rsid w:val="005B21A6"/>
    <w:rsid w:val="005B77A0"/>
    <w:rsid w:val="005C6262"/>
    <w:rsid w:val="005C6B61"/>
    <w:rsid w:val="005D0E68"/>
    <w:rsid w:val="005D1A59"/>
    <w:rsid w:val="005D1F44"/>
    <w:rsid w:val="005D3CB2"/>
    <w:rsid w:val="005D6413"/>
    <w:rsid w:val="005D7B02"/>
    <w:rsid w:val="005F09DD"/>
    <w:rsid w:val="005F2F47"/>
    <w:rsid w:val="005F581D"/>
    <w:rsid w:val="00605792"/>
    <w:rsid w:val="00614A31"/>
    <w:rsid w:val="00620BEC"/>
    <w:rsid w:val="00630C20"/>
    <w:rsid w:val="006314F7"/>
    <w:rsid w:val="006323F4"/>
    <w:rsid w:val="00634A62"/>
    <w:rsid w:val="00641EEC"/>
    <w:rsid w:val="00642F83"/>
    <w:rsid w:val="00656DBD"/>
    <w:rsid w:val="0066685F"/>
    <w:rsid w:val="00670574"/>
    <w:rsid w:val="00674229"/>
    <w:rsid w:val="006823F1"/>
    <w:rsid w:val="006A5872"/>
    <w:rsid w:val="006B5F66"/>
    <w:rsid w:val="006C08D5"/>
    <w:rsid w:val="006C0CD4"/>
    <w:rsid w:val="006C12C3"/>
    <w:rsid w:val="006C37A7"/>
    <w:rsid w:val="006D0AAB"/>
    <w:rsid w:val="006D0D1E"/>
    <w:rsid w:val="006D21D6"/>
    <w:rsid w:val="006E271F"/>
    <w:rsid w:val="006F359B"/>
    <w:rsid w:val="006F7617"/>
    <w:rsid w:val="00705E3A"/>
    <w:rsid w:val="00715464"/>
    <w:rsid w:val="007317C0"/>
    <w:rsid w:val="007447DC"/>
    <w:rsid w:val="0075003C"/>
    <w:rsid w:val="00764ABA"/>
    <w:rsid w:val="00773B1C"/>
    <w:rsid w:val="007759F9"/>
    <w:rsid w:val="0078340E"/>
    <w:rsid w:val="007A4290"/>
    <w:rsid w:val="007B42AF"/>
    <w:rsid w:val="007B664D"/>
    <w:rsid w:val="007D0B4D"/>
    <w:rsid w:val="007D731C"/>
    <w:rsid w:val="007E6BA1"/>
    <w:rsid w:val="007F4BD7"/>
    <w:rsid w:val="00802883"/>
    <w:rsid w:val="00806C80"/>
    <w:rsid w:val="0081192A"/>
    <w:rsid w:val="00821193"/>
    <w:rsid w:val="00822A8D"/>
    <w:rsid w:val="00824439"/>
    <w:rsid w:val="008256E6"/>
    <w:rsid w:val="00842287"/>
    <w:rsid w:val="008428EB"/>
    <w:rsid w:val="00853D66"/>
    <w:rsid w:val="008548DF"/>
    <w:rsid w:val="00857DA1"/>
    <w:rsid w:val="0086584E"/>
    <w:rsid w:val="00871ACA"/>
    <w:rsid w:val="008913DB"/>
    <w:rsid w:val="00893391"/>
    <w:rsid w:val="008936AF"/>
    <w:rsid w:val="008A011D"/>
    <w:rsid w:val="008A0CA4"/>
    <w:rsid w:val="008A337A"/>
    <w:rsid w:val="008A6F74"/>
    <w:rsid w:val="008B38FA"/>
    <w:rsid w:val="008C2233"/>
    <w:rsid w:val="008C6DAA"/>
    <w:rsid w:val="008D4041"/>
    <w:rsid w:val="008F49E0"/>
    <w:rsid w:val="00900A24"/>
    <w:rsid w:val="009039C4"/>
    <w:rsid w:val="0090492C"/>
    <w:rsid w:val="009201BA"/>
    <w:rsid w:val="00920ECA"/>
    <w:rsid w:val="00922CBC"/>
    <w:rsid w:val="009239E5"/>
    <w:rsid w:val="00931258"/>
    <w:rsid w:val="00931A03"/>
    <w:rsid w:val="00941914"/>
    <w:rsid w:val="00941D17"/>
    <w:rsid w:val="00956689"/>
    <w:rsid w:val="00964372"/>
    <w:rsid w:val="009678DC"/>
    <w:rsid w:val="00970F1F"/>
    <w:rsid w:val="00971548"/>
    <w:rsid w:val="00974500"/>
    <w:rsid w:val="00976C6D"/>
    <w:rsid w:val="00976F75"/>
    <w:rsid w:val="009841AD"/>
    <w:rsid w:val="00987B6E"/>
    <w:rsid w:val="009A6490"/>
    <w:rsid w:val="009A70CB"/>
    <w:rsid w:val="009B3CD2"/>
    <w:rsid w:val="009B76AA"/>
    <w:rsid w:val="009C026A"/>
    <w:rsid w:val="009C1E0E"/>
    <w:rsid w:val="009C3DAC"/>
    <w:rsid w:val="009C7267"/>
    <w:rsid w:val="009D189B"/>
    <w:rsid w:val="009D41AE"/>
    <w:rsid w:val="009F281E"/>
    <w:rsid w:val="00A04AF8"/>
    <w:rsid w:val="00A0597C"/>
    <w:rsid w:val="00A11018"/>
    <w:rsid w:val="00A36ECF"/>
    <w:rsid w:val="00A37928"/>
    <w:rsid w:val="00A41974"/>
    <w:rsid w:val="00A43BAD"/>
    <w:rsid w:val="00A5629A"/>
    <w:rsid w:val="00A56743"/>
    <w:rsid w:val="00A76D61"/>
    <w:rsid w:val="00A81EED"/>
    <w:rsid w:val="00A8672B"/>
    <w:rsid w:val="00A902BC"/>
    <w:rsid w:val="00A91A59"/>
    <w:rsid w:val="00AA0309"/>
    <w:rsid w:val="00AB233F"/>
    <w:rsid w:val="00AB24C3"/>
    <w:rsid w:val="00AC22C6"/>
    <w:rsid w:val="00AC3014"/>
    <w:rsid w:val="00AC4D3C"/>
    <w:rsid w:val="00AC50DA"/>
    <w:rsid w:val="00AC7B71"/>
    <w:rsid w:val="00AD4F19"/>
    <w:rsid w:val="00AD62AC"/>
    <w:rsid w:val="00AD6685"/>
    <w:rsid w:val="00AD6B16"/>
    <w:rsid w:val="00AE0F20"/>
    <w:rsid w:val="00AF2749"/>
    <w:rsid w:val="00AF70D1"/>
    <w:rsid w:val="00B002FF"/>
    <w:rsid w:val="00B05440"/>
    <w:rsid w:val="00B111B8"/>
    <w:rsid w:val="00B1330C"/>
    <w:rsid w:val="00B14A8C"/>
    <w:rsid w:val="00B21862"/>
    <w:rsid w:val="00B21A46"/>
    <w:rsid w:val="00B230EB"/>
    <w:rsid w:val="00B25684"/>
    <w:rsid w:val="00B265DF"/>
    <w:rsid w:val="00B31E71"/>
    <w:rsid w:val="00B354A0"/>
    <w:rsid w:val="00B43093"/>
    <w:rsid w:val="00B451BB"/>
    <w:rsid w:val="00B6538B"/>
    <w:rsid w:val="00B77F62"/>
    <w:rsid w:val="00B86D3C"/>
    <w:rsid w:val="00B97120"/>
    <w:rsid w:val="00B9740D"/>
    <w:rsid w:val="00BA108D"/>
    <w:rsid w:val="00BA1609"/>
    <w:rsid w:val="00BA556D"/>
    <w:rsid w:val="00BB3775"/>
    <w:rsid w:val="00BB437B"/>
    <w:rsid w:val="00BB6D24"/>
    <w:rsid w:val="00BC1F01"/>
    <w:rsid w:val="00BC3931"/>
    <w:rsid w:val="00BD763D"/>
    <w:rsid w:val="00BD76FA"/>
    <w:rsid w:val="00BE44E8"/>
    <w:rsid w:val="00BF00FA"/>
    <w:rsid w:val="00BF1F9B"/>
    <w:rsid w:val="00BF3F5A"/>
    <w:rsid w:val="00BF604F"/>
    <w:rsid w:val="00BF7AEF"/>
    <w:rsid w:val="00C0377F"/>
    <w:rsid w:val="00C304C7"/>
    <w:rsid w:val="00C35AC0"/>
    <w:rsid w:val="00C471D9"/>
    <w:rsid w:val="00C51361"/>
    <w:rsid w:val="00C51490"/>
    <w:rsid w:val="00C52046"/>
    <w:rsid w:val="00C54FB7"/>
    <w:rsid w:val="00C55F2C"/>
    <w:rsid w:val="00C562A5"/>
    <w:rsid w:val="00C635E3"/>
    <w:rsid w:val="00C900F7"/>
    <w:rsid w:val="00C9080E"/>
    <w:rsid w:val="00CA16AC"/>
    <w:rsid w:val="00CA5ECA"/>
    <w:rsid w:val="00CB27C7"/>
    <w:rsid w:val="00CB5927"/>
    <w:rsid w:val="00CB6980"/>
    <w:rsid w:val="00CC4F3C"/>
    <w:rsid w:val="00CC6D56"/>
    <w:rsid w:val="00CD1D61"/>
    <w:rsid w:val="00CD4E1B"/>
    <w:rsid w:val="00CD633C"/>
    <w:rsid w:val="00CE04AA"/>
    <w:rsid w:val="00CE0E23"/>
    <w:rsid w:val="00CE5B2E"/>
    <w:rsid w:val="00CF0084"/>
    <w:rsid w:val="00CF1715"/>
    <w:rsid w:val="00CF5D5A"/>
    <w:rsid w:val="00CF634F"/>
    <w:rsid w:val="00D04AA9"/>
    <w:rsid w:val="00D07287"/>
    <w:rsid w:val="00D145A1"/>
    <w:rsid w:val="00D20113"/>
    <w:rsid w:val="00D21321"/>
    <w:rsid w:val="00D30090"/>
    <w:rsid w:val="00D30F90"/>
    <w:rsid w:val="00D36123"/>
    <w:rsid w:val="00D40466"/>
    <w:rsid w:val="00D44E4E"/>
    <w:rsid w:val="00D557C4"/>
    <w:rsid w:val="00D5596D"/>
    <w:rsid w:val="00D61A1D"/>
    <w:rsid w:val="00D6385C"/>
    <w:rsid w:val="00D70B86"/>
    <w:rsid w:val="00D7137B"/>
    <w:rsid w:val="00D7154E"/>
    <w:rsid w:val="00D7289B"/>
    <w:rsid w:val="00D8310F"/>
    <w:rsid w:val="00D853A3"/>
    <w:rsid w:val="00DA5E19"/>
    <w:rsid w:val="00DB2147"/>
    <w:rsid w:val="00DC3243"/>
    <w:rsid w:val="00DD1588"/>
    <w:rsid w:val="00DD788A"/>
    <w:rsid w:val="00E01F67"/>
    <w:rsid w:val="00E02B92"/>
    <w:rsid w:val="00E06363"/>
    <w:rsid w:val="00E06F71"/>
    <w:rsid w:val="00E16002"/>
    <w:rsid w:val="00E227B0"/>
    <w:rsid w:val="00E24C6A"/>
    <w:rsid w:val="00E27FDD"/>
    <w:rsid w:val="00E31456"/>
    <w:rsid w:val="00E347EA"/>
    <w:rsid w:val="00E4245F"/>
    <w:rsid w:val="00E42981"/>
    <w:rsid w:val="00E45A2A"/>
    <w:rsid w:val="00E45FF3"/>
    <w:rsid w:val="00E51AC3"/>
    <w:rsid w:val="00E6415F"/>
    <w:rsid w:val="00E66173"/>
    <w:rsid w:val="00E7288C"/>
    <w:rsid w:val="00E73235"/>
    <w:rsid w:val="00E75DF6"/>
    <w:rsid w:val="00E76009"/>
    <w:rsid w:val="00E91513"/>
    <w:rsid w:val="00E93A4B"/>
    <w:rsid w:val="00E95C1C"/>
    <w:rsid w:val="00EB26D1"/>
    <w:rsid w:val="00EB4013"/>
    <w:rsid w:val="00EC45C6"/>
    <w:rsid w:val="00ED4075"/>
    <w:rsid w:val="00EE00A3"/>
    <w:rsid w:val="00F008F2"/>
    <w:rsid w:val="00F07510"/>
    <w:rsid w:val="00F10D24"/>
    <w:rsid w:val="00F12CCC"/>
    <w:rsid w:val="00F14E9E"/>
    <w:rsid w:val="00F150B8"/>
    <w:rsid w:val="00F15A60"/>
    <w:rsid w:val="00F16579"/>
    <w:rsid w:val="00F208AF"/>
    <w:rsid w:val="00F3394C"/>
    <w:rsid w:val="00F34EF4"/>
    <w:rsid w:val="00F36F13"/>
    <w:rsid w:val="00F7174E"/>
    <w:rsid w:val="00F832DC"/>
    <w:rsid w:val="00F9408B"/>
    <w:rsid w:val="00F94C11"/>
    <w:rsid w:val="00FB5282"/>
    <w:rsid w:val="00FB689E"/>
    <w:rsid w:val="00FD1BE4"/>
    <w:rsid w:val="00FD6CC9"/>
    <w:rsid w:val="00FD7602"/>
    <w:rsid w:val="00FE1107"/>
    <w:rsid w:val="00FE4978"/>
    <w:rsid w:val="00FF4FE5"/>
    <w:rsid w:val="00FF5198"/>
    <w:rsid w:val="00FF7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4664C6"/>
  <w15:docId w15:val="{1E4A72C4-A5BE-489B-B641-C57663179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05F0"/>
    <w:rPr>
      <w:rFonts w:cs="Calibri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6D61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6D61"/>
    <w:pPr>
      <w:keepNext/>
      <w:spacing w:before="240" w:after="60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6D61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6D61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6D61"/>
    <w:pPr>
      <w:spacing w:before="240" w:after="60"/>
      <w:outlineLvl w:val="4"/>
    </w:pPr>
    <w:rPr>
      <w:rFonts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6D61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6D61"/>
    <w:pPr>
      <w:spacing w:before="240" w:after="60"/>
      <w:outlineLvl w:val="6"/>
    </w:pPr>
    <w:rPr>
      <w:rFonts w:cs="Times New Roman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6D61"/>
    <w:pPr>
      <w:spacing w:before="240" w:after="60"/>
      <w:outlineLvl w:val="7"/>
    </w:pPr>
    <w:rPr>
      <w:rFonts w:cs="Times New Roman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6D61"/>
    <w:pPr>
      <w:spacing w:before="240" w:after="60"/>
      <w:outlineLvl w:val="8"/>
    </w:pPr>
    <w:rPr>
      <w:rFonts w:asciiTheme="majorHAnsi" w:eastAsiaTheme="majorEastAsia" w:hAnsiTheme="majorHAnsi" w:cs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941914"/>
    <w:rPr>
      <w:sz w:val="16"/>
      <w:szCs w:val="16"/>
    </w:rPr>
  </w:style>
  <w:style w:type="paragraph" w:styleId="a4">
    <w:name w:val="annotation text"/>
    <w:basedOn w:val="a"/>
    <w:link w:val="a5"/>
    <w:uiPriority w:val="99"/>
    <w:unhideWhenUsed/>
    <w:rsid w:val="00941914"/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rsid w:val="00941914"/>
    <w:rPr>
      <w:rFonts w:ascii="Calibri" w:eastAsia="Calibri" w:hAnsi="Calibri" w:cs="Calibri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941914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1914"/>
    <w:rPr>
      <w:rFonts w:ascii="Segoe UI" w:eastAsia="Calibri" w:hAnsi="Segoe UI" w:cs="Segoe UI"/>
      <w:sz w:val="18"/>
      <w:szCs w:val="18"/>
      <w:lang w:eastAsia="zh-CN"/>
    </w:rPr>
  </w:style>
  <w:style w:type="paragraph" w:styleId="a8">
    <w:name w:val="List Paragraph"/>
    <w:basedOn w:val="a"/>
    <w:uiPriority w:val="34"/>
    <w:qFormat/>
    <w:rsid w:val="00A76D61"/>
    <w:pPr>
      <w:ind w:left="720"/>
      <w:contextualSpacing/>
    </w:pPr>
  </w:style>
  <w:style w:type="paragraph" w:styleId="a9">
    <w:name w:val="annotation subject"/>
    <w:basedOn w:val="a4"/>
    <w:next w:val="a4"/>
    <w:link w:val="aa"/>
    <w:uiPriority w:val="99"/>
    <w:semiHidden/>
    <w:unhideWhenUsed/>
    <w:rsid w:val="00F94C11"/>
    <w:rPr>
      <w:b/>
      <w:bCs/>
    </w:rPr>
  </w:style>
  <w:style w:type="character" w:customStyle="1" w:styleId="aa">
    <w:name w:val="Тема примечания Знак"/>
    <w:basedOn w:val="a5"/>
    <w:link w:val="a9"/>
    <w:uiPriority w:val="99"/>
    <w:semiHidden/>
    <w:rsid w:val="00F94C11"/>
    <w:rPr>
      <w:rFonts w:ascii="Calibri" w:eastAsia="Calibri" w:hAnsi="Calibri" w:cs="Calibri"/>
      <w:b/>
      <w:bCs/>
      <w:sz w:val="20"/>
      <w:szCs w:val="20"/>
      <w:lang w:eastAsia="zh-CN"/>
    </w:rPr>
  </w:style>
  <w:style w:type="table" w:styleId="ab">
    <w:name w:val="Table Grid"/>
    <w:basedOn w:val="a1"/>
    <w:uiPriority w:val="39"/>
    <w:rsid w:val="00CC6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42F83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42F83"/>
    <w:rPr>
      <w:rFonts w:ascii="Calibri" w:eastAsia="Calibri" w:hAnsi="Calibri" w:cs="Calibri"/>
      <w:lang w:eastAsia="zh-CN"/>
    </w:rPr>
  </w:style>
  <w:style w:type="paragraph" w:styleId="ae">
    <w:name w:val="footer"/>
    <w:basedOn w:val="a"/>
    <w:link w:val="af"/>
    <w:uiPriority w:val="99"/>
    <w:unhideWhenUsed/>
    <w:rsid w:val="00642F83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642F83"/>
    <w:rPr>
      <w:rFonts w:ascii="Calibri" w:eastAsia="Calibri" w:hAnsi="Calibri" w:cs="Calibri"/>
      <w:lang w:eastAsia="zh-CN"/>
    </w:rPr>
  </w:style>
  <w:style w:type="character" w:customStyle="1" w:styleId="10">
    <w:name w:val="Заголовок 1 Знак"/>
    <w:basedOn w:val="a0"/>
    <w:link w:val="1"/>
    <w:uiPriority w:val="9"/>
    <w:rsid w:val="00A76D61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76D61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A76D61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A76D6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A76D61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A76D61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A76D61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A76D61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A76D61"/>
    <w:rPr>
      <w:rFonts w:asciiTheme="majorHAnsi" w:eastAsiaTheme="majorEastAsia" w:hAnsiTheme="majorHAnsi"/>
    </w:rPr>
  </w:style>
  <w:style w:type="paragraph" w:styleId="af0">
    <w:name w:val="Title"/>
    <w:basedOn w:val="a"/>
    <w:next w:val="a"/>
    <w:link w:val="af1"/>
    <w:uiPriority w:val="10"/>
    <w:qFormat/>
    <w:rsid w:val="00A76D61"/>
    <w:pPr>
      <w:spacing w:before="240" w:after="60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f1">
    <w:name w:val="Название Знак"/>
    <w:basedOn w:val="a0"/>
    <w:link w:val="af0"/>
    <w:uiPriority w:val="10"/>
    <w:rsid w:val="00A76D61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2">
    <w:name w:val="Subtitle"/>
    <w:basedOn w:val="a"/>
    <w:next w:val="a"/>
    <w:link w:val="af3"/>
    <w:uiPriority w:val="11"/>
    <w:qFormat/>
    <w:rsid w:val="00A76D61"/>
    <w:pPr>
      <w:spacing w:after="60"/>
      <w:jc w:val="center"/>
      <w:outlineLvl w:val="1"/>
    </w:pPr>
    <w:rPr>
      <w:rFonts w:asciiTheme="majorHAnsi" w:eastAsiaTheme="majorEastAsia" w:hAnsiTheme="majorHAnsi" w:cs="Times New Roman"/>
    </w:rPr>
  </w:style>
  <w:style w:type="character" w:customStyle="1" w:styleId="af3">
    <w:name w:val="Подзаголовок Знак"/>
    <w:basedOn w:val="a0"/>
    <w:link w:val="af2"/>
    <w:uiPriority w:val="11"/>
    <w:rsid w:val="00A76D61"/>
    <w:rPr>
      <w:rFonts w:asciiTheme="majorHAnsi" w:eastAsiaTheme="majorEastAsia" w:hAnsiTheme="majorHAnsi"/>
      <w:sz w:val="24"/>
      <w:szCs w:val="24"/>
    </w:rPr>
  </w:style>
  <w:style w:type="character" w:styleId="af4">
    <w:name w:val="Strong"/>
    <w:basedOn w:val="a0"/>
    <w:uiPriority w:val="22"/>
    <w:qFormat/>
    <w:rsid w:val="00A76D61"/>
    <w:rPr>
      <w:b/>
      <w:bCs/>
    </w:rPr>
  </w:style>
  <w:style w:type="character" w:styleId="af5">
    <w:name w:val="Emphasis"/>
    <w:basedOn w:val="a0"/>
    <w:uiPriority w:val="20"/>
    <w:qFormat/>
    <w:rsid w:val="00A76D61"/>
    <w:rPr>
      <w:rFonts w:asciiTheme="minorHAnsi" w:hAnsiTheme="minorHAnsi"/>
      <w:b/>
      <w:i/>
      <w:iCs/>
    </w:rPr>
  </w:style>
  <w:style w:type="paragraph" w:styleId="af6">
    <w:name w:val="No Spacing"/>
    <w:basedOn w:val="a"/>
    <w:uiPriority w:val="1"/>
    <w:qFormat/>
    <w:rsid w:val="00A76D61"/>
    <w:rPr>
      <w:rFonts w:cs="Times New Roman"/>
      <w:szCs w:val="32"/>
    </w:rPr>
  </w:style>
  <w:style w:type="paragraph" w:styleId="21">
    <w:name w:val="Quote"/>
    <w:basedOn w:val="a"/>
    <w:next w:val="a"/>
    <w:link w:val="22"/>
    <w:uiPriority w:val="29"/>
    <w:qFormat/>
    <w:rsid w:val="00A76D61"/>
    <w:rPr>
      <w:rFonts w:cs="Times New Roman"/>
      <w:i/>
    </w:rPr>
  </w:style>
  <w:style w:type="character" w:customStyle="1" w:styleId="22">
    <w:name w:val="Цитата 2 Знак"/>
    <w:basedOn w:val="a0"/>
    <w:link w:val="21"/>
    <w:uiPriority w:val="29"/>
    <w:rsid w:val="00A76D61"/>
    <w:rPr>
      <w:i/>
      <w:sz w:val="24"/>
      <w:szCs w:val="24"/>
    </w:rPr>
  </w:style>
  <w:style w:type="paragraph" w:styleId="af7">
    <w:name w:val="Intense Quote"/>
    <w:basedOn w:val="a"/>
    <w:next w:val="a"/>
    <w:link w:val="af8"/>
    <w:uiPriority w:val="30"/>
    <w:qFormat/>
    <w:rsid w:val="00A76D61"/>
    <w:pPr>
      <w:ind w:left="720" w:right="720"/>
    </w:pPr>
    <w:rPr>
      <w:rFonts w:cs="Times New Roman"/>
      <w:b/>
      <w:i/>
      <w:szCs w:val="22"/>
    </w:rPr>
  </w:style>
  <w:style w:type="character" w:customStyle="1" w:styleId="af8">
    <w:name w:val="Выделенная цитата Знак"/>
    <w:basedOn w:val="a0"/>
    <w:link w:val="af7"/>
    <w:uiPriority w:val="30"/>
    <w:rsid w:val="00A76D61"/>
    <w:rPr>
      <w:b/>
      <w:i/>
      <w:sz w:val="24"/>
    </w:rPr>
  </w:style>
  <w:style w:type="character" w:styleId="af9">
    <w:name w:val="Subtle Emphasis"/>
    <w:uiPriority w:val="19"/>
    <w:qFormat/>
    <w:rsid w:val="00A76D61"/>
    <w:rPr>
      <w:i/>
      <w:color w:val="5A5A5A" w:themeColor="text1" w:themeTint="A5"/>
    </w:rPr>
  </w:style>
  <w:style w:type="character" w:styleId="afa">
    <w:name w:val="Intense Emphasis"/>
    <w:basedOn w:val="a0"/>
    <w:uiPriority w:val="21"/>
    <w:qFormat/>
    <w:rsid w:val="00A76D61"/>
    <w:rPr>
      <w:b/>
      <w:i/>
      <w:sz w:val="24"/>
      <w:szCs w:val="24"/>
      <w:u w:val="single"/>
    </w:rPr>
  </w:style>
  <w:style w:type="character" w:styleId="afb">
    <w:name w:val="Subtle Reference"/>
    <w:basedOn w:val="a0"/>
    <w:uiPriority w:val="31"/>
    <w:qFormat/>
    <w:rsid w:val="00A76D61"/>
    <w:rPr>
      <w:sz w:val="24"/>
      <w:szCs w:val="24"/>
      <w:u w:val="single"/>
    </w:rPr>
  </w:style>
  <w:style w:type="character" w:styleId="afc">
    <w:name w:val="Intense Reference"/>
    <w:basedOn w:val="a0"/>
    <w:uiPriority w:val="32"/>
    <w:qFormat/>
    <w:rsid w:val="00A76D61"/>
    <w:rPr>
      <w:b/>
      <w:sz w:val="24"/>
      <w:u w:val="single"/>
    </w:rPr>
  </w:style>
  <w:style w:type="character" w:styleId="afd">
    <w:name w:val="Book Title"/>
    <w:basedOn w:val="a0"/>
    <w:uiPriority w:val="33"/>
    <w:qFormat/>
    <w:rsid w:val="00A76D61"/>
    <w:rPr>
      <w:rFonts w:asciiTheme="majorHAnsi" w:eastAsiaTheme="majorEastAsia" w:hAnsiTheme="majorHAnsi"/>
      <w:b/>
      <w:i/>
      <w:sz w:val="24"/>
      <w:szCs w:val="24"/>
    </w:rPr>
  </w:style>
  <w:style w:type="paragraph" w:styleId="afe">
    <w:name w:val="TOC Heading"/>
    <w:basedOn w:val="1"/>
    <w:next w:val="a"/>
    <w:uiPriority w:val="39"/>
    <w:semiHidden/>
    <w:unhideWhenUsed/>
    <w:qFormat/>
    <w:rsid w:val="00A76D61"/>
    <w:pPr>
      <w:outlineLvl w:val="9"/>
    </w:pPr>
  </w:style>
  <w:style w:type="paragraph" w:styleId="aff">
    <w:name w:val="footnote text"/>
    <w:basedOn w:val="a"/>
    <w:link w:val="aff0"/>
    <w:uiPriority w:val="99"/>
    <w:semiHidden/>
    <w:unhideWhenUsed/>
    <w:rsid w:val="006D21D6"/>
    <w:rPr>
      <w:sz w:val="20"/>
      <w:szCs w:val="20"/>
    </w:rPr>
  </w:style>
  <w:style w:type="character" w:customStyle="1" w:styleId="aff0">
    <w:name w:val="Текст сноски Знак"/>
    <w:basedOn w:val="a0"/>
    <w:link w:val="aff"/>
    <w:uiPriority w:val="99"/>
    <w:semiHidden/>
    <w:rsid w:val="006D21D6"/>
    <w:rPr>
      <w:rFonts w:cs="Calibri"/>
      <w:sz w:val="20"/>
      <w:szCs w:val="20"/>
    </w:rPr>
  </w:style>
  <w:style w:type="character" w:styleId="aff1">
    <w:name w:val="footnote reference"/>
    <w:basedOn w:val="a0"/>
    <w:uiPriority w:val="99"/>
    <w:semiHidden/>
    <w:unhideWhenUsed/>
    <w:rsid w:val="006D21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953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4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56C292-E4F8-4E68-98D7-0D120BF82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20</Pages>
  <Words>5891</Words>
  <Characters>33581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Бадмаева Галина Викторовна</dc:creator>
  <cp:keywords/>
  <dc:description/>
  <cp:lastModifiedBy>1</cp:lastModifiedBy>
  <cp:revision>19</cp:revision>
  <cp:lastPrinted>2023-06-29T07:43:00Z</cp:lastPrinted>
  <dcterms:created xsi:type="dcterms:W3CDTF">2023-07-12T03:17:00Z</dcterms:created>
  <dcterms:modified xsi:type="dcterms:W3CDTF">2023-07-20T13:57:00Z</dcterms:modified>
</cp:coreProperties>
</file>