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18.09.2025</w:t>
                            </w:r>
                            <w:r>
                              <w:t xml:space="preserve"> № 103н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pStyle w:val="Style_3"/>
      </w:pPr>
      <w:r>
        <w:t>1. </w:t>
      </w:r>
      <w:r>
        <w:t>В п</w:t>
      </w:r>
      <w:r>
        <w:t>одпункт</w:t>
      </w:r>
      <w:r>
        <w:t>е</w:t>
      </w:r>
      <w:r>
        <w:t xml:space="preserve"> 2.2. п</w:t>
      </w:r>
      <w:r>
        <w:t xml:space="preserve">ункта </w:t>
      </w:r>
      <w:r>
        <w:t xml:space="preserve">2 раздела </w:t>
      </w:r>
      <w:r>
        <w:t>II</w:t>
      </w:r>
      <w:r>
        <w:t xml:space="preserve"> «Классификац</w:t>
      </w:r>
      <w:r>
        <w:t>ия расходов областного бюджета»</w:t>
      </w:r>
      <w:r>
        <w:t>:</w:t>
      </w:r>
      <w:r>
        <w:t xml:space="preserve"> </w:t>
      </w:r>
    </w:p>
    <w:p w14:paraId="12000000">
      <w:pPr>
        <w:pStyle w:val="Style_3"/>
      </w:pPr>
      <w:r>
        <w:t>1) подпункты 2.2.243</w:t>
      </w:r>
      <w:r>
        <w:rPr>
          <w:vertAlign w:val="superscript"/>
        </w:rPr>
        <w:t>2</w:t>
      </w:r>
      <w:r>
        <w:t xml:space="preserve"> </w:t>
      </w:r>
      <w:r>
        <w:t>– 2.2.243</w:t>
      </w:r>
      <w:r>
        <w:rPr>
          <w:vertAlign w:val="superscript"/>
        </w:rPr>
        <w:t>3</w:t>
      </w:r>
      <w:r>
        <w:t xml:space="preserve"> </w:t>
      </w:r>
      <w:r>
        <w:t>исключить;</w:t>
      </w:r>
    </w:p>
    <w:p w14:paraId="13000000">
      <w:pPr>
        <w:pStyle w:val="Style_3"/>
      </w:pPr>
      <w:r>
        <w:t>2) </w:t>
      </w:r>
      <w:r>
        <w:t>дополнить подпункт</w:t>
      </w:r>
      <w:r>
        <w:t>а</w:t>
      </w:r>
      <w:r>
        <w:t>м</w:t>
      </w:r>
      <w:r>
        <w:t xml:space="preserve">и </w:t>
      </w:r>
      <w:r>
        <w:t>2.2.343</w:t>
      </w:r>
      <w:r>
        <w:rPr>
          <w:vertAlign w:val="superscript"/>
        </w:rPr>
        <w:t>2</w:t>
      </w:r>
      <w:r>
        <w:t> </w:t>
      </w:r>
      <w:r>
        <w:t>– </w:t>
      </w:r>
      <w:r>
        <w:t>2.2.343</w:t>
      </w:r>
      <w:r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следующего содержания</w:t>
      </w:r>
      <w:r>
        <w:t>:</w:t>
      </w:r>
    </w:p>
    <w:p w14:paraId="14000000">
      <w:pPr>
        <w:ind w:firstLine="709" w:left="0"/>
        <w:jc w:val="both"/>
        <w:rPr>
          <w:sz w:val="28"/>
        </w:rPr>
      </w:pPr>
      <w:r>
        <w:t>«</w:t>
      </w:r>
      <w:r>
        <w:rPr>
          <w:sz w:val="28"/>
        </w:rPr>
        <w:t>2.2.</w:t>
      </w:r>
      <w:r>
        <w:rPr>
          <w:sz w:val="28"/>
        </w:rPr>
        <w:t>343</w:t>
      </w:r>
      <w:r>
        <w:rPr>
          <w:sz w:val="28"/>
          <w:vertAlign w:val="superscript"/>
        </w:rPr>
        <w:t>2</w:t>
      </w:r>
      <w:r>
        <w:rPr>
          <w:sz w:val="28"/>
        </w:rPr>
        <w:t>. По направлению расходов</w:t>
      </w:r>
      <w:r>
        <w:rPr>
          <w:sz w:val="28"/>
        </w:rPr>
        <w:t xml:space="preserve"> «</w:t>
      </w:r>
      <w:r>
        <w:rPr>
          <w:sz w:val="28"/>
        </w:rPr>
        <w:t>R</w:t>
      </w:r>
      <w:r>
        <w:rPr>
          <w:sz w:val="28"/>
        </w:rPr>
        <w:t>8230 Предоставление выплат гражданам на осуществление капитального ремонта жилых помещений, поврежденных в результате обстрелов со стороны вооруженных формирований Украины» отражаются расходы областного бюджета, в том числе источником финансового обеспечения которых являются средства резервного фонда Правите</w:t>
      </w:r>
      <w:r>
        <w:rPr>
          <w:sz w:val="28"/>
        </w:rPr>
        <w:t>льства Российской Федерации, на </w:t>
      </w:r>
      <w:r>
        <w:rPr>
          <w:sz w:val="28"/>
        </w:rPr>
        <w:t>предоставление выплат гражданам на осуществление капитального ремонта жилых помещений, поврежденных в результате обстрелов со</w:t>
      </w:r>
      <w:r>
        <w:rPr>
          <w:sz w:val="28"/>
        </w:rPr>
        <w:t> </w:t>
      </w:r>
      <w:r>
        <w:rPr>
          <w:sz w:val="28"/>
        </w:rPr>
        <w:t>стороны вооруженных формирований Украины.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2.2.343</w:t>
      </w:r>
      <w:r>
        <w:rPr>
          <w:sz w:val="28"/>
          <w:vertAlign w:val="superscript"/>
        </w:rPr>
        <w:t>3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8290 </w:t>
      </w:r>
      <w:r>
        <w:rPr>
          <w:sz w:val="28"/>
        </w:rPr>
        <w:t>Софинансирование</w:t>
      </w:r>
      <w:r>
        <w:rPr>
          <w:sz w:val="28"/>
        </w:rPr>
        <w:t xml:space="preserve"> расходных обязательств по финансовому обеспечению реализации мероприятий по восстановлению утраченных жилых помещений в многоквартирном доме» </w:t>
      </w:r>
      <w:r>
        <w:rPr>
          <w:color w:val="000000"/>
          <w:sz w:val="28"/>
        </w:rPr>
        <w:t xml:space="preserve">отражаются расходы областного бюджета, </w:t>
      </w:r>
      <w:r>
        <w:rPr>
          <w:sz w:val="28"/>
        </w:rPr>
        <w:t>в том числе источником финансового обеспечения которых являются средства резервного фонда Правительства Российской Федерации, на </w:t>
      </w:r>
      <w:r>
        <w:rPr>
          <w:sz w:val="28"/>
        </w:rPr>
        <w:t>софинансирование</w:t>
      </w:r>
      <w:r>
        <w:rPr>
          <w:sz w:val="28"/>
        </w:rPr>
        <w:t xml:space="preserve"> расходных обязательств по финансовому обеспечению реализации мероприятий по восстановлению утраченных жилых помещений в многоквартирном доме.</w:t>
      </w:r>
    </w:p>
    <w:p w14:paraId="16000000">
      <w:pPr>
        <w:pStyle w:val="Style_3"/>
      </w:pPr>
      <w:r>
        <w:t>2.2.343</w:t>
      </w:r>
      <w:r>
        <w:rPr>
          <w:vertAlign w:val="superscript"/>
        </w:rPr>
        <w:t>4</w:t>
      </w:r>
      <w:r>
        <w:t>.</w:t>
      </w:r>
      <w:r>
        <w:t> </w:t>
      </w:r>
      <w:r>
        <w:t>По направлению расходов «</w:t>
      </w:r>
      <w:r>
        <w:t>R</w:t>
      </w:r>
      <w:r>
        <w:t>8460 Проведение обмерных, обследовательских работ, разр</w:t>
      </w:r>
      <w:r>
        <w:t>аботка проектной документации и </w:t>
      </w:r>
      <w:r>
        <w:t xml:space="preserve">проведение ремонтно-восстановительных работ на объектах </w:t>
      </w:r>
      <w:r>
        <w:t xml:space="preserve">инфраструктуры, поврежденных в результате обстрелов со стороны вооруженных формирований Украины на территории Курской области» </w:t>
      </w:r>
      <w:r>
        <w:rPr>
          <w:color w:val="000000"/>
        </w:rPr>
        <w:t xml:space="preserve">отражаются расходы областного бюджета, </w:t>
      </w:r>
      <w:r>
        <w:t>в том числе источником финансового обеспечения которых являются средства резервного фонда Правительства Российской Федерации, на проведение обмерных, обследовательских работ, разработку</w:t>
      </w:r>
      <w:r>
        <w:t xml:space="preserve"> проектной документации и </w:t>
      </w:r>
      <w:r>
        <w:t>проведение</w:t>
      </w:r>
      <w:r>
        <w:t xml:space="preserve"> ремонтно-восстановительных работ на объектах инфраструктуры, поврежденных в результате обстрелов со стороны вооруженных формирований Украины на территории Курской области</w:t>
      </w:r>
      <w:r>
        <w:t>.</w:t>
      </w:r>
      <w:r>
        <w:t>»</w:t>
      </w:r>
      <w:r>
        <w:t>.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</w:t>
      </w:r>
      <w:r>
        <w:rPr>
          <w:sz w:val="28"/>
        </w:rPr>
        <w:t>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9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R8290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Софинансирование</w:t>
            </w:r>
            <w:r>
              <w:rPr>
                <w:sz w:val="28"/>
              </w:rPr>
              <w:t xml:space="preserve"> расходных обязательств по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финансовому обеспечению реализации мероприятий по восстановлению утраченных жилых помещений в многоквартирном доме</w:t>
            </w:r>
            <w:r>
              <w:rPr>
                <w:sz w:val="28"/>
              </w:rPr>
              <w:t>»</w:t>
            </w:r>
          </w:p>
        </w:tc>
      </w:tr>
    </w:tbl>
    <w:p w14:paraId="1A000000">
      <w:pPr>
        <w:pStyle w:val="Style_3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8460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Проведение обмерных, обследовательских работ, разработка проектной документации и проведение ремонтно-восстановительных работ на объектах инфраструктуры, поврежденных в результате обстрелов со стороны вооруженных формирований Украины на территории Курской области».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msonormal_mr_css_attr"/>
    <w:basedOn w:val="Style_5"/>
    <w:link w:val="Style_7_ch"/>
    <w:pPr>
      <w:spacing w:afterAutospacing="on" w:beforeAutospacing="on"/>
      <w:ind/>
    </w:pPr>
  </w:style>
  <w:style w:styleId="Style_7_ch" w:type="character">
    <w:name w:val="msonormal_mr_css_attr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No Spacing"/>
    <w:link w:val="Style_14"/>
    <w:rPr>
      <w:rFonts w:ascii="Times New Roman" w:hAnsi="Times New Roman"/>
      <w:sz w:val="28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rmal (Web)"/>
    <w:basedOn w:val="Style_5"/>
    <w:link w:val="Style_19_ch"/>
  </w:style>
  <w:style w:styleId="Style_19_ch" w:type="character">
    <w:name w:val="Normal (Web)"/>
    <w:basedOn w:val="Style_5_ch"/>
    <w:link w:val="Style_19"/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2" w:type="paragraph">
    <w:name w:val="Hyperlink"/>
    <w:basedOn w:val="Style_16"/>
    <w:link w:val="Style_22_ch"/>
    <w:rPr>
      <w:color w:val="0000FF"/>
      <w:u w:val="single"/>
    </w:rPr>
  </w:style>
  <w:style w:styleId="Style_22_ch" w:type="character">
    <w:name w:val="Hyperlink"/>
    <w:basedOn w:val="Style_16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tyle4"/>
    <w:basedOn w:val="Style_5"/>
    <w:link w:val="Style_28_ch"/>
    <w:pPr>
      <w:widowControl w:val="0"/>
      <w:spacing w:line="546" w:lineRule="exact"/>
      <w:ind w:firstLine="552" w:left="0"/>
      <w:jc w:val="both"/>
    </w:pPr>
  </w:style>
  <w:style w:styleId="Style_28_ch" w:type="character">
    <w:name w:val="Style4"/>
    <w:basedOn w:val="Style_5_ch"/>
    <w:link w:val="Style_28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highlightsearch"/>
    <w:basedOn w:val="Style_16"/>
    <w:link w:val="Style_31_ch"/>
  </w:style>
  <w:style w:styleId="Style_31_ch" w:type="character">
    <w:name w:val="highlightsearch"/>
    <w:basedOn w:val="Style_16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_1"/>
    <w:basedOn w:val="Style_5"/>
    <w:link w:val="Style_33_ch"/>
    <w:pPr>
      <w:spacing w:afterAutospacing="on" w:beforeAutospacing="on"/>
      <w:ind/>
    </w:pPr>
  </w:style>
  <w:style w:styleId="Style_33_ch" w:type="character">
    <w:name w:val="s_1"/>
    <w:basedOn w:val="Style_5_ch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s_16"/>
    <w:basedOn w:val="Style_5"/>
    <w:link w:val="Style_37_ch"/>
    <w:pPr>
      <w:spacing w:afterAutospacing="on" w:beforeAutospacing="on"/>
      <w:ind/>
    </w:pPr>
  </w:style>
  <w:style w:styleId="Style_37_ch" w:type="character">
    <w:name w:val="s_16"/>
    <w:basedOn w:val="Style_5_ch"/>
    <w:link w:val="Style_37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List Paragraph"/>
    <w:basedOn w:val="Style_5"/>
    <w:link w:val="Style_3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9_ch" w:type="character">
    <w:name w:val="List Paragraph"/>
    <w:basedOn w:val="Style_5_ch"/>
    <w:link w:val="Style_39"/>
    <w:rPr>
      <w:rFonts w:ascii="Calibri" w:hAnsi="Calibri"/>
      <w:sz w:val="22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2025-09-18T14:02:11Z</dcterms:modified>
</cp:coreProperties>
</file>