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8B7" w:rsidRDefault="00BA48B7" w:rsidP="00A72D16">
      <w:pPr>
        <w:pStyle w:val="Standard"/>
        <w:tabs>
          <w:tab w:val="num" w:pos="993"/>
          <w:tab w:val="left" w:pos="1134"/>
        </w:tabs>
        <w:jc w:val="center"/>
        <w:rPr>
          <w:rFonts w:cs="Times New Roman"/>
          <w:b/>
          <w:sz w:val="28"/>
          <w:szCs w:val="28"/>
          <w:lang w:val="ru-RU"/>
        </w:rPr>
      </w:pPr>
      <w:r w:rsidRPr="00BA48B7">
        <w:rPr>
          <w:rFonts w:cs="Times New Roman"/>
          <w:b/>
          <w:sz w:val="28"/>
          <w:szCs w:val="28"/>
          <w:lang w:val="ru-RU"/>
        </w:rPr>
        <w:t xml:space="preserve">ИНФОРМАЦИЯ </w:t>
      </w:r>
    </w:p>
    <w:p w:rsidR="00BA48B7" w:rsidRDefault="00BA48B7" w:rsidP="00A72D16">
      <w:pPr>
        <w:pStyle w:val="Standard"/>
        <w:tabs>
          <w:tab w:val="num" w:pos="993"/>
          <w:tab w:val="left" w:pos="1134"/>
        </w:tabs>
        <w:jc w:val="center"/>
        <w:rPr>
          <w:rFonts w:cs="Times New Roman"/>
          <w:b/>
          <w:sz w:val="28"/>
          <w:szCs w:val="28"/>
          <w:lang w:val="ru-RU"/>
        </w:rPr>
      </w:pPr>
      <w:r w:rsidRPr="00BA48B7">
        <w:rPr>
          <w:rFonts w:cs="Times New Roman"/>
          <w:b/>
          <w:sz w:val="28"/>
          <w:szCs w:val="28"/>
          <w:lang w:val="ru-RU"/>
        </w:rPr>
        <w:t xml:space="preserve">об итогах работы общественного совета при Министерстве </w:t>
      </w:r>
    </w:p>
    <w:p w:rsidR="00BA48B7" w:rsidRDefault="00BA48B7" w:rsidP="00A72D16">
      <w:pPr>
        <w:pStyle w:val="Standard"/>
        <w:tabs>
          <w:tab w:val="num" w:pos="993"/>
          <w:tab w:val="left" w:pos="1134"/>
        </w:tabs>
        <w:jc w:val="center"/>
        <w:rPr>
          <w:rFonts w:cs="Times New Roman"/>
          <w:b/>
          <w:sz w:val="28"/>
          <w:szCs w:val="28"/>
          <w:lang w:val="ru-RU"/>
        </w:rPr>
      </w:pPr>
      <w:r w:rsidRPr="00BA48B7">
        <w:rPr>
          <w:rFonts w:cs="Times New Roman"/>
          <w:b/>
          <w:sz w:val="28"/>
          <w:szCs w:val="28"/>
          <w:lang w:val="ru-RU"/>
        </w:rPr>
        <w:t>транспорта и автомобильных до</w:t>
      </w:r>
      <w:r>
        <w:rPr>
          <w:rFonts w:cs="Times New Roman"/>
          <w:b/>
          <w:sz w:val="28"/>
          <w:szCs w:val="28"/>
          <w:lang w:val="ru-RU"/>
        </w:rPr>
        <w:t>рог Курской области в 202</w:t>
      </w:r>
      <w:r w:rsidR="00E23D40">
        <w:rPr>
          <w:rFonts w:cs="Times New Roman"/>
          <w:b/>
          <w:sz w:val="28"/>
          <w:szCs w:val="28"/>
          <w:lang w:val="ru-RU"/>
        </w:rPr>
        <w:t>5</w:t>
      </w:r>
      <w:r>
        <w:rPr>
          <w:rFonts w:cs="Times New Roman"/>
          <w:b/>
          <w:sz w:val="28"/>
          <w:szCs w:val="28"/>
          <w:lang w:val="ru-RU"/>
        </w:rPr>
        <w:t xml:space="preserve"> году</w:t>
      </w:r>
    </w:p>
    <w:p w:rsidR="00BA48B7" w:rsidRDefault="00BA48B7" w:rsidP="00A72D16">
      <w:pPr>
        <w:pStyle w:val="Standard"/>
        <w:tabs>
          <w:tab w:val="num" w:pos="993"/>
          <w:tab w:val="left" w:pos="1134"/>
        </w:tabs>
        <w:jc w:val="center"/>
        <w:rPr>
          <w:rFonts w:cs="Times New Roman"/>
          <w:b/>
          <w:sz w:val="28"/>
          <w:szCs w:val="28"/>
          <w:lang w:val="ru-RU"/>
        </w:rPr>
      </w:pPr>
    </w:p>
    <w:p w:rsidR="000639AD" w:rsidRPr="00BC0B36" w:rsidRDefault="000639AD" w:rsidP="00A72D16">
      <w:pPr>
        <w:shd w:val="clear" w:color="auto" w:fill="FFFFFF"/>
        <w:tabs>
          <w:tab w:val="left" w:pos="1134"/>
        </w:tabs>
        <w:spacing w:after="0" w:line="240" w:lineRule="auto"/>
        <w:ind w:firstLine="709"/>
        <w:jc w:val="both"/>
        <w:rPr>
          <w:rFonts w:ascii="Times New Roman" w:eastAsia="Times New Roman" w:hAnsi="Times New Roman"/>
          <w:bCs/>
          <w:sz w:val="28"/>
          <w:szCs w:val="28"/>
          <w:lang w:eastAsia="ru-RU"/>
        </w:rPr>
      </w:pPr>
      <w:r w:rsidRPr="00BC0B36">
        <w:rPr>
          <w:rFonts w:ascii="Times New Roman" w:eastAsia="Times New Roman" w:hAnsi="Times New Roman"/>
          <w:bCs/>
          <w:sz w:val="28"/>
          <w:szCs w:val="28"/>
          <w:lang w:eastAsia="ru-RU"/>
        </w:rPr>
        <w:t>Общественный совет при Министерстве транспорта и автомобильных дорог Курской области осуществляет свою деятельность в соответс</w:t>
      </w:r>
      <w:r w:rsidR="00F928B6">
        <w:rPr>
          <w:rFonts w:ascii="Times New Roman" w:eastAsia="Times New Roman" w:hAnsi="Times New Roman"/>
          <w:bCs/>
          <w:sz w:val="28"/>
          <w:szCs w:val="28"/>
          <w:lang w:eastAsia="ru-RU"/>
        </w:rPr>
        <w:t xml:space="preserve">твии </w:t>
      </w:r>
      <w:r w:rsidRPr="00BC0B36">
        <w:rPr>
          <w:rFonts w:ascii="Times New Roman" w:eastAsia="Times New Roman" w:hAnsi="Times New Roman"/>
          <w:bCs/>
          <w:sz w:val="28"/>
          <w:szCs w:val="28"/>
          <w:lang w:eastAsia="ru-RU"/>
        </w:rPr>
        <w:t xml:space="preserve">с положением </w:t>
      </w:r>
      <w:r w:rsidR="00F928B6">
        <w:rPr>
          <w:rFonts w:ascii="Times New Roman" w:eastAsia="Times New Roman" w:hAnsi="Times New Roman"/>
          <w:bCs/>
          <w:sz w:val="28"/>
          <w:szCs w:val="28"/>
          <w:lang w:eastAsia="ru-RU"/>
        </w:rPr>
        <w:br/>
      </w:r>
      <w:r w:rsidRPr="00BC0B36">
        <w:rPr>
          <w:rFonts w:ascii="Times New Roman" w:eastAsia="Times New Roman" w:hAnsi="Times New Roman"/>
          <w:bCs/>
          <w:sz w:val="28"/>
          <w:szCs w:val="28"/>
          <w:lang w:eastAsia="ru-RU"/>
        </w:rPr>
        <w:t>об общественном сове</w:t>
      </w:r>
      <w:r w:rsidR="00F928B6">
        <w:rPr>
          <w:rFonts w:ascii="Times New Roman" w:eastAsia="Times New Roman" w:hAnsi="Times New Roman"/>
          <w:bCs/>
          <w:sz w:val="28"/>
          <w:szCs w:val="28"/>
          <w:lang w:eastAsia="ru-RU"/>
        </w:rPr>
        <w:t xml:space="preserve">те при Министерстве транспорта </w:t>
      </w:r>
      <w:r w:rsidRPr="00BC0B36">
        <w:rPr>
          <w:rFonts w:ascii="Times New Roman" w:eastAsia="Times New Roman" w:hAnsi="Times New Roman"/>
          <w:bCs/>
          <w:sz w:val="28"/>
          <w:szCs w:val="28"/>
          <w:lang w:eastAsia="ru-RU"/>
        </w:rPr>
        <w:t>и автомобильных</w:t>
      </w:r>
      <w:r w:rsidR="00793D01" w:rsidRPr="00BC0B36">
        <w:rPr>
          <w:rFonts w:ascii="Times New Roman" w:eastAsia="Times New Roman" w:hAnsi="Times New Roman"/>
          <w:bCs/>
          <w:sz w:val="28"/>
          <w:szCs w:val="28"/>
          <w:lang w:eastAsia="ru-RU"/>
        </w:rPr>
        <w:t xml:space="preserve"> (далее – общественный совет, Министерство)</w:t>
      </w:r>
      <w:r w:rsidRPr="00BC0B36">
        <w:rPr>
          <w:rFonts w:ascii="Times New Roman" w:eastAsia="Times New Roman" w:hAnsi="Times New Roman"/>
          <w:bCs/>
          <w:sz w:val="28"/>
          <w:szCs w:val="28"/>
          <w:lang w:eastAsia="ru-RU"/>
        </w:rPr>
        <w:t>, утвержденным приказом комитета транспорта и автомобильных дорог Курской области от 01.10.2020 № 231а.</w:t>
      </w:r>
    </w:p>
    <w:p w:rsidR="008F2133" w:rsidRDefault="008F2133" w:rsidP="00A72D16">
      <w:pPr>
        <w:shd w:val="clear" w:color="auto" w:fill="FFFFFF"/>
        <w:tabs>
          <w:tab w:val="left" w:pos="113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На официальных сайтах Губернатора и Правительства Курской области, </w:t>
      </w:r>
      <w:r>
        <w:rPr>
          <w:rFonts w:ascii="Times New Roman" w:eastAsia="Times New Roman" w:hAnsi="Times New Roman"/>
          <w:bCs/>
          <w:sz w:val="28"/>
          <w:szCs w:val="28"/>
        </w:rPr>
        <w:br/>
        <w:t xml:space="preserve">а также Министерства в сети «Интернет» созданы разделы, освещающие работу общественного совета при Министерстве. В них размещена полная информация </w:t>
      </w:r>
      <w:r>
        <w:rPr>
          <w:rFonts w:ascii="Times New Roman" w:eastAsia="Times New Roman" w:hAnsi="Times New Roman"/>
          <w:bCs/>
          <w:sz w:val="28"/>
          <w:szCs w:val="28"/>
        </w:rPr>
        <w:br/>
        <w:t>о деятельности общественного совета: приказы Министерства о создании общественного совета, об утверждении состава общественного совета, протоколы заседаний, планы основных мероприятий на соответствующий год.</w:t>
      </w:r>
    </w:p>
    <w:p w:rsidR="00791245" w:rsidRPr="00DB0008" w:rsidRDefault="00817310" w:rsidP="00A72D16">
      <w:pPr>
        <w:shd w:val="clear" w:color="auto" w:fill="FFFFFF"/>
        <w:tabs>
          <w:tab w:val="left" w:pos="1134"/>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lang w:eastAsia="ru-RU"/>
        </w:rPr>
        <w:t xml:space="preserve">Согласно </w:t>
      </w:r>
      <w:r w:rsidRPr="00BC0B36">
        <w:rPr>
          <w:rFonts w:ascii="Times New Roman" w:eastAsia="Times New Roman" w:hAnsi="Times New Roman"/>
          <w:bCs/>
          <w:sz w:val="28"/>
          <w:szCs w:val="28"/>
          <w:lang w:eastAsia="ru-RU"/>
        </w:rPr>
        <w:t>приказ</w:t>
      </w:r>
      <w:r>
        <w:rPr>
          <w:rFonts w:ascii="Times New Roman" w:eastAsia="Times New Roman" w:hAnsi="Times New Roman"/>
          <w:bCs/>
          <w:sz w:val="28"/>
          <w:szCs w:val="28"/>
          <w:lang w:eastAsia="ru-RU"/>
        </w:rPr>
        <w:t>у</w:t>
      </w:r>
      <w:r w:rsidRPr="00BC0B36">
        <w:rPr>
          <w:rFonts w:ascii="Times New Roman" w:eastAsia="Times New Roman" w:hAnsi="Times New Roman"/>
          <w:bCs/>
          <w:sz w:val="28"/>
          <w:szCs w:val="28"/>
          <w:lang w:eastAsia="ru-RU"/>
        </w:rPr>
        <w:t xml:space="preserve"> Министерства от 17.11.2023 № 281а</w:t>
      </w:r>
      <w:r w:rsidR="00DB0008">
        <w:rPr>
          <w:rFonts w:ascii="Times New Roman" w:eastAsia="Times New Roman" w:hAnsi="Times New Roman"/>
          <w:bCs/>
          <w:sz w:val="28"/>
          <w:szCs w:val="28"/>
          <w:lang w:eastAsia="ru-RU"/>
        </w:rPr>
        <w:t xml:space="preserve"> (</w:t>
      </w:r>
      <w:r w:rsidR="00DB0008" w:rsidRPr="00DB0008">
        <w:rPr>
          <w:rFonts w:ascii="Times New Roman" w:eastAsia="Times New Roman" w:hAnsi="Times New Roman"/>
          <w:bCs/>
          <w:sz w:val="28"/>
          <w:szCs w:val="28"/>
          <w:lang w:eastAsia="ru-RU"/>
        </w:rPr>
        <w:t xml:space="preserve">в редакции приказа от 17.06.2025 № 96) </w:t>
      </w:r>
      <w:r w:rsidRPr="00DB0008">
        <w:rPr>
          <w:rFonts w:ascii="Times New Roman" w:eastAsia="Times New Roman" w:hAnsi="Times New Roman"/>
          <w:bCs/>
          <w:sz w:val="28"/>
          <w:szCs w:val="28"/>
          <w:lang w:eastAsia="ru-RU"/>
        </w:rPr>
        <w:t>в</w:t>
      </w:r>
      <w:r w:rsidR="007523B9" w:rsidRPr="00DB0008">
        <w:rPr>
          <w:rFonts w:ascii="Times New Roman" w:eastAsia="Times New Roman" w:hAnsi="Times New Roman"/>
          <w:bCs/>
          <w:sz w:val="28"/>
          <w:szCs w:val="28"/>
          <w:lang w:eastAsia="ru-RU"/>
        </w:rPr>
        <w:t xml:space="preserve"> состав общественного совета</w:t>
      </w:r>
      <w:r w:rsidR="00466539" w:rsidRPr="00DB0008">
        <w:rPr>
          <w:rFonts w:ascii="Times New Roman" w:eastAsia="Times New Roman" w:hAnsi="Times New Roman"/>
          <w:bCs/>
          <w:sz w:val="28"/>
          <w:szCs w:val="28"/>
          <w:lang w:eastAsia="ru-RU"/>
        </w:rPr>
        <w:t xml:space="preserve"> при Министерстве</w:t>
      </w:r>
      <w:r w:rsidR="007523B9" w:rsidRPr="00DB0008">
        <w:rPr>
          <w:rFonts w:ascii="Times New Roman" w:eastAsia="Times New Roman" w:hAnsi="Times New Roman"/>
          <w:bCs/>
          <w:sz w:val="28"/>
          <w:szCs w:val="28"/>
          <w:lang w:eastAsia="ru-RU"/>
        </w:rPr>
        <w:t xml:space="preserve"> входят следующие члены:</w:t>
      </w:r>
      <w:r w:rsidR="00791245" w:rsidRPr="00DB0008">
        <w:rPr>
          <w:rFonts w:ascii="Times New Roman" w:eastAsia="Times New Roman" w:hAnsi="Times New Roman"/>
          <w:bCs/>
          <w:sz w:val="28"/>
          <w:szCs w:val="28"/>
          <w:lang w:eastAsia="ru-RU"/>
        </w:rPr>
        <w:t xml:space="preserve"> </w:t>
      </w:r>
      <w:r w:rsidR="00DB0008" w:rsidRPr="00DB0008">
        <w:rPr>
          <w:rFonts w:ascii="Times New Roman" w:hAnsi="Times New Roman"/>
          <w:sz w:val="28"/>
          <w:szCs w:val="28"/>
        </w:rPr>
        <w:t>Поливанова Татьяна Владимировна</w:t>
      </w:r>
      <w:r w:rsidR="00791245" w:rsidRPr="00DB0008">
        <w:rPr>
          <w:rFonts w:ascii="Times New Roman" w:eastAsia="Times New Roman" w:hAnsi="Times New Roman"/>
          <w:bCs/>
          <w:sz w:val="28"/>
          <w:szCs w:val="28"/>
        </w:rPr>
        <w:t>; Колесников Александр Георгиевич; Рязанцева Ирина Викторовна; Масалов Александр Васильевич; Алексеев Игорь Иванович; Ефремов Владимир Викторович; Тарасов Александр Николаевич.</w:t>
      </w:r>
    </w:p>
    <w:p w:rsidR="00791245" w:rsidRPr="00BC0B36" w:rsidRDefault="00791245" w:rsidP="00A72D16">
      <w:pPr>
        <w:shd w:val="clear" w:color="auto" w:fill="FFFFFF"/>
        <w:tabs>
          <w:tab w:val="left" w:pos="1134"/>
        </w:tabs>
        <w:spacing w:after="0" w:line="240" w:lineRule="auto"/>
        <w:ind w:firstLine="709"/>
        <w:jc w:val="both"/>
        <w:rPr>
          <w:rFonts w:ascii="Times New Roman" w:eastAsia="Times New Roman" w:hAnsi="Times New Roman"/>
          <w:bCs/>
          <w:sz w:val="28"/>
          <w:szCs w:val="28"/>
        </w:rPr>
      </w:pPr>
      <w:r w:rsidRPr="00BC0B36">
        <w:rPr>
          <w:rFonts w:ascii="Times New Roman" w:eastAsia="Times New Roman" w:hAnsi="Times New Roman"/>
          <w:bCs/>
          <w:sz w:val="28"/>
          <w:szCs w:val="28"/>
        </w:rPr>
        <w:t xml:space="preserve">Председателем общественного совета </w:t>
      </w:r>
      <w:r w:rsidR="00466539" w:rsidRPr="00BC0B36">
        <w:rPr>
          <w:rFonts w:ascii="Times New Roman" w:eastAsia="Times New Roman" w:hAnsi="Times New Roman"/>
          <w:bCs/>
          <w:sz w:val="28"/>
          <w:szCs w:val="28"/>
        </w:rPr>
        <w:t>при Министерстве</w:t>
      </w:r>
      <w:r w:rsidR="00072513">
        <w:rPr>
          <w:rFonts w:ascii="Times New Roman" w:eastAsia="Times New Roman" w:hAnsi="Times New Roman"/>
          <w:bCs/>
          <w:sz w:val="28"/>
          <w:szCs w:val="28"/>
        </w:rPr>
        <w:t xml:space="preserve"> в 2025 году</w:t>
      </w:r>
      <w:r w:rsidR="00466539" w:rsidRPr="00BC0B36">
        <w:rPr>
          <w:rFonts w:ascii="Times New Roman" w:eastAsia="Times New Roman" w:hAnsi="Times New Roman"/>
          <w:bCs/>
          <w:sz w:val="28"/>
          <w:szCs w:val="28"/>
        </w:rPr>
        <w:t xml:space="preserve"> </w:t>
      </w:r>
      <w:r w:rsidRPr="00BC0B36">
        <w:rPr>
          <w:rFonts w:ascii="Times New Roman" w:eastAsia="Times New Roman" w:hAnsi="Times New Roman"/>
          <w:bCs/>
          <w:sz w:val="28"/>
          <w:szCs w:val="28"/>
        </w:rPr>
        <w:t xml:space="preserve">избрана </w:t>
      </w:r>
      <w:r w:rsidR="00466539" w:rsidRPr="00BC0B36">
        <w:rPr>
          <w:rFonts w:ascii="Times New Roman" w:eastAsia="Times New Roman" w:hAnsi="Times New Roman"/>
          <w:bCs/>
          <w:sz w:val="28"/>
          <w:szCs w:val="28"/>
        </w:rPr>
        <w:br/>
      </w:r>
      <w:r w:rsidR="00DB0008" w:rsidRPr="00DB0008">
        <w:rPr>
          <w:rFonts w:ascii="Times New Roman" w:eastAsia="Times New Roman" w:hAnsi="Times New Roman"/>
          <w:bCs/>
          <w:sz w:val="28"/>
          <w:szCs w:val="28"/>
        </w:rPr>
        <w:t>Т.В</w:t>
      </w:r>
      <w:r w:rsidRPr="00DB0008">
        <w:rPr>
          <w:rFonts w:ascii="Times New Roman" w:eastAsia="Times New Roman" w:hAnsi="Times New Roman"/>
          <w:bCs/>
          <w:sz w:val="28"/>
          <w:szCs w:val="28"/>
        </w:rPr>
        <w:t>. П</w:t>
      </w:r>
      <w:r w:rsidR="00DB0008" w:rsidRPr="00DB0008">
        <w:rPr>
          <w:rFonts w:ascii="Times New Roman" w:eastAsia="Times New Roman" w:hAnsi="Times New Roman"/>
          <w:bCs/>
          <w:sz w:val="28"/>
          <w:szCs w:val="28"/>
        </w:rPr>
        <w:t>оливанова</w:t>
      </w:r>
      <w:r w:rsidRPr="00BC0B36">
        <w:rPr>
          <w:rFonts w:ascii="Times New Roman" w:eastAsia="Times New Roman" w:hAnsi="Times New Roman"/>
          <w:bCs/>
          <w:sz w:val="28"/>
          <w:szCs w:val="28"/>
        </w:rPr>
        <w:t xml:space="preserve">, заместителем председателя общественного совета – </w:t>
      </w:r>
      <w:r w:rsidR="00F928B6">
        <w:rPr>
          <w:rFonts w:ascii="Times New Roman" w:eastAsia="Times New Roman" w:hAnsi="Times New Roman"/>
          <w:bCs/>
          <w:sz w:val="28"/>
          <w:szCs w:val="28"/>
        </w:rPr>
        <w:br/>
      </w:r>
      <w:r w:rsidRPr="00BC0B36">
        <w:rPr>
          <w:rFonts w:ascii="Times New Roman" w:eastAsia="Times New Roman" w:hAnsi="Times New Roman"/>
          <w:bCs/>
          <w:sz w:val="28"/>
          <w:szCs w:val="28"/>
        </w:rPr>
        <w:t>А.Г. Колесников, секретарем общественного совета – И.В. Рязанцева.</w:t>
      </w:r>
      <w:r w:rsidRPr="00BC0B36">
        <w:rPr>
          <w:rFonts w:ascii="Times New Roman" w:eastAsia="Times New Roman" w:hAnsi="Times New Roman"/>
          <w:bCs/>
          <w:sz w:val="28"/>
          <w:szCs w:val="28"/>
        </w:rPr>
        <w:tab/>
      </w:r>
    </w:p>
    <w:p w:rsidR="00D473DE" w:rsidRPr="00536F10" w:rsidRDefault="00D473DE" w:rsidP="00A72D16">
      <w:pPr>
        <w:shd w:val="clear" w:color="auto" w:fill="FFFFFF"/>
        <w:tabs>
          <w:tab w:val="left" w:pos="1134"/>
        </w:tabs>
        <w:spacing w:after="0" w:line="240" w:lineRule="auto"/>
        <w:ind w:firstLine="709"/>
        <w:jc w:val="both"/>
        <w:rPr>
          <w:rFonts w:ascii="Times New Roman" w:eastAsia="Times New Roman" w:hAnsi="Times New Roman"/>
          <w:bCs/>
          <w:sz w:val="28"/>
          <w:szCs w:val="28"/>
        </w:rPr>
      </w:pPr>
      <w:r w:rsidRPr="00BC0B36">
        <w:rPr>
          <w:rFonts w:ascii="Times New Roman" w:eastAsia="Times New Roman" w:hAnsi="Times New Roman"/>
          <w:bCs/>
          <w:sz w:val="28"/>
          <w:szCs w:val="28"/>
        </w:rPr>
        <w:t xml:space="preserve">План основных мероприятий общественного совета при Министерстве </w:t>
      </w:r>
      <w:r w:rsidR="00F928B6">
        <w:rPr>
          <w:rFonts w:ascii="Times New Roman" w:eastAsia="Times New Roman" w:hAnsi="Times New Roman"/>
          <w:bCs/>
          <w:sz w:val="28"/>
          <w:szCs w:val="28"/>
        </w:rPr>
        <w:br/>
      </w:r>
      <w:r w:rsidRPr="00BC0B36">
        <w:rPr>
          <w:rFonts w:ascii="Times New Roman" w:eastAsia="Times New Roman" w:hAnsi="Times New Roman"/>
          <w:bCs/>
          <w:sz w:val="28"/>
          <w:szCs w:val="28"/>
        </w:rPr>
        <w:t>на 202</w:t>
      </w:r>
      <w:r w:rsidR="00072513">
        <w:rPr>
          <w:rFonts w:ascii="Times New Roman" w:eastAsia="Times New Roman" w:hAnsi="Times New Roman"/>
          <w:bCs/>
          <w:sz w:val="28"/>
          <w:szCs w:val="28"/>
        </w:rPr>
        <w:t>5</w:t>
      </w:r>
      <w:r w:rsidRPr="00BC0B36">
        <w:rPr>
          <w:rFonts w:ascii="Times New Roman" w:eastAsia="Times New Roman" w:hAnsi="Times New Roman"/>
          <w:bCs/>
          <w:sz w:val="28"/>
          <w:szCs w:val="28"/>
        </w:rPr>
        <w:t xml:space="preserve"> года </w:t>
      </w:r>
      <w:r w:rsidR="00072513">
        <w:rPr>
          <w:rFonts w:ascii="Times New Roman" w:eastAsia="Times New Roman" w:hAnsi="Times New Roman"/>
          <w:bCs/>
          <w:sz w:val="28"/>
          <w:szCs w:val="28"/>
        </w:rPr>
        <w:t xml:space="preserve">25.12.2024 </w:t>
      </w:r>
      <w:r w:rsidRPr="00BC0B36">
        <w:rPr>
          <w:rFonts w:ascii="Times New Roman" w:eastAsia="Times New Roman" w:hAnsi="Times New Roman"/>
          <w:bCs/>
          <w:sz w:val="28"/>
          <w:szCs w:val="28"/>
        </w:rPr>
        <w:t xml:space="preserve">был утвержден </w:t>
      </w:r>
      <w:r w:rsidR="00072513">
        <w:rPr>
          <w:rFonts w:ascii="Times New Roman" w:eastAsia="Times New Roman" w:hAnsi="Times New Roman"/>
          <w:bCs/>
          <w:sz w:val="28"/>
          <w:szCs w:val="28"/>
        </w:rPr>
        <w:t xml:space="preserve">заместителем </w:t>
      </w:r>
      <w:r w:rsidRPr="00BC0B36">
        <w:rPr>
          <w:rFonts w:ascii="Times New Roman" w:eastAsia="Times New Roman" w:hAnsi="Times New Roman"/>
          <w:bCs/>
          <w:sz w:val="28"/>
          <w:szCs w:val="28"/>
        </w:rPr>
        <w:t>председател</w:t>
      </w:r>
      <w:r w:rsidR="00072513">
        <w:rPr>
          <w:rFonts w:ascii="Times New Roman" w:eastAsia="Times New Roman" w:hAnsi="Times New Roman"/>
          <w:bCs/>
          <w:sz w:val="28"/>
          <w:szCs w:val="28"/>
        </w:rPr>
        <w:t>я</w:t>
      </w:r>
      <w:r w:rsidRPr="00BC0B36">
        <w:rPr>
          <w:rFonts w:ascii="Times New Roman" w:eastAsia="Times New Roman" w:hAnsi="Times New Roman"/>
          <w:bCs/>
          <w:sz w:val="28"/>
          <w:szCs w:val="28"/>
        </w:rPr>
        <w:t xml:space="preserve"> общественного совета, согласован с министром транспорта и автомобильных дорог Курской области. </w:t>
      </w:r>
      <w:r w:rsidR="008F2133">
        <w:rPr>
          <w:rFonts w:ascii="Times New Roman" w:eastAsia="Times New Roman" w:hAnsi="Times New Roman"/>
          <w:bCs/>
          <w:sz w:val="28"/>
          <w:szCs w:val="28"/>
        </w:rPr>
        <w:t>Изменения в</w:t>
      </w:r>
      <w:r w:rsidRPr="00BC0B36">
        <w:rPr>
          <w:rFonts w:ascii="Times New Roman" w:eastAsia="Times New Roman" w:hAnsi="Times New Roman"/>
          <w:bCs/>
          <w:sz w:val="28"/>
          <w:szCs w:val="28"/>
        </w:rPr>
        <w:t xml:space="preserve"> </w:t>
      </w:r>
      <w:r w:rsidRPr="00536F10">
        <w:rPr>
          <w:rFonts w:ascii="Times New Roman" w:eastAsia="Times New Roman" w:hAnsi="Times New Roman"/>
          <w:bCs/>
          <w:sz w:val="28"/>
          <w:szCs w:val="28"/>
        </w:rPr>
        <w:t xml:space="preserve">течение года </w:t>
      </w:r>
      <w:r w:rsidR="008F2133" w:rsidRPr="00536F10">
        <w:rPr>
          <w:rFonts w:ascii="Times New Roman" w:eastAsia="Times New Roman" w:hAnsi="Times New Roman"/>
          <w:bCs/>
          <w:sz w:val="28"/>
          <w:szCs w:val="28"/>
        </w:rPr>
        <w:t xml:space="preserve">в План </w:t>
      </w:r>
      <w:r w:rsidRPr="00536F10">
        <w:rPr>
          <w:rFonts w:ascii="Times New Roman" w:eastAsia="Times New Roman" w:hAnsi="Times New Roman"/>
          <w:bCs/>
          <w:sz w:val="28"/>
          <w:szCs w:val="28"/>
        </w:rPr>
        <w:t>не вносились</w:t>
      </w:r>
      <w:r w:rsidR="008F2133" w:rsidRPr="00536F10">
        <w:rPr>
          <w:rFonts w:ascii="Times New Roman" w:eastAsia="Times New Roman" w:hAnsi="Times New Roman"/>
          <w:bCs/>
          <w:sz w:val="28"/>
          <w:szCs w:val="28"/>
        </w:rPr>
        <w:t>.</w:t>
      </w:r>
      <w:r w:rsidRPr="00536F10">
        <w:rPr>
          <w:rFonts w:ascii="Times New Roman" w:eastAsia="Times New Roman" w:hAnsi="Times New Roman"/>
          <w:bCs/>
          <w:sz w:val="28"/>
          <w:szCs w:val="28"/>
        </w:rPr>
        <w:t xml:space="preserve"> </w:t>
      </w:r>
    </w:p>
    <w:p w:rsidR="00466539" w:rsidRDefault="00466539" w:rsidP="00A72D16">
      <w:pPr>
        <w:shd w:val="clear" w:color="auto" w:fill="FFFFFF"/>
        <w:tabs>
          <w:tab w:val="left" w:pos="1134"/>
        </w:tabs>
        <w:spacing w:after="0" w:line="240" w:lineRule="auto"/>
        <w:ind w:firstLine="709"/>
        <w:jc w:val="both"/>
        <w:rPr>
          <w:rFonts w:ascii="Times New Roman" w:eastAsia="Times New Roman" w:hAnsi="Times New Roman"/>
          <w:bCs/>
          <w:sz w:val="28"/>
          <w:szCs w:val="28"/>
        </w:rPr>
      </w:pPr>
      <w:r w:rsidRPr="00536F10">
        <w:rPr>
          <w:rFonts w:ascii="Times New Roman" w:eastAsia="Times New Roman" w:hAnsi="Times New Roman"/>
          <w:bCs/>
          <w:sz w:val="28"/>
          <w:szCs w:val="28"/>
        </w:rPr>
        <w:t>В 202</w:t>
      </w:r>
      <w:r w:rsidR="00DB0008">
        <w:rPr>
          <w:rFonts w:ascii="Times New Roman" w:eastAsia="Times New Roman" w:hAnsi="Times New Roman"/>
          <w:bCs/>
          <w:sz w:val="28"/>
          <w:szCs w:val="28"/>
        </w:rPr>
        <w:t>5</w:t>
      </w:r>
      <w:r w:rsidRPr="00536F10">
        <w:rPr>
          <w:rFonts w:ascii="Times New Roman" w:eastAsia="Times New Roman" w:hAnsi="Times New Roman"/>
          <w:bCs/>
          <w:sz w:val="28"/>
          <w:szCs w:val="28"/>
        </w:rPr>
        <w:t xml:space="preserve"> году состоялось </w:t>
      </w:r>
      <w:r w:rsidR="00603747">
        <w:rPr>
          <w:rFonts w:ascii="Times New Roman" w:eastAsia="Times New Roman" w:hAnsi="Times New Roman"/>
          <w:bCs/>
          <w:sz w:val="28"/>
          <w:szCs w:val="28"/>
        </w:rPr>
        <w:t>20</w:t>
      </w:r>
      <w:bookmarkStart w:id="0" w:name="_GoBack"/>
      <w:bookmarkEnd w:id="0"/>
      <w:r w:rsidR="00B905D1" w:rsidRPr="00603747">
        <w:rPr>
          <w:rFonts w:ascii="Times New Roman" w:eastAsia="Times New Roman" w:hAnsi="Times New Roman"/>
          <w:bCs/>
          <w:sz w:val="28"/>
          <w:szCs w:val="28"/>
        </w:rPr>
        <w:t xml:space="preserve"> </w:t>
      </w:r>
      <w:r w:rsidR="00B905D1">
        <w:rPr>
          <w:rFonts w:ascii="Times New Roman" w:eastAsia="Times New Roman" w:hAnsi="Times New Roman"/>
          <w:bCs/>
          <w:sz w:val="28"/>
          <w:szCs w:val="28"/>
        </w:rPr>
        <w:t>заседаний</w:t>
      </w:r>
      <w:r w:rsidRPr="00536F10">
        <w:rPr>
          <w:rFonts w:ascii="Times New Roman" w:eastAsia="Times New Roman" w:hAnsi="Times New Roman"/>
          <w:bCs/>
          <w:sz w:val="28"/>
          <w:szCs w:val="28"/>
        </w:rPr>
        <w:t xml:space="preserve"> общественного совета </w:t>
      </w:r>
      <w:r w:rsidR="00E30C77" w:rsidRPr="00536F10">
        <w:rPr>
          <w:rFonts w:ascii="Times New Roman" w:eastAsia="Times New Roman" w:hAnsi="Times New Roman"/>
          <w:bCs/>
          <w:sz w:val="28"/>
          <w:szCs w:val="28"/>
        </w:rPr>
        <w:br/>
      </w:r>
      <w:r w:rsidR="00D473DE" w:rsidRPr="00536F10">
        <w:rPr>
          <w:rFonts w:ascii="Times New Roman" w:eastAsia="Times New Roman" w:hAnsi="Times New Roman"/>
          <w:bCs/>
          <w:sz w:val="28"/>
          <w:szCs w:val="28"/>
        </w:rPr>
        <w:t>при Министерстве, на которых были рассмотрены следующие вопросы:</w:t>
      </w:r>
    </w:p>
    <w:p w:rsidR="00AB3989" w:rsidRPr="00DC22E2" w:rsidRDefault="00AB3989" w:rsidP="00A72D16">
      <w:pPr>
        <w:shd w:val="clear" w:color="auto" w:fill="FFFFFF"/>
        <w:tabs>
          <w:tab w:val="left" w:pos="1134"/>
        </w:tabs>
        <w:spacing w:after="0" w:line="240" w:lineRule="auto"/>
        <w:ind w:firstLine="709"/>
        <w:jc w:val="both"/>
        <w:rPr>
          <w:rFonts w:ascii="Times New Roman" w:hAnsi="Times New Roman"/>
          <w:sz w:val="28"/>
          <w:szCs w:val="28"/>
        </w:rPr>
      </w:pPr>
      <w:r w:rsidRPr="00DC22E2">
        <w:rPr>
          <w:rFonts w:ascii="Times New Roman" w:hAnsi="Times New Roman"/>
          <w:sz w:val="28"/>
          <w:szCs w:val="28"/>
        </w:rPr>
        <w:t>- обсуждение и рассмотрение проекта постановления Правительства Курской области «О внесении изменений в государственную программу Курской области «Развитие транспортной системы, обеспечение перевозки пассажиров в Курской области и безопасности дорожного движения»</w:t>
      </w:r>
      <w:r w:rsidR="00DC22E2" w:rsidRPr="00DC22E2">
        <w:rPr>
          <w:rFonts w:ascii="Times New Roman" w:hAnsi="Times New Roman"/>
          <w:sz w:val="28"/>
          <w:szCs w:val="28"/>
        </w:rPr>
        <w:t xml:space="preserve"> (протоколы № 1 от 17.01.2025)</w:t>
      </w:r>
      <w:r w:rsidRPr="00DC22E2">
        <w:rPr>
          <w:rFonts w:ascii="Times New Roman" w:hAnsi="Times New Roman"/>
          <w:sz w:val="28"/>
          <w:szCs w:val="28"/>
        </w:rPr>
        <w:t>;</w:t>
      </w:r>
    </w:p>
    <w:p w:rsidR="00AB3989" w:rsidRPr="00DC22E2" w:rsidRDefault="00AB3989" w:rsidP="00A72D16">
      <w:pPr>
        <w:shd w:val="clear" w:color="auto" w:fill="FFFFFF"/>
        <w:tabs>
          <w:tab w:val="left" w:pos="1134"/>
        </w:tabs>
        <w:spacing w:after="0" w:line="240" w:lineRule="auto"/>
        <w:ind w:firstLine="709"/>
        <w:jc w:val="both"/>
        <w:rPr>
          <w:rFonts w:ascii="Times New Roman" w:hAnsi="Times New Roman"/>
          <w:sz w:val="28"/>
          <w:szCs w:val="28"/>
        </w:rPr>
      </w:pPr>
      <w:r w:rsidRPr="00AB3989">
        <w:rPr>
          <w:rFonts w:ascii="Times New Roman" w:hAnsi="Times New Roman"/>
          <w:sz w:val="28"/>
          <w:szCs w:val="28"/>
        </w:rPr>
        <w:t>- обсуждение и рассмотрение вопросов об утверждении паспортов региональных проектов «Региональная и местная дорожная сеть (Курская область)» и «Общесистемные меры развития дорожного хозяйства (Курская область)» национального проекта «Инфраструктура для жизни»</w:t>
      </w:r>
      <w:r w:rsidR="00DC22E2">
        <w:rPr>
          <w:rFonts w:ascii="Times New Roman" w:hAnsi="Times New Roman"/>
          <w:sz w:val="28"/>
          <w:szCs w:val="28"/>
        </w:rPr>
        <w:t xml:space="preserve"> </w:t>
      </w:r>
      <w:r w:rsidR="00DC22E2" w:rsidRPr="00DC22E2">
        <w:rPr>
          <w:rFonts w:ascii="Times New Roman" w:hAnsi="Times New Roman"/>
          <w:sz w:val="28"/>
          <w:szCs w:val="28"/>
        </w:rPr>
        <w:t xml:space="preserve">(протокол </w:t>
      </w:r>
      <w:r w:rsidR="00547E53">
        <w:rPr>
          <w:rFonts w:ascii="Times New Roman" w:hAnsi="Times New Roman"/>
          <w:sz w:val="28"/>
          <w:szCs w:val="28"/>
        </w:rPr>
        <w:br/>
      </w:r>
      <w:r w:rsidR="00DC22E2" w:rsidRPr="00DC22E2">
        <w:rPr>
          <w:rFonts w:ascii="Times New Roman" w:hAnsi="Times New Roman"/>
          <w:sz w:val="28"/>
          <w:szCs w:val="28"/>
        </w:rPr>
        <w:t>№ 2 от 20.01.2025)</w:t>
      </w:r>
      <w:r w:rsidRPr="00DC22E2">
        <w:rPr>
          <w:rFonts w:ascii="Times New Roman" w:hAnsi="Times New Roman"/>
          <w:sz w:val="28"/>
          <w:szCs w:val="28"/>
        </w:rPr>
        <w:t>;</w:t>
      </w:r>
    </w:p>
    <w:p w:rsidR="00AB3989" w:rsidRPr="00DC22E2" w:rsidRDefault="00AB3989" w:rsidP="00A72D16">
      <w:pPr>
        <w:shd w:val="clear" w:color="auto" w:fill="FFFFFF"/>
        <w:tabs>
          <w:tab w:val="left" w:pos="1134"/>
        </w:tabs>
        <w:spacing w:after="0" w:line="240" w:lineRule="auto"/>
        <w:ind w:firstLine="709"/>
        <w:jc w:val="both"/>
        <w:rPr>
          <w:rFonts w:ascii="Times New Roman" w:hAnsi="Times New Roman"/>
          <w:sz w:val="28"/>
          <w:szCs w:val="28"/>
        </w:rPr>
      </w:pPr>
      <w:r w:rsidRPr="00AB3989">
        <w:rPr>
          <w:rFonts w:ascii="Times New Roman" w:hAnsi="Times New Roman"/>
          <w:sz w:val="28"/>
          <w:szCs w:val="28"/>
        </w:rPr>
        <w:t xml:space="preserve">- обсуждение и рассмотрение доклада об антимонопольном </w:t>
      </w:r>
      <w:proofErr w:type="spellStart"/>
      <w:r w:rsidRPr="00AB3989">
        <w:rPr>
          <w:rFonts w:ascii="Times New Roman" w:hAnsi="Times New Roman"/>
          <w:sz w:val="28"/>
          <w:szCs w:val="28"/>
        </w:rPr>
        <w:t>комплаенсе</w:t>
      </w:r>
      <w:proofErr w:type="spellEnd"/>
      <w:r w:rsidRPr="00AB3989">
        <w:rPr>
          <w:rFonts w:ascii="Times New Roman" w:hAnsi="Times New Roman"/>
          <w:sz w:val="28"/>
          <w:szCs w:val="28"/>
        </w:rPr>
        <w:t xml:space="preserve"> </w:t>
      </w:r>
      <w:r w:rsidRPr="00AB3989">
        <w:rPr>
          <w:rFonts w:ascii="Times New Roman" w:hAnsi="Times New Roman"/>
          <w:sz w:val="28"/>
          <w:szCs w:val="28"/>
        </w:rPr>
        <w:br/>
        <w:t>в Министерстве за 2024 год</w:t>
      </w:r>
      <w:r w:rsidR="00DC22E2">
        <w:rPr>
          <w:rFonts w:ascii="Times New Roman" w:hAnsi="Times New Roman"/>
          <w:sz w:val="28"/>
          <w:szCs w:val="28"/>
        </w:rPr>
        <w:t xml:space="preserve"> </w:t>
      </w:r>
      <w:r w:rsidR="00DC22E2" w:rsidRPr="00DC22E2">
        <w:rPr>
          <w:rFonts w:ascii="Times New Roman" w:hAnsi="Times New Roman"/>
          <w:sz w:val="28"/>
          <w:szCs w:val="28"/>
        </w:rPr>
        <w:t>(</w:t>
      </w:r>
      <w:r w:rsidR="00DC22E2">
        <w:rPr>
          <w:rFonts w:ascii="Times New Roman" w:hAnsi="Times New Roman"/>
          <w:sz w:val="28"/>
          <w:szCs w:val="28"/>
        </w:rPr>
        <w:t xml:space="preserve">протокол № </w:t>
      </w:r>
      <w:r w:rsidR="00DC22E2" w:rsidRPr="00DC22E2">
        <w:rPr>
          <w:rFonts w:ascii="Times New Roman" w:hAnsi="Times New Roman"/>
          <w:sz w:val="28"/>
          <w:szCs w:val="28"/>
        </w:rPr>
        <w:t>3 от 03.02.2025)</w:t>
      </w:r>
      <w:r w:rsidRPr="00DC22E2">
        <w:rPr>
          <w:rFonts w:ascii="Times New Roman" w:hAnsi="Times New Roman"/>
          <w:sz w:val="28"/>
          <w:szCs w:val="28"/>
        </w:rPr>
        <w:t>;</w:t>
      </w:r>
    </w:p>
    <w:p w:rsidR="00AB3989" w:rsidRPr="00DC22E2" w:rsidRDefault="00AB3989" w:rsidP="00A72D16">
      <w:pPr>
        <w:shd w:val="clear" w:color="auto" w:fill="FFFFFF"/>
        <w:tabs>
          <w:tab w:val="left" w:pos="1134"/>
        </w:tabs>
        <w:spacing w:after="0" w:line="240" w:lineRule="auto"/>
        <w:ind w:firstLine="709"/>
        <w:jc w:val="both"/>
        <w:rPr>
          <w:rFonts w:ascii="Times New Roman" w:hAnsi="Times New Roman"/>
          <w:sz w:val="28"/>
          <w:szCs w:val="28"/>
        </w:rPr>
      </w:pPr>
      <w:r w:rsidRPr="00AB3989">
        <w:rPr>
          <w:rFonts w:ascii="Times New Roman" w:hAnsi="Times New Roman"/>
          <w:sz w:val="28"/>
          <w:szCs w:val="28"/>
        </w:rPr>
        <w:t>- обсуждение и рассмотрение вопроса о внесении изменений в паспорт регионального проекта «Региональная и местная дорожная сеть (Курская область) национального проекта «Инфраструктура для жизни»</w:t>
      </w:r>
      <w:r w:rsidR="00DC22E2">
        <w:rPr>
          <w:rFonts w:ascii="Times New Roman" w:hAnsi="Times New Roman"/>
          <w:sz w:val="28"/>
          <w:szCs w:val="28"/>
        </w:rPr>
        <w:t xml:space="preserve"> (протокол </w:t>
      </w:r>
      <w:r w:rsidR="00DC22E2" w:rsidRPr="00DC22E2">
        <w:rPr>
          <w:rFonts w:ascii="Times New Roman" w:hAnsi="Times New Roman"/>
          <w:sz w:val="28"/>
          <w:szCs w:val="28"/>
        </w:rPr>
        <w:t xml:space="preserve">№ 3/1 </w:t>
      </w:r>
      <w:r w:rsidR="00547E53">
        <w:rPr>
          <w:rFonts w:ascii="Times New Roman" w:hAnsi="Times New Roman"/>
          <w:sz w:val="28"/>
          <w:szCs w:val="28"/>
        </w:rPr>
        <w:br/>
      </w:r>
      <w:r w:rsidR="00DC22E2" w:rsidRPr="00DC22E2">
        <w:rPr>
          <w:rFonts w:ascii="Times New Roman" w:hAnsi="Times New Roman"/>
          <w:sz w:val="28"/>
          <w:szCs w:val="28"/>
        </w:rPr>
        <w:t>от 04.02.2025</w:t>
      </w:r>
      <w:r w:rsidR="00DC22E2">
        <w:rPr>
          <w:rFonts w:ascii="Times New Roman" w:hAnsi="Times New Roman"/>
          <w:sz w:val="28"/>
          <w:szCs w:val="28"/>
        </w:rPr>
        <w:t>)</w:t>
      </w:r>
      <w:r w:rsidRPr="00DC22E2">
        <w:rPr>
          <w:rFonts w:ascii="Times New Roman" w:hAnsi="Times New Roman"/>
          <w:sz w:val="28"/>
          <w:szCs w:val="28"/>
        </w:rPr>
        <w:t>;</w:t>
      </w:r>
    </w:p>
    <w:p w:rsidR="00AB3989" w:rsidRPr="00AB3989" w:rsidRDefault="00AB3989" w:rsidP="00A72D16">
      <w:pPr>
        <w:shd w:val="clear" w:color="auto" w:fill="FFFFFF"/>
        <w:tabs>
          <w:tab w:val="left" w:pos="1134"/>
        </w:tabs>
        <w:spacing w:after="0" w:line="240" w:lineRule="auto"/>
        <w:ind w:firstLine="709"/>
        <w:jc w:val="both"/>
        <w:rPr>
          <w:rFonts w:ascii="Times New Roman" w:hAnsi="Times New Roman"/>
          <w:sz w:val="28"/>
          <w:szCs w:val="28"/>
        </w:rPr>
      </w:pPr>
      <w:r w:rsidRPr="00AB3989">
        <w:rPr>
          <w:rFonts w:ascii="Times New Roman" w:hAnsi="Times New Roman"/>
          <w:sz w:val="28"/>
          <w:szCs w:val="28"/>
        </w:rPr>
        <w:lastRenderedPageBreak/>
        <w:t>- рассмотрение Доклада о результатах обобщения правоприменительной практики при осуществлении регионального государственного контроля (надзора) в сфере перевозок пассажиров и багажа легковым такси на территории Курской области за 2024 год</w:t>
      </w:r>
      <w:r w:rsidR="00DC22E2">
        <w:rPr>
          <w:rFonts w:ascii="Times New Roman" w:hAnsi="Times New Roman"/>
          <w:sz w:val="28"/>
          <w:szCs w:val="28"/>
        </w:rPr>
        <w:t xml:space="preserve"> (</w:t>
      </w:r>
      <w:r w:rsidR="00DC22E2" w:rsidRPr="00DC22E2">
        <w:rPr>
          <w:rFonts w:ascii="Times New Roman" w:hAnsi="Times New Roman"/>
          <w:sz w:val="28"/>
          <w:szCs w:val="28"/>
        </w:rPr>
        <w:t>протокол № 4 от 28.02.2025)</w:t>
      </w:r>
      <w:r w:rsidRPr="00DC22E2">
        <w:rPr>
          <w:rFonts w:ascii="Times New Roman" w:hAnsi="Times New Roman"/>
          <w:sz w:val="28"/>
          <w:szCs w:val="28"/>
        </w:rPr>
        <w:t>;</w:t>
      </w:r>
    </w:p>
    <w:p w:rsidR="00AB3989" w:rsidRPr="00DC22E2" w:rsidRDefault="00AB3989" w:rsidP="00A72D16">
      <w:pPr>
        <w:shd w:val="clear" w:color="auto" w:fill="FFFFFF"/>
        <w:tabs>
          <w:tab w:val="left" w:pos="1134"/>
        </w:tabs>
        <w:spacing w:after="0" w:line="240" w:lineRule="auto"/>
        <w:ind w:firstLine="709"/>
        <w:jc w:val="both"/>
        <w:rPr>
          <w:rFonts w:ascii="Times New Roman" w:hAnsi="Times New Roman"/>
          <w:sz w:val="28"/>
          <w:szCs w:val="28"/>
        </w:rPr>
      </w:pPr>
      <w:r w:rsidRPr="00AB3989">
        <w:rPr>
          <w:rFonts w:ascii="Times New Roman" w:hAnsi="Times New Roman"/>
          <w:sz w:val="28"/>
          <w:szCs w:val="28"/>
        </w:rPr>
        <w:t xml:space="preserve">- обсуждение и рассмотрение вопросов о внесении изменений в паспорт государственной программы Курской области «Развитие транспортной системы, обеспечение перевозки пассажиров в Курской области и безопасности дорожного движения» и паспортов региональных проектов «Развитие сети автомобильных дорог регионального или межмуниципального значения», «Содействие развитию автомобильных дорог местного значения», «Содействие повышению доступности перевозок населению Курской области» государственной программы Курской области «Развитие транспортной системы, обеспечение перевозки пассажиров </w:t>
      </w:r>
      <w:r w:rsidR="00547E53">
        <w:rPr>
          <w:rFonts w:ascii="Times New Roman" w:hAnsi="Times New Roman"/>
          <w:sz w:val="28"/>
          <w:szCs w:val="28"/>
        </w:rPr>
        <w:br/>
      </w:r>
      <w:r w:rsidRPr="00AB3989">
        <w:rPr>
          <w:rFonts w:ascii="Times New Roman" w:hAnsi="Times New Roman"/>
          <w:sz w:val="28"/>
          <w:szCs w:val="28"/>
        </w:rPr>
        <w:t>в Курской области и безопасности дорожного движения»</w:t>
      </w:r>
      <w:r w:rsidR="00DC22E2">
        <w:rPr>
          <w:rFonts w:ascii="Times New Roman" w:hAnsi="Times New Roman"/>
          <w:sz w:val="28"/>
          <w:szCs w:val="28"/>
        </w:rPr>
        <w:t xml:space="preserve"> (</w:t>
      </w:r>
      <w:r w:rsidR="00DC22E2" w:rsidRPr="00DC22E2">
        <w:rPr>
          <w:rFonts w:ascii="Times New Roman" w:hAnsi="Times New Roman"/>
          <w:sz w:val="28"/>
          <w:szCs w:val="28"/>
        </w:rPr>
        <w:t xml:space="preserve">протокол № 5 </w:t>
      </w:r>
      <w:r w:rsidR="00547E53">
        <w:rPr>
          <w:rFonts w:ascii="Times New Roman" w:hAnsi="Times New Roman"/>
          <w:sz w:val="28"/>
          <w:szCs w:val="28"/>
        </w:rPr>
        <w:br/>
      </w:r>
      <w:r w:rsidR="00DC22E2" w:rsidRPr="00DC22E2">
        <w:rPr>
          <w:rFonts w:ascii="Times New Roman" w:hAnsi="Times New Roman"/>
          <w:sz w:val="28"/>
          <w:szCs w:val="28"/>
        </w:rPr>
        <w:t>от 04.03.2025)</w:t>
      </w:r>
      <w:r w:rsidRPr="00DC22E2">
        <w:rPr>
          <w:rFonts w:ascii="Times New Roman" w:hAnsi="Times New Roman"/>
          <w:sz w:val="28"/>
          <w:szCs w:val="28"/>
        </w:rPr>
        <w:t>;</w:t>
      </w:r>
    </w:p>
    <w:p w:rsidR="00AB3989" w:rsidRPr="00180544" w:rsidRDefault="00AB3989" w:rsidP="00A72D16">
      <w:pPr>
        <w:shd w:val="clear" w:color="auto" w:fill="FFFFFF"/>
        <w:tabs>
          <w:tab w:val="left" w:pos="1134"/>
        </w:tabs>
        <w:spacing w:after="0" w:line="240" w:lineRule="auto"/>
        <w:ind w:firstLine="709"/>
        <w:jc w:val="both"/>
        <w:rPr>
          <w:rFonts w:ascii="Times New Roman" w:hAnsi="Times New Roman"/>
          <w:color w:val="FF0000"/>
          <w:sz w:val="28"/>
          <w:szCs w:val="28"/>
        </w:rPr>
      </w:pPr>
      <w:r w:rsidRPr="00AB3989">
        <w:rPr>
          <w:rFonts w:ascii="Times New Roman" w:hAnsi="Times New Roman"/>
          <w:sz w:val="28"/>
          <w:szCs w:val="28"/>
        </w:rPr>
        <w:t xml:space="preserve">- </w:t>
      </w:r>
      <w:r w:rsidRPr="00A64ED2">
        <w:rPr>
          <w:rFonts w:ascii="Times New Roman" w:hAnsi="Times New Roman"/>
          <w:sz w:val="28"/>
          <w:szCs w:val="28"/>
        </w:rPr>
        <w:t>обсуждение и рассмотрение вопроса о внесении изменений в паспорта региональных проектов «Региональная и местная дорожная сеть (Курская область)» и «Общесистемные меры развития дорожного хозяйства (Курская область)» национального проекта «Инфраструктура для жизни»</w:t>
      </w:r>
      <w:r w:rsidR="00180544" w:rsidRPr="00A64ED2">
        <w:rPr>
          <w:rFonts w:ascii="Times New Roman" w:hAnsi="Times New Roman"/>
          <w:sz w:val="28"/>
          <w:szCs w:val="28"/>
        </w:rPr>
        <w:t xml:space="preserve"> </w:t>
      </w:r>
      <w:r w:rsidR="00742D66" w:rsidRPr="00A64ED2">
        <w:rPr>
          <w:rFonts w:ascii="Times New Roman" w:hAnsi="Times New Roman"/>
          <w:sz w:val="28"/>
          <w:szCs w:val="28"/>
        </w:rPr>
        <w:t>(протокол №</w:t>
      </w:r>
      <w:r w:rsidR="0093088E" w:rsidRPr="00A64ED2">
        <w:rPr>
          <w:rFonts w:ascii="Times New Roman" w:hAnsi="Times New Roman"/>
          <w:sz w:val="28"/>
          <w:szCs w:val="28"/>
        </w:rPr>
        <w:t>№</w:t>
      </w:r>
      <w:r w:rsidR="00742D66" w:rsidRPr="00A64ED2">
        <w:rPr>
          <w:rFonts w:ascii="Times New Roman" w:hAnsi="Times New Roman"/>
          <w:sz w:val="28"/>
          <w:szCs w:val="28"/>
        </w:rPr>
        <w:t xml:space="preserve"> 6 от 07.03.2025</w:t>
      </w:r>
      <w:r w:rsidR="0093088E" w:rsidRPr="00A64ED2">
        <w:rPr>
          <w:rFonts w:ascii="Times New Roman" w:hAnsi="Times New Roman"/>
          <w:sz w:val="28"/>
          <w:szCs w:val="28"/>
        </w:rPr>
        <w:t>, 14 от 13.11.2025</w:t>
      </w:r>
      <w:r w:rsidR="00A72D16">
        <w:rPr>
          <w:rFonts w:ascii="Times New Roman" w:hAnsi="Times New Roman"/>
          <w:sz w:val="28"/>
          <w:szCs w:val="28"/>
        </w:rPr>
        <w:t>, 17 от 15.12.2025</w:t>
      </w:r>
      <w:r w:rsidR="00742D66" w:rsidRPr="00A64ED2">
        <w:rPr>
          <w:rFonts w:ascii="Times New Roman" w:hAnsi="Times New Roman"/>
          <w:sz w:val="28"/>
          <w:szCs w:val="28"/>
        </w:rPr>
        <w:t>);</w:t>
      </w:r>
    </w:p>
    <w:p w:rsidR="00742D66" w:rsidRPr="00742D66" w:rsidRDefault="00A56C0F" w:rsidP="00A72D16">
      <w:pPr>
        <w:pStyle w:val="a3"/>
        <w:numPr>
          <w:ilvl w:val="0"/>
          <w:numId w:val="3"/>
        </w:numPr>
        <w:shd w:val="clear" w:color="auto" w:fill="FFFFFF"/>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A56C0F">
        <w:rPr>
          <w:rFonts w:ascii="Times New Roman" w:hAnsi="Times New Roman"/>
          <w:sz w:val="28"/>
          <w:szCs w:val="28"/>
        </w:rPr>
        <w:t xml:space="preserve">рассмотрение проекта нормативного акта о внесении изменений </w:t>
      </w:r>
      <w:r w:rsidR="00742D66">
        <w:rPr>
          <w:rFonts w:ascii="Times New Roman" w:hAnsi="Times New Roman"/>
          <w:sz w:val="28"/>
          <w:szCs w:val="28"/>
        </w:rPr>
        <w:t>в статью 2</w:t>
      </w:r>
      <w:r w:rsidRPr="00A56C0F">
        <w:rPr>
          <w:rFonts w:ascii="Times New Roman" w:hAnsi="Times New Roman"/>
          <w:sz w:val="28"/>
          <w:szCs w:val="28"/>
        </w:rPr>
        <w:t xml:space="preserve"> Закон</w:t>
      </w:r>
      <w:r w:rsidR="00742D66">
        <w:rPr>
          <w:rFonts w:ascii="Times New Roman" w:hAnsi="Times New Roman"/>
          <w:sz w:val="28"/>
          <w:szCs w:val="28"/>
        </w:rPr>
        <w:t>а</w:t>
      </w:r>
      <w:r w:rsidRPr="00A56C0F">
        <w:rPr>
          <w:rFonts w:ascii="Times New Roman" w:hAnsi="Times New Roman"/>
          <w:sz w:val="28"/>
          <w:szCs w:val="28"/>
        </w:rPr>
        <w:t xml:space="preserve"> Курской области «О дорожном фонде Курской области» </w:t>
      </w:r>
      <w:r w:rsidRPr="00A56C0F">
        <w:rPr>
          <w:rFonts w:ascii="Times New Roman" w:eastAsia="Times New Roman" w:hAnsi="Times New Roman"/>
          <w:bCs/>
          <w:sz w:val="28"/>
          <w:szCs w:val="28"/>
        </w:rPr>
        <w:t xml:space="preserve">(протокол № </w:t>
      </w:r>
      <w:r w:rsidRPr="00A56C0F">
        <w:rPr>
          <w:rFonts w:ascii="Times New Roman" w:hAnsi="Times New Roman"/>
          <w:sz w:val="28"/>
          <w:szCs w:val="28"/>
        </w:rPr>
        <w:t xml:space="preserve">7 </w:t>
      </w:r>
      <w:r w:rsidR="00547E53">
        <w:rPr>
          <w:rFonts w:ascii="Times New Roman" w:hAnsi="Times New Roman"/>
          <w:sz w:val="28"/>
          <w:szCs w:val="28"/>
        </w:rPr>
        <w:br/>
      </w:r>
      <w:r w:rsidRPr="00A56C0F">
        <w:rPr>
          <w:rFonts w:ascii="Times New Roman" w:hAnsi="Times New Roman"/>
          <w:sz w:val="28"/>
          <w:szCs w:val="28"/>
        </w:rPr>
        <w:t xml:space="preserve">от </w:t>
      </w:r>
      <w:r w:rsidRPr="00742D66">
        <w:rPr>
          <w:rFonts w:ascii="Times New Roman" w:hAnsi="Times New Roman"/>
          <w:sz w:val="28"/>
          <w:szCs w:val="28"/>
        </w:rPr>
        <w:t>21.04.2025);</w:t>
      </w:r>
    </w:p>
    <w:p w:rsidR="00A56C0F" w:rsidRPr="00547E53" w:rsidRDefault="00742D66" w:rsidP="00A72D16">
      <w:pPr>
        <w:pStyle w:val="a3"/>
        <w:numPr>
          <w:ilvl w:val="0"/>
          <w:numId w:val="3"/>
        </w:numPr>
        <w:shd w:val="clear" w:color="auto" w:fill="FFFFFF"/>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742D66">
        <w:rPr>
          <w:rFonts w:ascii="Times New Roman" w:hAnsi="Times New Roman"/>
          <w:sz w:val="28"/>
          <w:szCs w:val="28"/>
        </w:rPr>
        <w:t xml:space="preserve">обсуждение и рассмотрение вопросов, связанных с реализацией </w:t>
      </w:r>
      <w:r w:rsidRPr="00742D66">
        <w:rPr>
          <w:rFonts w:ascii="Times New Roman" w:hAnsi="Times New Roman"/>
          <w:sz w:val="28"/>
          <w:szCs w:val="28"/>
        </w:rPr>
        <w:br/>
        <w:t xml:space="preserve">на территории Курской области национального проекта «Инфраструктура </w:t>
      </w:r>
      <w:r w:rsidR="00547E53">
        <w:rPr>
          <w:rFonts w:ascii="Times New Roman" w:hAnsi="Times New Roman"/>
          <w:sz w:val="28"/>
          <w:szCs w:val="28"/>
        </w:rPr>
        <w:br/>
      </w:r>
      <w:r w:rsidRPr="00547E53">
        <w:rPr>
          <w:rFonts w:ascii="Times New Roman" w:hAnsi="Times New Roman"/>
          <w:sz w:val="28"/>
          <w:szCs w:val="28"/>
        </w:rPr>
        <w:t>для жизни» ( протокол № 8 от 14.04.2025);</w:t>
      </w:r>
    </w:p>
    <w:p w:rsidR="00621121" w:rsidRPr="00742D66" w:rsidRDefault="00621121" w:rsidP="00A72D16">
      <w:pPr>
        <w:shd w:val="clear" w:color="auto" w:fill="FFFFFF"/>
        <w:tabs>
          <w:tab w:val="left" w:pos="1134"/>
        </w:tabs>
        <w:spacing w:after="0" w:line="240" w:lineRule="auto"/>
        <w:ind w:firstLine="709"/>
        <w:jc w:val="both"/>
        <w:rPr>
          <w:rFonts w:ascii="Times New Roman" w:eastAsia="Times New Roman" w:hAnsi="Times New Roman"/>
          <w:bCs/>
          <w:sz w:val="28"/>
          <w:szCs w:val="28"/>
        </w:rPr>
      </w:pPr>
      <w:r w:rsidRPr="00621121">
        <w:rPr>
          <w:rFonts w:ascii="Times New Roman" w:eastAsia="Times New Roman" w:hAnsi="Times New Roman"/>
          <w:bCs/>
          <w:sz w:val="28"/>
          <w:szCs w:val="28"/>
        </w:rPr>
        <w:t>-</w:t>
      </w:r>
      <w:r w:rsidRPr="00742D66">
        <w:rPr>
          <w:rFonts w:ascii="Times New Roman" w:eastAsia="Times New Roman" w:hAnsi="Times New Roman"/>
          <w:bCs/>
          <w:sz w:val="28"/>
          <w:szCs w:val="28"/>
        </w:rPr>
        <w:t xml:space="preserve"> </w:t>
      </w:r>
      <w:r w:rsidR="00742D66" w:rsidRPr="00742D66">
        <w:rPr>
          <w:rFonts w:ascii="Times New Roman" w:hAnsi="Times New Roman"/>
          <w:sz w:val="28"/>
          <w:szCs w:val="28"/>
        </w:rPr>
        <w:t xml:space="preserve">обсуждение и рассмотрение вопроса о внесении изменений </w:t>
      </w:r>
      <w:r w:rsidR="00742D66" w:rsidRPr="00742D66">
        <w:rPr>
          <w:rFonts w:ascii="Times New Roman" w:hAnsi="Times New Roman"/>
          <w:sz w:val="28"/>
          <w:szCs w:val="28"/>
        </w:rPr>
        <w:br/>
        <w:t>в соглашения о предоставлении субсидии из федерального бюджета бюджету субъекта Российской Федерации, заключенные в рамках реализации региональных проектов «Региональная и местная дорожная сеть (Курская область)</w:t>
      </w:r>
      <w:r w:rsidR="00A72D16">
        <w:rPr>
          <w:rFonts w:ascii="Times New Roman" w:hAnsi="Times New Roman"/>
          <w:sz w:val="28"/>
          <w:szCs w:val="28"/>
        </w:rPr>
        <w:t>»</w:t>
      </w:r>
      <w:r w:rsidR="00742D66" w:rsidRPr="00742D66">
        <w:rPr>
          <w:rFonts w:ascii="Times New Roman" w:hAnsi="Times New Roman"/>
          <w:sz w:val="28"/>
          <w:szCs w:val="28"/>
        </w:rPr>
        <w:t xml:space="preserve"> </w:t>
      </w:r>
      <w:r w:rsidR="00547E53">
        <w:rPr>
          <w:rFonts w:ascii="Times New Roman" w:hAnsi="Times New Roman"/>
          <w:sz w:val="28"/>
          <w:szCs w:val="28"/>
        </w:rPr>
        <w:br/>
      </w:r>
      <w:r w:rsidR="00742D66" w:rsidRPr="00742D66">
        <w:rPr>
          <w:rFonts w:ascii="Times New Roman" w:hAnsi="Times New Roman"/>
          <w:sz w:val="28"/>
          <w:szCs w:val="28"/>
        </w:rPr>
        <w:t>и «Общесистемные меры развития дорожного хозяйства (Курская область)» национального проекта «Инфраструктура для жизни» (</w:t>
      </w:r>
      <w:r w:rsidR="00742D66">
        <w:rPr>
          <w:rFonts w:ascii="Times New Roman" w:hAnsi="Times New Roman"/>
          <w:sz w:val="28"/>
          <w:szCs w:val="28"/>
        </w:rPr>
        <w:t>протокол №</w:t>
      </w:r>
      <w:r w:rsidR="0093088E">
        <w:rPr>
          <w:rFonts w:ascii="Times New Roman" w:hAnsi="Times New Roman"/>
          <w:sz w:val="28"/>
          <w:szCs w:val="28"/>
        </w:rPr>
        <w:t>№</w:t>
      </w:r>
      <w:r w:rsidR="003734CD">
        <w:rPr>
          <w:rFonts w:ascii="Times New Roman" w:hAnsi="Times New Roman"/>
          <w:sz w:val="28"/>
          <w:szCs w:val="28"/>
        </w:rPr>
        <w:t> </w:t>
      </w:r>
      <w:r w:rsidR="00742D66" w:rsidRPr="00742D66">
        <w:rPr>
          <w:rFonts w:ascii="Times New Roman" w:hAnsi="Times New Roman"/>
          <w:sz w:val="28"/>
          <w:szCs w:val="28"/>
        </w:rPr>
        <w:t xml:space="preserve">9 </w:t>
      </w:r>
      <w:r w:rsidR="00547E53">
        <w:rPr>
          <w:rFonts w:ascii="Times New Roman" w:hAnsi="Times New Roman"/>
          <w:sz w:val="28"/>
          <w:szCs w:val="28"/>
        </w:rPr>
        <w:br/>
      </w:r>
      <w:r w:rsidR="00742D66" w:rsidRPr="00742D66">
        <w:rPr>
          <w:rFonts w:ascii="Times New Roman" w:hAnsi="Times New Roman"/>
          <w:sz w:val="28"/>
          <w:szCs w:val="28"/>
        </w:rPr>
        <w:t>от 05.05.2025</w:t>
      </w:r>
      <w:r w:rsidR="0093088E">
        <w:rPr>
          <w:rFonts w:ascii="Times New Roman" w:hAnsi="Times New Roman"/>
          <w:sz w:val="28"/>
          <w:szCs w:val="28"/>
        </w:rPr>
        <w:t>, 13</w:t>
      </w:r>
      <w:r w:rsidR="00A64ED2">
        <w:rPr>
          <w:rFonts w:ascii="Times New Roman" w:hAnsi="Times New Roman"/>
          <w:sz w:val="28"/>
          <w:szCs w:val="28"/>
        </w:rPr>
        <w:t xml:space="preserve"> от 15.08.2025</w:t>
      </w:r>
      <w:r w:rsidR="00547E53">
        <w:rPr>
          <w:rFonts w:ascii="Times New Roman" w:hAnsi="Times New Roman"/>
          <w:sz w:val="28"/>
          <w:szCs w:val="28"/>
        </w:rPr>
        <w:t>, 17 от</w:t>
      </w:r>
      <w:r w:rsidR="00A72D16">
        <w:rPr>
          <w:rFonts w:ascii="Times New Roman" w:hAnsi="Times New Roman"/>
          <w:sz w:val="28"/>
          <w:szCs w:val="28"/>
        </w:rPr>
        <w:t xml:space="preserve"> 15.12.</w:t>
      </w:r>
      <w:r w:rsidR="00547E53">
        <w:rPr>
          <w:rFonts w:ascii="Times New Roman" w:hAnsi="Times New Roman"/>
          <w:sz w:val="28"/>
          <w:szCs w:val="28"/>
        </w:rPr>
        <w:t>2025</w:t>
      </w:r>
      <w:r w:rsidR="00742D66" w:rsidRPr="00742D66">
        <w:rPr>
          <w:rFonts w:ascii="Times New Roman" w:hAnsi="Times New Roman"/>
          <w:sz w:val="28"/>
          <w:szCs w:val="28"/>
        </w:rPr>
        <w:t>);</w:t>
      </w:r>
    </w:p>
    <w:p w:rsidR="00621121" w:rsidRPr="00742D66" w:rsidRDefault="00621121" w:rsidP="00A72D16">
      <w:pPr>
        <w:spacing w:after="0" w:line="240" w:lineRule="auto"/>
        <w:ind w:firstLine="709"/>
        <w:jc w:val="both"/>
        <w:rPr>
          <w:rFonts w:ascii="Times New Roman" w:hAnsi="Times New Roman"/>
          <w:sz w:val="28"/>
          <w:szCs w:val="28"/>
        </w:rPr>
      </w:pPr>
      <w:r w:rsidRPr="00742D66">
        <w:rPr>
          <w:rFonts w:ascii="Times New Roman" w:hAnsi="Times New Roman"/>
          <w:sz w:val="28"/>
          <w:szCs w:val="28"/>
        </w:rPr>
        <w:t>- обсуждение и рассмотрение</w:t>
      </w:r>
      <w:r w:rsidR="00742D66" w:rsidRPr="00742D66">
        <w:rPr>
          <w:rFonts w:ascii="Times New Roman" w:hAnsi="Times New Roman"/>
          <w:sz w:val="28"/>
          <w:szCs w:val="28"/>
        </w:rPr>
        <w:t xml:space="preserve"> проекта закона Курской области </w:t>
      </w:r>
      <w:r w:rsidR="00547E53">
        <w:rPr>
          <w:rFonts w:ascii="Times New Roman" w:hAnsi="Times New Roman"/>
          <w:sz w:val="28"/>
          <w:szCs w:val="28"/>
        </w:rPr>
        <w:br/>
      </w:r>
      <w:r w:rsidR="00742D66" w:rsidRPr="00742D66">
        <w:rPr>
          <w:rFonts w:ascii="Times New Roman" w:hAnsi="Times New Roman"/>
          <w:sz w:val="28"/>
          <w:szCs w:val="28"/>
        </w:rPr>
        <w:t>«О</w:t>
      </w:r>
      <w:r w:rsidR="00742D66">
        <w:rPr>
          <w:rFonts w:ascii="Times New Roman" w:hAnsi="Times New Roman"/>
          <w:sz w:val="28"/>
          <w:szCs w:val="28"/>
        </w:rPr>
        <w:t xml:space="preserve"> </w:t>
      </w:r>
      <w:r w:rsidR="00742D66" w:rsidRPr="00742D66">
        <w:rPr>
          <w:rFonts w:ascii="Times New Roman" w:hAnsi="Times New Roman"/>
          <w:sz w:val="28"/>
          <w:szCs w:val="28"/>
        </w:rPr>
        <w:t>перераспределении отдельных пол</w:t>
      </w:r>
      <w:r w:rsidR="00742D66">
        <w:rPr>
          <w:rFonts w:ascii="Times New Roman" w:hAnsi="Times New Roman"/>
          <w:sz w:val="28"/>
          <w:szCs w:val="28"/>
        </w:rPr>
        <w:t xml:space="preserve">номочий между органами местного </w:t>
      </w:r>
      <w:r w:rsidR="00742D66" w:rsidRPr="00742D66">
        <w:rPr>
          <w:rFonts w:ascii="Times New Roman" w:hAnsi="Times New Roman"/>
          <w:sz w:val="28"/>
          <w:szCs w:val="28"/>
        </w:rPr>
        <w:t>самоуправления муниципальных образов</w:t>
      </w:r>
      <w:r w:rsidR="00742D66">
        <w:rPr>
          <w:rFonts w:ascii="Times New Roman" w:hAnsi="Times New Roman"/>
          <w:sz w:val="28"/>
          <w:szCs w:val="28"/>
        </w:rPr>
        <w:t xml:space="preserve">аний Курской области и органами </w:t>
      </w:r>
      <w:r w:rsidR="00742D66" w:rsidRPr="00742D66">
        <w:rPr>
          <w:rFonts w:ascii="Times New Roman" w:hAnsi="Times New Roman"/>
          <w:sz w:val="28"/>
          <w:szCs w:val="28"/>
        </w:rPr>
        <w:t xml:space="preserve">государственной власти Курской области в области организации дорожного </w:t>
      </w:r>
      <w:r w:rsidR="00742D66">
        <w:rPr>
          <w:rFonts w:ascii="Times New Roman" w:hAnsi="Times New Roman"/>
          <w:sz w:val="28"/>
          <w:szCs w:val="28"/>
        </w:rPr>
        <w:t xml:space="preserve">движения» </w:t>
      </w:r>
      <w:r w:rsidR="003734CD">
        <w:rPr>
          <w:rFonts w:ascii="Times New Roman" w:hAnsi="Times New Roman"/>
          <w:sz w:val="28"/>
          <w:szCs w:val="28"/>
        </w:rPr>
        <w:t>(протокол № 10 от 23.05.2025);</w:t>
      </w:r>
    </w:p>
    <w:p w:rsidR="00621121" w:rsidRPr="00621121" w:rsidRDefault="00621121" w:rsidP="00A72D16">
      <w:pPr>
        <w:shd w:val="clear" w:color="auto" w:fill="FFFFFF"/>
        <w:tabs>
          <w:tab w:val="left" w:pos="1134"/>
        </w:tabs>
        <w:spacing w:after="0" w:line="240" w:lineRule="auto"/>
        <w:ind w:firstLine="709"/>
        <w:jc w:val="both"/>
        <w:rPr>
          <w:rFonts w:ascii="Times New Roman" w:eastAsia="Times New Roman" w:hAnsi="Times New Roman"/>
          <w:bCs/>
          <w:sz w:val="28"/>
          <w:szCs w:val="28"/>
        </w:rPr>
      </w:pPr>
      <w:r w:rsidRPr="00621121">
        <w:rPr>
          <w:rFonts w:ascii="Times New Roman" w:eastAsia="Times New Roman" w:hAnsi="Times New Roman"/>
          <w:bCs/>
          <w:sz w:val="28"/>
          <w:szCs w:val="28"/>
        </w:rPr>
        <w:t>- о</w:t>
      </w:r>
      <w:r w:rsidR="003734CD">
        <w:rPr>
          <w:rFonts w:ascii="Times New Roman" w:eastAsia="Times New Roman" w:hAnsi="Times New Roman"/>
          <w:bCs/>
          <w:sz w:val="28"/>
          <w:szCs w:val="28"/>
        </w:rPr>
        <w:t xml:space="preserve">бсуждение и рассмотрение вопросов о внесении изменений в паспорт государственной программы Курской области «Развитие транспортной системы, обеспечение перевозки пассажиров в Курской области и безопасности дорожного движения» и паспортов региональных проектов «Развитие сети автомобильных дорог регионального или межмуниципального значения», «Содействие развитию автомобильных дорог местного значения», «Содействие повышению доступности перевозок населению Курской области» государственной программы Курской </w:t>
      </w:r>
      <w:r w:rsidR="003734CD">
        <w:rPr>
          <w:rFonts w:ascii="Times New Roman" w:eastAsia="Times New Roman" w:hAnsi="Times New Roman"/>
          <w:bCs/>
          <w:sz w:val="28"/>
          <w:szCs w:val="28"/>
        </w:rPr>
        <w:lastRenderedPageBreak/>
        <w:t xml:space="preserve">области «Развитие транспортной системы, обеспечение перевозки пассажиров </w:t>
      </w:r>
      <w:r w:rsidR="00547E53">
        <w:rPr>
          <w:rFonts w:ascii="Times New Roman" w:eastAsia="Times New Roman" w:hAnsi="Times New Roman"/>
          <w:bCs/>
          <w:sz w:val="28"/>
          <w:szCs w:val="28"/>
        </w:rPr>
        <w:br/>
      </w:r>
      <w:r w:rsidR="003734CD">
        <w:rPr>
          <w:rFonts w:ascii="Times New Roman" w:eastAsia="Times New Roman" w:hAnsi="Times New Roman"/>
          <w:bCs/>
          <w:sz w:val="28"/>
          <w:szCs w:val="28"/>
        </w:rPr>
        <w:t>в Курской области и безопасности дорожного движения» (протокол №</w:t>
      </w:r>
      <w:r w:rsidR="00A64ED2">
        <w:rPr>
          <w:rFonts w:ascii="Times New Roman" w:eastAsia="Times New Roman" w:hAnsi="Times New Roman"/>
          <w:bCs/>
          <w:sz w:val="28"/>
          <w:szCs w:val="28"/>
        </w:rPr>
        <w:t>№</w:t>
      </w:r>
      <w:r w:rsidR="003734CD">
        <w:rPr>
          <w:rFonts w:ascii="Times New Roman" w:eastAsia="Times New Roman" w:hAnsi="Times New Roman"/>
          <w:bCs/>
          <w:sz w:val="28"/>
          <w:szCs w:val="28"/>
        </w:rPr>
        <w:t xml:space="preserve"> 11 </w:t>
      </w:r>
      <w:r w:rsidR="00547E53">
        <w:rPr>
          <w:rFonts w:ascii="Times New Roman" w:eastAsia="Times New Roman" w:hAnsi="Times New Roman"/>
          <w:bCs/>
          <w:sz w:val="28"/>
          <w:szCs w:val="28"/>
        </w:rPr>
        <w:br/>
      </w:r>
      <w:r w:rsidR="003734CD">
        <w:rPr>
          <w:rFonts w:ascii="Times New Roman" w:eastAsia="Times New Roman" w:hAnsi="Times New Roman"/>
          <w:bCs/>
          <w:sz w:val="28"/>
          <w:szCs w:val="28"/>
        </w:rPr>
        <w:t>от 11.06.2025</w:t>
      </w:r>
      <w:r w:rsidR="00A64ED2">
        <w:rPr>
          <w:rFonts w:ascii="Times New Roman" w:eastAsia="Times New Roman" w:hAnsi="Times New Roman"/>
          <w:bCs/>
          <w:sz w:val="28"/>
          <w:szCs w:val="28"/>
        </w:rPr>
        <w:t>, 16 от 12.12.2025</w:t>
      </w:r>
      <w:r w:rsidR="009A604C">
        <w:rPr>
          <w:rFonts w:ascii="Times New Roman" w:eastAsia="Times New Roman" w:hAnsi="Times New Roman"/>
          <w:bCs/>
          <w:sz w:val="28"/>
          <w:szCs w:val="28"/>
        </w:rPr>
        <w:t>, 18 от 25.12.2025</w:t>
      </w:r>
      <w:r w:rsidR="003734CD">
        <w:rPr>
          <w:rFonts w:ascii="Times New Roman" w:eastAsia="Times New Roman" w:hAnsi="Times New Roman"/>
          <w:bCs/>
          <w:sz w:val="28"/>
          <w:szCs w:val="28"/>
        </w:rPr>
        <w:t>)</w:t>
      </w:r>
      <w:r w:rsidRPr="00621121">
        <w:rPr>
          <w:rFonts w:ascii="Times New Roman" w:eastAsia="Times New Roman" w:hAnsi="Times New Roman"/>
          <w:bCs/>
          <w:sz w:val="28"/>
          <w:szCs w:val="28"/>
        </w:rPr>
        <w:t>;</w:t>
      </w:r>
    </w:p>
    <w:p w:rsidR="00621121" w:rsidRPr="00547E53" w:rsidRDefault="0093088E" w:rsidP="00A72D16">
      <w:pPr>
        <w:pStyle w:val="a3"/>
        <w:numPr>
          <w:ilvl w:val="0"/>
          <w:numId w:val="3"/>
        </w:numPr>
        <w:shd w:val="clear" w:color="auto" w:fill="FFFFFF"/>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DB0008">
        <w:rPr>
          <w:rFonts w:ascii="Times New Roman" w:hAnsi="Times New Roman"/>
          <w:sz w:val="28"/>
          <w:szCs w:val="28"/>
        </w:rPr>
        <w:t>внесение изменени</w:t>
      </w:r>
      <w:r>
        <w:rPr>
          <w:rFonts w:ascii="Times New Roman" w:hAnsi="Times New Roman"/>
          <w:sz w:val="28"/>
          <w:szCs w:val="28"/>
        </w:rPr>
        <w:t xml:space="preserve">й в состав общественного совета и </w:t>
      </w:r>
      <w:r w:rsidRPr="0093088E">
        <w:rPr>
          <w:rFonts w:ascii="Times New Roman" w:hAnsi="Times New Roman"/>
          <w:sz w:val="28"/>
          <w:szCs w:val="28"/>
        </w:rPr>
        <w:t>избрание председателя общественного совета</w:t>
      </w:r>
      <w:r>
        <w:rPr>
          <w:rFonts w:ascii="Times New Roman" w:hAnsi="Times New Roman"/>
          <w:sz w:val="28"/>
          <w:szCs w:val="28"/>
        </w:rPr>
        <w:t xml:space="preserve"> (протокол № 12 от 17.06.2025)</w:t>
      </w:r>
      <w:r w:rsidR="00621121" w:rsidRPr="0093088E">
        <w:rPr>
          <w:rFonts w:ascii="Times New Roman" w:eastAsia="Times New Roman" w:hAnsi="Times New Roman"/>
          <w:bCs/>
          <w:sz w:val="28"/>
          <w:szCs w:val="28"/>
        </w:rPr>
        <w:t>;</w:t>
      </w:r>
    </w:p>
    <w:p w:rsidR="007E7B75" w:rsidRDefault="00547E53" w:rsidP="00A72D16">
      <w:pPr>
        <w:pStyle w:val="a3"/>
        <w:numPr>
          <w:ilvl w:val="0"/>
          <w:numId w:val="3"/>
        </w:numPr>
        <w:shd w:val="clear" w:color="auto" w:fill="FFFFFF"/>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547E53">
        <w:rPr>
          <w:rFonts w:ascii="Times New Roman" w:hAnsi="Times New Roman"/>
          <w:sz w:val="28"/>
          <w:szCs w:val="28"/>
        </w:rPr>
        <w:t>обсуждение проекта Закона Курской области «Об осуществлении органами местного самоуправления Курской области полномочий в области осуществления дорожной деятельности в отношении автомобильных дорог местного значения в границах муниципального образования» (транспортная инфраструктура, парковки, транспортные услуги) (протокол № 15 от 24.11.2025);</w:t>
      </w:r>
    </w:p>
    <w:p w:rsidR="00144E4A" w:rsidRDefault="00547E53" w:rsidP="00144E4A">
      <w:pPr>
        <w:pStyle w:val="a3"/>
        <w:numPr>
          <w:ilvl w:val="0"/>
          <w:numId w:val="3"/>
        </w:numPr>
        <w:shd w:val="clear" w:color="auto" w:fill="FFFFFF"/>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заключение </w:t>
      </w:r>
      <w:r w:rsidRPr="00547E53">
        <w:rPr>
          <w:rFonts w:ascii="Times New Roman" w:hAnsi="Times New Roman"/>
          <w:sz w:val="28"/>
          <w:szCs w:val="28"/>
        </w:rPr>
        <w:t>соглашений на новый бюджетный цикл 2026-2028 гг</w:t>
      </w:r>
      <w:r>
        <w:rPr>
          <w:rFonts w:ascii="Times New Roman" w:hAnsi="Times New Roman"/>
          <w:sz w:val="28"/>
          <w:szCs w:val="28"/>
        </w:rPr>
        <w:t xml:space="preserve">. </w:t>
      </w:r>
      <w:r>
        <w:rPr>
          <w:rFonts w:ascii="Times New Roman" w:hAnsi="Times New Roman"/>
          <w:sz w:val="28"/>
          <w:szCs w:val="28"/>
        </w:rPr>
        <w:br/>
        <w:t>(</w:t>
      </w:r>
      <w:r w:rsidR="00A72D16">
        <w:rPr>
          <w:rFonts w:ascii="Times New Roman" w:hAnsi="Times New Roman"/>
          <w:sz w:val="28"/>
          <w:szCs w:val="28"/>
        </w:rPr>
        <w:t xml:space="preserve">протокол № </w:t>
      </w:r>
      <w:r>
        <w:rPr>
          <w:rFonts w:ascii="Times New Roman" w:hAnsi="Times New Roman"/>
          <w:sz w:val="28"/>
          <w:szCs w:val="28"/>
        </w:rPr>
        <w:t>17 от</w:t>
      </w:r>
      <w:r w:rsidR="00A72D16">
        <w:rPr>
          <w:rFonts w:ascii="Times New Roman" w:hAnsi="Times New Roman"/>
          <w:sz w:val="28"/>
          <w:szCs w:val="28"/>
        </w:rPr>
        <w:t xml:space="preserve"> 15.12.</w:t>
      </w:r>
      <w:r>
        <w:rPr>
          <w:rFonts w:ascii="Times New Roman" w:hAnsi="Times New Roman"/>
          <w:sz w:val="28"/>
          <w:szCs w:val="28"/>
        </w:rPr>
        <w:t>2025)</w:t>
      </w:r>
      <w:r w:rsidR="00A72D16">
        <w:rPr>
          <w:rFonts w:ascii="Times New Roman" w:hAnsi="Times New Roman"/>
          <w:sz w:val="28"/>
          <w:szCs w:val="28"/>
        </w:rPr>
        <w:t>;</w:t>
      </w:r>
    </w:p>
    <w:p w:rsidR="00A72D16" w:rsidRPr="00144E4A" w:rsidRDefault="00A72D16" w:rsidP="00144E4A">
      <w:pPr>
        <w:pStyle w:val="a3"/>
        <w:numPr>
          <w:ilvl w:val="0"/>
          <w:numId w:val="3"/>
        </w:numPr>
        <w:shd w:val="clear" w:color="auto" w:fill="FFFFFF"/>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144E4A">
        <w:rPr>
          <w:rFonts w:ascii="Times New Roman" w:hAnsi="Times New Roman"/>
          <w:sz w:val="28"/>
          <w:szCs w:val="28"/>
        </w:rPr>
        <w:t xml:space="preserve">заключение соглашений о предоставлении  субсидии </w:t>
      </w:r>
      <w:r w:rsidRPr="00144E4A">
        <w:rPr>
          <w:rFonts w:ascii="Times New Roman" w:hAnsi="Times New Roman"/>
          <w:sz w:val="28"/>
          <w:szCs w:val="28"/>
        </w:rPr>
        <w:br/>
        <w:t xml:space="preserve">из федерального бюджета бюджету субъекта Российской Федерации </w:t>
      </w:r>
      <w:r w:rsidRPr="00144E4A">
        <w:rPr>
          <w:rFonts w:ascii="Times New Roman" w:hAnsi="Times New Roman"/>
          <w:sz w:val="28"/>
          <w:szCs w:val="28"/>
        </w:rPr>
        <w:br/>
        <w:t>на период 2026-2028 гг. в рамках реализации  региональных проектов «Региональная и местная дорожная сеть (Курская область)» и «Общесистемные меры развития дорожного хозяйства (Курская область)», национального проекта «Инфраструктура для жизни» (протокол № 17 от 15.12.2025);</w:t>
      </w:r>
    </w:p>
    <w:p w:rsidR="0093088E" w:rsidRPr="00547E53" w:rsidRDefault="0093088E" w:rsidP="00A72D16">
      <w:pPr>
        <w:pStyle w:val="a3"/>
        <w:numPr>
          <w:ilvl w:val="0"/>
          <w:numId w:val="3"/>
        </w:numPr>
        <w:shd w:val="clear" w:color="auto" w:fill="FFFFFF"/>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93088E">
        <w:rPr>
          <w:rFonts w:ascii="Times New Roman" w:hAnsi="Times New Roman"/>
          <w:sz w:val="28"/>
          <w:szCs w:val="28"/>
        </w:rPr>
        <w:t>обсуждение результатов исполнения «Плана мероприятий противодействия коррупции в Министерстве транспорта и автомобильных дорог Курской области на 2025-2027 годы» за 2025 год</w:t>
      </w:r>
      <w:r>
        <w:rPr>
          <w:rFonts w:ascii="Times New Roman" w:hAnsi="Times New Roman"/>
          <w:sz w:val="28"/>
          <w:szCs w:val="28"/>
        </w:rPr>
        <w:t xml:space="preserve"> </w:t>
      </w:r>
      <w:r w:rsidRPr="00547E53">
        <w:rPr>
          <w:rFonts w:ascii="Times New Roman" w:hAnsi="Times New Roman"/>
          <w:sz w:val="28"/>
          <w:szCs w:val="28"/>
        </w:rPr>
        <w:t xml:space="preserve">(протокол № </w:t>
      </w:r>
      <w:r w:rsidR="009A604C" w:rsidRPr="00547E53">
        <w:rPr>
          <w:rFonts w:ascii="Times New Roman" w:hAnsi="Times New Roman"/>
          <w:sz w:val="28"/>
          <w:szCs w:val="28"/>
        </w:rPr>
        <w:t>19</w:t>
      </w:r>
      <w:r w:rsidRPr="00547E53">
        <w:rPr>
          <w:rFonts w:ascii="Times New Roman" w:hAnsi="Times New Roman"/>
          <w:sz w:val="28"/>
          <w:szCs w:val="28"/>
        </w:rPr>
        <w:t xml:space="preserve"> от </w:t>
      </w:r>
      <w:r w:rsidR="009A604C" w:rsidRPr="00547E53">
        <w:rPr>
          <w:rFonts w:ascii="Times New Roman" w:hAnsi="Times New Roman"/>
          <w:sz w:val="28"/>
          <w:szCs w:val="28"/>
        </w:rPr>
        <w:t>29.</w:t>
      </w:r>
      <w:r w:rsidRPr="00547E53">
        <w:rPr>
          <w:rFonts w:ascii="Times New Roman" w:hAnsi="Times New Roman"/>
          <w:sz w:val="28"/>
          <w:szCs w:val="28"/>
        </w:rPr>
        <w:t xml:space="preserve">12.2025); </w:t>
      </w:r>
    </w:p>
    <w:p w:rsidR="0093088E" w:rsidRPr="00547E53" w:rsidRDefault="0093088E" w:rsidP="00A72D16">
      <w:pPr>
        <w:pStyle w:val="a3"/>
        <w:numPr>
          <w:ilvl w:val="0"/>
          <w:numId w:val="3"/>
        </w:numPr>
        <w:shd w:val="clear" w:color="auto" w:fill="FFFFFF"/>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547E53">
        <w:rPr>
          <w:rFonts w:ascii="Times New Roman" w:hAnsi="Times New Roman"/>
          <w:sz w:val="28"/>
          <w:szCs w:val="28"/>
        </w:rPr>
        <w:t xml:space="preserve">обсуждение итогов работы общественного совета при Министерстве транспорта и автомобильных дорог Курской области в 2025 году (протокол № </w:t>
      </w:r>
      <w:r w:rsidR="009A604C" w:rsidRPr="00547E53">
        <w:rPr>
          <w:rFonts w:ascii="Times New Roman" w:hAnsi="Times New Roman"/>
          <w:sz w:val="28"/>
          <w:szCs w:val="28"/>
        </w:rPr>
        <w:t>19</w:t>
      </w:r>
      <w:r w:rsidRPr="00547E53">
        <w:rPr>
          <w:rFonts w:ascii="Times New Roman" w:hAnsi="Times New Roman"/>
          <w:sz w:val="28"/>
          <w:szCs w:val="28"/>
        </w:rPr>
        <w:t xml:space="preserve"> от </w:t>
      </w:r>
      <w:r w:rsidR="009A604C" w:rsidRPr="00547E53">
        <w:rPr>
          <w:rFonts w:ascii="Times New Roman" w:hAnsi="Times New Roman"/>
          <w:sz w:val="28"/>
          <w:szCs w:val="28"/>
        </w:rPr>
        <w:t>29.</w:t>
      </w:r>
      <w:r w:rsidRPr="00547E53">
        <w:rPr>
          <w:rFonts w:ascii="Times New Roman" w:hAnsi="Times New Roman"/>
          <w:sz w:val="28"/>
          <w:szCs w:val="28"/>
        </w:rPr>
        <w:t>12.2025);</w:t>
      </w:r>
    </w:p>
    <w:p w:rsidR="0093088E" w:rsidRPr="00547E53" w:rsidRDefault="0093088E" w:rsidP="00A72D16">
      <w:pPr>
        <w:pStyle w:val="a3"/>
        <w:numPr>
          <w:ilvl w:val="0"/>
          <w:numId w:val="3"/>
        </w:numPr>
        <w:shd w:val="clear" w:color="auto" w:fill="FFFFFF"/>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547E53">
        <w:rPr>
          <w:rFonts w:ascii="Times New Roman" w:hAnsi="Times New Roman"/>
          <w:spacing w:val="-4"/>
          <w:sz w:val="28"/>
          <w:szCs w:val="28"/>
        </w:rPr>
        <w:t xml:space="preserve">формирование, обсуждение и утверждение Плана основных мероприятий общественного совета при Министерстве транспорта и автомобильных дорог Курской области на 2026 год </w:t>
      </w:r>
      <w:r w:rsidRPr="00547E53">
        <w:rPr>
          <w:rFonts w:ascii="Times New Roman" w:hAnsi="Times New Roman"/>
          <w:sz w:val="28"/>
          <w:szCs w:val="28"/>
        </w:rPr>
        <w:t xml:space="preserve">(протокол № </w:t>
      </w:r>
      <w:r w:rsidR="009A604C" w:rsidRPr="00547E53">
        <w:rPr>
          <w:rFonts w:ascii="Times New Roman" w:hAnsi="Times New Roman"/>
          <w:sz w:val="28"/>
          <w:szCs w:val="28"/>
        </w:rPr>
        <w:t>19</w:t>
      </w:r>
      <w:r w:rsidRPr="00547E53">
        <w:rPr>
          <w:rFonts w:ascii="Times New Roman" w:hAnsi="Times New Roman"/>
          <w:sz w:val="28"/>
          <w:szCs w:val="28"/>
        </w:rPr>
        <w:t xml:space="preserve"> от </w:t>
      </w:r>
      <w:r w:rsidR="009A604C" w:rsidRPr="00547E53">
        <w:rPr>
          <w:rFonts w:ascii="Times New Roman" w:hAnsi="Times New Roman"/>
          <w:sz w:val="28"/>
          <w:szCs w:val="28"/>
        </w:rPr>
        <w:t>29.</w:t>
      </w:r>
      <w:r w:rsidRPr="00547E53">
        <w:rPr>
          <w:rFonts w:ascii="Times New Roman" w:hAnsi="Times New Roman"/>
          <w:sz w:val="28"/>
          <w:szCs w:val="28"/>
        </w:rPr>
        <w:t>12.2025)</w:t>
      </w:r>
      <w:r w:rsidR="00547E53" w:rsidRPr="00547E53">
        <w:rPr>
          <w:rFonts w:ascii="Times New Roman" w:hAnsi="Times New Roman"/>
          <w:spacing w:val="-4"/>
          <w:sz w:val="28"/>
          <w:szCs w:val="28"/>
        </w:rPr>
        <w:t>.</w:t>
      </w:r>
    </w:p>
    <w:p w:rsidR="008F2133" w:rsidRPr="00536F10" w:rsidRDefault="008F2133" w:rsidP="00A72D16">
      <w:pPr>
        <w:shd w:val="clear" w:color="auto" w:fill="FFFFFF"/>
        <w:tabs>
          <w:tab w:val="left" w:pos="1134"/>
        </w:tabs>
        <w:spacing w:after="0" w:line="240" w:lineRule="auto"/>
        <w:ind w:firstLine="709"/>
        <w:jc w:val="both"/>
        <w:rPr>
          <w:rFonts w:ascii="Times New Roman" w:eastAsia="Times New Roman" w:hAnsi="Times New Roman"/>
          <w:bCs/>
          <w:spacing w:val="-6"/>
          <w:sz w:val="28"/>
          <w:szCs w:val="28"/>
          <w:lang w:eastAsia="ru-RU"/>
        </w:rPr>
      </w:pPr>
      <w:r w:rsidRPr="00536F10">
        <w:rPr>
          <w:rFonts w:ascii="Times New Roman" w:eastAsia="Times New Roman" w:hAnsi="Times New Roman"/>
          <w:bCs/>
          <w:sz w:val="28"/>
          <w:szCs w:val="28"/>
        </w:rPr>
        <w:t xml:space="preserve">В отчетном периоде все мероприятия Плана общественного совета </w:t>
      </w:r>
      <w:r w:rsidR="00536F10">
        <w:rPr>
          <w:rFonts w:ascii="Times New Roman" w:eastAsia="Times New Roman" w:hAnsi="Times New Roman"/>
          <w:bCs/>
          <w:sz w:val="28"/>
          <w:szCs w:val="28"/>
        </w:rPr>
        <w:br/>
      </w:r>
      <w:r w:rsidRPr="00536F10">
        <w:rPr>
          <w:rFonts w:ascii="Times New Roman" w:eastAsia="Times New Roman" w:hAnsi="Times New Roman"/>
          <w:bCs/>
          <w:sz w:val="28"/>
          <w:szCs w:val="28"/>
        </w:rPr>
        <w:t>при Министерстве на 202</w:t>
      </w:r>
      <w:r w:rsidR="00AA3390">
        <w:rPr>
          <w:rFonts w:ascii="Times New Roman" w:eastAsia="Times New Roman" w:hAnsi="Times New Roman"/>
          <w:bCs/>
          <w:sz w:val="28"/>
          <w:szCs w:val="28"/>
        </w:rPr>
        <w:t>5</w:t>
      </w:r>
      <w:r w:rsidR="00E93FA3">
        <w:rPr>
          <w:rFonts w:ascii="Times New Roman" w:eastAsia="Times New Roman" w:hAnsi="Times New Roman"/>
          <w:bCs/>
          <w:sz w:val="28"/>
          <w:szCs w:val="28"/>
        </w:rPr>
        <w:t xml:space="preserve"> год</w:t>
      </w:r>
      <w:r w:rsidRPr="00536F10">
        <w:rPr>
          <w:rFonts w:ascii="Times New Roman" w:eastAsia="Times New Roman" w:hAnsi="Times New Roman"/>
          <w:bCs/>
          <w:sz w:val="28"/>
          <w:szCs w:val="28"/>
        </w:rPr>
        <w:t xml:space="preserve"> выполнены.</w:t>
      </w:r>
    </w:p>
    <w:p w:rsidR="00D473DE" w:rsidRDefault="00D473DE" w:rsidP="00A72D16">
      <w:pPr>
        <w:shd w:val="clear" w:color="auto" w:fill="FFFFFF"/>
        <w:tabs>
          <w:tab w:val="left" w:pos="1134"/>
        </w:tabs>
        <w:spacing w:after="0" w:line="240" w:lineRule="auto"/>
        <w:ind w:firstLine="709"/>
        <w:jc w:val="both"/>
        <w:rPr>
          <w:rFonts w:ascii="Times New Roman" w:eastAsia="Times New Roman" w:hAnsi="Times New Roman"/>
          <w:bCs/>
          <w:sz w:val="28"/>
          <w:szCs w:val="28"/>
        </w:rPr>
      </w:pPr>
      <w:r w:rsidRPr="00536F10">
        <w:rPr>
          <w:rFonts w:ascii="Times New Roman" w:eastAsia="Times New Roman" w:hAnsi="Times New Roman"/>
          <w:bCs/>
          <w:sz w:val="28"/>
          <w:szCs w:val="28"/>
        </w:rPr>
        <w:t xml:space="preserve">Затруднения в работе общественного совета при Министерстве </w:t>
      </w:r>
      <w:r w:rsidRPr="00536F10">
        <w:rPr>
          <w:rFonts w:ascii="Times New Roman" w:eastAsia="Times New Roman" w:hAnsi="Times New Roman"/>
          <w:bCs/>
          <w:sz w:val="28"/>
          <w:szCs w:val="28"/>
        </w:rPr>
        <w:br/>
        <w:t>в 202</w:t>
      </w:r>
      <w:r w:rsidR="00AA3390">
        <w:rPr>
          <w:rFonts w:ascii="Times New Roman" w:eastAsia="Times New Roman" w:hAnsi="Times New Roman"/>
          <w:bCs/>
          <w:sz w:val="28"/>
          <w:szCs w:val="28"/>
        </w:rPr>
        <w:t xml:space="preserve">5 </w:t>
      </w:r>
      <w:r w:rsidRPr="00536F10">
        <w:rPr>
          <w:rFonts w:ascii="Times New Roman" w:eastAsia="Times New Roman" w:hAnsi="Times New Roman"/>
          <w:bCs/>
          <w:sz w:val="28"/>
          <w:szCs w:val="28"/>
        </w:rPr>
        <w:t>году отсутствовали.</w:t>
      </w:r>
    </w:p>
    <w:p w:rsidR="00AC2ED8" w:rsidRPr="00E30C77" w:rsidRDefault="00AC2ED8" w:rsidP="00791245">
      <w:pPr>
        <w:shd w:val="clear" w:color="auto" w:fill="FFFFFF"/>
        <w:tabs>
          <w:tab w:val="left" w:pos="1134"/>
        </w:tabs>
        <w:spacing w:after="0" w:line="240" w:lineRule="auto"/>
        <w:ind w:firstLine="709"/>
        <w:jc w:val="both"/>
        <w:rPr>
          <w:rFonts w:ascii="Times New Roman" w:eastAsia="Times New Roman" w:hAnsi="Times New Roman"/>
          <w:bCs/>
          <w:sz w:val="28"/>
          <w:szCs w:val="28"/>
        </w:rPr>
      </w:pPr>
    </w:p>
    <w:p w:rsidR="00791245" w:rsidRPr="00E30C77" w:rsidRDefault="00791245" w:rsidP="00791245">
      <w:pPr>
        <w:widowControl w:val="0"/>
        <w:shd w:val="clear" w:color="auto" w:fill="FFFFFF"/>
        <w:tabs>
          <w:tab w:val="left" w:pos="993"/>
        </w:tabs>
        <w:spacing w:after="0" w:line="240" w:lineRule="auto"/>
        <w:contextualSpacing/>
        <w:jc w:val="both"/>
        <w:rPr>
          <w:rFonts w:ascii="Times New Roman" w:eastAsia="Times New Roman" w:hAnsi="Times New Roman"/>
          <w:bCs/>
          <w:sz w:val="28"/>
          <w:szCs w:val="28"/>
        </w:rPr>
      </w:pPr>
    </w:p>
    <w:p w:rsidR="00791245" w:rsidRPr="00791245" w:rsidRDefault="00791245" w:rsidP="00791245">
      <w:pPr>
        <w:widowControl w:val="0"/>
        <w:shd w:val="clear" w:color="auto" w:fill="FFFFFF"/>
        <w:tabs>
          <w:tab w:val="left" w:pos="993"/>
        </w:tabs>
        <w:spacing w:after="0" w:line="240" w:lineRule="auto"/>
        <w:contextualSpacing/>
        <w:jc w:val="both"/>
        <w:rPr>
          <w:rFonts w:ascii="Times New Roman" w:eastAsia="Times New Roman" w:hAnsi="Times New Roman"/>
          <w:bCs/>
          <w:sz w:val="28"/>
          <w:szCs w:val="28"/>
        </w:rPr>
      </w:pPr>
    </w:p>
    <w:p w:rsidR="007523B9" w:rsidRDefault="007523B9" w:rsidP="00793D01">
      <w:pPr>
        <w:shd w:val="clear" w:color="auto" w:fill="FFFFFF"/>
        <w:tabs>
          <w:tab w:val="left" w:pos="1134"/>
        </w:tabs>
        <w:spacing w:after="0" w:line="240" w:lineRule="auto"/>
        <w:ind w:firstLine="709"/>
        <w:jc w:val="both"/>
        <w:rPr>
          <w:rFonts w:ascii="Times New Roman" w:eastAsia="Times New Roman" w:hAnsi="Times New Roman"/>
          <w:bCs/>
          <w:sz w:val="27"/>
          <w:szCs w:val="27"/>
          <w:lang w:eastAsia="ru-RU"/>
        </w:rPr>
      </w:pPr>
    </w:p>
    <w:p w:rsidR="00793D01" w:rsidRDefault="00793D01" w:rsidP="00793D01">
      <w:pPr>
        <w:shd w:val="clear" w:color="auto" w:fill="FFFFFF"/>
        <w:tabs>
          <w:tab w:val="left" w:pos="1134"/>
        </w:tabs>
        <w:spacing w:after="0" w:line="240" w:lineRule="auto"/>
        <w:ind w:firstLine="709"/>
        <w:jc w:val="both"/>
        <w:rPr>
          <w:rFonts w:ascii="Times New Roman" w:eastAsia="Times New Roman" w:hAnsi="Times New Roman"/>
          <w:bCs/>
          <w:sz w:val="27"/>
          <w:szCs w:val="27"/>
          <w:lang w:eastAsia="ru-RU"/>
        </w:rPr>
      </w:pPr>
    </w:p>
    <w:p w:rsidR="00793D01" w:rsidRDefault="00793D01" w:rsidP="00793D01">
      <w:pPr>
        <w:shd w:val="clear" w:color="auto" w:fill="FFFFFF"/>
        <w:tabs>
          <w:tab w:val="left" w:pos="1134"/>
        </w:tabs>
        <w:spacing w:after="0" w:line="240" w:lineRule="auto"/>
        <w:ind w:firstLine="709"/>
        <w:jc w:val="both"/>
        <w:rPr>
          <w:rFonts w:ascii="Times New Roman" w:eastAsia="Times New Roman" w:hAnsi="Times New Roman"/>
          <w:bCs/>
          <w:sz w:val="27"/>
          <w:szCs w:val="27"/>
          <w:lang w:eastAsia="ru-RU"/>
        </w:rPr>
      </w:pPr>
    </w:p>
    <w:sectPr w:rsidR="00793D01" w:rsidSect="00F928B6">
      <w:headerReference w:type="default" r:id="rId7"/>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D16" w:rsidRDefault="00A72D16" w:rsidP="00FA26CA">
      <w:pPr>
        <w:spacing w:after="0" w:line="240" w:lineRule="auto"/>
      </w:pPr>
      <w:r>
        <w:separator/>
      </w:r>
    </w:p>
  </w:endnote>
  <w:endnote w:type="continuationSeparator" w:id="0">
    <w:p w:rsidR="00A72D16" w:rsidRDefault="00A72D16" w:rsidP="00FA2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D16" w:rsidRDefault="00A72D16" w:rsidP="00FA26CA">
      <w:pPr>
        <w:spacing w:after="0" w:line="240" w:lineRule="auto"/>
      </w:pPr>
      <w:r>
        <w:separator/>
      </w:r>
    </w:p>
  </w:footnote>
  <w:footnote w:type="continuationSeparator" w:id="0">
    <w:p w:rsidR="00A72D16" w:rsidRDefault="00A72D16" w:rsidP="00FA2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320906"/>
      <w:docPartObj>
        <w:docPartGallery w:val="Page Numbers (Top of Page)"/>
        <w:docPartUnique/>
      </w:docPartObj>
    </w:sdtPr>
    <w:sdtEndPr/>
    <w:sdtContent>
      <w:p w:rsidR="00A72D16" w:rsidRDefault="00A72D16">
        <w:pPr>
          <w:pStyle w:val="a4"/>
          <w:jc w:val="center"/>
        </w:pPr>
        <w:r>
          <w:fldChar w:fldCharType="begin"/>
        </w:r>
        <w:r>
          <w:instrText>PAGE   \* MERGEFORMAT</w:instrText>
        </w:r>
        <w:r>
          <w:fldChar w:fldCharType="separate"/>
        </w:r>
        <w:r w:rsidR="00603747">
          <w:rPr>
            <w:noProof/>
          </w:rPr>
          <w:t>3</w:t>
        </w:r>
        <w:r>
          <w:fldChar w:fldCharType="end"/>
        </w:r>
      </w:p>
    </w:sdtContent>
  </w:sdt>
  <w:p w:rsidR="00A72D16" w:rsidRDefault="00A72D1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25461"/>
    <w:multiLevelType w:val="hybridMultilevel"/>
    <w:tmpl w:val="2230EFB2"/>
    <w:lvl w:ilvl="0" w:tplc="34DAE168">
      <w:start w:val="1"/>
      <w:numFmt w:val="decimal"/>
      <w:lvlText w:val="%1."/>
      <w:lvlJc w:val="left"/>
      <w:pPr>
        <w:ind w:left="1080" w:hanging="360"/>
      </w:pPr>
      <w:rPr>
        <w:rFonts w:hint="default"/>
        <w:sz w:val="27"/>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3356D87"/>
    <w:multiLevelType w:val="hybridMultilevel"/>
    <w:tmpl w:val="5672EEF4"/>
    <w:lvl w:ilvl="0" w:tplc="BEF0A7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0454712"/>
    <w:multiLevelType w:val="hybridMultilevel"/>
    <w:tmpl w:val="827414EC"/>
    <w:lvl w:ilvl="0" w:tplc="BEF0A7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C383153"/>
    <w:multiLevelType w:val="hybridMultilevel"/>
    <w:tmpl w:val="07D0081A"/>
    <w:lvl w:ilvl="0" w:tplc="BEF0A7CA">
      <w:start w:val="1"/>
      <w:numFmt w:val="bullet"/>
      <w:lvlText w:val=""/>
      <w:lvlJc w:val="left"/>
      <w:pPr>
        <w:ind w:left="1028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8B7"/>
    <w:rsid w:val="000639AD"/>
    <w:rsid w:val="00072513"/>
    <w:rsid w:val="000B5840"/>
    <w:rsid w:val="001315A9"/>
    <w:rsid w:val="00144E4A"/>
    <w:rsid w:val="00180544"/>
    <w:rsid w:val="001D69E7"/>
    <w:rsid w:val="0031045D"/>
    <w:rsid w:val="003734CD"/>
    <w:rsid w:val="00466539"/>
    <w:rsid w:val="00536F10"/>
    <w:rsid w:val="00547E53"/>
    <w:rsid w:val="00603747"/>
    <w:rsid w:val="00621121"/>
    <w:rsid w:val="00686F4F"/>
    <w:rsid w:val="00742D66"/>
    <w:rsid w:val="007523B9"/>
    <w:rsid w:val="00775487"/>
    <w:rsid w:val="00791245"/>
    <w:rsid w:val="00793D01"/>
    <w:rsid w:val="007E7B75"/>
    <w:rsid w:val="00817310"/>
    <w:rsid w:val="008760E3"/>
    <w:rsid w:val="008B0E18"/>
    <w:rsid w:val="008F2133"/>
    <w:rsid w:val="0093088E"/>
    <w:rsid w:val="00933863"/>
    <w:rsid w:val="009A604C"/>
    <w:rsid w:val="00A56C0F"/>
    <w:rsid w:val="00A64ED2"/>
    <w:rsid w:val="00A72D16"/>
    <w:rsid w:val="00A94D1F"/>
    <w:rsid w:val="00AA3390"/>
    <w:rsid w:val="00AB3989"/>
    <w:rsid w:val="00AC2ED8"/>
    <w:rsid w:val="00B64000"/>
    <w:rsid w:val="00B905D1"/>
    <w:rsid w:val="00BA48B7"/>
    <w:rsid w:val="00BC0B36"/>
    <w:rsid w:val="00BF5BFF"/>
    <w:rsid w:val="00C84ACD"/>
    <w:rsid w:val="00CC5593"/>
    <w:rsid w:val="00D473DE"/>
    <w:rsid w:val="00DB0008"/>
    <w:rsid w:val="00DC22E2"/>
    <w:rsid w:val="00E023D6"/>
    <w:rsid w:val="00E23D40"/>
    <w:rsid w:val="00E30C77"/>
    <w:rsid w:val="00E73B77"/>
    <w:rsid w:val="00E93FA3"/>
    <w:rsid w:val="00EE0EFF"/>
    <w:rsid w:val="00F928B6"/>
    <w:rsid w:val="00FA26CA"/>
    <w:rsid w:val="00FD4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49107"/>
  <w15:chartTrackingRefBased/>
  <w15:docId w15:val="{8691B778-CA44-432A-AB0C-69FBD622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BA48B7"/>
    <w:pPr>
      <w:widowControl w:val="0"/>
      <w:suppressAutoHyphens/>
    </w:pPr>
    <w:rPr>
      <w:rFonts w:ascii="Times New Roman" w:eastAsia="Andale Sans UI" w:hAnsi="Times New Roman" w:cs="Tahoma"/>
      <w:kern w:val="16"/>
      <w:sz w:val="24"/>
      <w:szCs w:val="24"/>
      <w:lang w:val="de-DE" w:eastAsia="ja-JP" w:bidi="fa-IR"/>
    </w:rPr>
  </w:style>
  <w:style w:type="paragraph" w:styleId="a3">
    <w:name w:val="List Paragraph"/>
    <w:basedOn w:val="a"/>
    <w:uiPriority w:val="34"/>
    <w:qFormat/>
    <w:rsid w:val="00791245"/>
    <w:pPr>
      <w:ind w:left="720"/>
      <w:contextualSpacing/>
    </w:pPr>
  </w:style>
  <w:style w:type="paragraph" w:styleId="a4">
    <w:name w:val="header"/>
    <w:basedOn w:val="a"/>
    <w:link w:val="a5"/>
    <w:uiPriority w:val="99"/>
    <w:unhideWhenUsed/>
    <w:rsid w:val="00FA26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A26CA"/>
    <w:rPr>
      <w:sz w:val="22"/>
      <w:szCs w:val="22"/>
      <w:lang w:eastAsia="en-US"/>
    </w:rPr>
  </w:style>
  <w:style w:type="paragraph" w:styleId="a6">
    <w:name w:val="footer"/>
    <w:basedOn w:val="a"/>
    <w:link w:val="a7"/>
    <w:uiPriority w:val="99"/>
    <w:unhideWhenUsed/>
    <w:rsid w:val="00FA26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A26CA"/>
    <w:rPr>
      <w:sz w:val="22"/>
      <w:szCs w:val="22"/>
      <w:lang w:eastAsia="en-US"/>
    </w:rPr>
  </w:style>
  <w:style w:type="paragraph" w:styleId="a8">
    <w:name w:val="Balloon Text"/>
    <w:basedOn w:val="a"/>
    <w:link w:val="a9"/>
    <w:uiPriority w:val="99"/>
    <w:semiHidden/>
    <w:unhideWhenUsed/>
    <w:rsid w:val="00547E5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47E5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93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Pages>
  <Words>1134</Words>
  <Characters>6465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Шуляк Екатерина Александровна</dc:creator>
  <cp:keywords/>
  <dc:description/>
  <cp:lastModifiedBy>Андронова Виктория Андреевна</cp:lastModifiedBy>
  <cp:revision>11</cp:revision>
  <cp:lastPrinted>2026-01-20T05:50:00Z</cp:lastPrinted>
  <dcterms:created xsi:type="dcterms:W3CDTF">2025-12-17T12:37:00Z</dcterms:created>
  <dcterms:modified xsi:type="dcterms:W3CDTF">2026-01-20T05:51:00Z</dcterms:modified>
</cp:coreProperties>
</file>