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9E" w:rsidRDefault="003C419E" w:rsidP="003C419E">
      <w:pPr>
        <w:pStyle w:val="a3"/>
        <w:jc w:val="center"/>
      </w:pPr>
      <w:r>
        <w:rPr>
          <w:b/>
        </w:rPr>
        <w:t>Д</w:t>
      </w:r>
      <w:r w:rsidR="00AF5FD4">
        <w:rPr>
          <w:b/>
        </w:rPr>
        <w:t>ополнительные квалификационные требования</w:t>
      </w:r>
      <w:r w:rsidRPr="003C419E">
        <w:rPr>
          <w:b/>
        </w:rPr>
        <w:t xml:space="preserve"> по группам должностей и направлениям деятельности</w:t>
      </w:r>
      <w: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70"/>
        <w:gridCol w:w="1306"/>
        <w:gridCol w:w="2126"/>
        <w:gridCol w:w="2129"/>
        <w:gridCol w:w="1854"/>
      </w:tblGrid>
      <w:tr w:rsidR="003C419E" w:rsidRPr="004B7F7F" w:rsidTr="00C13D48">
        <w:trPr>
          <w:tblCellSpacing w:w="0" w:type="dxa"/>
        </w:trPr>
        <w:tc>
          <w:tcPr>
            <w:tcW w:w="1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9E" w:rsidRPr="004B7F7F" w:rsidRDefault="003C419E" w:rsidP="00C1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F7F">
              <w:rPr>
                <w:rFonts w:ascii="Times New Roman" w:eastAsia="Times New Roman" w:hAnsi="Times New Roman" w:cs="Times New Roman"/>
                <w:lang w:eastAsia="ru-RU"/>
              </w:rPr>
              <w:t>Направление деятельности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9E" w:rsidRPr="004B7F7F" w:rsidRDefault="003C419E" w:rsidP="00C1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F7F">
              <w:rPr>
                <w:rFonts w:ascii="Times New Roman" w:eastAsia="Times New Roman" w:hAnsi="Times New Roman" w:cs="Times New Roman"/>
                <w:lang w:eastAsia="ru-RU"/>
              </w:rPr>
              <w:t>Группы должностей</w:t>
            </w:r>
          </w:p>
        </w:tc>
        <w:tc>
          <w:tcPr>
            <w:tcW w:w="61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9E" w:rsidRPr="004B7F7F" w:rsidRDefault="003C419E" w:rsidP="00C1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F7F">
              <w:rPr>
                <w:rFonts w:ascii="Times New Roman" w:eastAsia="Times New Roman" w:hAnsi="Times New Roman" w:cs="Times New Roman"/>
                <w:lang w:eastAsia="ru-RU"/>
              </w:rPr>
              <w:t>Квалификационные требования</w:t>
            </w:r>
          </w:p>
        </w:tc>
      </w:tr>
      <w:tr w:rsidR="003C419E" w:rsidRPr="004B7F7F" w:rsidTr="00C13D48">
        <w:trPr>
          <w:tblCellSpacing w:w="0" w:type="dxa"/>
        </w:trPr>
        <w:tc>
          <w:tcPr>
            <w:tcW w:w="1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9E" w:rsidRPr="004B7F7F" w:rsidRDefault="003C419E" w:rsidP="00C1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9E" w:rsidRPr="004B7F7F" w:rsidRDefault="003C419E" w:rsidP="00C1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9E" w:rsidRPr="004B7F7F" w:rsidRDefault="003C419E" w:rsidP="00C1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F7F">
              <w:rPr>
                <w:rFonts w:ascii="Times New Roman" w:eastAsia="Times New Roman" w:hAnsi="Times New Roman" w:cs="Times New Roman"/>
                <w:lang w:eastAsia="ru-RU"/>
              </w:rPr>
              <w:t>К профессиональным знаниям и навыкам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9E" w:rsidRPr="004B7F7F" w:rsidRDefault="003C419E" w:rsidP="00C1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F7F">
              <w:rPr>
                <w:rFonts w:ascii="Times New Roman" w:eastAsia="Times New Roman" w:hAnsi="Times New Roman" w:cs="Times New Roman"/>
                <w:lang w:eastAsia="ru-RU"/>
              </w:rPr>
              <w:t>Профессиональное образование по специальности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9E" w:rsidRPr="004B7F7F" w:rsidRDefault="003C419E" w:rsidP="00C1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F7F">
              <w:rPr>
                <w:rFonts w:ascii="Times New Roman" w:eastAsia="Times New Roman" w:hAnsi="Times New Roman" w:cs="Times New Roman"/>
                <w:lang w:eastAsia="ru-RU"/>
              </w:rPr>
              <w:t>К стажу службы (работы)</w:t>
            </w:r>
          </w:p>
        </w:tc>
      </w:tr>
      <w:tr w:rsidR="003C419E" w:rsidRPr="004B7F7F" w:rsidTr="00C13D48">
        <w:trPr>
          <w:tblCellSpacing w:w="0" w:type="dxa"/>
        </w:trPr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4B7F7F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Административно-правовое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Default="003C419E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Главная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4B7F7F" w:rsidRDefault="003C419E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7F7F">
              <w:rPr>
                <w:rFonts w:ascii="Times New Roman" w:eastAsia="Times New Roman" w:hAnsi="Times New Roman" w:cs="Times New Roman"/>
                <w:bCs/>
                <w:lang w:eastAsia="ru-RU"/>
              </w:rPr>
              <w:t>Знание:</w:t>
            </w:r>
            <w:r w:rsidRPr="004B7F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4" w:history="1">
              <w:r w:rsidRPr="004B7F7F">
                <w:rPr>
                  <w:rFonts w:ascii="Times New Roman" w:eastAsia="Times New Roman" w:hAnsi="Times New Roman" w:cs="Times New Roman"/>
                  <w:lang w:eastAsia="ru-RU"/>
                </w:rPr>
                <w:t>Конституции</w:t>
              </w:r>
            </w:hyperlink>
            <w:r w:rsidRPr="004B7F7F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Федерации, </w:t>
            </w:r>
            <w:r w:rsidRPr="0025062B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Гражданского кодекса Российской Федерации; Лесного кодекса Российской Федерации; Земельного кодекса Российской Федерации; Кодекса Российской Федерации об административных правонарушениях; Арбитражного процессуального кодекса Российской Федерации; Кодекса административного судопроизводства Российской Федерации; Трудового кодекса Российской Федерации; Уголовного кодекса Российской Федерации; Бюджетного кодекса Российской Федерации; Уголовно-процессуального кодекса Российской Федерации; Гражданско-процессуального кодекса Российской Федерации; Федерального закона от 27 июля 2004 г. № 79-ФЗ «О государственной гражданской службе Российской Федерации»; Федерального закона от 25 декабря 2008 г. </w:t>
            </w:r>
            <w:r w:rsidRPr="002506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273-ФЗ «О противодействии коррупции»; Федерального закона от 10.01.2002 № 7-ФЗ «Об охране окружающей среды»;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Федерации»; Федерального закона от 24.04.1995  №52-ФЗ «О животном мире»; Федерального  закона от 14.03.1995  № 33-ФЗ «Об особо охраняемых  природных территориях»; Федерального закона от 21.12.2004 г. № 172-ФЗ «О переводе земель или земельных участков из одной категории в другую», указов и распоряжений Президента Российской Федерации, постановлений и распоряжений Правительства Российской Федерации, нормативных актов Министерства природных ресурсов и экологии Российской Федерации, Федерального агентства лесного хозяйства, законов Курской области, постановлений и распоряжений Губернатора Курской области, </w:t>
            </w:r>
            <w:r w:rsidRPr="002506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Курской области,  иных нормативных правовых актов по вопросам, относящимся к компетенции комитета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4F7670" w:rsidRDefault="003C419E" w:rsidP="00C13D4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B71136">
              <w:rPr>
                <w:rFonts w:ascii="Times New Roman" w:hAnsi="Times New Roman" w:cs="Times New Roman"/>
              </w:rPr>
              <w:lastRenderedPageBreak/>
              <w:t>Высшее образование не ниже уровня специалитета, магистратуры по направлению подготовки (специальности) профессионального образования  «Юриспруденция», «Государственное и муниципальное управление»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(специальностям).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4F7670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B71136">
              <w:rPr>
                <w:rFonts w:ascii="Times New Roman" w:hAnsi="Times New Roman" w:cs="Times New Roman"/>
              </w:rPr>
              <w:t>Стаж не менее двух лет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</w:tr>
      <w:tr w:rsidR="003C419E" w:rsidRPr="004B7F7F" w:rsidTr="00C13D48">
        <w:trPr>
          <w:tblCellSpacing w:w="0" w:type="dxa"/>
        </w:trPr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4B7F7F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Административно-правовое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Default="003C419E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Ведущая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4B7F7F" w:rsidRDefault="003C419E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7F7F">
              <w:rPr>
                <w:rFonts w:ascii="Times New Roman" w:eastAsia="Times New Roman" w:hAnsi="Times New Roman" w:cs="Times New Roman"/>
                <w:bCs/>
                <w:lang w:eastAsia="ru-RU"/>
              </w:rPr>
              <w:t>Знание:</w:t>
            </w:r>
            <w:r w:rsidRPr="004B7F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5" w:history="1">
              <w:r w:rsidRPr="004B7F7F">
                <w:rPr>
                  <w:rFonts w:ascii="Times New Roman" w:eastAsia="Times New Roman" w:hAnsi="Times New Roman" w:cs="Times New Roman"/>
                  <w:lang w:eastAsia="ru-RU"/>
                </w:rPr>
                <w:t>Конституции</w:t>
              </w:r>
            </w:hyperlink>
            <w:r w:rsidRPr="004B7F7F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Федерации, </w:t>
            </w:r>
            <w:r w:rsidRPr="00917B69">
              <w:rPr>
                <w:rFonts w:ascii="Times New Roman" w:eastAsia="Times New Roman" w:hAnsi="Times New Roman" w:cs="Times New Roman"/>
                <w:lang w:eastAsia="ru-RU"/>
              </w:rPr>
              <w:t>Гражданского кодекса Российской Федерации; Трудового кодекса Российской Федерации; Федерального закона от 27 июля 2004 г. № 79-ФЗ «О государственной гражданской службе Российской Федерации»; Федерального закона от 25 декабря 2008 г. № 273-ФЗ «О противодействии коррупции»; указов и распоряжений Президента Российской Федерации, постановлений и распоряжений Правительства Российской Федерации, нормативных актов Министерства природных ресурсов и экологии Российской Федерации, Федерального агентства лесного хозяйства, законов Курской области, постановлений и распоряжений Губернатора Курской области, Администрации Курской области,  иных нормативных правовых актов по вопросам, относящимся к компетенции отдела, основ  прохождения государственной гражданской службы; принципов формирования кадрового состава на государственной гражданской службе;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7B69">
              <w:rPr>
                <w:rFonts w:ascii="Times New Roman" w:eastAsia="Times New Roman" w:hAnsi="Times New Roman" w:cs="Times New Roman"/>
                <w:lang w:eastAsia="ru-RU"/>
              </w:rPr>
              <w:t>порядка присвоения классных чинов, исчисления стажа на государственной гражданской службе; положений  законодательства, регулирующих вопросы предоставления отпусков, ведения личных дел, оформления служебных контрактов и трудовых договоров; порядка ведения и оформления трудовых книжек.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917B69" w:rsidRDefault="003C419E" w:rsidP="00C13D4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917B69">
              <w:rPr>
                <w:rFonts w:ascii="Times New Roman" w:hAnsi="Times New Roman" w:cs="Times New Roman"/>
              </w:rPr>
              <w:t xml:space="preserve">Высшее образование по направлению подготовки (специальности) профессионального образования  «Юриспруденция», </w:t>
            </w:r>
          </w:p>
          <w:p w:rsidR="003C419E" w:rsidRPr="00B71136" w:rsidRDefault="003C419E" w:rsidP="00C13D4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917B69">
              <w:rPr>
                <w:rFonts w:ascii="Times New Roman" w:hAnsi="Times New Roman" w:cs="Times New Roman"/>
              </w:rPr>
              <w:t>«Государственное и муниципальное управление»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(специальностям).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B71136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7B69">
              <w:rPr>
                <w:rFonts w:ascii="Times New Roman" w:hAnsi="Times New Roman" w:cs="Times New Roman"/>
              </w:rPr>
              <w:t>Без требований к стажу или стажу работы по специальности, направлению подготовки</w:t>
            </w:r>
          </w:p>
        </w:tc>
      </w:tr>
      <w:tr w:rsidR="003C419E" w:rsidRPr="004B7F7F" w:rsidTr="00C13D48">
        <w:trPr>
          <w:tblCellSpacing w:w="0" w:type="dxa"/>
        </w:trPr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Отраслевое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Default="003C419E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Главная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4B7F7F" w:rsidRDefault="003C419E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7B69">
              <w:rPr>
                <w:rFonts w:ascii="Times New Roman" w:eastAsia="Times New Roman" w:hAnsi="Times New Roman" w:cs="Times New Roman"/>
                <w:bCs/>
                <w:lang w:eastAsia="ru-RU"/>
              </w:rPr>
              <w:t>Знание: Гражданского кодекса Российской Федерации; Лесного кодекса Российской Федерации; Земельного кодекса Российской Федерации;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Водного кодекса Российской Федерации,</w:t>
            </w:r>
            <w:r w:rsidRPr="00917B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Кодекса Российской Федерации об административных правонарушениях; Уголовного кодекса Российской Федерации; Уголовно-процессуального кодекса Российской Федерации; Федерального закона от 10.01.2002 № 7-ФЗ «Об охране окружающей среды»; Федерального закона от 24.07.2009 № 209-ФЗ «Об охоте и о сохранении охотничьих ресурсов, и о внесении изменений в отдельные законодательные акты Российской Федерации»; Федерального закона от 24.04.1995 №52-ФЗ «О животном мире»; Федерального закона от 14.03.1995 № 33-ФЗ «Об особо охраняемых природных территориях»;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контроля); Федерального закона от 20.12.2004 № 166-ФЗ «О рыболовстве и сохранении водных биологических ресурсов»; Федерального закона от 25.12.2018 № 475-ФЗ «О любительском рыболовстве и о внесении изменений в отдельные законодательные акты Российской Федерации»;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  <w:r w:rsidRPr="00917B69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Федерального закона от 21.12.2004 г. № 172-ФЗ «О переводе земель или земельных участков из одной категории в другую»; указов и распоряжений Президента Российской Федерации, постановлений и распоряжений Правительства Российской Федерации, нормативных актов Министерства природных ресурсов и экологии Российской Федерации и Федерального агентства лесного хозяйства, законов Курской области, постановлений и распоряжений Губернатора Курской области, Администрации Курской области, иных нормативных правовых актов по вопросам, относящимся к компетенции комитета, а также положений законодательства, регулирующих вопросы использования лесов; положений законодательства, регулирующих вопросы охраны, защиты, воспроизводства лесов; возможностей использования межведомственного документооборота и межведомственного взаимодействия; по использованию правовых аспектов в сфере предоставления государственных услуг.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B71136" w:rsidRDefault="003C419E" w:rsidP="00C13D4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316D81">
              <w:rPr>
                <w:rFonts w:ascii="Times New Roman" w:hAnsi="Times New Roman" w:cs="Times New Roman"/>
              </w:rPr>
              <w:t>Высшее образование не ниже уровня специалиста, магистратуры по направлению подготовки (специальности) профессионального образования</w:t>
            </w:r>
            <w:r>
              <w:rPr>
                <w:rFonts w:ascii="Times New Roman" w:hAnsi="Times New Roman" w:cs="Times New Roman"/>
              </w:rPr>
              <w:t>:</w:t>
            </w:r>
            <w:r w:rsidRPr="00316D81">
              <w:rPr>
                <w:rFonts w:ascii="Times New Roman" w:hAnsi="Times New Roman" w:cs="Times New Roman"/>
              </w:rPr>
              <w:t xml:space="preserve">  «Экология», «Геоэколог» «Юриспруденция», «Государственное и муниципальное управление»</w:t>
            </w:r>
            <w:r>
              <w:rPr>
                <w:rFonts w:ascii="Times New Roman" w:hAnsi="Times New Roman" w:cs="Times New Roman"/>
              </w:rPr>
              <w:t>,</w:t>
            </w:r>
            <w:r w:rsidRPr="00316D81">
              <w:rPr>
                <w:rFonts w:ascii="Times New Roman" w:hAnsi="Times New Roman" w:cs="Times New Roman"/>
              </w:rPr>
              <w:t xml:space="preserve"> «Лесное и лесопарковое хозяйство», «Лесное дело», «Экономика и организация лесной промышленности и лесного хозяйства», «Охрана окружающей среды и рациональное использования природных ресурсов»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B71136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7B69">
              <w:rPr>
                <w:rFonts w:ascii="Times New Roman" w:hAnsi="Times New Roman" w:cs="Times New Roman"/>
              </w:rPr>
              <w:t>Стаж не менее двух лет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</w:tr>
      <w:tr w:rsidR="003C419E" w:rsidRPr="004B7F7F" w:rsidTr="00C13D48">
        <w:trPr>
          <w:tblCellSpacing w:w="0" w:type="dxa"/>
        </w:trPr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Отраслевое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Default="003C419E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Ведущая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4B7F7F" w:rsidRDefault="003C419E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7B69">
              <w:rPr>
                <w:rFonts w:ascii="Times New Roman" w:eastAsia="Times New Roman" w:hAnsi="Times New Roman" w:cs="Times New Roman"/>
                <w:bCs/>
                <w:lang w:eastAsia="ru-RU"/>
              </w:rPr>
              <w:t>Знание: Гражданского кодекса Российской Федерации; Лесного кодекса Российской Федерации; Земельного кодекса Российской Федерации; Водного кодекса Российской Федерации, Кодекса Российской Федерации об административных правонарушениях; Уголовного кодекса Российской Федерации; Уголовно-процессуального кодекса Российской Федерации; Федерального закона от 10.01.2002 № 7-ФЗ «Об охране окружающей среды»; Федерального закона от 24.07.2009 № 209-ФЗ «Об охоте и о сохранении охотничьих ресурсов, и о внесении изменений в отдельные законодательные акты Российской Федерации»; Федерального закона от 24.04.1995 №52-ФЗ «О животном мире»; Федерального закона от 14.03.1995 № 33-ФЗ «Об особо охраняемых природных территориях»;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контроля); Федерального закона от 20.12.2004 № 166-ФЗ «О рыболовстве и сохранении водных биологических ресурсов»; Федерального закона от 25.12.2018 № 475-ФЗ «О любительском рыболовстве и о внесении изменений в отдельные законодательные акты Российской Федерации»;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Федерации»; Федерального закона от 21.12.2004 г. № 172-ФЗ «О переводе земель или земельных участков из одной категории в другую»; указов и распоряжений Президента Российской Федерации, постановлений и распоряжений Правительства Российской Федерации, нормативных актов Министерства природных ресурсов и экологии Российской Федерации и Федерального агентства лесного хозяйства, законов Курской области, постановлений и распоряжений Губернатора Курской области, Администрации Курской области, иных нормативных правовых актов по вопросам, относящимся к компетенции комитета, а также положений законодательства, регулирующих вопросы использования лесов; положений законодательства, регулирующих вопросы охраны, защиты, воспроизводства лесов; возможностей использования межведомственного документооборота и межведомственного взаимодействия; по использованию правовых аспектов в сфере предоставления государственных услуг.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B71136" w:rsidRDefault="003C419E" w:rsidP="00C13D4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316D81">
              <w:rPr>
                <w:rFonts w:ascii="Times New Roman" w:hAnsi="Times New Roman" w:cs="Times New Roman"/>
              </w:rPr>
              <w:t>Высшее образование не ниже уровня специалиста, магистратуры по направлению подготовки (специальности) профессионального образования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316D81">
              <w:rPr>
                <w:rFonts w:ascii="Times New Roman" w:hAnsi="Times New Roman" w:cs="Times New Roman"/>
              </w:rPr>
              <w:t>«Экология», «Геоэколог» «Юриспруденция», «Государственное и муниципальное управление»</w:t>
            </w:r>
            <w:r>
              <w:rPr>
                <w:rFonts w:ascii="Times New Roman" w:hAnsi="Times New Roman" w:cs="Times New Roman"/>
              </w:rPr>
              <w:t>,</w:t>
            </w:r>
            <w:r w:rsidRPr="00316D81">
              <w:rPr>
                <w:rFonts w:ascii="Times New Roman" w:hAnsi="Times New Roman" w:cs="Times New Roman"/>
              </w:rPr>
              <w:t xml:space="preserve"> «Лесное и лесопарковое хозяйство», «Лесное дело», «Экономика и организация лесной промышленности и лесного хозяйства», «Охрана окружающей среды и рациональное использования природных ресурсов»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B71136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17B69">
              <w:rPr>
                <w:rFonts w:ascii="Times New Roman" w:hAnsi="Times New Roman" w:cs="Times New Roman"/>
              </w:rPr>
              <w:t>Без требований к стажу или стажу работы по специальности, направлению подготовки</w:t>
            </w:r>
          </w:p>
        </w:tc>
      </w:tr>
    </w:tbl>
    <w:p w:rsidR="0041488E" w:rsidRDefault="0041488E"/>
    <w:sectPr w:rsidR="0041488E" w:rsidSect="0041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C419E"/>
    <w:rsid w:val="003C419E"/>
    <w:rsid w:val="0041488E"/>
    <w:rsid w:val="00AF5FD4"/>
    <w:rsid w:val="00ED796A"/>
    <w:rsid w:val="00F4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15E7B7A55B01F3C98CCB8B83F6A78701288914E0B76767E3F2A9Ew8Q3G" TargetMode="External"/><Relationship Id="rId4" Type="http://schemas.openxmlformats.org/officeDocument/2006/relationships/hyperlink" Target="consultantplus://offline/ref=B15E7B7A55B01F3C98CCB8B83F6A78701288914E0B76767E3F2A9Ew8Q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1600</Words>
  <Characters>9125</Characters>
  <Application>Microsoft Office Word</Application>
  <DocSecurity>0</DocSecurity>
  <Lines>76</Lines>
  <Paragraphs>21</Paragraphs>
  <ScaleCrop>false</ScaleCrop>
  <Company/>
  <LinksUpToDate>false</LinksUpToDate>
  <CharactersWithSpaces>10704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Низамеев</dc:creator>
  <cp:lastModifiedBy>Низамеев</cp:lastModifiedBy>
  <cp:revision>2</cp:revision>
  <dcterms:created xsi:type="dcterms:W3CDTF">2022-05-24T07:54:00Z</dcterms:created>
  <dcterms:modified xsi:type="dcterms:W3CDTF">2022-05-24T07:56:00Z</dcterms:modified>
</cp:coreProperties>
</file>