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25"/>
        <w:gridCol w:w="63"/>
      </w:tblGrid>
      <w:tr w:rsidR="00EF0568">
        <w:trPr>
          <w:trHeight w:val="110"/>
        </w:trPr>
        <w:tc>
          <w:tcPr>
            <w:tcW w:w="12" w:type="dxa"/>
          </w:tcPr>
          <w:p w:rsidR="00EF0568" w:rsidRDefault="00EF056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5625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63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  <w:tr w:rsidR="00EF0568">
        <w:tc>
          <w:tcPr>
            <w:tcW w:w="12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56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3668"/>
              <w:gridCol w:w="1"/>
              <w:gridCol w:w="1"/>
              <w:gridCol w:w="1"/>
              <w:gridCol w:w="1"/>
              <w:gridCol w:w="1268"/>
              <w:gridCol w:w="791"/>
              <w:gridCol w:w="1207"/>
              <w:gridCol w:w="1"/>
              <w:gridCol w:w="1"/>
              <w:gridCol w:w="1159"/>
              <w:gridCol w:w="1"/>
              <w:gridCol w:w="1041"/>
              <w:gridCol w:w="1245"/>
              <w:gridCol w:w="1"/>
              <w:gridCol w:w="1"/>
              <w:gridCol w:w="1151"/>
              <w:gridCol w:w="1"/>
              <w:gridCol w:w="1224"/>
              <w:gridCol w:w="1391"/>
              <w:gridCol w:w="1441"/>
            </w:tblGrid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Код формы по ОКУД</w:t>
                  </w:r>
                </w:p>
              </w:tc>
              <w:tc>
                <w:tcPr>
                  <w:tcW w:w="1393" w:type="dxa"/>
                  <w:gridSpan w:val="2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0503168</w:t>
                  </w:r>
                </w:p>
              </w:tc>
            </w:tr>
            <w:tr w:rsidR="00EF0568">
              <w:tc>
                <w:tcPr>
                  <w:tcW w:w="368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Сведения о движении нефинансовых активов</w:t>
                  </w:r>
                </w:p>
              </w:tc>
              <w:tc>
                <w:tcPr>
                  <w:tcW w:w="1274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gridSpan w:val="21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Вид имущества</w:t>
                  </w:r>
                </w:p>
              </w:tc>
              <w:tc>
                <w:tcPr>
                  <w:tcW w:w="1274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u w:val="single"/>
                    </w:rPr>
                    <w:t>имущество, закрепленное в оперативное управление</w:t>
                  </w:r>
                </w:p>
              </w:tc>
              <w:tc>
                <w:tcPr>
                  <w:tcW w:w="792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gridSpan w:val="8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2"/>
                    </w:rPr>
                    <w:t>1. Нефинансовые активы</w:t>
                  </w:r>
                </w:p>
              </w:tc>
              <w:tc>
                <w:tcPr>
                  <w:tcW w:w="127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gridSpan w:val="21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h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33"/>
                  </w:tblGrid>
                  <w:tr w:rsidR="00EF0568">
                    <w:trPr>
                      <w:trHeight w:hRule="exact" w:val="294"/>
                    </w:trPr>
                    <w:tc>
                      <w:tcPr>
                        <w:tcW w:w="49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Счет аналитического учета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gridSpan w:val="15"/>
                  <w:hMerge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Поступление (увеличение)</w:t>
                  </w:r>
                </w:p>
              </w:tc>
              <w:tc>
                <w:tcPr>
                  <w:tcW w:w="1042" w:type="dxa"/>
                  <w:hMerge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gridSpan w:val="4"/>
                  <w:hMerge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h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Выбытие (уменьшение)</w:t>
                  </w:r>
                </w:p>
              </w:tc>
              <w:tc>
                <w:tcPr>
                  <w:tcW w:w="1226" w:type="dxa"/>
                  <w:hMerge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gridSpan w:val="4"/>
                  <w:hMerge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h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из них</w:t>
                  </w:r>
                </w:p>
              </w:tc>
              <w:tc>
                <w:tcPr>
                  <w:tcW w:w="1246" w:type="dxa"/>
                  <w:gridSpan w:val="2"/>
                  <w:hMerge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из них</w:t>
                  </w:r>
                </w:p>
              </w:tc>
              <w:tc>
                <w:tcPr>
                  <w:tcW w:w="1393" w:type="dxa"/>
                  <w:gridSpan w:val="2"/>
                  <w:hMerge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1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Наименование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3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2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код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2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75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Код строки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8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1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Наличие на начало года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2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1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Всего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получено безвозмездно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оприходовано неучтенных (восстановлено в учете)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4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1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Всего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передано безвозмездно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в результате недостач, хищений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2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4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Наличие на конец года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39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364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3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2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75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8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4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4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1"/>
                  </w:tblGrid>
                  <w:tr w:rsidR="00EF0568">
                    <w:trPr>
                      <w:trHeight w:hRule="exact" w:val="238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 Движение основных средств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1.1. Основные средства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010100000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010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97 284 526,79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8 891 126,56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4 803 787,41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101 371 865,94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Жилые помещения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0101Х1000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011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Нежилые помещения (здания и сооружения)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0101Х2000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012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24 237 901,33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24 237 901,33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Инвестиционная недвижимость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0101Х3000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013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Машины и оборудование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0101Х4000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014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27 428 991,60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2 388 280,94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1 741 894,03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28 075 378,51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Транспортные средства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0101Х5000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015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33 565 359,06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5 454 900,40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1 933 337,40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37 086 922,06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Инвентарь производственный и хозяйственный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0101Х6000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016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11 321 119,94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982 729,22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1 078 339,98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11 225 509,18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Биологические ресурсы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0101Х7000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017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Прочие основные средства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0101Х8000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018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731 154,86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65 216,00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50 216,00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746 154,86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1.2. Амортизация основных средств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010400000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050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79 687 820,93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3 376 117,15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83 063 938,08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Амортизация жилых помещений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0104Х1000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051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Амортизация нежилых помещений (зданий и сооружений)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0104Х2000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052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13 200 253,96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629 111,69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13 829 365,65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Амортизация инвестиционной недвижимости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0104Х3000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053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Амортизация машин и оборудования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0104Х4000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054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26 516 260,15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1 051 564,98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27 567 825,13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Амортизация транспортных средств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0104Х5000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055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28 482 782,86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1 690 442,96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30 173 225,82</w:t>
                  </w: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Амортизация инвентаря производственного и хозяйственного</w:t>
                  </w:r>
                </w:p>
              </w:tc>
              <w:tc>
                <w:tcPr>
                  <w:tcW w:w="1274" w:type="dxa"/>
                  <w:gridSpan w:val="5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0104Х6000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056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10 873 308,68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10 873 308,68</w:t>
                  </w:r>
                </w:p>
              </w:tc>
            </w:tr>
          </w:tbl>
          <w:p w:rsidR="00EF0568" w:rsidRDefault="00EF0568">
            <w:pPr>
              <w:spacing w:after="0" w:line="240" w:lineRule="auto"/>
            </w:pPr>
          </w:p>
        </w:tc>
        <w:tc>
          <w:tcPr>
            <w:tcW w:w="63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</w:tbl>
    <w:p w:rsidR="00EF0568" w:rsidRDefault="007F1A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25"/>
        <w:gridCol w:w="63"/>
      </w:tblGrid>
      <w:tr w:rsidR="00EF0568">
        <w:tc>
          <w:tcPr>
            <w:tcW w:w="12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56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0"/>
              <w:gridCol w:w="1273"/>
              <w:gridCol w:w="791"/>
              <w:gridCol w:w="1207"/>
              <w:gridCol w:w="1162"/>
              <w:gridCol w:w="1040"/>
              <w:gridCol w:w="1244"/>
              <w:gridCol w:w="1154"/>
              <w:gridCol w:w="1224"/>
              <w:gridCol w:w="1391"/>
              <w:gridCol w:w="1441"/>
            </w:tblGrid>
            <w:tr w:rsidR="00EF0568"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41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364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4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2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75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8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4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4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3"/>
                  </w:tblGrid>
                  <w:tr w:rsidR="00EF0568">
                    <w:trPr>
                      <w:trHeight w:hRule="exact" w:val="238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 Движение основных средств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Амортизация биологических ресурсов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0104Х7000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057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Амортизация прочих основных средств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0104Х8000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058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615 215,28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4 997,52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620 212,80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1.4.Вложения в основные средства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0106Х1000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070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7 190 799,22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7 190 799,22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Вложения в основные средства - иное движимое имущество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010631000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072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7 190 799,22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7 190 799,22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1.5. Основные средства в пути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0107Х1000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080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3"/>
                  </w:tblGrid>
                  <w:tr w:rsidR="00EF0568">
                    <w:trPr>
                      <w:trHeight w:hRule="exact" w:val="238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 Движение нематериальных активов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2.1 . Нематериальные активы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0102Х0000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2.4. Вложения в нематериальные активы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0106Х2000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EF0568" w:rsidRDefault="00EF0568">
            <w:pPr>
              <w:spacing w:after="0" w:line="240" w:lineRule="auto"/>
            </w:pPr>
          </w:p>
        </w:tc>
        <w:tc>
          <w:tcPr>
            <w:tcW w:w="63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</w:tbl>
    <w:p w:rsidR="00EF0568" w:rsidRDefault="007F1A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25"/>
        <w:gridCol w:w="63"/>
      </w:tblGrid>
      <w:tr w:rsidR="00EF0568">
        <w:tc>
          <w:tcPr>
            <w:tcW w:w="12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56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0"/>
              <w:gridCol w:w="1273"/>
              <w:gridCol w:w="791"/>
              <w:gridCol w:w="1207"/>
              <w:gridCol w:w="1162"/>
              <w:gridCol w:w="1040"/>
              <w:gridCol w:w="1244"/>
              <w:gridCol w:w="1154"/>
              <w:gridCol w:w="1224"/>
              <w:gridCol w:w="1391"/>
              <w:gridCol w:w="1441"/>
            </w:tblGrid>
            <w:tr w:rsidR="00EF0568"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41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364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"03"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4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2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75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8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4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4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"03"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3"/>
                  </w:tblGrid>
                  <w:tr w:rsidR="00EF0568">
                    <w:trPr>
                      <w:trHeight w:hRule="exact" w:val="238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 Движение непроизведенных активов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3.1. Непроизведенные активы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010300000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8 126 746,28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8 126 746,28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Земля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010311000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8 126 746,28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8 126 746,28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Ресурсы недр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0103Х2000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Прочие непроизведенные активы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0103Х3000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3.3. Вложения в непроизведенные активы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0106Х3000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170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3"/>
                  </w:tblGrid>
                  <w:tr w:rsidR="00EF0568">
                    <w:trPr>
                      <w:trHeight w:hRule="exact" w:val="238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4. Движение материальных запасов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4.1. Материальные запасы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010500000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190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3 003 668,94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6 524 243,09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5 621 091,87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3 906 820,16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4.2. Вложения в материальные запасы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010634000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230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4.3. Материальные запасы в пути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0107Х3000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250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3"/>
                  </w:tblGrid>
                  <w:tr w:rsidR="00EF0568">
                    <w:trPr>
                      <w:trHeight w:hRule="exact" w:val="238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 Права пользования активами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5.1. Права пользования нефинансовыми активами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01114Х000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260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3 955 107,94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3 955 107,94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Права пользования нежилыми помещениями (зданиями и сооружениями)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011142000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262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3 955 107,94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3 955 107,94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EF0568" w:rsidRDefault="00EF0568">
            <w:pPr>
              <w:spacing w:after="0" w:line="240" w:lineRule="auto"/>
            </w:pPr>
          </w:p>
        </w:tc>
        <w:tc>
          <w:tcPr>
            <w:tcW w:w="63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</w:tbl>
    <w:p w:rsidR="00EF0568" w:rsidRDefault="007F1A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15625"/>
        <w:gridCol w:w="63"/>
      </w:tblGrid>
      <w:tr w:rsidR="00EF0568">
        <w:tc>
          <w:tcPr>
            <w:tcW w:w="12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56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2"/>
              <w:gridCol w:w="1273"/>
              <w:gridCol w:w="791"/>
              <w:gridCol w:w="1206"/>
              <w:gridCol w:w="1161"/>
              <w:gridCol w:w="1041"/>
              <w:gridCol w:w="1245"/>
              <w:gridCol w:w="1153"/>
              <w:gridCol w:w="1224"/>
              <w:gridCol w:w="1391"/>
              <w:gridCol w:w="1440"/>
            </w:tblGrid>
            <w:tr w:rsidR="00EF0568"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43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364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"04"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4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2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75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7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4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1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4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"04"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5"/>
                  </w:tblGrid>
                  <w:tr w:rsidR="00EF0568">
                    <w:trPr>
                      <w:trHeight w:hRule="exact" w:val="238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 Права пользования активами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5.2. Амортизация прав пользования активами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04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01044Х000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270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X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EF0568" w:rsidRDefault="00EF0568">
            <w:pPr>
              <w:spacing w:after="0" w:line="240" w:lineRule="auto"/>
            </w:pPr>
          </w:p>
        </w:tc>
        <w:tc>
          <w:tcPr>
            <w:tcW w:w="63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</w:tbl>
    <w:p w:rsidR="00EF0568" w:rsidRDefault="007F1A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5"/>
        <w:gridCol w:w="75"/>
      </w:tblGrid>
      <w:tr w:rsidR="00EF0568">
        <w:trPr>
          <w:trHeight w:val="133"/>
        </w:trPr>
        <w:tc>
          <w:tcPr>
            <w:tcW w:w="15625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  <w:tr w:rsidR="00EF0568">
        <w:tc>
          <w:tcPr>
            <w:tcW w:w="156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3675"/>
              <w:gridCol w:w="1274"/>
              <w:gridCol w:w="792"/>
              <w:gridCol w:w="1208"/>
              <w:gridCol w:w="1"/>
              <w:gridCol w:w="1"/>
              <w:gridCol w:w="1160"/>
              <w:gridCol w:w="1"/>
              <w:gridCol w:w="1041"/>
              <w:gridCol w:w="1246"/>
              <w:gridCol w:w="1"/>
              <w:gridCol w:w="1"/>
              <w:gridCol w:w="1152"/>
              <w:gridCol w:w="1"/>
              <w:gridCol w:w="1225"/>
              <w:gridCol w:w="1393"/>
              <w:gridCol w:w="1442"/>
            </w:tblGrid>
            <w:tr w:rsidR="00EF0568">
              <w:tc>
                <w:tcPr>
                  <w:tcW w:w="368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2"/>
                    </w:rPr>
                    <w:t>2.  Нефинансовые активы, составляющие имущество казны</w:t>
                  </w:r>
                </w:p>
              </w:tc>
              <w:tc>
                <w:tcPr>
                  <w:tcW w:w="127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gridSpan w:val="1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h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2"/>
                  </w:tblGrid>
                  <w:tr w:rsidR="00EF0568">
                    <w:trPr>
                      <w:trHeight w:hRule="exact" w:val="282"/>
                    </w:trPr>
                    <w:tc>
                      <w:tcPr>
                        <w:tcW w:w="495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Счет аналитического учета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gridSpan w:val="11"/>
                  <w:hMerge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h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Поступление (увеличение)</w:t>
                  </w:r>
                </w:p>
              </w:tc>
              <w:tc>
                <w:tcPr>
                  <w:tcW w:w="1042" w:type="dxa"/>
                  <w:hMerge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46" w:type="dxa"/>
                  <w:gridSpan w:val="4"/>
                  <w:hMerge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h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Выбытие (уменьшение)</w:t>
                  </w:r>
                </w:p>
              </w:tc>
              <w:tc>
                <w:tcPr>
                  <w:tcW w:w="1226" w:type="dxa"/>
                  <w:hMerge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gridSpan w:val="4"/>
                  <w:hMerge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h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из них</w:t>
                  </w:r>
                </w:p>
              </w:tc>
              <w:tc>
                <w:tcPr>
                  <w:tcW w:w="1246" w:type="dxa"/>
                  <w:gridSpan w:val="2"/>
                  <w:hMerge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h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из них</w:t>
                  </w:r>
                </w:p>
              </w:tc>
              <w:tc>
                <w:tcPr>
                  <w:tcW w:w="1393" w:type="dxa"/>
                  <w:gridSpan w:val="2"/>
                  <w:hMerge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8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Наименование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4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2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код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2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75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Код строки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8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1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Наличие на начало года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2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1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Всего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получено безвозмездно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оприходовано неучтенных (восстановлено в учете)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4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1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Всего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передано безвозмездно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в результате недостач, хищений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2"/>
                  </w:tblGrid>
                  <w:tr w:rsidR="00EF0568">
                    <w:trPr>
                      <w:trHeight w:hRule="exact" w:val="856"/>
                    </w:trPr>
                    <w:tc>
                      <w:tcPr>
                        <w:tcW w:w="14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Наличие на конец года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45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364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34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23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75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68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6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162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2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04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2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4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11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2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3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4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02"/>
                  </w:tblGrid>
                  <w:tr w:rsidR="00EF0568">
                    <w:trPr>
                      <w:trHeight w:hRule="exact" w:val="274"/>
                    </w:trPr>
                    <w:tc>
                      <w:tcPr>
                        <w:tcW w:w="140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3685" w:type="dxa"/>
                  <w:gridSpan w:val="11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7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94"/>
                  </w:tblGrid>
                  <w:tr w:rsidR="00EF0568">
                    <w:trPr>
                      <w:trHeight w:hRule="exact" w:val="299"/>
                    </w:trPr>
                    <w:tc>
                      <w:tcPr>
                        <w:tcW w:w="11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9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154" w:type="dxa"/>
                  <w:gridSpan w:val="3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226" w:type="dxa"/>
                  <w:gridSpan w:val="2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</w:tbl>
          <w:p w:rsidR="00EF0568" w:rsidRDefault="00EF0568">
            <w:pPr>
              <w:spacing w:after="0" w:line="240" w:lineRule="auto"/>
            </w:pPr>
          </w:p>
        </w:tc>
        <w:tc>
          <w:tcPr>
            <w:tcW w:w="75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</w:tbl>
    <w:p w:rsidR="00EF0568" w:rsidRDefault="007F1A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13917"/>
        <w:gridCol w:w="1755"/>
      </w:tblGrid>
      <w:tr w:rsidR="00EF0568">
        <w:trPr>
          <w:trHeight w:val="118"/>
        </w:trPr>
        <w:tc>
          <w:tcPr>
            <w:tcW w:w="28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3917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755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  <w:tr w:rsidR="00EF0568">
        <w:tc>
          <w:tcPr>
            <w:tcW w:w="28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39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3679"/>
              <w:gridCol w:w="1590"/>
              <w:gridCol w:w="805"/>
              <w:gridCol w:w="2316"/>
              <w:gridCol w:w="1884"/>
              <w:gridCol w:w="1818"/>
              <w:gridCol w:w="1818"/>
            </w:tblGrid>
            <w:tr w:rsidR="00EF0568">
              <w:tc>
                <w:tcPr>
                  <w:tcW w:w="368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2"/>
                    </w:rPr>
                    <w:t>3.  Движение материальных ценностей на забалансовых счетах</w:t>
                  </w:r>
                </w:p>
              </w:tc>
              <w:tc>
                <w:tcPr>
                  <w:tcW w:w="159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290"/>
              </w:trPr>
              <w:tc>
                <w:tcPr>
                  <w:tcW w:w="3685" w:type="dxa"/>
                  <w:h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58"/>
                  </w:tblGrid>
                  <w:tr w:rsidR="00EF0568">
                    <w:trPr>
                      <w:trHeight w:hRule="exact" w:val="290"/>
                    </w:trPr>
                    <w:tc>
                      <w:tcPr>
                        <w:tcW w:w="5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Забалансовый счет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590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447"/>
              </w:trPr>
              <w:tc>
                <w:tcPr>
                  <w:tcW w:w="3685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8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Наименование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59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0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Код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5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7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Код строки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76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227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Наличие на начало года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4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18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Поступление (увеличение)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78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177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Выбытие (уменьшение)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78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177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Наличие на конец года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272"/>
              </w:trPr>
              <w:tc>
                <w:tcPr>
                  <w:tcW w:w="3685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45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364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5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0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5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7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76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227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4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18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78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177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78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177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1. Имущество, полученное в пользование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0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15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490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10 599 740,74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2 903 353,13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1 492 749,39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12 010 344,48</w:t>
                  </w:r>
                </w:p>
              </w:tc>
            </w:tr>
            <w:tr w:rsidR="00EF0568">
              <w:tc>
                <w:tcPr>
                  <w:tcW w:w="3685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из них:</w:t>
                  </w:r>
                </w:p>
              </w:tc>
              <w:tc>
                <w:tcPr>
                  <w:tcW w:w="159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 xml:space="preserve">     недвижимое имущество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491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2. Материальные ценности на хранении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0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15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02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500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809 862,34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116 063,00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925 925,34</w:t>
                  </w:r>
                </w:p>
              </w:tc>
            </w:tr>
            <w:tr w:rsidR="00EF0568">
              <w:tc>
                <w:tcPr>
                  <w:tcW w:w="3685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из них:</w:t>
                  </w:r>
                </w:p>
              </w:tc>
              <w:tc>
                <w:tcPr>
                  <w:tcW w:w="159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 xml:space="preserve">     на хранении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501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809 862,34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116 063,00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925 925,34</w:t>
                  </w: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3. Материальные ценности, оплаченные по централизованному снабжению, всего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0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15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05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510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4.  Материальные ценности, полученные по централизованному снабжению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0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15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520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c>
                <w:tcPr>
                  <w:tcW w:w="3685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bottom"/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в том числе:</w:t>
                  </w:r>
                </w:p>
              </w:tc>
              <w:tc>
                <w:tcPr>
                  <w:tcW w:w="159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 xml:space="preserve">      основные средства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521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6. Имущество, переданное в возмездное пользование (аренду)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0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15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550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16"/>
                    </w:rPr>
                    <w:t>7. Имущество, переданное в безвозмездное пользование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0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151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b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560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127 356,00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16 801,00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144 157,00</w:t>
                  </w:r>
                </w:p>
              </w:tc>
            </w:tr>
            <w:tr w:rsidR="00EF0568">
              <w:trPr>
                <w:trHeight w:val="242"/>
              </w:trPr>
              <w:tc>
                <w:tcPr>
                  <w:tcW w:w="3685" w:type="dxa"/>
                  <w:gridSpan w:val="7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 xml:space="preserve">   по иным основаниям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6"/>
                  </w:tblGrid>
                  <w:tr w:rsidR="00EF0568">
                    <w:trPr>
                      <w:trHeight w:hRule="exact" w:val="240"/>
                    </w:trPr>
                    <w:tc>
                      <w:tcPr>
                        <w:tcW w:w="72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563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127 356,00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16 801,00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0568" w:rsidRDefault="007F1A9E">
                  <w:pPr>
                    <w:spacing w:after="0" w:line="240" w:lineRule="auto"/>
                    <w:jc w:val="right"/>
                  </w:pPr>
                  <w:r>
                    <w:rPr>
                      <w:rFonts w:ascii="Arial Narrow" w:eastAsia="Arial Narrow" w:hAnsi="Arial Narrow"/>
                      <w:color w:val="000000"/>
                      <w:sz w:val="16"/>
                    </w:rPr>
                    <w:t>   144 157,00</w:t>
                  </w:r>
                </w:p>
              </w:tc>
            </w:tr>
          </w:tbl>
          <w:p w:rsidR="00EF0568" w:rsidRDefault="00EF0568">
            <w:pPr>
              <w:spacing w:after="0" w:line="240" w:lineRule="auto"/>
            </w:pPr>
          </w:p>
        </w:tc>
        <w:tc>
          <w:tcPr>
            <w:tcW w:w="1755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</w:tbl>
    <w:p w:rsidR="00EF0568" w:rsidRDefault="007F1A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"/>
        <w:gridCol w:w="48"/>
        <w:gridCol w:w="1"/>
        <w:gridCol w:w="13820"/>
        <w:gridCol w:w="1803"/>
      </w:tblGrid>
      <w:tr w:rsidR="00EF0568">
        <w:trPr>
          <w:trHeight w:val="242"/>
        </w:trPr>
        <w:tc>
          <w:tcPr>
            <w:tcW w:w="26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  <w:gridSpan w:val="2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3821" w:type="dxa"/>
            <w:gridSpan w:val="2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803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  <w:tr w:rsidR="00EF0568">
        <w:tc>
          <w:tcPr>
            <w:tcW w:w="26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3679"/>
              <w:gridCol w:w="1590"/>
              <w:gridCol w:w="805"/>
              <w:gridCol w:w="2316"/>
              <w:gridCol w:w="1884"/>
              <w:gridCol w:w="1772"/>
              <w:gridCol w:w="1818"/>
            </w:tblGrid>
            <w:tr w:rsidR="00EF0568">
              <w:tc>
                <w:tcPr>
                  <w:tcW w:w="368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7F1A9E">
                  <w:pPr>
                    <w:spacing w:after="0" w:line="240" w:lineRule="auto"/>
                    <w:jc w:val="center"/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2"/>
                    </w:rPr>
                    <w:t>3.1  Движение материальных ценностей имущества казны на забалансовых счетах</w:t>
                  </w:r>
                </w:p>
              </w:tc>
              <w:tc>
                <w:tcPr>
                  <w:tcW w:w="159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7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290"/>
              </w:trPr>
              <w:tc>
                <w:tcPr>
                  <w:tcW w:w="3685" w:type="dxa"/>
                  <w:h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58"/>
                  </w:tblGrid>
                  <w:tr w:rsidR="00EF0568">
                    <w:trPr>
                      <w:trHeight w:hRule="exact" w:val="290"/>
                    </w:trPr>
                    <w:tc>
                      <w:tcPr>
                        <w:tcW w:w="52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Забалансовый счет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590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772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447"/>
              </w:trPr>
              <w:tc>
                <w:tcPr>
                  <w:tcW w:w="3685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68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368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Наименование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59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0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Код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5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7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Код строки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76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227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Наличие на начало года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4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18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Поступление (увеличение)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772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32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173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Выбытие (уменьшение)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78"/>
                  </w:tblGrid>
                  <w:tr w:rsidR="00EF0568">
                    <w:trPr>
                      <w:trHeight w:hRule="exact" w:val="447"/>
                    </w:trPr>
                    <w:tc>
                      <w:tcPr>
                        <w:tcW w:w="177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Наличие на конец года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rPr>
                <w:trHeight w:val="272"/>
              </w:trPr>
              <w:tc>
                <w:tcPr>
                  <w:tcW w:w="3685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45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364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5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0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8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5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7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23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76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227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44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184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7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32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173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18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78"/>
                  </w:tblGrid>
                  <w:tr w:rsidR="00EF0568">
                    <w:trPr>
                      <w:trHeight w:hRule="exact" w:val="272"/>
                    </w:trPr>
                    <w:tc>
                      <w:tcPr>
                        <w:tcW w:w="177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0568" w:rsidRDefault="007F1A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 Narrow" w:eastAsia="Arial Narrow" w:hAnsi="Arial Narrow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</w:tr>
                </w:tbl>
                <w:p w:rsidR="00EF0568" w:rsidRDefault="00EF0568">
                  <w:pPr>
                    <w:spacing w:after="0" w:line="240" w:lineRule="auto"/>
                  </w:pPr>
                </w:p>
              </w:tc>
            </w:tr>
          </w:tbl>
          <w:p w:rsidR="00EF0568" w:rsidRDefault="00EF0568">
            <w:pPr>
              <w:spacing w:after="0" w:line="240" w:lineRule="auto"/>
            </w:pPr>
          </w:p>
        </w:tc>
        <w:tc>
          <w:tcPr>
            <w:tcW w:w="13821" w:type="dxa"/>
            <w:gridSpan w:val="3"/>
            <w:hMerge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803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  <w:tr w:rsidR="00EF0568">
        <w:trPr>
          <w:trHeight w:val="142"/>
        </w:trPr>
        <w:tc>
          <w:tcPr>
            <w:tcW w:w="26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  <w:gridSpan w:val="2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3821" w:type="dxa"/>
            <w:gridSpan w:val="2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803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  <w:tr w:rsidR="00EF0568">
        <w:tc>
          <w:tcPr>
            <w:tcW w:w="26" w:type="dxa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49" w:type="dxa"/>
            <w:gridSpan w:val="2"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  <w:tc>
          <w:tcPr>
            <w:tcW w:w="13821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17"/>
              <w:gridCol w:w="7498"/>
            </w:tblGrid>
            <w:tr w:rsidR="00EF0568">
              <w:tc>
                <w:tcPr>
                  <w:tcW w:w="8120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null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Организация:КОМИТЕТ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3D8B029AF7DF92D5A2A79231D8CDD6763CD74C14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t>Серийный номер сертификата: 2C690BF985EA232E046F750718A84C1E7A5B1E83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подписания:18.02.2021 15:58:06</w:t>
                  </w:r>
                </w:p>
              </w:tc>
              <w:tc>
                <w:tcPr>
                  <w:tcW w:w="7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8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8120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EF0568" w:rsidRDefault="007F1A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ЭП ГлБух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null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Организация:КОМИТЕТ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</w:rPr>
                    <w:t>Отпечаток сертификата: A2544D5073072E5D2B59E2266FA13B4E44FAC0AD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2DAD1B9FAD702EBA0A17A25BFD429A32DE2AC3D4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подписания:18.02.2021 15:50:23</w:t>
                  </w:r>
                </w:p>
              </w:tc>
              <w:tc>
                <w:tcPr>
                  <w:tcW w:w="7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  <w:tr w:rsidR="00EF0568">
              <w:tc>
                <w:tcPr>
                  <w:tcW w:w="81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  <w:tc>
                <w:tcPr>
                  <w:tcW w:w="7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EF0568" w:rsidRDefault="00EF0568">
                  <w:pPr>
                    <w:spacing w:after="0" w:line="240" w:lineRule="auto"/>
                  </w:pPr>
                </w:p>
              </w:tc>
            </w:tr>
          </w:tbl>
          <w:p w:rsidR="00EF0568" w:rsidRDefault="00EF0568">
            <w:pPr>
              <w:spacing w:after="0" w:line="240" w:lineRule="auto"/>
            </w:pPr>
          </w:p>
        </w:tc>
        <w:tc>
          <w:tcPr>
            <w:tcW w:w="1803" w:type="dxa"/>
            <w:gridSpan w:val="2"/>
            <w:hMerge/>
          </w:tcPr>
          <w:p w:rsidR="00EF0568" w:rsidRDefault="00EF0568">
            <w:pPr>
              <w:pStyle w:val="EmptyCellLayoutStyle"/>
              <w:spacing w:after="0" w:line="240" w:lineRule="auto"/>
            </w:pPr>
          </w:p>
        </w:tc>
      </w:tr>
    </w:tbl>
    <w:p w:rsidR="00EF0568" w:rsidRDefault="00EF0568">
      <w:pPr>
        <w:spacing w:after="0" w:line="240" w:lineRule="auto"/>
      </w:pPr>
    </w:p>
    <w:sectPr w:rsidR="00EF0568">
      <w:pgSz w:w="16834" w:h="11911" w:orient="landscape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68"/>
    <w:rsid w:val="007F1A9E"/>
    <w:rsid w:val="00E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SKIFSRVОсновной_бланк_формы_168_2020г__форма_168__ДМС_052_Комитет_по_труду_и_занятости_населения_Курской_области_3f9c313545674fa6bac51267d0863a2d</dc:title>
  <dc:creator>Тарасов Михаил Александрович Финтех ©</dc:creator>
  <cp:lastModifiedBy>Яковенко Н.В.</cp:lastModifiedBy>
  <cp:revision>2</cp:revision>
  <dcterms:created xsi:type="dcterms:W3CDTF">2021-02-25T09:46:00Z</dcterms:created>
  <dcterms:modified xsi:type="dcterms:W3CDTF">2021-02-25T09:46:00Z</dcterms:modified>
</cp:coreProperties>
</file>