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15B9" w:rsidRPr="00311335" w:rsidRDefault="00311335" w:rsidP="00872E16">
      <w:pPr>
        <w:jc w:val="center"/>
        <w:rPr>
          <w:b/>
          <w:sz w:val="28"/>
          <w:szCs w:val="28"/>
        </w:rPr>
      </w:pPr>
      <w:r w:rsidRPr="00311335">
        <w:rPr>
          <w:b/>
          <w:sz w:val="28"/>
          <w:szCs w:val="28"/>
        </w:rPr>
        <w:t>Пояснительная записка</w:t>
      </w:r>
    </w:p>
    <w:p w:rsidR="007515B9" w:rsidRPr="00311335" w:rsidRDefault="00311335" w:rsidP="00872E16">
      <w:pPr>
        <w:jc w:val="center"/>
        <w:rPr>
          <w:b/>
          <w:sz w:val="28"/>
          <w:szCs w:val="28"/>
        </w:rPr>
      </w:pPr>
      <w:r w:rsidRPr="00311335">
        <w:rPr>
          <w:b/>
          <w:sz w:val="28"/>
          <w:szCs w:val="28"/>
        </w:rPr>
        <w:t>к проекту постановления Правительства Курской области</w:t>
      </w:r>
    </w:p>
    <w:p w:rsidR="007515B9" w:rsidRPr="00311335" w:rsidRDefault="00311335" w:rsidP="00872E16">
      <w:pPr>
        <w:shd w:val="clear" w:color="auto" w:fill="FFFFFF"/>
        <w:jc w:val="center"/>
        <w:rPr>
          <w:b/>
          <w:sz w:val="28"/>
          <w:szCs w:val="28"/>
        </w:rPr>
      </w:pPr>
      <w:r w:rsidRPr="00311335">
        <w:rPr>
          <w:rStyle w:val="afc"/>
          <w:b/>
          <w:bCs/>
          <w:color w:val="000000"/>
          <w:sz w:val="28"/>
          <w:szCs w:val="28"/>
          <w:shd w:val="clear" w:color="auto" w:fill="FFFFFF"/>
        </w:rPr>
        <w:t xml:space="preserve">«О внесении изменений в постановление Администрации Курской области от 15.11.2018 № 901-па </w:t>
      </w:r>
      <w:r w:rsidRPr="00311335">
        <w:rPr>
          <w:b/>
          <w:sz w:val="28"/>
          <w:szCs w:val="28"/>
        </w:rPr>
        <w:t>«Об осуществлении бюджетных инвестиций в строительство объектов государственной</w:t>
      </w:r>
    </w:p>
    <w:p w:rsidR="007515B9" w:rsidRPr="00311335" w:rsidRDefault="00311335" w:rsidP="00872E16">
      <w:pPr>
        <w:shd w:val="clear" w:color="auto" w:fill="FFFFFF"/>
        <w:jc w:val="center"/>
        <w:rPr>
          <w:b/>
          <w:bCs/>
          <w:sz w:val="28"/>
          <w:szCs w:val="28"/>
          <w:shd w:val="clear" w:color="auto" w:fill="FFFFFF"/>
          <w:lang w:eastAsia="ru-RU"/>
        </w:rPr>
      </w:pPr>
      <w:r w:rsidRPr="00311335">
        <w:rPr>
          <w:b/>
          <w:sz w:val="28"/>
          <w:szCs w:val="28"/>
        </w:rPr>
        <w:t>собственности Курской области»</w:t>
      </w:r>
    </w:p>
    <w:p w:rsidR="007515B9" w:rsidRPr="00311335" w:rsidRDefault="007515B9" w:rsidP="00872E16">
      <w:pPr>
        <w:jc w:val="center"/>
        <w:rPr>
          <w:sz w:val="28"/>
          <w:szCs w:val="28"/>
        </w:rPr>
      </w:pPr>
    </w:p>
    <w:p w:rsidR="00870255" w:rsidRPr="00F5278A" w:rsidRDefault="00870255" w:rsidP="00870255">
      <w:pPr>
        <w:pStyle w:val="ConsPlusTitle"/>
        <w:ind w:firstLine="709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 w:rsidRPr="00870255">
        <w:rPr>
          <w:rFonts w:ascii="Times New Roman" w:hAnsi="Times New Roman"/>
          <w:b w:val="0"/>
          <w:sz w:val="28"/>
          <w:szCs w:val="28"/>
        </w:rPr>
        <w:t>Проект постановления Правительства Курской области «О внесении изменений в постановление Администрации Курской области                     от 15.11.2018 № 901-па «Об осуществлении бюджетных инвестиций            в строительство объектов государственной собственности Курской области» подготовлен</w:t>
      </w:r>
      <w:r>
        <w:rPr>
          <w:rFonts w:ascii="Times New Roman" w:hAnsi="Times New Roman"/>
          <w:b w:val="0"/>
          <w:sz w:val="28"/>
          <w:szCs w:val="28"/>
        </w:rPr>
        <w:t xml:space="preserve"> в</w:t>
      </w:r>
      <w:r w:rsidR="004A7728" w:rsidRPr="00870255">
        <w:rPr>
          <w:rFonts w:ascii="Times New Roman" w:hAnsi="Times New Roman"/>
          <w:b w:val="0"/>
          <w:bCs w:val="0"/>
          <w:sz w:val="28"/>
          <w:szCs w:val="28"/>
        </w:rPr>
        <w:t xml:space="preserve"> целях реализации мероприятий обеспечения пожарной безопасности, предусмотренных государственной программой Курской области «Защита населения и территорий от чрезвычайных ситуаций, обеспечение пожарной безопасности и безопасности людей </w:t>
      </w:r>
      <w:r w:rsidR="00C744AC">
        <w:rPr>
          <w:rFonts w:ascii="Times New Roman" w:hAnsi="Times New Roman"/>
          <w:b w:val="0"/>
          <w:bCs w:val="0"/>
          <w:sz w:val="28"/>
          <w:szCs w:val="28"/>
        </w:rPr>
        <w:t xml:space="preserve">      </w:t>
      </w:r>
      <w:r w:rsidR="004A7728" w:rsidRPr="00870255">
        <w:rPr>
          <w:rFonts w:ascii="Times New Roman" w:hAnsi="Times New Roman"/>
          <w:b w:val="0"/>
          <w:bCs w:val="0"/>
          <w:sz w:val="28"/>
          <w:szCs w:val="28"/>
        </w:rPr>
        <w:t xml:space="preserve">на водных объектах», утвержденной постановлением Администрации Курской области от 11.10.2013 № 723-па </w:t>
      </w:r>
      <w:r w:rsidR="004A7728" w:rsidRPr="00870255">
        <w:rPr>
          <w:rFonts w:ascii="Times New Roman" w:hAnsi="Times New Roman"/>
          <w:b w:val="0"/>
          <w:sz w:val="28"/>
          <w:szCs w:val="28"/>
        </w:rPr>
        <w:t xml:space="preserve">и в связи с </w:t>
      </w:r>
      <w:r>
        <w:rPr>
          <w:rFonts w:ascii="Times New Roman" w:hAnsi="Times New Roman"/>
          <w:b w:val="0"/>
          <w:sz w:val="28"/>
          <w:szCs w:val="28"/>
        </w:rPr>
        <w:t xml:space="preserve">тем, что </w:t>
      </w:r>
      <w:r w:rsidRPr="00870255">
        <w:rPr>
          <w:rFonts w:ascii="Times New Roman" w:hAnsi="Times New Roman"/>
          <w:b w:val="0"/>
          <w:sz w:val="28"/>
          <w:szCs w:val="28"/>
        </w:rPr>
        <w:t xml:space="preserve">пожарная часть в п. Горшечное Горшеченского района Курской области находится в </w:t>
      </w:r>
      <w:r w:rsidRPr="00F5278A">
        <w:rPr>
          <w:rFonts w:ascii="Times New Roman" w:hAnsi="Times New Roman"/>
          <w:b w:val="0"/>
          <w:sz w:val="28"/>
          <w:szCs w:val="28"/>
        </w:rPr>
        <w:t>аварийном состоянии. Эксплуатация этого здания требует больших затрат по коммунальному обслуживанию и выполнению прямых задач по</w:t>
      </w:r>
      <w:r w:rsidRPr="00F5278A">
        <w:rPr>
          <w:rFonts w:ascii="Times New Roman" w:hAnsi="Times New Roman"/>
          <w:b w:val="0"/>
          <w:bCs w:val="0"/>
          <w:sz w:val="28"/>
          <w:szCs w:val="28"/>
        </w:rPr>
        <w:t xml:space="preserve"> обеспечению пожарной безопасности. </w:t>
      </w:r>
      <w:r w:rsidRPr="00F5278A">
        <w:rPr>
          <w:rFonts w:ascii="Times New Roman" w:hAnsi="Times New Roman"/>
          <w:b w:val="0"/>
          <w:sz w:val="28"/>
          <w:szCs w:val="28"/>
        </w:rPr>
        <w:t>Необходимость строительства пожарной части на четыре машиновыезда обусловлена отсутствием современной пожарной части в данном районе и нецелесообразностью реконструкции действующей пожарной части.</w:t>
      </w:r>
    </w:p>
    <w:p w:rsidR="00F5278A" w:rsidRPr="00F5278A" w:rsidRDefault="00F5278A" w:rsidP="00F5278A">
      <w:pPr>
        <w:ind w:firstLine="709"/>
        <w:jc w:val="both"/>
        <w:rPr>
          <w:sz w:val="28"/>
          <w:szCs w:val="28"/>
        </w:rPr>
      </w:pPr>
      <w:r w:rsidRPr="00F5278A">
        <w:rPr>
          <w:sz w:val="28"/>
          <w:szCs w:val="28"/>
        </w:rPr>
        <w:t xml:space="preserve">В связи с введёнными на территории Курской области режимом чрезвычайной ситуации регионального характера для органов управления и сил территориальной подсистемы РСЧС Курской области </w:t>
      </w:r>
      <w:r w:rsidRPr="00F5278A">
        <w:rPr>
          <w:bCs/>
          <w:sz w:val="28"/>
          <w:szCs w:val="28"/>
        </w:rPr>
        <w:t>(распоряжение Губернатора Курской области от 20.02.2022 № 52-рг)</w:t>
      </w:r>
      <w:r w:rsidRPr="00F5278A">
        <w:rPr>
          <w:sz w:val="28"/>
          <w:szCs w:val="28"/>
        </w:rPr>
        <w:t>, желтым уровнем террористической опасности (решение антитеррористической комиссии Курской области от 04.04.2022 № 1), а также средним уровнем реагирования в соответствии с Указом Президента Российской Федерации от 19 октября 2022 г. № 757 жизненно необходимо стабильное функционирование и реагирование пожарных частей в случаях угрозы жизни и здоровью людей.</w:t>
      </w:r>
    </w:p>
    <w:p w:rsidR="007515B9" w:rsidRPr="00EE1061" w:rsidRDefault="00311335" w:rsidP="00EE1061">
      <w:pPr>
        <w:ind w:firstLine="709"/>
        <w:jc w:val="both"/>
        <w:rPr>
          <w:sz w:val="28"/>
          <w:szCs w:val="28"/>
        </w:rPr>
      </w:pPr>
      <w:r w:rsidRPr="00F5278A">
        <w:rPr>
          <w:sz w:val="28"/>
          <w:szCs w:val="28"/>
        </w:rPr>
        <w:t xml:space="preserve">В соответствии с заключением государственной экспертизы </w:t>
      </w:r>
      <w:r w:rsidR="00870255" w:rsidRPr="00F5278A">
        <w:rPr>
          <w:sz w:val="28"/>
          <w:szCs w:val="28"/>
        </w:rPr>
        <w:t xml:space="preserve">             </w:t>
      </w:r>
      <w:r w:rsidRPr="00F5278A">
        <w:rPr>
          <w:sz w:val="28"/>
          <w:szCs w:val="28"/>
        </w:rPr>
        <w:t>№</w:t>
      </w:r>
      <w:r w:rsidR="007B3EA5">
        <w:rPr>
          <w:sz w:val="28"/>
          <w:szCs w:val="28"/>
        </w:rPr>
        <w:t> </w:t>
      </w:r>
      <w:r w:rsidRPr="00F5278A">
        <w:rPr>
          <w:sz w:val="28"/>
          <w:szCs w:val="28"/>
        </w:rPr>
        <w:t>46-1-1-2-085269-2021 от 29.12.2021 стоимость строительства в текущем</w:t>
      </w:r>
      <w:r w:rsidRPr="00EE1061">
        <w:rPr>
          <w:sz w:val="28"/>
          <w:szCs w:val="28"/>
        </w:rPr>
        <w:t xml:space="preserve"> уровне цен 1 квартала 2021 г. составила 47</w:t>
      </w:r>
      <w:r w:rsidR="00235839">
        <w:rPr>
          <w:sz w:val="28"/>
          <w:szCs w:val="28"/>
        </w:rPr>
        <w:t> </w:t>
      </w:r>
      <w:r w:rsidRPr="00EE1061">
        <w:rPr>
          <w:sz w:val="28"/>
          <w:szCs w:val="28"/>
        </w:rPr>
        <w:t>664,64 тыс. рубл</w:t>
      </w:r>
      <w:r w:rsidR="00F5278A">
        <w:rPr>
          <w:sz w:val="28"/>
          <w:szCs w:val="28"/>
        </w:rPr>
        <w:t>ей</w:t>
      </w:r>
      <w:r w:rsidRPr="00EE1061">
        <w:rPr>
          <w:sz w:val="28"/>
          <w:szCs w:val="28"/>
        </w:rPr>
        <w:t>.</w:t>
      </w:r>
    </w:p>
    <w:p w:rsidR="007515B9" w:rsidRPr="005C5972" w:rsidRDefault="00EE1061" w:rsidP="005C5972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5C5972">
        <w:rPr>
          <w:rFonts w:ascii="Times New Roman" w:hAnsi="Times New Roman"/>
          <w:sz w:val="28"/>
          <w:szCs w:val="28"/>
        </w:rPr>
        <w:t>В связи с перерасчетом</w:t>
      </w:r>
      <w:r w:rsidR="00311335" w:rsidRPr="005C5972">
        <w:rPr>
          <w:rFonts w:ascii="Times New Roman" w:hAnsi="Times New Roman"/>
          <w:sz w:val="28"/>
          <w:szCs w:val="28"/>
        </w:rPr>
        <w:t xml:space="preserve"> сметной документации в текущем уровне цен 4 квартала 2022 г. </w:t>
      </w:r>
      <w:r w:rsidRPr="005C5972">
        <w:rPr>
          <w:rFonts w:ascii="Times New Roman" w:hAnsi="Times New Roman"/>
          <w:sz w:val="28"/>
          <w:szCs w:val="28"/>
        </w:rPr>
        <w:t xml:space="preserve">и </w:t>
      </w:r>
      <w:r w:rsidR="00311335" w:rsidRPr="005C5972">
        <w:rPr>
          <w:rFonts w:ascii="Times New Roman" w:hAnsi="Times New Roman"/>
          <w:sz w:val="28"/>
          <w:szCs w:val="28"/>
        </w:rPr>
        <w:t xml:space="preserve">применением индекса-дефлятора Минстроя России, сметная стоимость строительства объекта увеличилась и составила </w:t>
      </w:r>
      <w:r w:rsidRPr="005C5972">
        <w:rPr>
          <w:rFonts w:ascii="Times New Roman" w:hAnsi="Times New Roman"/>
          <w:sz w:val="28"/>
          <w:szCs w:val="28"/>
        </w:rPr>
        <w:t>94 </w:t>
      </w:r>
      <w:r w:rsidR="005C5972" w:rsidRPr="005C5972">
        <w:rPr>
          <w:rFonts w:ascii="Times New Roman" w:hAnsi="Times New Roman"/>
          <w:sz w:val="28"/>
          <w:szCs w:val="28"/>
        </w:rPr>
        <w:t>697</w:t>
      </w:r>
      <w:r w:rsidRPr="005C5972">
        <w:rPr>
          <w:rFonts w:ascii="Times New Roman" w:hAnsi="Times New Roman"/>
          <w:sz w:val="28"/>
          <w:szCs w:val="28"/>
        </w:rPr>
        <w:t xml:space="preserve">,040 </w:t>
      </w:r>
      <w:r w:rsidR="00311335" w:rsidRPr="005C5972">
        <w:rPr>
          <w:rFonts w:ascii="Times New Roman" w:hAnsi="Times New Roman"/>
          <w:sz w:val="28"/>
          <w:szCs w:val="28"/>
        </w:rPr>
        <w:t xml:space="preserve">тыс. рублей, в том числе </w:t>
      </w:r>
      <w:r w:rsidR="005C5972" w:rsidRPr="005C5972">
        <w:rPr>
          <w:rFonts w:ascii="Times New Roman" w:hAnsi="Times New Roman"/>
          <w:sz w:val="28"/>
          <w:szCs w:val="28"/>
        </w:rPr>
        <w:t>538</w:t>
      </w:r>
      <w:r w:rsidR="00311335" w:rsidRPr="005C5972">
        <w:rPr>
          <w:rFonts w:ascii="Times New Roman" w:hAnsi="Times New Roman"/>
          <w:sz w:val="28"/>
          <w:szCs w:val="28"/>
        </w:rPr>
        <w:t>,</w:t>
      </w:r>
      <w:r w:rsidR="005C5972" w:rsidRPr="005C5972">
        <w:rPr>
          <w:rFonts w:ascii="Times New Roman" w:hAnsi="Times New Roman"/>
          <w:sz w:val="28"/>
          <w:szCs w:val="28"/>
        </w:rPr>
        <w:t>00</w:t>
      </w:r>
      <w:r w:rsidR="00311335" w:rsidRPr="005C5972">
        <w:rPr>
          <w:rFonts w:ascii="Times New Roman" w:hAnsi="Times New Roman"/>
          <w:sz w:val="28"/>
          <w:szCs w:val="28"/>
        </w:rPr>
        <w:t xml:space="preserve"> тыс. рубл</w:t>
      </w:r>
      <w:r w:rsidR="005C5972" w:rsidRPr="005C5972">
        <w:rPr>
          <w:rFonts w:ascii="Times New Roman" w:hAnsi="Times New Roman"/>
          <w:sz w:val="28"/>
          <w:szCs w:val="28"/>
        </w:rPr>
        <w:t>ей</w:t>
      </w:r>
      <w:r w:rsidR="00311335" w:rsidRPr="005C5972">
        <w:rPr>
          <w:rFonts w:ascii="Times New Roman" w:hAnsi="Times New Roman"/>
          <w:sz w:val="28"/>
          <w:szCs w:val="28"/>
        </w:rPr>
        <w:t xml:space="preserve"> - субсидия</w:t>
      </w:r>
      <w:bookmarkStart w:id="0" w:name="_GoBack"/>
      <w:bookmarkEnd w:id="0"/>
      <w:r w:rsidR="00311335" w:rsidRPr="005C5972">
        <w:rPr>
          <w:rFonts w:ascii="Times New Roman" w:hAnsi="Times New Roman"/>
          <w:sz w:val="28"/>
          <w:szCs w:val="28"/>
        </w:rPr>
        <w:t xml:space="preserve"> на разработку</w:t>
      </w:r>
      <w:r w:rsidR="00F5278A">
        <w:rPr>
          <w:rFonts w:ascii="Times New Roman" w:hAnsi="Times New Roman"/>
          <w:sz w:val="28"/>
          <w:szCs w:val="28"/>
        </w:rPr>
        <w:t xml:space="preserve"> проектно-сметной документации.</w:t>
      </w:r>
    </w:p>
    <w:p w:rsidR="007515B9" w:rsidRPr="005C5972" w:rsidRDefault="00311335" w:rsidP="005C5972">
      <w:pPr>
        <w:pStyle w:val="ConsPlusNormal"/>
        <w:ind w:firstLine="709"/>
        <w:jc w:val="both"/>
        <w:rPr>
          <w:rFonts w:ascii="Times New Roman" w:eastAsia="Times New Roman" w:hAnsi="Times New Roman"/>
          <w:sz w:val="28"/>
          <w:szCs w:val="28"/>
          <w:highlight w:val="white"/>
        </w:rPr>
      </w:pPr>
      <w:r w:rsidRPr="005C5972">
        <w:rPr>
          <w:rFonts w:ascii="Times New Roman" w:hAnsi="Times New Roman"/>
          <w:sz w:val="28"/>
          <w:szCs w:val="28"/>
          <w:highlight w:val="white"/>
        </w:rPr>
        <w:t>Таким образом, принятие данного проекта постановления с учетом применения индекса – дефлятора потребует выделение в 202</w:t>
      </w:r>
      <w:r w:rsidR="00EE1061" w:rsidRPr="005C5972">
        <w:rPr>
          <w:rFonts w:ascii="Times New Roman" w:hAnsi="Times New Roman"/>
          <w:sz w:val="28"/>
          <w:szCs w:val="28"/>
          <w:highlight w:val="white"/>
        </w:rPr>
        <w:t>6</w:t>
      </w:r>
      <w:r w:rsidRPr="005C5972">
        <w:rPr>
          <w:rFonts w:ascii="Times New Roman" w:hAnsi="Times New Roman"/>
          <w:sz w:val="28"/>
          <w:szCs w:val="28"/>
          <w:highlight w:val="white"/>
        </w:rPr>
        <w:t xml:space="preserve"> году</w:t>
      </w:r>
      <w:r w:rsidRPr="005C5972">
        <w:rPr>
          <w:rFonts w:ascii="Times New Roman" w:hAnsi="Times New Roman"/>
          <w:sz w:val="28"/>
          <w:szCs w:val="28"/>
        </w:rPr>
        <w:t xml:space="preserve"> </w:t>
      </w:r>
      <w:r w:rsidRPr="005C5972">
        <w:rPr>
          <w:rFonts w:ascii="Times New Roman" w:hAnsi="Times New Roman"/>
          <w:sz w:val="28"/>
          <w:szCs w:val="28"/>
          <w:highlight w:val="white"/>
        </w:rPr>
        <w:lastRenderedPageBreak/>
        <w:t xml:space="preserve">дополнительных объемов бюджетных ассигнований в размере </w:t>
      </w:r>
      <w:r w:rsidR="005C5972" w:rsidRPr="005C5972">
        <w:rPr>
          <w:rFonts w:ascii="Times New Roman" w:hAnsi="Times New Roman"/>
          <w:sz w:val="28"/>
          <w:szCs w:val="28"/>
        </w:rPr>
        <w:t>94 159,040</w:t>
      </w:r>
      <w:r w:rsidR="005C5972">
        <w:rPr>
          <w:rFonts w:ascii="Times New Roman" w:hAnsi="Times New Roman"/>
          <w:sz w:val="28"/>
          <w:szCs w:val="28"/>
        </w:rPr>
        <w:t xml:space="preserve"> </w:t>
      </w:r>
      <w:r w:rsidR="005C5972">
        <w:rPr>
          <w:rFonts w:ascii="Times New Roman" w:hAnsi="Times New Roman"/>
          <w:sz w:val="28"/>
          <w:szCs w:val="28"/>
          <w:highlight w:val="white"/>
        </w:rPr>
        <w:t>тыс. рублей.</w:t>
      </w:r>
    </w:p>
    <w:p w:rsidR="007515B9" w:rsidRPr="00311335" w:rsidRDefault="00311335">
      <w:pPr>
        <w:ind w:firstLine="540"/>
        <w:jc w:val="both"/>
        <w:rPr>
          <w:sz w:val="28"/>
          <w:szCs w:val="28"/>
        </w:rPr>
      </w:pPr>
      <w:r w:rsidRPr="00311335">
        <w:rPr>
          <w:sz w:val="28"/>
          <w:szCs w:val="28"/>
        </w:rPr>
        <w:t>В соответствии с Правил</w:t>
      </w:r>
      <w:r w:rsidR="00BE14F2">
        <w:rPr>
          <w:sz w:val="28"/>
          <w:szCs w:val="28"/>
        </w:rPr>
        <w:t>ами</w:t>
      </w:r>
      <w:r w:rsidRPr="00311335">
        <w:rPr>
          <w:sz w:val="28"/>
          <w:szCs w:val="28"/>
        </w:rPr>
        <w:t xml:space="preserve"> раскрытия органами исполнительной власти Курской области информации о подготовке проектов нормативных правовых актов и результатах их общественного обсуждения, утвержденных постановлением Администрации Курской области от 05.08.2013 № 493-па, указанный проект постановления Правительства Курской области размещен на официальном сайте Губернатора и Правительства Курской области в целях общественного обсуждения</w:t>
      </w:r>
      <w:r w:rsidR="00BE14F2">
        <w:rPr>
          <w:sz w:val="28"/>
          <w:szCs w:val="28"/>
        </w:rPr>
        <w:t xml:space="preserve"> 11.09.2023</w:t>
      </w:r>
      <w:r w:rsidRPr="00311335">
        <w:rPr>
          <w:sz w:val="28"/>
          <w:szCs w:val="28"/>
        </w:rPr>
        <w:t>.</w:t>
      </w:r>
    </w:p>
    <w:p w:rsidR="007515B9" w:rsidRPr="00311335" w:rsidRDefault="00311335">
      <w:pPr>
        <w:ind w:firstLine="540"/>
        <w:jc w:val="both"/>
        <w:rPr>
          <w:sz w:val="28"/>
          <w:szCs w:val="28"/>
        </w:rPr>
      </w:pPr>
      <w:r w:rsidRPr="00311335">
        <w:rPr>
          <w:sz w:val="28"/>
          <w:szCs w:val="28"/>
        </w:rPr>
        <w:t xml:space="preserve">В связи с принятием данного постановления прогнозируются </w:t>
      </w:r>
      <w:r w:rsidRPr="00311335">
        <w:rPr>
          <w:bCs/>
          <w:sz w:val="28"/>
          <w:szCs w:val="28"/>
        </w:rPr>
        <w:t>положительные</w:t>
      </w:r>
      <w:r w:rsidRPr="00311335">
        <w:rPr>
          <w:sz w:val="28"/>
          <w:szCs w:val="28"/>
        </w:rPr>
        <w:t xml:space="preserve"> социально-экономические и общественно значимые последствия.</w:t>
      </w:r>
    </w:p>
    <w:p w:rsidR="007515B9" w:rsidRPr="00311335" w:rsidRDefault="007515B9">
      <w:pPr>
        <w:jc w:val="both"/>
        <w:rPr>
          <w:rFonts w:eastAsia="Times New Roman"/>
          <w:sz w:val="28"/>
          <w:szCs w:val="28"/>
          <w:lang w:eastAsia="ru-RU"/>
        </w:rPr>
      </w:pPr>
    </w:p>
    <w:p w:rsidR="007515B9" w:rsidRDefault="007515B9">
      <w:pPr>
        <w:jc w:val="both"/>
        <w:rPr>
          <w:rFonts w:eastAsia="Times New Roman"/>
          <w:sz w:val="28"/>
          <w:szCs w:val="28"/>
          <w:lang w:eastAsia="ru-RU"/>
        </w:rPr>
      </w:pPr>
    </w:p>
    <w:p w:rsidR="007515B9" w:rsidRDefault="00311335">
      <w:pPr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Председателя Правительства</w:t>
      </w:r>
    </w:p>
    <w:p w:rsidR="007515B9" w:rsidRDefault="00311335">
      <w:pPr>
        <w:jc w:val="both"/>
        <w:rPr>
          <w:rFonts w:eastAsia="Times New Roman"/>
          <w:sz w:val="28"/>
          <w:szCs w:val="28"/>
          <w:lang w:eastAsia="ru-RU"/>
        </w:rPr>
      </w:pPr>
      <w:r>
        <w:rPr>
          <w:sz w:val="28"/>
          <w:szCs w:val="28"/>
        </w:rPr>
        <w:t xml:space="preserve">Курской </w:t>
      </w:r>
      <w:r>
        <w:rPr>
          <w:rFonts w:eastAsia="Times New Roman"/>
          <w:sz w:val="28"/>
          <w:szCs w:val="28"/>
          <w:lang w:eastAsia="ru-RU"/>
        </w:rPr>
        <w:t xml:space="preserve">области </w:t>
      </w:r>
      <w:r w:rsidR="00235839">
        <w:rPr>
          <w:rFonts w:eastAsia="Times New Roman"/>
          <w:sz w:val="28"/>
          <w:szCs w:val="28"/>
          <w:lang w:eastAsia="ru-RU"/>
        </w:rPr>
        <w:t>–</w:t>
      </w:r>
      <w:r>
        <w:rPr>
          <w:rFonts w:eastAsia="Times New Roman"/>
          <w:sz w:val="28"/>
          <w:szCs w:val="28"/>
          <w:lang w:eastAsia="ru-RU"/>
        </w:rPr>
        <w:t xml:space="preserve"> председатель комитета</w:t>
      </w:r>
    </w:p>
    <w:p w:rsidR="007515B9" w:rsidRDefault="00311335">
      <w:pPr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>региональной безопасности</w:t>
      </w:r>
    </w:p>
    <w:p w:rsidR="007515B9" w:rsidRDefault="00311335">
      <w:pPr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  <w:lang w:eastAsia="ru-RU"/>
        </w:rPr>
        <w:t>Курской области                                                                          М.Н. Горбунов</w:t>
      </w:r>
    </w:p>
    <w:sectPr w:rsidR="007515B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7746" w:rsidRDefault="00BD7746">
      <w:r>
        <w:separator/>
      </w:r>
    </w:p>
  </w:endnote>
  <w:endnote w:type="continuationSeparator" w:id="0">
    <w:p w:rsidR="00BD7746" w:rsidRDefault="00BD77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15B9" w:rsidRDefault="007515B9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15B9" w:rsidRDefault="007515B9">
    <w:pPr>
      <w:pStyle w:val="ad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15B9" w:rsidRDefault="007515B9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7746" w:rsidRDefault="00BD7746">
      <w:r>
        <w:separator/>
      </w:r>
    </w:p>
  </w:footnote>
  <w:footnote w:type="continuationSeparator" w:id="0">
    <w:p w:rsidR="00BD7746" w:rsidRDefault="00BD77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15B9" w:rsidRDefault="007515B9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15B9" w:rsidRPr="005C5972" w:rsidRDefault="00311335" w:rsidP="005C5972">
    <w:pPr>
      <w:pStyle w:val="ab"/>
      <w:jc w:val="center"/>
      <w:rPr>
        <w:sz w:val="24"/>
        <w:szCs w:val="24"/>
      </w:rPr>
    </w:pPr>
    <w:r w:rsidRPr="005C5972">
      <w:rPr>
        <w:sz w:val="24"/>
        <w:szCs w:val="24"/>
      </w:rPr>
      <w:fldChar w:fldCharType="begin"/>
    </w:r>
    <w:r w:rsidRPr="005C5972">
      <w:rPr>
        <w:sz w:val="24"/>
        <w:szCs w:val="24"/>
      </w:rPr>
      <w:instrText>PAGE   \* MERGEFORMAT</w:instrText>
    </w:r>
    <w:r w:rsidRPr="005C5972">
      <w:rPr>
        <w:sz w:val="24"/>
        <w:szCs w:val="24"/>
      </w:rPr>
      <w:fldChar w:fldCharType="separate"/>
    </w:r>
    <w:r w:rsidR="007A7FCF">
      <w:rPr>
        <w:noProof/>
        <w:sz w:val="24"/>
        <w:szCs w:val="24"/>
      </w:rPr>
      <w:t>2</w:t>
    </w:r>
    <w:r w:rsidRPr="005C5972">
      <w:rPr>
        <w:sz w:val="24"/>
        <w:szCs w:val="24"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15B9" w:rsidRPr="005C5972" w:rsidRDefault="007515B9" w:rsidP="005C5972">
    <w:pPr>
      <w:pStyle w:val="ab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515B9"/>
    <w:rsid w:val="00235839"/>
    <w:rsid w:val="00311335"/>
    <w:rsid w:val="003B02A7"/>
    <w:rsid w:val="004A7728"/>
    <w:rsid w:val="004D3373"/>
    <w:rsid w:val="005C5972"/>
    <w:rsid w:val="00663A81"/>
    <w:rsid w:val="007515B9"/>
    <w:rsid w:val="007A7FCF"/>
    <w:rsid w:val="007B3EA5"/>
    <w:rsid w:val="00870255"/>
    <w:rsid w:val="00872E16"/>
    <w:rsid w:val="008C3D1B"/>
    <w:rsid w:val="00A16C45"/>
    <w:rsid w:val="00B13D75"/>
    <w:rsid w:val="00BD7746"/>
    <w:rsid w:val="00BE14F2"/>
    <w:rsid w:val="00C744AC"/>
    <w:rsid w:val="00EE1061"/>
    <w:rsid w:val="00F52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eastAsia="zh-CN"/>
    </w:rPr>
  </w:style>
  <w:style w:type="paragraph" w:styleId="1">
    <w:name w:val="heading 1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  <w:lang w:eastAsia="zh-CN"/>
    </w:rPr>
  </w:style>
  <w:style w:type="paragraph" w:styleId="2">
    <w:name w:val="heading 2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  <w:lang w:eastAsia="zh-CN"/>
    </w:rPr>
  </w:style>
  <w:style w:type="paragraph" w:styleId="3">
    <w:name w:val="heading 3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  <w:lang w:eastAsia="zh-CN"/>
    </w:rPr>
  </w:style>
  <w:style w:type="paragraph" w:styleId="4">
    <w:name w:val="heading 4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  <w:lang w:eastAsia="zh-CN"/>
    </w:rPr>
  </w:style>
  <w:style w:type="paragraph" w:styleId="5">
    <w:name w:val="heading 5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  <w:lang w:eastAsia="zh-CN"/>
    </w:rPr>
  </w:style>
  <w:style w:type="paragraph" w:styleId="6">
    <w:name w:val="heading 6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  <w:lang w:eastAsia="zh-CN"/>
    </w:rPr>
  </w:style>
  <w:style w:type="paragraph" w:styleId="7">
    <w:name w:val="heading 7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  <w:lang w:eastAsia="zh-CN"/>
    </w:rPr>
  </w:style>
  <w:style w:type="paragraph" w:styleId="8">
    <w:name w:val="heading 8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  <w:lang w:eastAsia="zh-CN"/>
    </w:rPr>
  </w:style>
  <w:style w:type="paragraph" w:styleId="9">
    <w:name w:val="heading 9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uiPriority w:val="34"/>
    <w:qFormat/>
    <w:pPr>
      <w:ind w:left="720"/>
      <w:contextualSpacing/>
    </w:pPr>
    <w:rPr>
      <w:lang w:eastAsia="zh-CN"/>
    </w:rPr>
  </w:style>
  <w:style w:type="paragraph" w:styleId="a4">
    <w:name w:val="No Spacing"/>
    <w:uiPriority w:val="1"/>
    <w:qFormat/>
    <w:rPr>
      <w:lang w:eastAsia="zh-CN"/>
    </w:rPr>
  </w:style>
  <w:style w:type="paragraph" w:styleId="a5">
    <w:name w:val="Title"/>
    <w:link w:val="a6"/>
    <w:uiPriority w:val="10"/>
    <w:qFormat/>
    <w:pPr>
      <w:spacing w:before="300" w:after="200"/>
      <w:contextualSpacing/>
    </w:pPr>
    <w:rPr>
      <w:sz w:val="48"/>
      <w:szCs w:val="48"/>
      <w:lang w:eastAsia="zh-CN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link w:val="a8"/>
    <w:uiPriority w:val="11"/>
    <w:qFormat/>
    <w:pPr>
      <w:spacing w:before="200" w:after="200"/>
    </w:pPr>
    <w:rPr>
      <w:sz w:val="24"/>
      <w:szCs w:val="24"/>
      <w:lang w:eastAsia="zh-CN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link w:val="22"/>
    <w:uiPriority w:val="29"/>
    <w:qFormat/>
    <w:pPr>
      <w:ind w:left="720" w:right="720"/>
    </w:pPr>
    <w:rPr>
      <w:i/>
      <w:lang w:eastAsia="zh-CN"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  <w:lang w:eastAsia="zh-CN"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pPr>
      <w:tabs>
        <w:tab w:val="center" w:pos="4677"/>
        <w:tab w:val="right" w:pos="9355"/>
      </w:tabs>
    </w:p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pPr>
      <w:tabs>
        <w:tab w:val="center" w:pos="4677"/>
        <w:tab w:val="right" w:pos="9355"/>
      </w:tabs>
    </w:pPr>
  </w:style>
  <w:style w:type="character" w:customStyle="1" w:styleId="FooterChar">
    <w:name w:val="Footer Char"/>
    <w:uiPriority w:val="99"/>
  </w:style>
  <w:style w:type="paragraph" w:styleId="af">
    <w:name w:val="caption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  <w:lang w:eastAsia="zh-CN"/>
    </w:rPr>
  </w:style>
  <w:style w:type="character" w:customStyle="1" w:styleId="CaptionChar">
    <w:name w:val="Caption Char"/>
    <w:uiPriority w:val="99"/>
  </w:style>
  <w:style w:type="table" w:styleId="af0">
    <w:name w:val="Table Grid"/>
    <w:uiPriority w:val="59"/>
    <w:rPr>
      <w:lang w:eastAsia="zh-C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2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3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unhideWhenUsed/>
    <w:rPr>
      <w:color w:val="0000FF"/>
      <w:u w:val="single"/>
    </w:rPr>
  </w:style>
  <w:style w:type="paragraph" w:styleId="af2">
    <w:name w:val="footnote text"/>
    <w:link w:val="af3"/>
    <w:uiPriority w:val="99"/>
    <w:semiHidden/>
    <w:unhideWhenUsed/>
    <w:pPr>
      <w:spacing w:after="40"/>
    </w:pPr>
    <w:rPr>
      <w:sz w:val="18"/>
      <w:lang w:eastAsia="zh-CN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link w:val="af6"/>
    <w:uiPriority w:val="99"/>
    <w:semiHidden/>
    <w:unhideWhenUsed/>
    <w:rPr>
      <w:lang w:eastAsia="zh-CN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1">
    <w:name w:val="toc 1"/>
    <w:uiPriority w:val="39"/>
    <w:unhideWhenUsed/>
    <w:pPr>
      <w:spacing w:after="57"/>
    </w:pPr>
    <w:rPr>
      <w:lang w:eastAsia="zh-CN"/>
    </w:rPr>
  </w:style>
  <w:style w:type="paragraph" w:styleId="23">
    <w:name w:val="toc 2"/>
    <w:uiPriority w:val="39"/>
    <w:unhideWhenUsed/>
    <w:pPr>
      <w:spacing w:after="57"/>
      <w:ind w:left="283"/>
    </w:pPr>
    <w:rPr>
      <w:lang w:eastAsia="zh-CN"/>
    </w:rPr>
  </w:style>
  <w:style w:type="paragraph" w:styleId="31">
    <w:name w:val="toc 3"/>
    <w:uiPriority w:val="39"/>
    <w:unhideWhenUsed/>
    <w:pPr>
      <w:spacing w:after="57"/>
      <w:ind w:left="567"/>
    </w:pPr>
    <w:rPr>
      <w:lang w:eastAsia="zh-CN"/>
    </w:rPr>
  </w:style>
  <w:style w:type="paragraph" w:styleId="41">
    <w:name w:val="toc 4"/>
    <w:uiPriority w:val="39"/>
    <w:unhideWhenUsed/>
    <w:pPr>
      <w:spacing w:after="57"/>
      <w:ind w:left="850"/>
    </w:pPr>
    <w:rPr>
      <w:lang w:eastAsia="zh-CN"/>
    </w:rPr>
  </w:style>
  <w:style w:type="paragraph" w:styleId="51">
    <w:name w:val="toc 5"/>
    <w:uiPriority w:val="39"/>
    <w:unhideWhenUsed/>
    <w:pPr>
      <w:spacing w:after="57"/>
      <w:ind w:left="1134"/>
    </w:pPr>
    <w:rPr>
      <w:lang w:eastAsia="zh-CN"/>
    </w:rPr>
  </w:style>
  <w:style w:type="paragraph" w:styleId="61">
    <w:name w:val="toc 6"/>
    <w:uiPriority w:val="39"/>
    <w:unhideWhenUsed/>
    <w:pPr>
      <w:spacing w:after="57"/>
      <w:ind w:left="1417"/>
    </w:pPr>
    <w:rPr>
      <w:lang w:eastAsia="zh-CN"/>
    </w:rPr>
  </w:style>
  <w:style w:type="paragraph" w:styleId="71">
    <w:name w:val="toc 7"/>
    <w:uiPriority w:val="39"/>
    <w:unhideWhenUsed/>
    <w:pPr>
      <w:spacing w:after="57"/>
      <w:ind w:left="1701"/>
    </w:pPr>
    <w:rPr>
      <w:lang w:eastAsia="zh-CN"/>
    </w:rPr>
  </w:style>
  <w:style w:type="paragraph" w:styleId="81">
    <w:name w:val="toc 8"/>
    <w:uiPriority w:val="39"/>
    <w:unhideWhenUsed/>
    <w:pPr>
      <w:spacing w:after="57"/>
      <w:ind w:left="1984"/>
    </w:pPr>
    <w:rPr>
      <w:lang w:eastAsia="zh-CN"/>
    </w:rPr>
  </w:style>
  <w:style w:type="paragraph" w:styleId="91">
    <w:name w:val="toc 9"/>
    <w:uiPriority w:val="39"/>
    <w:unhideWhenUsed/>
    <w:pPr>
      <w:spacing w:after="57"/>
      <w:ind w:left="2268"/>
    </w:pPr>
    <w:rPr>
      <w:lang w:eastAsia="zh-CN"/>
    </w:r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uiPriority w:val="99"/>
    <w:unhideWhenUsed/>
    <w:rPr>
      <w:lang w:eastAsia="zh-CN"/>
    </w:rPr>
  </w:style>
  <w:style w:type="paragraph" w:styleId="afa">
    <w:name w:val="Balloon Text"/>
    <w:basedOn w:val="a"/>
    <w:semiHidden/>
    <w:rPr>
      <w:rFonts w:ascii="Tahoma" w:hAnsi="Tahoma"/>
      <w:sz w:val="16"/>
      <w:szCs w:val="16"/>
    </w:rPr>
  </w:style>
  <w:style w:type="paragraph" w:customStyle="1" w:styleId="afb">
    <w:name w:val="Знак Знак Знак"/>
    <w:basedOn w:val="a"/>
    <w:pPr>
      <w:widowControl w:val="0"/>
      <w:spacing w:after="160" w:line="240" w:lineRule="exact"/>
      <w:jc w:val="right"/>
    </w:pPr>
    <w:rPr>
      <w:rFonts w:eastAsia="Times New Roman"/>
      <w:lang w:val="en-GB"/>
    </w:rPr>
  </w:style>
  <w:style w:type="character" w:customStyle="1" w:styleId="afc">
    <w:name w:val="Основной текст Знак"/>
    <w:link w:val="afd"/>
  </w:style>
  <w:style w:type="character" w:customStyle="1" w:styleId="ac">
    <w:name w:val="Верхний колонтитул Знак"/>
    <w:link w:val="ab"/>
    <w:rPr>
      <w:sz w:val="28"/>
      <w:szCs w:val="22"/>
      <w:lang w:eastAsia="en-US"/>
    </w:rPr>
  </w:style>
  <w:style w:type="character" w:customStyle="1" w:styleId="ae">
    <w:name w:val="Нижний колонтитул Знак"/>
    <w:link w:val="ad"/>
    <w:rPr>
      <w:sz w:val="28"/>
      <w:szCs w:val="22"/>
      <w:lang w:eastAsia="en-US"/>
    </w:rPr>
  </w:style>
  <w:style w:type="paragraph" w:customStyle="1" w:styleId="ConsPlusTitle">
    <w:name w:val="ConsPlusTitle"/>
    <w:uiPriority w:val="99"/>
    <w:pPr>
      <w:widowControl w:val="0"/>
    </w:pPr>
    <w:rPr>
      <w:rFonts w:ascii="Calibri" w:eastAsia="Times New Roman" w:hAnsi="Calibri"/>
      <w:b/>
      <w:bCs/>
      <w:sz w:val="22"/>
      <w:szCs w:val="22"/>
    </w:rPr>
  </w:style>
  <w:style w:type="paragraph" w:customStyle="1" w:styleId="ConsPlusNormal">
    <w:name w:val="ConsPlusNormal"/>
    <w:rPr>
      <w:rFonts w:ascii="Arial" w:hAnsi="Arial"/>
      <w:lang w:eastAsia="en-US"/>
    </w:rPr>
  </w:style>
  <w:style w:type="paragraph" w:styleId="afd">
    <w:name w:val="Body Text"/>
    <w:basedOn w:val="a"/>
    <w:link w:val="afc"/>
    <w:semiHidden/>
    <w:pPr>
      <w:spacing w:after="120"/>
    </w:pPr>
    <w:rPr>
      <w:lang w:eastAsia="ru-RU"/>
    </w:rPr>
  </w:style>
  <w:style w:type="character" w:customStyle="1" w:styleId="12">
    <w:name w:val="Основной текст Знак1"/>
    <w:semiHidden/>
    <w:rPr>
      <w:sz w:val="28"/>
      <w:szCs w:val="22"/>
      <w:lang w:eastAsia="en-US"/>
    </w:rPr>
  </w:style>
  <w:style w:type="paragraph" w:customStyle="1" w:styleId="Default">
    <w:name w:val="Default"/>
    <w:rPr>
      <w:color w:val="000000"/>
      <w:sz w:val="24"/>
      <w:szCs w:val="24"/>
    </w:rPr>
  </w:style>
  <w:style w:type="character" w:customStyle="1" w:styleId="24">
    <w:name w:val="Основной текст (2)"/>
    <w:rPr>
      <w:rFonts w:ascii="Times New Roman" w:eastAsia="Times New Roman" w:hAnsi="Times New Roman"/>
      <w:color w:val="000000"/>
      <w:spacing w:val="0"/>
      <w:sz w:val="28"/>
      <w:szCs w:val="28"/>
      <w:u w:val="none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806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17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2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521</Words>
  <Characters>2973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Богачева Наталия Валерьевна</dc:creator>
  <cp:lastModifiedBy>Богачева Наталия Валерьевна</cp:lastModifiedBy>
  <cp:revision>4</cp:revision>
  <dcterms:created xsi:type="dcterms:W3CDTF">2023-09-11T06:01:00Z</dcterms:created>
  <dcterms:modified xsi:type="dcterms:W3CDTF">2023-09-11T11:15:00Z</dcterms:modified>
</cp:coreProperties>
</file>