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3000000">
      <w:pPr>
        <w:ind w:firstLine="709" w:left="0"/>
        <w:jc w:val="both"/>
        <w:rPr>
          <w:sz w:val="28"/>
          <w:highlight w:val="yellow"/>
        </w:rPr>
      </w:pPr>
      <w:r>
        <w:rPr>
          <w:sz w:val="28"/>
          <w:highlight w:val="yellow"/>
        </w:rPr>
        <mc:AlternateContent>
          <mc:Choice Requires="wps">
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>
              <wp:anchor allowOverlap="true" behindDoc="false" layoutInCell="true" locked="false" relativeHeight="251658240" simplePos="false">
                <wp:simplePos x="0" y="0"/>
                <wp:positionH relativeFrom="column">
                  <wp:posOffset>2927350</wp:posOffset>
                </wp:positionH>
                <wp:positionV relativeFrom="paragraph">
                  <wp:posOffset>29844</wp:posOffset>
                </wp:positionV>
                <wp:extent cx="2894330" cy="1144905"/>
                <wp:wrapNone/>
                <wp:docPr hidden="false" id="1" name="Picture 1"/>
                <a:graphic>
                  <a:graphicData uri="http://schemas.microsoft.com/office/word/2010/wordprocessingShape">
                    <wps:wsp>
                      <wps:cNvSpPr txBox="false"/>
                      <wps:spPr>
                        <a:xfrm flipH="false" flipV="false" rot="0">
                          <a:off x="0" y="0"/>
                          <a:ext cx="2894330" cy="1144905"/>
                        </a:xfrm>
                        <a:custGeom>
                          <a:avLst/>
                          <a:gdLst>
                            <a:gd fmla="val 0" name="COTextRectL"/>
                            <a:gd fmla="val 0" name="COTextRectT"/>
                            <a:gd fmla="val 1" name="COTextRectR"/>
                            <a:gd fmla="val 1" name="COTextRectB"/>
                            <a:gd fmla="val 0" name="ODFLeft"/>
                            <a:gd fmla="val 0" name="ODFTop"/>
                            <a:gd fmla="val 21600" name="ODFRight"/>
                            <a:gd fmla="val 21600" name="ODFBottom"/>
                            <a:gd fmla="val 21600" name="ODFWidth"/>
                            <a:gd fmla="val 21600" name="ODFHeight"/>
                            <a:gd fmla="*/ COTextRectL w 1" name="OXMLTextRectL"/>
                            <a:gd fmla="*/ COTextRectT h 1" name="OXMLTextRectT"/>
                            <a:gd fmla="*/ COTextRectR w 1" name="OXMLTextRectR"/>
                            <a:gd fmla="*/ COTextRectB h 1" name="OXMLTextRectB"/>
                          </a:gdLst>
                          <a:rect b="OXMLTextRectB" l="OXMLTextRectL" r="OXMLTextRectR" t="OXMLTextRectT"/>
                          <a:pathLst>
                            <a:path fill="norm" h="21600" stroke="true" w="21600">
                              <a:moveTo>
                                <a:pt x="0" y="0"/>
                              </a:moveTo>
                              <a:lnTo>
                                <a:pt x="0" y="21600"/>
                              </a:lnTo>
                              <a:lnTo>
                                <a:pt x="21600" y="21600"/>
                              </a:lnTo>
                              <a:lnTo>
                                <a:pt x="216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0">
                          <a:solidFill>
                            <a:srgbClr val="FFFFFF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4000000">
                            <w:pPr>
                              <w:pStyle w:val="Style_2"/>
                              <w:ind/>
                              <w:jc w:val="both"/>
                            </w:pPr>
                            <w:r>
                              <w:t>УТВЕРЖДЕН</w:t>
                            </w:r>
                            <w:r>
                              <w:t>Ы</w:t>
                            </w:r>
                          </w:p>
                          <w:p w14:paraId="05000000">
                            <w:pPr>
                              <w:pStyle w:val="Style_2"/>
                            </w:pPr>
                            <w:r>
                              <w:t>приказом Министерства финансов и бюджетного контроля</w:t>
                            </w:r>
                          </w:p>
                          <w:p w14:paraId="06000000">
                            <w:pPr>
                              <w:pStyle w:val="Style_2"/>
                            </w:pPr>
                            <w:r>
                              <w:t>Курской области</w:t>
                            </w:r>
                          </w:p>
                          <w:p w14:paraId="07000000">
                            <w:pPr>
                              <w:pStyle w:val="Style_2"/>
                              <w:ind/>
                              <w:jc w:val="both"/>
                            </w:pPr>
                            <w:r>
                              <w:t>от</w:t>
                            </w:r>
                            <w:r>
                              <w:t xml:space="preserve"> 26.11.2024 № 96н</w:t>
                            </w:r>
                          </w:p>
                        </w:txbxContent>
                      </wps:txbx>
                      <wps:bodyPr anchor="t" bIns="45720" lIns="91440" rIns="91440" t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</w:p>
    <w:p w14:paraId="08000000">
      <w:pPr>
        <w:ind w:firstLine="709" w:left="0"/>
        <w:jc w:val="both"/>
        <w:rPr>
          <w:sz w:val="28"/>
          <w:highlight w:val="yellow"/>
        </w:rPr>
      </w:pPr>
    </w:p>
    <w:p w14:paraId="09000000">
      <w:pPr>
        <w:ind w:firstLine="709" w:left="0"/>
        <w:jc w:val="both"/>
        <w:rPr>
          <w:sz w:val="28"/>
          <w:highlight w:val="yellow"/>
        </w:rPr>
      </w:pPr>
    </w:p>
    <w:p w14:paraId="0A000000">
      <w:pPr>
        <w:ind w:firstLine="709" w:left="0"/>
        <w:jc w:val="both"/>
        <w:rPr>
          <w:sz w:val="28"/>
          <w:highlight w:val="yellow"/>
        </w:rPr>
      </w:pPr>
    </w:p>
    <w:p w14:paraId="0B000000">
      <w:pPr>
        <w:ind/>
        <w:jc w:val="both"/>
        <w:rPr>
          <w:sz w:val="28"/>
          <w:highlight w:val="yellow"/>
        </w:rPr>
      </w:pPr>
    </w:p>
    <w:p w14:paraId="0C000000">
      <w:pPr>
        <w:ind w:firstLine="709" w:left="0"/>
        <w:jc w:val="both"/>
        <w:rPr>
          <w:sz w:val="28"/>
          <w:highlight w:val="yellow"/>
        </w:rPr>
      </w:pPr>
    </w:p>
    <w:p w14:paraId="0D000000">
      <w:pPr>
        <w:ind/>
        <w:jc w:val="center"/>
        <w:rPr>
          <w:b w:val="1"/>
        </w:rPr>
      </w:pPr>
    </w:p>
    <w:p w14:paraId="0E000000">
      <w:pPr>
        <w:ind/>
        <w:jc w:val="center"/>
        <w:rPr>
          <w:b w:val="1"/>
        </w:rPr>
      </w:pPr>
    </w:p>
    <w:p w14:paraId="0F000000">
      <w:pPr>
        <w:ind/>
        <w:jc w:val="center"/>
        <w:rPr>
          <w:b w:val="1"/>
          <w:sz w:val="28"/>
        </w:rPr>
      </w:pPr>
      <w:r>
        <w:rPr>
          <w:b w:val="1"/>
          <w:sz w:val="28"/>
        </w:rPr>
        <w:t>ИЗМЕНЕНИ</w:t>
      </w:r>
      <w:r>
        <w:rPr>
          <w:b w:val="1"/>
          <w:sz w:val="28"/>
        </w:rPr>
        <w:t>Я</w:t>
      </w:r>
      <w:r>
        <w:rPr>
          <w:b w:val="1"/>
          <w:sz w:val="28"/>
        </w:rPr>
        <w:t>,</w:t>
      </w:r>
    </w:p>
    <w:p w14:paraId="10000000">
      <w:pPr>
        <w:ind/>
        <w:jc w:val="center"/>
        <w:rPr>
          <w:b w:val="1"/>
          <w:sz w:val="28"/>
        </w:rPr>
      </w:pPr>
      <w:r>
        <w:rPr>
          <w:b w:val="1"/>
          <w:sz w:val="28"/>
        </w:rPr>
        <w:t>котор</w:t>
      </w:r>
      <w:r>
        <w:rPr>
          <w:b w:val="1"/>
          <w:sz w:val="28"/>
        </w:rPr>
        <w:t>ы</w:t>
      </w:r>
      <w:r>
        <w:rPr>
          <w:b w:val="1"/>
          <w:sz w:val="28"/>
        </w:rPr>
        <w:t>е</w:t>
      </w:r>
      <w:r>
        <w:rPr>
          <w:b w:val="1"/>
          <w:sz w:val="28"/>
        </w:rPr>
        <w:t xml:space="preserve"> внос</w:t>
      </w:r>
      <w:r>
        <w:rPr>
          <w:b w:val="1"/>
          <w:sz w:val="28"/>
        </w:rPr>
        <w:t>я</w:t>
      </w:r>
      <w:r>
        <w:rPr>
          <w:b w:val="1"/>
          <w:sz w:val="28"/>
        </w:rPr>
        <w:t>тся в п</w:t>
      </w:r>
      <w:r>
        <w:rPr>
          <w:b w:val="1"/>
          <w:sz w:val="28"/>
        </w:rPr>
        <w:t xml:space="preserve">риказ </w:t>
      </w:r>
      <w:r>
        <w:rPr>
          <w:b w:val="1"/>
          <w:sz w:val="28"/>
        </w:rPr>
        <w:t>М</w:t>
      </w:r>
      <w:r>
        <w:rPr>
          <w:b w:val="1"/>
          <w:sz w:val="28"/>
        </w:rPr>
        <w:t>инистерства</w:t>
      </w:r>
      <w:r>
        <w:rPr>
          <w:b w:val="1"/>
          <w:sz w:val="28"/>
        </w:rPr>
        <w:t xml:space="preserve"> </w:t>
      </w:r>
    </w:p>
    <w:p w14:paraId="11000000">
      <w:pPr>
        <w:ind/>
        <w:jc w:val="center"/>
        <w:rPr>
          <w:b w:val="1"/>
          <w:sz w:val="28"/>
        </w:rPr>
      </w:pPr>
      <w:r>
        <w:rPr>
          <w:b w:val="1"/>
          <w:sz w:val="28"/>
        </w:rPr>
        <w:t>финансов</w:t>
      </w:r>
      <w:r>
        <w:rPr>
          <w:b w:val="1"/>
          <w:sz w:val="28"/>
        </w:rPr>
        <w:t xml:space="preserve"> </w:t>
      </w:r>
      <w:r>
        <w:rPr>
          <w:b w:val="1"/>
          <w:sz w:val="28"/>
        </w:rPr>
        <w:t>и бюджетного контроля</w:t>
      </w:r>
      <w:r>
        <w:rPr>
          <w:b w:val="1"/>
          <w:sz w:val="28"/>
        </w:rPr>
        <w:t xml:space="preserve"> Курской</w:t>
      </w:r>
      <w:r>
        <w:rPr>
          <w:b w:val="1"/>
          <w:sz w:val="28"/>
        </w:rPr>
        <w:t xml:space="preserve"> области </w:t>
      </w:r>
    </w:p>
    <w:p w14:paraId="12000000">
      <w:pPr>
        <w:ind/>
        <w:jc w:val="center"/>
        <w:rPr>
          <w:b w:val="1"/>
          <w:sz w:val="28"/>
        </w:rPr>
      </w:pPr>
      <w:r>
        <w:rPr>
          <w:b w:val="1"/>
          <w:sz w:val="28"/>
        </w:rPr>
        <w:t xml:space="preserve">от </w:t>
      </w:r>
      <w:r>
        <w:rPr>
          <w:b w:val="1"/>
          <w:sz w:val="28"/>
        </w:rPr>
        <w:t>30</w:t>
      </w:r>
      <w:r>
        <w:rPr>
          <w:b w:val="1"/>
          <w:sz w:val="28"/>
        </w:rPr>
        <w:t>.1</w:t>
      </w:r>
      <w:r>
        <w:rPr>
          <w:b w:val="1"/>
          <w:sz w:val="28"/>
        </w:rPr>
        <w:t>1</w:t>
      </w:r>
      <w:r>
        <w:rPr>
          <w:b w:val="1"/>
          <w:sz w:val="28"/>
        </w:rPr>
        <w:t>.20</w:t>
      </w:r>
      <w:r>
        <w:rPr>
          <w:b w:val="1"/>
          <w:sz w:val="28"/>
        </w:rPr>
        <w:t>23</w:t>
      </w:r>
      <w:r>
        <w:rPr>
          <w:b w:val="1"/>
          <w:sz w:val="28"/>
        </w:rPr>
        <w:t xml:space="preserve"> № </w:t>
      </w:r>
      <w:r>
        <w:rPr>
          <w:b w:val="1"/>
          <w:sz w:val="28"/>
        </w:rPr>
        <w:t>129</w:t>
      </w:r>
      <w:r>
        <w:rPr>
          <w:b w:val="1"/>
          <w:sz w:val="28"/>
        </w:rPr>
        <w:t>н</w:t>
      </w:r>
      <w:r>
        <w:rPr>
          <w:b w:val="1"/>
          <w:sz w:val="28"/>
        </w:rPr>
        <w:t xml:space="preserve"> </w:t>
      </w:r>
      <w:r>
        <w:rPr>
          <w:b w:val="1"/>
          <w:sz w:val="28"/>
        </w:rPr>
        <w:t xml:space="preserve">«Об утверждении Порядка </w:t>
      </w:r>
    </w:p>
    <w:p w14:paraId="13000000">
      <w:pPr>
        <w:ind/>
        <w:jc w:val="center"/>
        <w:rPr>
          <w:b w:val="1"/>
          <w:sz w:val="28"/>
        </w:rPr>
      </w:pPr>
      <w:r>
        <w:rPr>
          <w:b w:val="1"/>
          <w:sz w:val="28"/>
        </w:rPr>
        <w:t>формирования</w:t>
      </w:r>
      <w:r>
        <w:rPr>
          <w:b w:val="1"/>
          <w:sz w:val="28"/>
        </w:rPr>
        <w:t xml:space="preserve"> </w:t>
      </w:r>
      <w:r>
        <w:rPr>
          <w:b w:val="1"/>
          <w:sz w:val="28"/>
        </w:rPr>
        <w:t>и</w:t>
      </w:r>
      <w:r>
        <w:rPr>
          <w:b w:val="1"/>
          <w:sz w:val="28"/>
        </w:rPr>
        <w:t xml:space="preserve"> </w:t>
      </w:r>
      <w:r>
        <w:rPr>
          <w:b w:val="1"/>
          <w:sz w:val="28"/>
        </w:rPr>
        <w:t xml:space="preserve">применения кодов </w:t>
      </w:r>
      <w:r>
        <w:rPr>
          <w:b w:val="1"/>
          <w:sz w:val="28"/>
        </w:rPr>
        <w:t>бюджетной</w:t>
      </w:r>
      <w:r>
        <w:rPr>
          <w:b w:val="1"/>
          <w:sz w:val="28"/>
        </w:rPr>
        <w:t xml:space="preserve"> </w:t>
      </w:r>
    </w:p>
    <w:p w14:paraId="14000000">
      <w:pPr>
        <w:ind/>
        <w:jc w:val="center"/>
        <w:rPr>
          <w:b w:val="1"/>
          <w:sz w:val="28"/>
        </w:rPr>
      </w:pPr>
      <w:r>
        <w:rPr>
          <w:b w:val="1"/>
          <w:sz w:val="28"/>
        </w:rPr>
        <w:t xml:space="preserve">классификации Российской Федерации в части, </w:t>
      </w:r>
    </w:p>
    <w:p w14:paraId="15000000">
      <w:pPr>
        <w:ind/>
        <w:jc w:val="center"/>
        <w:rPr>
          <w:b w:val="1"/>
          <w:sz w:val="28"/>
        </w:rPr>
      </w:pPr>
      <w:r>
        <w:rPr>
          <w:b w:val="1"/>
          <w:sz w:val="28"/>
        </w:rPr>
        <w:t>относящейся</w:t>
      </w:r>
      <w:r>
        <w:rPr>
          <w:b w:val="1"/>
          <w:sz w:val="28"/>
        </w:rPr>
        <w:t xml:space="preserve"> к областному бюджету и бюджету </w:t>
      </w:r>
    </w:p>
    <w:p w14:paraId="16000000">
      <w:pPr>
        <w:ind/>
        <w:jc w:val="center"/>
        <w:rPr>
          <w:b w:val="1"/>
          <w:sz w:val="28"/>
        </w:rPr>
      </w:pPr>
      <w:r>
        <w:rPr>
          <w:b w:val="1"/>
          <w:sz w:val="28"/>
        </w:rPr>
        <w:t>территориального фонда обязательного</w:t>
      </w:r>
    </w:p>
    <w:p w14:paraId="17000000">
      <w:pPr>
        <w:ind/>
        <w:jc w:val="center"/>
        <w:rPr>
          <w:b w:val="1"/>
          <w:sz w:val="28"/>
        </w:rPr>
      </w:pPr>
      <w:r>
        <w:rPr>
          <w:b w:val="1"/>
          <w:sz w:val="28"/>
        </w:rPr>
        <w:t>медицинского страхования Курской области»</w:t>
      </w:r>
    </w:p>
    <w:p w14:paraId="18000000">
      <w:pPr>
        <w:ind w:firstLine="567" w:left="0"/>
        <w:jc w:val="both"/>
        <w:rPr>
          <w:sz w:val="28"/>
        </w:rPr>
      </w:pPr>
    </w:p>
    <w:p w14:paraId="19000000">
      <w:pPr>
        <w:tabs>
          <w:tab w:leader="none" w:pos="709" w:val="left"/>
        </w:tabs>
        <w:ind w:firstLine="709" w:left="0"/>
        <w:jc w:val="both"/>
        <w:rPr>
          <w:sz w:val="28"/>
        </w:rPr>
      </w:pPr>
      <w:r>
        <w:rPr>
          <w:sz w:val="28"/>
        </w:rPr>
        <w:t>1. </w:t>
      </w:r>
      <w:r>
        <w:rPr>
          <w:sz w:val="28"/>
        </w:rPr>
        <w:t xml:space="preserve">В Порядке </w:t>
      </w:r>
      <w:r>
        <w:rPr>
          <w:sz w:val="28"/>
        </w:rPr>
        <w:t xml:space="preserve">формирования и применения кодов бюджетной классификации Российской Федерации в части, относящейся к областному бюджету и бюджету территориального фонда обязательного медицинского </w:t>
      </w:r>
      <w:r>
        <w:rPr>
          <w:sz w:val="28"/>
        </w:rPr>
        <w:t>страхования Курской области, утвержденном указанным приказом:</w:t>
      </w:r>
    </w:p>
    <w:p w14:paraId="1A000000">
      <w:pPr>
        <w:ind w:firstLine="709" w:left="0"/>
        <w:jc w:val="both"/>
        <w:rPr>
          <w:sz w:val="28"/>
        </w:rPr>
      </w:pPr>
      <w:r>
        <w:rPr>
          <w:sz w:val="28"/>
        </w:rPr>
        <w:t>в</w:t>
      </w:r>
      <w:r>
        <w:rPr>
          <w:sz w:val="28"/>
        </w:rPr>
        <w:t xml:space="preserve"> </w:t>
      </w:r>
      <w:r>
        <w:rPr>
          <w:sz w:val="28"/>
        </w:rPr>
        <w:t>пункт</w:t>
      </w:r>
      <w:r>
        <w:rPr>
          <w:sz w:val="28"/>
        </w:rPr>
        <w:t>е</w:t>
      </w:r>
      <w:r>
        <w:rPr>
          <w:sz w:val="28"/>
        </w:rPr>
        <w:t xml:space="preserve"> 2 раздела </w:t>
      </w:r>
      <w:r>
        <w:rPr>
          <w:sz w:val="28"/>
        </w:rPr>
        <w:t>II</w:t>
      </w:r>
      <w:r>
        <w:rPr>
          <w:sz w:val="28"/>
        </w:rPr>
        <w:t xml:space="preserve"> «Классификация расходов областного бюджета»</w:t>
      </w:r>
      <w:r>
        <w:rPr>
          <w:sz w:val="28"/>
        </w:rPr>
        <w:t>:</w:t>
      </w:r>
      <w:r>
        <w:rPr>
          <w:sz w:val="28"/>
        </w:rPr>
        <w:t xml:space="preserve"> </w:t>
      </w:r>
    </w:p>
    <w:p w14:paraId="1B000000">
      <w:pPr>
        <w:ind w:firstLine="709" w:left="0"/>
        <w:jc w:val="both"/>
        <w:rPr>
          <w:sz w:val="28"/>
        </w:rPr>
      </w:pPr>
      <w:r>
        <w:rPr>
          <w:sz w:val="28"/>
        </w:rPr>
        <w:t>1) </w:t>
      </w:r>
      <w:r>
        <w:rPr>
          <w:sz w:val="28"/>
        </w:rPr>
        <w:t>подпункт</w:t>
      </w:r>
      <w:r>
        <w:rPr>
          <w:sz w:val="28"/>
        </w:rPr>
        <w:t xml:space="preserve"> 2.1 дополнить подпункт</w:t>
      </w:r>
      <w:r>
        <w:rPr>
          <w:sz w:val="28"/>
        </w:rPr>
        <w:t>ами</w:t>
      </w:r>
      <w:r>
        <w:rPr>
          <w:sz w:val="28"/>
        </w:rPr>
        <w:t xml:space="preserve"> 2.1.36</w:t>
      </w:r>
      <w:r>
        <w:rPr>
          <w:sz w:val="28"/>
          <w:vertAlign w:val="superscript"/>
        </w:rPr>
        <w:t>3</w:t>
      </w:r>
      <w:r>
        <w:rPr>
          <w:sz w:val="28"/>
        </w:rPr>
        <w:t xml:space="preserve"> </w:t>
      </w:r>
      <w:r>
        <w:rPr>
          <w:sz w:val="28"/>
        </w:rPr>
        <w:t>и 2.1.36</w:t>
      </w:r>
      <w:r>
        <w:rPr>
          <w:sz w:val="28"/>
          <w:vertAlign w:val="superscript"/>
        </w:rPr>
        <w:t>4</w:t>
      </w:r>
      <w:r>
        <w:rPr>
          <w:sz w:val="28"/>
        </w:rPr>
        <w:t xml:space="preserve"> </w:t>
      </w:r>
      <w:r>
        <w:rPr>
          <w:sz w:val="28"/>
        </w:rPr>
        <w:t>следующего содержания:</w:t>
      </w:r>
    </w:p>
    <w:p w14:paraId="1C000000">
      <w:pPr>
        <w:ind w:firstLine="709" w:left="0"/>
        <w:jc w:val="both"/>
        <w:rPr>
          <w:sz w:val="28"/>
        </w:rPr>
      </w:pPr>
      <w:r>
        <w:rPr>
          <w:sz w:val="28"/>
        </w:rPr>
        <w:t>«</w:t>
      </w:r>
      <w:r>
        <w:rPr>
          <w:sz w:val="28"/>
        </w:rPr>
        <w:t>2.1.36</w:t>
      </w:r>
      <w:r>
        <w:rPr>
          <w:sz w:val="28"/>
          <w:vertAlign w:val="superscript"/>
        </w:rPr>
        <w:t>3</w:t>
      </w:r>
      <w:r>
        <w:rPr>
          <w:sz w:val="28"/>
        </w:rPr>
        <w:t>. </w:t>
      </w:r>
      <w:r>
        <w:rPr>
          <w:sz w:val="28"/>
        </w:rPr>
        <w:t>По направлению расходов «12885 Субсидия специализированному государственному унитарному предприятию Курской области на выполнение уставных задач</w:t>
      </w:r>
      <w:r>
        <w:rPr>
          <w:sz w:val="28"/>
        </w:rPr>
        <w:t>»</w:t>
      </w:r>
      <w:r>
        <w:rPr>
          <w:sz w:val="28"/>
        </w:rPr>
        <w:t xml:space="preserve"> отражаются расходы областного бюджета, в том числе средства федерального бюджета в целях реализации соглашений, заключенных между Министерством финансов Российской Федерации и Правительством Курской области, </w:t>
      </w:r>
      <w:r>
        <w:rPr>
          <w:sz w:val="28"/>
        </w:rPr>
        <w:br/>
      </w:r>
      <w:r>
        <w:rPr>
          <w:sz w:val="28"/>
        </w:rPr>
        <w:t xml:space="preserve">о предоставлении бюджету Курской области дополнительной финансовой помощи из федерального бюджета в виде дотации на поддержку мер </w:t>
      </w:r>
      <w:r>
        <w:rPr>
          <w:sz w:val="28"/>
        </w:rPr>
        <w:br/>
      </w:r>
      <w:r>
        <w:rPr>
          <w:sz w:val="28"/>
        </w:rPr>
        <w:t>по обеспечению сбалансированности бюджетов</w:t>
      </w:r>
      <w:r>
        <w:rPr>
          <w:sz w:val="28"/>
        </w:rPr>
        <w:t xml:space="preserve"> субъектов Российской Федерации.</w:t>
      </w:r>
    </w:p>
    <w:p w14:paraId="1D000000">
      <w:pPr>
        <w:ind w:firstLine="709" w:left="0"/>
        <w:jc w:val="both"/>
        <w:rPr>
          <w:sz w:val="28"/>
        </w:rPr>
      </w:pPr>
      <w:r>
        <w:rPr>
          <w:sz w:val="28"/>
        </w:rPr>
        <w:t>2.1.36</w:t>
      </w:r>
      <w:r>
        <w:rPr>
          <w:sz w:val="28"/>
          <w:vertAlign w:val="superscript"/>
        </w:rPr>
        <w:t>4</w:t>
      </w:r>
      <w:r>
        <w:rPr>
          <w:sz w:val="28"/>
        </w:rPr>
        <w:t>. </w:t>
      </w:r>
      <w:r>
        <w:rPr>
          <w:sz w:val="28"/>
        </w:rPr>
        <w:t>По направлению расходов «1</w:t>
      </w:r>
      <w:r>
        <w:rPr>
          <w:sz w:val="28"/>
        </w:rPr>
        <w:t>2886</w:t>
      </w:r>
      <w:r>
        <w:rPr>
          <w:sz w:val="28"/>
        </w:rPr>
        <w:t xml:space="preserve"> </w:t>
      </w:r>
      <w:r>
        <w:rPr>
          <w:sz w:val="28"/>
        </w:rPr>
        <w:t>Субсидии специализированным государственным унитарным предприятиям Курской области на формирование уставного фонда</w:t>
      </w:r>
      <w:r>
        <w:rPr>
          <w:sz w:val="28"/>
        </w:rPr>
        <w:t>»</w:t>
      </w:r>
      <w:r>
        <w:rPr>
          <w:sz w:val="28"/>
        </w:rPr>
        <w:t xml:space="preserve"> </w:t>
      </w:r>
      <w:r>
        <w:rPr>
          <w:sz w:val="28"/>
        </w:rPr>
        <w:t xml:space="preserve">отражаются расходы областного бюджета </w:t>
      </w:r>
      <w:r>
        <w:rPr>
          <w:sz w:val="28"/>
        </w:rPr>
        <w:t xml:space="preserve">на предоставление субсидий специализированным государственным унитарным предприятиям Курской области </w:t>
      </w:r>
      <w:r>
        <w:rPr>
          <w:sz w:val="28"/>
        </w:rPr>
        <w:br/>
      </w:r>
      <w:r>
        <w:rPr>
          <w:sz w:val="28"/>
        </w:rPr>
        <w:t>на формирование уставного фонда</w:t>
      </w:r>
      <w:r>
        <w:rPr>
          <w:sz w:val="28"/>
        </w:rPr>
        <w:t>.»;</w:t>
      </w:r>
    </w:p>
    <w:p w14:paraId="1E000000">
      <w:pPr>
        <w:ind w:firstLine="709" w:left="0"/>
        <w:jc w:val="both"/>
        <w:rPr>
          <w:sz w:val="28"/>
        </w:rPr>
      </w:pPr>
      <w:r>
        <w:rPr>
          <w:sz w:val="28"/>
        </w:rPr>
        <w:t xml:space="preserve">2) в </w:t>
      </w:r>
      <w:r>
        <w:rPr>
          <w:sz w:val="28"/>
        </w:rPr>
        <w:t>подпункт</w:t>
      </w:r>
      <w:r>
        <w:rPr>
          <w:sz w:val="28"/>
        </w:rPr>
        <w:t>е</w:t>
      </w:r>
      <w:r>
        <w:rPr>
          <w:sz w:val="28"/>
        </w:rPr>
        <w:t xml:space="preserve"> 2.2</w:t>
      </w:r>
      <w:r>
        <w:rPr>
          <w:sz w:val="28"/>
        </w:rPr>
        <w:t xml:space="preserve"> </w:t>
      </w:r>
      <w:r>
        <w:rPr>
          <w:sz w:val="28"/>
        </w:rPr>
        <w:t>подпункт 2.2.</w:t>
      </w:r>
      <w:r>
        <w:rPr>
          <w:sz w:val="28"/>
        </w:rPr>
        <w:t>299</w:t>
      </w:r>
      <w:r>
        <w:rPr>
          <w:sz w:val="28"/>
          <w:vertAlign w:val="superscript"/>
        </w:rPr>
        <w:t>2</w:t>
      </w:r>
      <w:r>
        <w:rPr>
          <w:sz w:val="28"/>
        </w:rPr>
        <w:t xml:space="preserve"> </w:t>
      </w:r>
      <w:r>
        <w:rPr>
          <w:sz w:val="28"/>
        </w:rPr>
        <w:t>изложить в следующей редакции</w:t>
      </w:r>
      <w:r>
        <w:rPr>
          <w:sz w:val="28"/>
        </w:rPr>
        <w:t>:</w:t>
      </w:r>
    </w:p>
    <w:p w14:paraId="1F000000">
      <w:pPr>
        <w:ind w:firstLine="709" w:left="0"/>
        <w:jc w:val="both"/>
        <w:rPr>
          <w:sz w:val="28"/>
        </w:rPr>
      </w:pPr>
      <w:r>
        <w:rPr>
          <w:sz w:val="28"/>
        </w:rPr>
        <w:t>«</w:t>
      </w:r>
      <w:r>
        <w:rPr>
          <w:sz w:val="28"/>
        </w:rPr>
        <w:t>2.2.299</w:t>
      </w:r>
      <w:r>
        <w:rPr>
          <w:sz w:val="28"/>
          <w:vertAlign w:val="superscript"/>
        </w:rPr>
        <w:t>2</w:t>
      </w:r>
      <w:r>
        <w:rPr>
          <w:sz w:val="28"/>
        </w:rPr>
        <w:t>. </w:t>
      </w:r>
      <w:r>
        <w:rPr>
          <w:sz w:val="28"/>
        </w:rPr>
        <w:t>По направлению расходов «R1520 Реализация мероприятий по обеспечению нуждающихся беременных женщин системами непрерывного мониторинга глюкозы» отражаются расходы областного бюджета, в том числе источником финансового обеспечения которых являются субсидии, предоставляемые из федерального бюджета, на реализацию мероприятий по обеспечению нуждающихся беременных женщин системами непрерывного мониторинга глюкозы</w:t>
      </w:r>
      <w:r>
        <w:rPr>
          <w:sz w:val="28"/>
        </w:rPr>
        <w:t>.</w:t>
      </w:r>
      <w:r>
        <w:rPr>
          <w:sz w:val="28"/>
        </w:rPr>
        <w:t>».</w:t>
      </w:r>
    </w:p>
    <w:p w14:paraId="20000000">
      <w:pPr>
        <w:spacing w:before="120"/>
        <w:ind w:firstLine="709" w:left="0"/>
        <w:jc w:val="both"/>
        <w:rPr>
          <w:sz w:val="28"/>
        </w:rPr>
      </w:pPr>
      <w:r>
        <w:rPr>
          <w:sz w:val="28"/>
        </w:rPr>
        <w:t>2. </w:t>
      </w:r>
      <w:r>
        <w:rPr>
          <w:sz w:val="28"/>
        </w:rPr>
        <w:t xml:space="preserve">В приложении </w:t>
      </w:r>
      <w:r>
        <w:rPr>
          <w:sz w:val="28"/>
        </w:rPr>
        <w:t xml:space="preserve">1 </w:t>
      </w:r>
      <w:r>
        <w:rPr>
          <w:sz w:val="28"/>
        </w:rPr>
        <w:t xml:space="preserve">к указанному Порядку: </w:t>
      </w:r>
    </w:p>
    <w:p w14:paraId="21000000">
      <w:pPr>
        <w:ind w:firstLine="709" w:left="0"/>
        <w:jc w:val="both"/>
        <w:rPr>
          <w:sz w:val="28"/>
        </w:rPr>
      </w:pPr>
      <w:r>
        <w:rPr>
          <w:sz w:val="28"/>
        </w:rPr>
        <w:t>1) </w:t>
      </w:r>
      <w:r>
        <w:rPr>
          <w:sz w:val="28"/>
        </w:rPr>
        <w:t>строк</w:t>
      </w:r>
      <w:r>
        <w:rPr>
          <w:sz w:val="28"/>
        </w:rPr>
        <w:t>у</w:t>
      </w:r>
      <w:r>
        <w:rPr>
          <w:sz w:val="28"/>
        </w:rPr>
        <w:t xml:space="preserve">: </w:t>
      </w:r>
    </w:p>
    <w:tbl>
      <w:tblPr>
        <w:tblStyle w:val="Style_3"/>
        <w:tblLayout w:type="fixed"/>
        <w:tblCellMar>
          <w:top w:type="dxa" w:w="102"/>
          <w:left w:type="dxa" w:w="62"/>
          <w:bottom w:type="dxa" w:w="102"/>
          <w:right w:type="dxa" w:w="62"/>
        </w:tblCellMar>
      </w:tblPr>
      <w:tblGrid>
        <w:gridCol w:w="2189"/>
        <w:gridCol w:w="6945"/>
      </w:tblGrid>
      <w:tr>
        <w:tc>
          <w:tcPr>
            <w:tcW w:type="dxa" w:w="2189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2000000">
            <w:r>
              <w:t xml:space="preserve"> «</w:t>
            </w:r>
            <w:r>
              <w:t>01 2 04 R15</w:t>
            </w:r>
            <w:r>
              <w:t>2</w:t>
            </w:r>
            <w:r>
              <w:t>0</w:t>
            </w:r>
          </w:p>
        </w:tc>
        <w:tc>
          <w:tcPr>
            <w:tcW w:type="dxa" w:w="6945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3000000">
            <w:pPr>
              <w:ind/>
              <w:jc w:val="both"/>
            </w:pPr>
            <w:r>
              <w:t xml:space="preserve">Реализация мероприятий по обеспечению беременных женщин </w:t>
            </w:r>
            <w:r>
              <w:br/>
            </w:r>
            <w:r>
              <w:t xml:space="preserve">с сахарным диабетом </w:t>
            </w:r>
            <w:r>
              <w:t xml:space="preserve">системами непрерывного </w:t>
            </w:r>
            <w:r>
              <w:t>мониторирования</w:t>
            </w:r>
            <w:r>
              <w:t xml:space="preserve"> глюкозы</w:t>
            </w:r>
            <w:r>
              <w:t>»</w:t>
            </w:r>
          </w:p>
        </w:tc>
      </w:tr>
    </w:tbl>
    <w:p w14:paraId="24000000">
      <w:pPr>
        <w:spacing w:after="120"/>
        <w:ind w:firstLine="709" w:left="0"/>
        <w:jc w:val="both"/>
        <w:rPr>
          <w:sz w:val="28"/>
        </w:rPr>
      </w:pPr>
      <w:r>
        <w:rPr>
          <w:sz w:val="28"/>
        </w:rPr>
        <w:t>заме</w:t>
      </w:r>
      <w:r>
        <w:rPr>
          <w:sz w:val="28"/>
        </w:rPr>
        <w:t>нить</w:t>
      </w:r>
      <w:r>
        <w:rPr>
          <w:sz w:val="28"/>
        </w:rPr>
        <w:t xml:space="preserve"> строк</w:t>
      </w:r>
      <w:r>
        <w:rPr>
          <w:sz w:val="28"/>
        </w:rPr>
        <w:t>ой</w:t>
      </w:r>
      <w:r>
        <w:rPr>
          <w:sz w:val="28"/>
        </w:rPr>
        <w:t xml:space="preserve"> следующего содержания:</w:t>
      </w:r>
    </w:p>
    <w:tbl>
      <w:tblPr>
        <w:tblStyle w:val="Style_4"/>
        <w:tblBorders>
          <w:top w:color="000000" w:val="nil"/>
          <w:left w:color="000000" w:val="nil"/>
          <w:bottom w:color="000000" w:val="nil"/>
          <w:right w:color="000000" w:val="nil"/>
          <w:insideH w:color="000000" w:val="nil"/>
          <w:insideV w:color="000000" w:val="nil"/>
        </w:tblBorders>
        <w:tblLayout w:type="fixed"/>
      </w:tblPr>
      <w:tblGrid>
        <w:gridCol w:w="2189"/>
        <w:gridCol w:w="6945"/>
      </w:tblGrid>
      <w:tr>
        <w:trPr>
          <w:trHeight w:hRule="atLeast" w:val="45"/>
        </w:trPr>
        <w:tc>
          <w:tcPr>
            <w:tcW w:type="dxa" w:w="2189"/>
            <w:tcBorders>
              <w:top w:color="000000" w:val="nil"/>
              <w:left w:color="000000" w:val="nil"/>
              <w:bottom w:color="000000" w:val="nil"/>
              <w:right w:color="000000" w:val="nil"/>
            </w:tcBorders>
          </w:tcPr>
          <w:p w14:paraId="25000000">
            <w:r>
              <w:t>«</w:t>
            </w:r>
            <w:r>
              <w:rPr>
                <w:sz w:val="24"/>
              </w:rPr>
              <w:t>01 2 04 R15</w:t>
            </w:r>
            <w:r>
              <w:rPr>
                <w:sz w:val="24"/>
              </w:rPr>
              <w:t>2</w:t>
            </w:r>
            <w:r>
              <w:rPr>
                <w:sz w:val="24"/>
              </w:rPr>
              <w:t>0</w:t>
            </w:r>
          </w:p>
        </w:tc>
        <w:tc>
          <w:tcPr>
            <w:tcW w:type="dxa" w:w="6945"/>
            <w:tcBorders>
              <w:top w:color="000000" w:val="nil"/>
              <w:left w:color="000000" w:val="nil"/>
              <w:bottom w:color="000000" w:val="nil"/>
              <w:right w:color="000000" w:val="nil"/>
            </w:tcBorders>
          </w:tcPr>
          <w:p w14:paraId="26000000">
            <w:pPr>
              <w:ind/>
              <w:jc w:val="both"/>
              <w:rPr>
                <w:sz w:val="24"/>
              </w:rPr>
            </w:pPr>
            <w:r>
              <w:rPr>
                <w:sz w:val="24"/>
              </w:rPr>
              <w:t>Реализация мероприятий по обеспечению нуждающихся беременных женщин системами непрерывного мониторинга глюкозы»</w:t>
            </w:r>
            <w:r>
              <w:rPr>
                <w:sz w:val="24"/>
              </w:rPr>
              <w:t>;</w:t>
            </w:r>
          </w:p>
        </w:tc>
      </w:tr>
      <w:tr>
        <w:trPr>
          <w:trHeight w:hRule="atLeast" w:val="45"/>
        </w:trPr>
        <w:tc>
          <w:tcPr>
            <w:tcW w:type="dxa" w:w="2189"/>
            <w:tcBorders>
              <w:top w:color="000000" w:val="nil"/>
              <w:left w:color="000000" w:val="nil"/>
              <w:bottom w:color="000000" w:val="nil"/>
              <w:right w:color="000000" w:val="nil"/>
            </w:tcBorders>
          </w:tcPr>
          <w:p/>
        </w:tc>
        <w:tc>
          <w:tcPr>
            <w:tcW w:type="dxa" w:w="6945"/>
            <w:tcBorders>
              <w:top w:color="000000" w:val="nil"/>
              <w:left w:color="000000" w:val="nil"/>
              <w:bottom w:color="000000" w:val="nil"/>
              <w:right w:color="000000" w:val="nil"/>
            </w:tcBorders>
          </w:tcPr>
          <w:p w14:paraId="27000000">
            <w:pPr>
              <w:ind/>
              <w:jc w:val="both"/>
              <w:rPr>
                <w:sz w:val="23"/>
              </w:rPr>
            </w:pPr>
          </w:p>
        </w:tc>
      </w:tr>
    </w:tbl>
    <w:p w14:paraId="28000000">
      <w:pPr>
        <w:ind w:firstLine="709" w:left="0"/>
        <w:jc w:val="both"/>
        <w:rPr>
          <w:sz w:val="28"/>
        </w:rPr>
      </w:pPr>
      <w:r>
        <w:rPr>
          <w:sz w:val="22"/>
        </w:rPr>
        <w:t xml:space="preserve">  </w:t>
      </w:r>
      <w:r>
        <w:rPr>
          <w:sz w:val="28"/>
        </w:rPr>
        <w:t>2</w:t>
      </w:r>
      <w:r>
        <w:rPr>
          <w:sz w:val="28"/>
        </w:rPr>
        <w:t>) </w:t>
      </w:r>
      <w:r>
        <w:rPr>
          <w:sz w:val="28"/>
        </w:rPr>
        <w:t>после</w:t>
      </w:r>
      <w:r>
        <w:rPr>
          <w:sz w:val="28"/>
        </w:rPr>
        <w:t xml:space="preserve"> </w:t>
      </w:r>
      <w:r>
        <w:rPr>
          <w:sz w:val="28"/>
        </w:rPr>
        <w:t>строк</w:t>
      </w:r>
      <w:r>
        <w:rPr>
          <w:sz w:val="28"/>
        </w:rPr>
        <w:t>и</w:t>
      </w:r>
      <w:r>
        <w:rPr>
          <w:sz w:val="28"/>
        </w:rPr>
        <w:t xml:space="preserve">: </w:t>
      </w:r>
    </w:p>
    <w:tbl>
      <w:tblPr>
        <w:tblStyle w:val="Style_3"/>
        <w:tblLayout w:type="fixed"/>
        <w:tblCellMar>
          <w:top w:type="dxa" w:w="102"/>
          <w:left w:type="dxa" w:w="62"/>
          <w:bottom w:type="dxa" w:w="102"/>
          <w:right w:type="dxa" w:w="62"/>
        </w:tblCellMar>
      </w:tblPr>
      <w:tblGrid>
        <w:gridCol w:w="2189"/>
        <w:gridCol w:w="6945"/>
      </w:tblGrid>
      <w:tr>
        <w:tc>
          <w:tcPr>
            <w:tcW w:type="dxa" w:w="2189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9000000">
            <w:r>
              <w:t xml:space="preserve"> «</w:t>
            </w:r>
            <w:r>
              <w:t>86 1 00 12883</w:t>
            </w:r>
          </w:p>
        </w:tc>
        <w:tc>
          <w:tcPr>
            <w:tcW w:type="dxa" w:w="6945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A000000">
            <w:pPr>
              <w:ind/>
              <w:jc w:val="both"/>
            </w:pPr>
            <w:r>
              <w:t xml:space="preserve">Меры материального стимулирования гражданам, принятым на целевое </w:t>
            </w:r>
            <w:r>
              <w:t>обучение по программам</w:t>
            </w:r>
            <w:r>
              <w:t xml:space="preserve"> магистратуры, ординатуры, аспирантуры в пределах установленной квоты и заключившим договор о целевом обучении, в период их обучения</w:t>
            </w:r>
            <w:r>
              <w:t>»</w:t>
            </w:r>
          </w:p>
        </w:tc>
      </w:tr>
    </w:tbl>
    <w:p w14:paraId="2B000000">
      <w:pPr>
        <w:spacing w:after="120"/>
        <w:ind w:firstLine="709" w:left="0"/>
        <w:jc w:val="both"/>
        <w:rPr>
          <w:sz w:val="28"/>
        </w:rPr>
      </w:pPr>
      <w:r>
        <w:rPr>
          <w:sz w:val="28"/>
        </w:rPr>
        <w:t>дополнить</w:t>
      </w:r>
      <w:r>
        <w:rPr>
          <w:sz w:val="28"/>
        </w:rPr>
        <w:t xml:space="preserve"> строк</w:t>
      </w:r>
      <w:r>
        <w:rPr>
          <w:sz w:val="28"/>
        </w:rPr>
        <w:t>ами</w:t>
      </w:r>
      <w:r>
        <w:rPr>
          <w:sz w:val="28"/>
        </w:rPr>
        <w:t xml:space="preserve"> следующего содержания:</w:t>
      </w:r>
    </w:p>
    <w:tbl>
      <w:tblPr>
        <w:tblStyle w:val="Style_4"/>
        <w:tblBorders>
          <w:top w:color="000000" w:val="nil"/>
          <w:left w:color="000000" w:val="nil"/>
          <w:bottom w:color="000000" w:val="nil"/>
          <w:right w:color="000000" w:val="nil"/>
          <w:insideH w:color="000000" w:val="nil"/>
          <w:insideV w:color="000000" w:val="nil"/>
        </w:tblBorders>
        <w:tblLayout w:type="fixed"/>
      </w:tblPr>
      <w:tblGrid>
        <w:gridCol w:w="2189"/>
        <w:gridCol w:w="6945"/>
      </w:tblGrid>
      <w:tr>
        <w:trPr>
          <w:trHeight w:hRule="atLeast" w:val="45"/>
        </w:trPr>
        <w:tc>
          <w:tcPr>
            <w:tcW w:type="dxa" w:w="2189"/>
            <w:tcBorders>
              <w:top w:color="000000" w:val="nil"/>
              <w:left w:color="000000" w:val="nil"/>
              <w:bottom w:color="000000" w:val="nil"/>
              <w:right w:color="000000" w:val="nil"/>
            </w:tcBorders>
          </w:tcPr>
          <w:p w14:paraId="2C000000">
            <w:r>
              <w:t>«</w:t>
            </w:r>
            <w:r>
              <w:rPr>
                <w:sz w:val="24"/>
              </w:rPr>
              <w:t>86 1 00 12885</w:t>
            </w:r>
          </w:p>
        </w:tc>
        <w:tc>
          <w:tcPr>
            <w:tcW w:type="dxa" w:w="6945"/>
            <w:tcBorders>
              <w:top w:color="000000" w:val="nil"/>
              <w:left w:color="000000" w:val="nil"/>
              <w:bottom w:color="000000" w:val="nil"/>
              <w:right w:color="000000" w:val="nil"/>
            </w:tcBorders>
          </w:tcPr>
          <w:p w14:paraId="2D000000">
            <w:pPr>
              <w:ind/>
              <w:jc w:val="both"/>
              <w:rPr>
                <w:sz w:val="24"/>
              </w:rPr>
            </w:pPr>
            <w:r>
              <w:rPr>
                <w:sz w:val="24"/>
              </w:rPr>
              <w:t>Субсидия специализированному государственному унитарному предприятию Курской области на выполнение уставных задач</w:t>
            </w:r>
          </w:p>
        </w:tc>
      </w:tr>
      <w:tr>
        <w:trPr>
          <w:trHeight w:hRule="atLeast" w:val="45"/>
        </w:trPr>
        <w:tc>
          <w:tcPr>
            <w:tcW w:type="dxa" w:w="2189"/>
            <w:tcBorders>
              <w:top w:color="000000" w:val="nil"/>
              <w:left w:color="000000" w:val="nil"/>
              <w:bottom w:color="000000" w:val="nil"/>
              <w:right w:color="000000" w:val="nil"/>
            </w:tcBorders>
          </w:tcPr>
          <w:p w14:paraId="2E000000">
            <w:pPr>
              <w:rPr>
                <w:sz w:val="24"/>
              </w:rPr>
            </w:pPr>
            <w:r>
              <w:rPr>
                <w:sz w:val="24"/>
              </w:rPr>
              <w:t xml:space="preserve">  </w:t>
            </w:r>
            <w:r>
              <w:rPr>
                <w:sz w:val="24"/>
              </w:rPr>
              <w:t>86 1 00 12886</w:t>
            </w:r>
          </w:p>
        </w:tc>
        <w:tc>
          <w:tcPr>
            <w:tcW w:type="dxa" w:w="6945"/>
            <w:tcBorders>
              <w:top w:color="000000" w:val="nil"/>
              <w:left w:color="000000" w:val="nil"/>
              <w:bottom w:color="000000" w:val="nil"/>
              <w:right w:color="000000" w:val="nil"/>
            </w:tcBorders>
          </w:tcPr>
          <w:p w14:paraId="2F000000">
            <w:pPr>
              <w:ind/>
              <w:jc w:val="both"/>
            </w:pPr>
            <w:r>
              <w:t>Субсидии специализированным государственным  унитарным предприятиям Курской области на формирование уставного фонда</w:t>
            </w:r>
            <w:r>
              <w:t>»</w:t>
            </w:r>
            <w:r>
              <w:t>;</w:t>
            </w:r>
          </w:p>
        </w:tc>
      </w:tr>
    </w:tbl>
    <w:p w14:paraId="30000000">
      <w:pPr>
        <w:ind w:firstLine="709" w:left="0"/>
        <w:jc w:val="both"/>
        <w:rPr>
          <w:sz w:val="28"/>
        </w:rPr>
      </w:pPr>
      <w:r>
        <w:rPr>
          <w:sz w:val="28"/>
        </w:rPr>
        <w:t>3) </w:t>
      </w:r>
      <w:r>
        <w:rPr>
          <w:sz w:val="28"/>
        </w:rPr>
        <w:t>строк</w:t>
      </w:r>
      <w:r>
        <w:rPr>
          <w:sz w:val="28"/>
        </w:rPr>
        <w:t>у</w:t>
      </w:r>
      <w:r>
        <w:rPr>
          <w:sz w:val="28"/>
        </w:rPr>
        <w:t xml:space="preserve">: </w:t>
      </w:r>
    </w:p>
    <w:tbl>
      <w:tblPr>
        <w:tblStyle w:val="Style_3"/>
        <w:tblLayout w:type="fixed"/>
        <w:tblCellMar>
          <w:top w:type="dxa" w:w="102"/>
          <w:left w:type="dxa" w:w="62"/>
          <w:bottom w:type="dxa" w:w="102"/>
          <w:right w:type="dxa" w:w="62"/>
        </w:tblCellMar>
      </w:tblPr>
      <w:tblGrid>
        <w:gridCol w:w="2189"/>
        <w:gridCol w:w="6945"/>
      </w:tblGrid>
      <w:tr>
        <w:tc>
          <w:tcPr>
            <w:tcW w:type="dxa" w:w="2189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1000000">
            <w:r>
              <w:t xml:space="preserve"> «</w:t>
            </w:r>
            <w:r>
              <w:t>86</w:t>
            </w:r>
            <w:r>
              <w:t xml:space="preserve"> </w:t>
            </w:r>
            <w:r>
              <w:t>1</w:t>
            </w:r>
            <w:r>
              <w:t xml:space="preserve"> 0</w:t>
            </w:r>
            <w:r>
              <w:t>0</w:t>
            </w:r>
            <w:r>
              <w:t xml:space="preserve"> </w:t>
            </w:r>
            <w:r>
              <w:t>56940</w:t>
            </w:r>
          </w:p>
        </w:tc>
        <w:tc>
          <w:tcPr>
            <w:tcW w:type="dxa" w:w="6945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2000000">
            <w:pPr>
              <w:ind/>
              <w:jc w:val="both"/>
            </w:pPr>
            <w:r>
              <w:t xml:space="preserve">Возмещение расходов, понесенных бюджетами субъектов Российской Федерации, местными бюджетами на размещение </w:t>
            </w:r>
            <w:r>
              <w:br/>
            </w:r>
            <w:r>
              <w:t xml:space="preserve">и питание граждан Российской Федерации, иностранных граждан и лиц без гражданства, постоянно проживающих на территории Украины, а также на территориях субъектов Российской Федерации, на которых введены максимальный и средний уровни реагирования, вынужденно покинувших жилые помещения </w:t>
            </w:r>
            <w:r>
              <w:br/>
            </w:r>
            <w:r>
              <w:t xml:space="preserve">и находившихся в пунктах временного размещения и питания </w:t>
            </w:r>
            <w:r>
              <w:br/>
            </w:r>
            <w:r>
              <w:t>на территории Российской Федерации, за счет</w:t>
            </w:r>
            <w:r>
              <w:t xml:space="preserve"> средств резервного фонда Правительства Российской Федерации</w:t>
            </w:r>
            <w:r>
              <w:t>»</w:t>
            </w:r>
          </w:p>
        </w:tc>
      </w:tr>
    </w:tbl>
    <w:p w14:paraId="33000000">
      <w:pPr>
        <w:spacing w:after="120"/>
        <w:ind w:firstLine="709" w:left="0"/>
        <w:jc w:val="both"/>
        <w:rPr>
          <w:sz w:val="28"/>
        </w:rPr>
      </w:pPr>
      <w:r>
        <w:rPr>
          <w:sz w:val="28"/>
        </w:rPr>
        <w:t>заменить</w:t>
      </w:r>
      <w:r>
        <w:rPr>
          <w:sz w:val="28"/>
        </w:rPr>
        <w:t xml:space="preserve"> строк</w:t>
      </w:r>
      <w:r>
        <w:rPr>
          <w:sz w:val="28"/>
        </w:rPr>
        <w:t>ой</w:t>
      </w:r>
      <w:r>
        <w:rPr>
          <w:sz w:val="28"/>
        </w:rPr>
        <w:t xml:space="preserve"> следующего содержания:</w:t>
      </w:r>
    </w:p>
    <w:tbl>
      <w:tblPr>
        <w:tblStyle w:val="Style_4"/>
        <w:tblBorders>
          <w:top w:color="000000" w:val="nil"/>
          <w:left w:color="000000" w:val="nil"/>
          <w:bottom w:color="000000" w:val="nil"/>
          <w:right w:color="000000" w:val="nil"/>
          <w:insideH w:color="000000" w:val="nil"/>
          <w:insideV w:color="000000" w:val="nil"/>
        </w:tblBorders>
        <w:tblLayout w:type="fixed"/>
      </w:tblPr>
      <w:tblGrid>
        <w:gridCol w:w="2189"/>
        <w:gridCol w:w="6945"/>
      </w:tblGrid>
      <w:tr>
        <w:trPr>
          <w:trHeight w:hRule="atLeast" w:val="45"/>
        </w:trPr>
        <w:tc>
          <w:tcPr>
            <w:tcW w:type="dxa" w:w="2189"/>
            <w:tcBorders>
              <w:top w:color="000000" w:val="nil"/>
              <w:left w:color="000000" w:val="nil"/>
              <w:bottom w:color="000000" w:val="nil"/>
              <w:right w:color="000000" w:val="nil"/>
            </w:tcBorders>
          </w:tcPr>
          <w:p w14:paraId="34000000">
            <w:r>
              <w:t>«</w:t>
            </w:r>
            <w:r>
              <w:rPr>
                <w:sz w:val="24"/>
              </w:rPr>
              <w:t>86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z w:val="24"/>
              </w:rPr>
              <w:t xml:space="preserve"> 0</w:t>
            </w:r>
            <w:r>
              <w:rPr>
                <w:sz w:val="24"/>
              </w:rPr>
              <w:t>0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56940</w:t>
            </w:r>
          </w:p>
        </w:tc>
        <w:tc>
          <w:tcPr>
            <w:tcW w:type="dxa" w:w="6945"/>
            <w:tcBorders>
              <w:top w:color="000000" w:val="nil"/>
              <w:left w:color="000000" w:val="nil"/>
              <w:bottom w:color="000000" w:val="nil"/>
              <w:right w:color="000000" w:val="nil"/>
            </w:tcBorders>
          </w:tcPr>
          <w:p w14:paraId="35000000">
            <w:pPr>
              <w:ind/>
              <w:jc w:val="both"/>
              <w:rPr>
                <w:sz w:val="24"/>
              </w:rPr>
            </w:pPr>
            <w:r>
              <w:rPr>
                <w:sz w:val="24"/>
              </w:rPr>
              <w:t xml:space="preserve">Расходы на размещение и питание граждан Российской Федерации, иностранных граждан и лиц без гражданства, постоянно проживающих на территории Украины, </w:t>
            </w:r>
            <w:r>
              <w:rPr>
                <w:sz w:val="24"/>
              </w:rPr>
              <w:br/>
            </w:r>
            <w:r>
              <w:rPr>
                <w:sz w:val="24"/>
              </w:rPr>
              <w:t xml:space="preserve">а также на территориях субъектов Российской Федерации, </w:t>
            </w:r>
            <w:r>
              <w:rPr>
                <w:sz w:val="24"/>
              </w:rPr>
              <w:br/>
            </w:r>
            <w:r>
              <w:rPr>
                <w:sz w:val="24"/>
              </w:rPr>
              <w:t xml:space="preserve">на которых введены максимальный и средний уровни реагирования, вынужденно покинувших жилые помещения </w:t>
            </w:r>
            <w:r>
              <w:rPr>
                <w:sz w:val="24"/>
              </w:rPr>
              <w:br/>
            </w:r>
            <w:r>
              <w:rPr>
                <w:sz w:val="24"/>
              </w:rPr>
              <w:t xml:space="preserve">и находившихся в пунктах временного размещения и питания </w:t>
            </w:r>
            <w:r>
              <w:rPr>
                <w:sz w:val="24"/>
              </w:rPr>
              <w:br/>
            </w:r>
            <w:r>
              <w:rPr>
                <w:sz w:val="24"/>
              </w:rPr>
              <w:t>за счет средств резервного фонда Правительства Российской Федерации</w:t>
            </w:r>
            <w:r>
              <w:rPr>
                <w:sz w:val="24"/>
              </w:rPr>
              <w:t>»</w:t>
            </w:r>
            <w:r>
              <w:rPr>
                <w:sz w:val="24"/>
              </w:rPr>
              <w:t>.</w:t>
            </w:r>
          </w:p>
        </w:tc>
      </w:tr>
    </w:tbl>
    <w:p w14:paraId="36000000">
      <w:pPr>
        <w:spacing w:before="120"/>
        <w:ind w:firstLine="709" w:left="0"/>
        <w:jc w:val="both"/>
        <w:rPr>
          <w:sz w:val="28"/>
        </w:rPr>
      </w:pPr>
      <w:r>
        <w:rPr>
          <w:sz w:val="28"/>
        </w:rPr>
        <w:t>3. </w:t>
      </w:r>
      <w:r>
        <w:rPr>
          <w:sz w:val="28"/>
        </w:rPr>
        <w:t xml:space="preserve">В приложении </w:t>
      </w:r>
      <w:r>
        <w:rPr>
          <w:sz w:val="28"/>
        </w:rPr>
        <w:t xml:space="preserve">3 </w:t>
      </w:r>
      <w:r>
        <w:rPr>
          <w:sz w:val="28"/>
        </w:rPr>
        <w:t xml:space="preserve">к указанному Порядку: </w:t>
      </w:r>
    </w:p>
    <w:p w14:paraId="37000000">
      <w:pPr>
        <w:ind w:firstLine="709" w:left="0"/>
        <w:jc w:val="both"/>
        <w:rPr>
          <w:sz w:val="28"/>
        </w:rPr>
      </w:pPr>
      <w:r>
        <w:rPr>
          <w:sz w:val="28"/>
        </w:rPr>
        <w:t>1) </w:t>
      </w:r>
      <w:r>
        <w:rPr>
          <w:sz w:val="28"/>
        </w:rPr>
        <w:t>строк</w:t>
      </w:r>
      <w:r>
        <w:rPr>
          <w:sz w:val="28"/>
        </w:rPr>
        <w:t>у</w:t>
      </w:r>
      <w:r>
        <w:rPr>
          <w:sz w:val="28"/>
        </w:rPr>
        <w:t xml:space="preserve">: </w:t>
      </w:r>
    </w:p>
    <w:tbl>
      <w:tblPr>
        <w:tblStyle w:val="Style_3"/>
        <w:tblLayout w:type="fixed"/>
        <w:tblCellMar>
          <w:top w:type="dxa" w:w="102"/>
          <w:left w:type="dxa" w:w="62"/>
          <w:bottom w:type="dxa" w:w="102"/>
          <w:right w:type="dxa" w:w="62"/>
        </w:tblCellMar>
      </w:tblPr>
      <w:tblGrid>
        <w:gridCol w:w="2189"/>
        <w:gridCol w:w="6945"/>
      </w:tblGrid>
      <w:tr>
        <w:tc>
          <w:tcPr>
            <w:tcW w:type="dxa" w:w="2189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8000000">
            <w:r>
              <w:t xml:space="preserve"> «</w:t>
            </w:r>
            <w:r>
              <w:t>816</w:t>
            </w:r>
          </w:p>
        </w:tc>
        <w:tc>
          <w:tcPr>
            <w:tcW w:type="dxa" w:w="6945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9000000">
            <w:pPr>
              <w:ind/>
              <w:jc w:val="both"/>
            </w:pPr>
            <w:r>
              <w:t>Комитет архитектуры и градостроительства Курской области</w:t>
            </w:r>
            <w:r>
              <w:t>»</w:t>
            </w:r>
          </w:p>
        </w:tc>
      </w:tr>
    </w:tbl>
    <w:p w14:paraId="3A000000">
      <w:pPr>
        <w:spacing w:after="120"/>
        <w:ind w:firstLine="709" w:left="0"/>
        <w:jc w:val="both"/>
        <w:rPr>
          <w:sz w:val="28"/>
        </w:rPr>
      </w:pPr>
      <w:r>
        <w:rPr>
          <w:sz w:val="28"/>
        </w:rPr>
        <w:t>заменить</w:t>
      </w:r>
      <w:r>
        <w:rPr>
          <w:sz w:val="28"/>
        </w:rPr>
        <w:t xml:space="preserve"> строк</w:t>
      </w:r>
      <w:r>
        <w:rPr>
          <w:sz w:val="28"/>
        </w:rPr>
        <w:t>ой</w:t>
      </w:r>
      <w:r>
        <w:rPr>
          <w:sz w:val="28"/>
        </w:rPr>
        <w:t xml:space="preserve"> следующего содержания:</w:t>
      </w:r>
    </w:p>
    <w:tbl>
      <w:tblPr>
        <w:tblStyle w:val="Style_4"/>
        <w:tblBorders>
          <w:top w:color="000000" w:val="nil"/>
          <w:left w:color="000000" w:val="nil"/>
          <w:bottom w:color="000000" w:val="nil"/>
          <w:right w:color="000000" w:val="nil"/>
          <w:insideH w:color="000000" w:val="nil"/>
          <w:insideV w:color="000000" w:val="nil"/>
        </w:tblBorders>
        <w:tblLayout w:type="fixed"/>
      </w:tblPr>
      <w:tblGrid>
        <w:gridCol w:w="2189"/>
        <w:gridCol w:w="6945"/>
      </w:tblGrid>
      <w:tr>
        <w:trPr>
          <w:trHeight w:hRule="atLeast" w:val="45"/>
        </w:trPr>
        <w:tc>
          <w:tcPr>
            <w:tcW w:type="dxa" w:w="2189"/>
            <w:tcBorders>
              <w:top w:color="000000" w:val="nil"/>
              <w:left w:color="000000" w:val="nil"/>
              <w:bottom w:color="000000" w:val="nil"/>
              <w:right w:color="000000" w:val="nil"/>
            </w:tcBorders>
          </w:tcPr>
          <w:p w14:paraId="3B000000">
            <w:r>
              <w:t>«</w:t>
            </w:r>
            <w:r>
              <w:t>816</w:t>
            </w:r>
          </w:p>
        </w:tc>
        <w:tc>
          <w:tcPr>
            <w:tcW w:type="dxa" w:w="6945"/>
            <w:tcBorders>
              <w:top w:color="000000" w:val="nil"/>
              <w:left w:color="000000" w:val="nil"/>
              <w:bottom w:color="000000" w:val="nil"/>
              <w:right w:color="000000" w:val="nil"/>
            </w:tcBorders>
          </w:tcPr>
          <w:p w14:paraId="3C000000">
            <w:pPr>
              <w:ind/>
              <w:jc w:val="both"/>
              <w:rPr>
                <w:sz w:val="24"/>
              </w:rPr>
            </w:pPr>
            <w:r>
              <w:rPr>
                <w:sz w:val="24"/>
              </w:rPr>
              <w:t>Министерство архитектуры и градостроительства Курской области</w:t>
            </w:r>
            <w:r>
              <w:rPr>
                <w:sz w:val="24"/>
              </w:rPr>
              <w:t>»</w:t>
            </w:r>
            <w:r>
              <w:rPr>
                <w:sz w:val="24"/>
              </w:rPr>
              <w:t>;</w:t>
            </w:r>
          </w:p>
        </w:tc>
      </w:tr>
    </w:tbl>
    <w:p w14:paraId="3D000000">
      <w:pPr>
        <w:ind w:firstLine="709" w:left="0"/>
        <w:jc w:val="both"/>
        <w:rPr>
          <w:sz w:val="28"/>
        </w:rPr>
      </w:pPr>
      <w:r>
        <w:rPr>
          <w:sz w:val="28"/>
        </w:rPr>
        <w:t>2) </w:t>
      </w:r>
      <w:r>
        <w:rPr>
          <w:sz w:val="28"/>
        </w:rPr>
        <w:t>строк</w:t>
      </w:r>
      <w:r>
        <w:rPr>
          <w:sz w:val="28"/>
        </w:rPr>
        <w:t>у</w:t>
      </w:r>
      <w:r>
        <w:rPr>
          <w:sz w:val="28"/>
        </w:rPr>
        <w:t xml:space="preserve">: </w:t>
      </w:r>
    </w:p>
    <w:tbl>
      <w:tblPr>
        <w:tblStyle w:val="Style_3"/>
        <w:tblLayout w:type="fixed"/>
        <w:tblCellMar>
          <w:top w:type="dxa" w:w="102"/>
          <w:left w:type="dxa" w:w="62"/>
          <w:bottom w:type="dxa" w:w="102"/>
          <w:right w:type="dxa" w:w="62"/>
        </w:tblCellMar>
      </w:tblPr>
      <w:tblGrid>
        <w:gridCol w:w="2189"/>
        <w:gridCol w:w="6945"/>
      </w:tblGrid>
      <w:tr>
        <w:tc>
          <w:tcPr>
            <w:tcW w:type="dxa" w:w="2189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E000000">
            <w:r>
              <w:t xml:space="preserve"> «</w:t>
            </w:r>
            <w:r>
              <w:t>823</w:t>
            </w:r>
          </w:p>
        </w:tc>
        <w:tc>
          <w:tcPr>
            <w:tcW w:type="dxa" w:w="6945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F000000">
            <w:pPr>
              <w:ind/>
              <w:jc w:val="both"/>
            </w:pPr>
            <w:r>
              <w:t>Комитет по тарифам и ценам Курской области</w:t>
            </w:r>
            <w:r>
              <w:t>»</w:t>
            </w:r>
          </w:p>
        </w:tc>
      </w:tr>
    </w:tbl>
    <w:p w14:paraId="40000000">
      <w:pPr>
        <w:spacing w:after="120"/>
        <w:ind w:firstLine="709" w:left="0"/>
        <w:jc w:val="both"/>
        <w:rPr>
          <w:sz w:val="28"/>
        </w:rPr>
      </w:pPr>
      <w:r>
        <w:rPr>
          <w:sz w:val="28"/>
        </w:rPr>
        <w:t>заменить</w:t>
      </w:r>
      <w:r>
        <w:rPr>
          <w:sz w:val="28"/>
        </w:rPr>
        <w:t xml:space="preserve"> строк</w:t>
      </w:r>
      <w:r>
        <w:rPr>
          <w:sz w:val="28"/>
        </w:rPr>
        <w:t>ой</w:t>
      </w:r>
      <w:r>
        <w:rPr>
          <w:sz w:val="28"/>
        </w:rPr>
        <w:t xml:space="preserve"> следующего содержания:</w:t>
      </w:r>
    </w:p>
    <w:tbl>
      <w:tblPr>
        <w:tblStyle w:val="Style_4"/>
        <w:tblBorders>
          <w:top w:color="000000" w:val="nil"/>
          <w:left w:color="000000" w:val="nil"/>
          <w:bottom w:color="000000" w:val="nil"/>
          <w:right w:color="000000" w:val="nil"/>
          <w:insideH w:color="000000" w:val="nil"/>
          <w:insideV w:color="000000" w:val="nil"/>
        </w:tblBorders>
        <w:tblLayout w:type="fixed"/>
      </w:tblPr>
      <w:tblGrid>
        <w:gridCol w:w="2189"/>
        <w:gridCol w:w="6945"/>
      </w:tblGrid>
      <w:tr>
        <w:trPr>
          <w:trHeight w:hRule="atLeast" w:val="45"/>
        </w:trPr>
        <w:tc>
          <w:tcPr>
            <w:tcW w:type="dxa" w:w="2189"/>
            <w:tcBorders>
              <w:top w:color="000000" w:val="nil"/>
              <w:left w:color="000000" w:val="nil"/>
              <w:bottom w:color="000000" w:val="nil"/>
              <w:right w:color="000000" w:val="nil"/>
            </w:tcBorders>
          </w:tcPr>
          <w:p w14:paraId="41000000">
            <w:r>
              <w:t>«</w:t>
            </w:r>
            <w:r>
              <w:rPr>
                <w:sz w:val="24"/>
              </w:rPr>
              <w:t>823</w:t>
            </w:r>
          </w:p>
        </w:tc>
        <w:tc>
          <w:tcPr>
            <w:tcW w:type="dxa" w:w="6945"/>
            <w:tcBorders>
              <w:top w:color="000000" w:val="nil"/>
              <w:left w:color="000000" w:val="nil"/>
              <w:bottom w:color="000000" w:val="nil"/>
              <w:right w:color="000000" w:val="nil"/>
            </w:tcBorders>
          </w:tcPr>
          <w:p w14:paraId="42000000">
            <w:pPr>
              <w:ind/>
              <w:jc w:val="both"/>
              <w:rPr>
                <w:sz w:val="24"/>
              </w:rPr>
            </w:pPr>
            <w:r>
              <w:rPr>
                <w:sz w:val="24"/>
              </w:rPr>
              <w:t>Министерство</w:t>
            </w:r>
            <w:r>
              <w:rPr>
                <w:sz w:val="24"/>
              </w:rPr>
              <w:t xml:space="preserve"> по тарифам и ценам Курской области</w:t>
            </w:r>
            <w:r>
              <w:rPr>
                <w:sz w:val="24"/>
              </w:rPr>
              <w:t>»</w:t>
            </w:r>
            <w:r>
              <w:rPr>
                <w:sz w:val="24"/>
              </w:rPr>
              <w:t>;</w:t>
            </w:r>
          </w:p>
        </w:tc>
      </w:tr>
    </w:tbl>
    <w:p w14:paraId="43000000">
      <w:pPr>
        <w:ind w:firstLine="709" w:left="0"/>
        <w:jc w:val="both"/>
        <w:rPr>
          <w:sz w:val="28"/>
        </w:rPr>
      </w:pPr>
      <w:r>
        <w:rPr>
          <w:sz w:val="28"/>
        </w:rPr>
        <w:t>3) </w:t>
      </w:r>
      <w:r>
        <w:rPr>
          <w:sz w:val="28"/>
        </w:rPr>
        <w:t>строк</w:t>
      </w:r>
      <w:r>
        <w:rPr>
          <w:sz w:val="28"/>
        </w:rPr>
        <w:t>у</w:t>
      </w:r>
      <w:r>
        <w:rPr>
          <w:sz w:val="28"/>
        </w:rPr>
        <w:t xml:space="preserve">: </w:t>
      </w:r>
    </w:p>
    <w:tbl>
      <w:tblPr>
        <w:tblStyle w:val="Style_3"/>
        <w:tblLayout w:type="fixed"/>
        <w:tblCellMar>
          <w:top w:type="dxa" w:w="102"/>
          <w:left w:type="dxa" w:w="62"/>
          <w:bottom w:type="dxa" w:w="102"/>
          <w:right w:type="dxa" w:w="62"/>
        </w:tblCellMar>
      </w:tblPr>
      <w:tblGrid>
        <w:gridCol w:w="2189"/>
        <w:gridCol w:w="6945"/>
      </w:tblGrid>
      <w:tr>
        <w:tc>
          <w:tcPr>
            <w:tcW w:type="dxa" w:w="2189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4000000">
            <w:r>
              <w:t xml:space="preserve"> «</w:t>
            </w:r>
            <w:r>
              <w:t>824</w:t>
            </w:r>
          </w:p>
        </w:tc>
        <w:tc>
          <w:tcPr>
            <w:tcW w:type="dxa" w:w="6945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5000000">
            <w:pPr>
              <w:ind/>
              <w:jc w:val="both"/>
            </w:pPr>
            <w:r>
              <w:t>Комитет по труду и занятости населения Курской области</w:t>
            </w:r>
            <w:r>
              <w:t>»</w:t>
            </w:r>
          </w:p>
        </w:tc>
      </w:tr>
    </w:tbl>
    <w:p w14:paraId="46000000">
      <w:pPr>
        <w:spacing w:after="120"/>
        <w:ind w:firstLine="709" w:left="0"/>
        <w:jc w:val="both"/>
        <w:rPr>
          <w:sz w:val="28"/>
        </w:rPr>
      </w:pPr>
      <w:r>
        <w:rPr>
          <w:sz w:val="28"/>
        </w:rPr>
        <w:t>заменить</w:t>
      </w:r>
      <w:r>
        <w:rPr>
          <w:sz w:val="28"/>
        </w:rPr>
        <w:t xml:space="preserve"> строк</w:t>
      </w:r>
      <w:r>
        <w:rPr>
          <w:sz w:val="28"/>
        </w:rPr>
        <w:t>ой</w:t>
      </w:r>
      <w:r>
        <w:rPr>
          <w:sz w:val="28"/>
        </w:rPr>
        <w:t xml:space="preserve"> следующего содержания:</w:t>
      </w:r>
    </w:p>
    <w:tbl>
      <w:tblPr>
        <w:tblStyle w:val="Style_4"/>
        <w:tblBorders>
          <w:top w:color="000000" w:val="nil"/>
          <w:left w:color="000000" w:val="nil"/>
          <w:bottom w:color="000000" w:val="nil"/>
          <w:right w:color="000000" w:val="nil"/>
          <w:insideH w:color="000000" w:val="nil"/>
          <w:insideV w:color="000000" w:val="nil"/>
        </w:tblBorders>
        <w:tblLayout w:type="fixed"/>
      </w:tblPr>
      <w:tblGrid>
        <w:gridCol w:w="2189"/>
        <w:gridCol w:w="6945"/>
      </w:tblGrid>
      <w:tr>
        <w:trPr>
          <w:trHeight w:hRule="atLeast" w:val="45"/>
        </w:trPr>
        <w:tc>
          <w:tcPr>
            <w:tcW w:type="dxa" w:w="2189"/>
            <w:tcBorders>
              <w:top w:color="000000" w:val="nil"/>
              <w:left w:color="000000" w:val="nil"/>
              <w:bottom w:color="000000" w:val="nil"/>
              <w:right w:color="000000" w:val="nil"/>
            </w:tcBorders>
          </w:tcPr>
          <w:p w14:paraId="47000000">
            <w:r>
              <w:t>«</w:t>
            </w:r>
            <w:r>
              <w:rPr>
                <w:sz w:val="24"/>
              </w:rPr>
              <w:t>824</w:t>
            </w:r>
          </w:p>
        </w:tc>
        <w:tc>
          <w:tcPr>
            <w:tcW w:type="dxa" w:w="6945"/>
            <w:tcBorders>
              <w:top w:color="000000" w:val="nil"/>
              <w:left w:color="000000" w:val="nil"/>
              <w:bottom w:color="000000" w:val="nil"/>
              <w:right w:color="000000" w:val="nil"/>
            </w:tcBorders>
          </w:tcPr>
          <w:p w14:paraId="48000000">
            <w:pPr>
              <w:ind/>
              <w:jc w:val="both"/>
              <w:rPr>
                <w:sz w:val="24"/>
              </w:rPr>
            </w:pPr>
            <w:r>
              <w:rPr>
                <w:sz w:val="24"/>
              </w:rPr>
              <w:t>Министерство</w:t>
            </w:r>
            <w:r>
              <w:rPr>
                <w:sz w:val="24"/>
              </w:rPr>
              <w:t xml:space="preserve"> по труду и занятости населения Курской области</w:t>
            </w:r>
            <w:r>
              <w:rPr>
                <w:sz w:val="24"/>
              </w:rPr>
              <w:t>»</w:t>
            </w:r>
            <w:r>
              <w:rPr>
                <w:sz w:val="24"/>
              </w:rPr>
              <w:t>;</w:t>
            </w:r>
          </w:p>
        </w:tc>
      </w:tr>
    </w:tbl>
    <w:p w14:paraId="49000000">
      <w:pPr>
        <w:ind w:firstLine="709" w:left="0"/>
        <w:jc w:val="both"/>
        <w:rPr>
          <w:sz w:val="28"/>
        </w:rPr>
      </w:pPr>
      <w:r>
        <w:rPr>
          <w:sz w:val="28"/>
        </w:rPr>
        <w:t>4) </w:t>
      </w:r>
      <w:r>
        <w:rPr>
          <w:sz w:val="28"/>
        </w:rPr>
        <w:t>строк</w:t>
      </w:r>
      <w:r>
        <w:rPr>
          <w:sz w:val="28"/>
        </w:rPr>
        <w:t>у</w:t>
      </w:r>
      <w:r>
        <w:rPr>
          <w:sz w:val="28"/>
        </w:rPr>
        <w:t xml:space="preserve">: </w:t>
      </w:r>
    </w:p>
    <w:tbl>
      <w:tblPr>
        <w:tblStyle w:val="Style_3"/>
        <w:tblLayout w:type="fixed"/>
        <w:tblCellMar>
          <w:top w:type="dxa" w:w="102"/>
          <w:left w:type="dxa" w:w="62"/>
          <w:bottom w:type="dxa" w:w="102"/>
          <w:right w:type="dxa" w:w="62"/>
        </w:tblCellMar>
      </w:tblPr>
      <w:tblGrid>
        <w:gridCol w:w="2189"/>
        <w:gridCol w:w="6945"/>
      </w:tblGrid>
      <w:tr>
        <w:tc>
          <w:tcPr>
            <w:tcW w:type="dxa" w:w="2189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A000000">
            <w:r>
              <w:t xml:space="preserve"> «</w:t>
            </w:r>
            <w:r>
              <w:t>8</w:t>
            </w:r>
            <w:r>
              <w:t>34</w:t>
            </w:r>
          </w:p>
        </w:tc>
        <w:tc>
          <w:tcPr>
            <w:tcW w:type="dxa" w:w="6945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B000000">
            <w:pPr>
              <w:ind/>
              <w:jc w:val="both"/>
            </w:pPr>
            <w:r>
              <w:t>Государственная инспекция строительного надзора Курской области</w:t>
            </w:r>
            <w:r>
              <w:t>»</w:t>
            </w:r>
          </w:p>
        </w:tc>
      </w:tr>
    </w:tbl>
    <w:p w14:paraId="4C000000">
      <w:pPr>
        <w:spacing w:after="120"/>
        <w:ind w:firstLine="709" w:left="0"/>
        <w:jc w:val="both"/>
        <w:rPr>
          <w:sz w:val="28"/>
        </w:rPr>
      </w:pPr>
      <w:r>
        <w:rPr>
          <w:sz w:val="28"/>
        </w:rPr>
        <w:t>заменить</w:t>
      </w:r>
      <w:r>
        <w:rPr>
          <w:sz w:val="28"/>
        </w:rPr>
        <w:t xml:space="preserve"> строк</w:t>
      </w:r>
      <w:r>
        <w:rPr>
          <w:sz w:val="28"/>
        </w:rPr>
        <w:t>ой</w:t>
      </w:r>
      <w:r>
        <w:rPr>
          <w:sz w:val="28"/>
        </w:rPr>
        <w:t xml:space="preserve"> следующего содержания:</w:t>
      </w:r>
    </w:p>
    <w:tbl>
      <w:tblPr>
        <w:tblStyle w:val="Style_4"/>
        <w:tblBorders>
          <w:top w:color="000000" w:val="nil"/>
          <w:left w:color="000000" w:val="nil"/>
          <w:bottom w:color="000000" w:val="nil"/>
          <w:right w:color="000000" w:val="nil"/>
          <w:insideH w:color="000000" w:val="nil"/>
          <w:insideV w:color="000000" w:val="nil"/>
        </w:tblBorders>
        <w:tblLayout w:type="fixed"/>
      </w:tblPr>
      <w:tblGrid>
        <w:gridCol w:w="2189"/>
        <w:gridCol w:w="6945"/>
      </w:tblGrid>
      <w:tr>
        <w:trPr>
          <w:trHeight w:hRule="atLeast" w:val="45"/>
        </w:trPr>
        <w:tc>
          <w:tcPr>
            <w:tcW w:type="dxa" w:w="2189"/>
            <w:tcBorders>
              <w:top w:color="000000" w:val="nil"/>
              <w:left w:color="000000" w:val="nil"/>
              <w:bottom w:color="000000" w:val="nil"/>
              <w:right w:color="000000" w:val="nil"/>
            </w:tcBorders>
          </w:tcPr>
          <w:p w14:paraId="4D000000">
            <w:pPr>
              <w:rPr>
                <w:sz w:val="24"/>
              </w:rPr>
            </w:pPr>
            <w:r>
              <w:rPr>
                <w:sz w:val="24"/>
              </w:rPr>
              <w:t>«834</w:t>
            </w:r>
          </w:p>
        </w:tc>
        <w:tc>
          <w:tcPr>
            <w:tcW w:type="dxa" w:w="6945"/>
            <w:tcBorders>
              <w:top w:color="000000" w:val="nil"/>
              <w:left w:color="000000" w:val="nil"/>
              <w:bottom w:color="000000" w:val="nil"/>
              <w:right w:color="000000" w:val="nil"/>
            </w:tcBorders>
          </w:tcPr>
          <w:p w14:paraId="4E000000">
            <w:pPr>
              <w:ind/>
              <w:jc w:val="both"/>
              <w:rPr>
                <w:sz w:val="24"/>
              </w:rPr>
            </w:pPr>
            <w:r>
              <w:rPr>
                <w:sz w:val="24"/>
              </w:rPr>
              <w:t>Комитет государственного строительного надзора Курской области</w:t>
            </w:r>
            <w:r>
              <w:rPr>
                <w:sz w:val="24"/>
              </w:rPr>
              <w:t>»</w:t>
            </w:r>
            <w:r>
              <w:rPr>
                <w:sz w:val="24"/>
              </w:rPr>
              <w:t>;</w:t>
            </w:r>
          </w:p>
        </w:tc>
      </w:tr>
    </w:tbl>
    <w:p w14:paraId="4F000000">
      <w:pPr>
        <w:ind w:firstLine="709" w:left="0"/>
        <w:jc w:val="both"/>
        <w:rPr>
          <w:sz w:val="28"/>
        </w:rPr>
      </w:pPr>
      <w:r>
        <w:rPr>
          <w:sz w:val="28"/>
        </w:rPr>
        <w:t xml:space="preserve">4) после </w:t>
      </w:r>
      <w:r>
        <w:rPr>
          <w:sz w:val="28"/>
        </w:rPr>
        <w:t>строк</w:t>
      </w:r>
      <w:r>
        <w:rPr>
          <w:sz w:val="28"/>
        </w:rPr>
        <w:t>и</w:t>
      </w:r>
      <w:r>
        <w:rPr>
          <w:sz w:val="28"/>
        </w:rPr>
        <w:t xml:space="preserve">: </w:t>
      </w:r>
    </w:p>
    <w:tbl>
      <w:tblPr>
        <w:tblStyle w:val="Style_3"/>
        <w:tblLayout w:type="fixed"/>
        <w:tblCellMar>
          <w:top w:type="dxa" w:w="102"/>
          <w:left w:type="dxa" w:w="62"/>
          <w:bottom w:type="dxa" w:w="102"/>
          <w:right w:type="dxa" w:w="62"/>
        </w:tblCellMar>
      </w:tblPr>
      <w:tblGrid>
        <w:gridCol w:w="2189"/>
        <w:gridCol w:w="6945"/>
      </w:tblGrid>
      <w:tr>
        <w:tc>
          <w:tcPr>
            <w:tcW w:type="dxa" w:w="2189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0000000">
            <w:r>
              <w:t xml:space="preserve"> «</w:t>
            </w:r>
            <w:r>
              <w:t>848</w:t>
            </w:r>
          </w:p>
        </w:tc>
        <w:tc>
          <w:tcPr>
            <w:tcW w:type="dxa" w:w="6945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1000000">
            <w:pPr>
              <w:ind/>
              <w:jc w:val="both"/>
            </w:pPr>
            <w:r>
              <w:t>Министерство приоритетных проектов развития территорий и туризма Курской области</w:t>
            </w:r>
            <w:r>
              <w:t>»</w:t>
            </w:r>
          </w:p>
        </w:tc>
      </w:tr>
    </w:tbl>
    <w:p w14:paraId="52000000">
      <w:pPr>
        <w:spacing w:after="120"/>
        <w:ind w:firstLine="709" w:left="0"/>
        <w:jc w:val="both"/>
        <w:rPr>
          <w:sz w:val="28"/>
        </w:rPr>
      </w:pPr>
      <w:r>
        <w:rPr>
          <w:sz w:val="28"/>
        </w:rPr>
        <w:t>дополнить</w:t>
      </w:r>
      <w:r>
        <w:rPr>
          <w:sz w:val="28"/>
        </w:rPr>
        <w:t xml:space="preserve"> строк</w:t>
      </w:r>
      <w:r>
        <w:rPr>
          <w:sz w:val="28"/>
        </w:rPr>
        <w:t>ой</w:t>
      </w:r>
      <w:r>
        <w:rPr>
          <w:sz w:val="28"/>
        </w:rPr>
        <w:t xml:space="preserve"> следующего содержания:</w:t>
      </w:r>
    </w:p>
    <w:tbl>
      <w:tblPr>
        <w:tblStyle w:val="Style_4"/>
        <w:tblBorders>
          <w:top w:color="000000" w:val="nil"/>
          <w:left w:color="000000" w:val="nil"/>
          <w:bottom w:color="000000" w:val="nil"/>
          <w:right w:color="000000" w:val="nil"/>
          <w:insideH w:color="000000" w:val="nil"/>
          <w:insideV w:color="000000" w:val="nil"/>
        </w:tblBorders>
        <w:tblLayout w:type="fixed"/>
      </w:tblPr>
      <w:tblGrid>
        <w:gridCol w:w="2189"/>
        <w:gridCol w:w="6945"/>
      </w:tblGrid>
      <w:tr>
        <w:trPr>
          <w:trHeight w:hRule="atLeast" w:val="45"/>
        </w:trPr>
        <w:tc>
          <w:tcPr>
            <w:tcW w:type="dxa" w:w="2189"/>
            <w:tcBorders>
              <w:top w:color="000000" w:val="nil"/>
              <w:left w:color="000000" w:val="nil"/>
              <w:bottom w:color="000000" w:val="nil"/>
              <w:right w:color="000000" w:val="nil"/>
            </w:tcBorders>
          </w:tcPr>
          <w:p w14:paraId="53000000">
            <w:r>
              <w:t>«</w:t>
            </w:r>
            <w:r>
              <w:t>849</w:t>
            </w:r>
          </w:p>
        </w:tc>
        <w:tc>
          <w:tcPr>
            <w:tcW w:type="dxa" w:w="6945"/>
            <w:tcBorders>
              <w:top w:color="000000" w:val="nil"/>
              <w:left w:color="000000" w:val="nil"/>
              <w:bottom w:color="000000" w:val="nil"/>
              <w:right w:color="000000" w:val="nil"/>
            </w:tcBorders>
          </w:tcPr>
          <w:p w14:paraId="54000000">
            <w:pPr>
              <w:ind/>
              <w:jc w:val="both"/>
              <w:rPr>
                <w:sz w:val="24"/>
              </w:rPr>
            </w:pPr>
            <w:r>
              <w:rPr>
                <w:sz w:val="24"/>
              </w:rPr>
              <w:t>Министерство восстановления и развития приграничья Курской области</w:t>
            </w:r>
            <w:r>
              <w:rPr>
                <w:sz w:val="24"/>
              </w:rPr>
              <w:t>»</w:t>
            </w:r>
            <w:r>
              <w:rPr>
                <w:sz w:val="24"/>
              </w:rPr>
              <w:t>.</w:t>
            </w:r>
          </w:p>
        </w:tc>
      </w:tr>
    </w:tbl>
    <w:p w14:paraId="55000000">
      <w:pPr>
        <w:ind/>
        <w:jc w:val="both"/>
        <w:rPr>
          <w:sz w:val="22"/>
        </w:rPr>
      </w:pPr>
    </w:p>
    <w:sectPr>
      <w:headerReference r:id="rId1" w:type="default"/>
      <w:pgSz w:h="16838" w:orient="portrait" w:w="11906"/>
      <w:pgMar w:bottom="993" w:footer="709" w:gutter="0" w:header="567" w:left="1701" w:right="1134" w:top="1134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p>
    <w:pPr>
      <w:framePr w:hAnchor="margin" w:vAnchor="text" w:wrap="around" w:xAlign="center" w:y="1"/>
    </w:pPr>
    <w:r>
      <w:fldChar w:fldCharType="begin"/>
    </w:r>
    <w:r>
      <w:instrText xml:space="preserve">PAGE </w:instrText>
    </w:r>
    <w:r>
      <w:fldChar w:fldCharType="separate"/>
    </w:r>
    <w:r>
      <w:fldChar w:fldCharType="end"/>
    </w:r>
  </w:p>
  <w:p w14:paraId="01000000">
    <w:pPr>
      <w:pStyle w:val="Style_1"/>
      <w:ind/>
      <w:jc w:val="center"/>
    </w:pPr>
  </w:p>
  <w:p w14:paraId="02000000">
    <w:pPr>
      <w:pStyle w:val="Style_1"/>
    </w:pP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200" w:before="0" w:line="276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5" w:type="paragraph">
    <w:name w:val="Normal"/>
    <w:link w:val="Style_5_ch"/>
    <w:uiPriority w:val="0"/>
    <w:qFormat/>
    <w:pPr>
      <w:spacing w:after="0" w:line="240" w:lineRule="auto"/>
      <w:ind/>
    </w:pPr>
    <w:rPr>
      <w:rFonts w:ascii="Times New Roman" w:hAnsi="Times New Roman"/>
      <w:sz w:val="24"/>
    </w:rPr>
  </w:style>
  <w:style w:default="1" w:styleId="Style_5_ch" w:type="character">
    <w:name w:val="Normal"/>
    <w:link w:val="Style_5"/>
    <w:rPr>
      <w:rFonts w:ascii="Times New Roman" w:hAnsi="Times New Roman"/>
      <w:sz w:val="24"/>
    </w:rPr>
  </w:style>
  <w:style w:styleId="Style_6" w:type="paragraph">
    <w:name w:val="toc 2"/>
    <w:next w:val="Style_5"/>
    <w:link w:val="Style_6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6_ch" w:type="character">
    <w:name w:val="toc 2"/>
    <w:link w:val="Style_6"/>
    <w:rPr>
      <w:rFonts w:ascii="XO Thames" w:hAnsi="XO Thames"/>
      <w:sz w:val="28"/>
    </w:rPr>
  </w:style>
  <w:style w:styleId="Style_7" w:type="paragraph">
    <w:name w:val="Style4"/>
    <w:basedOn w:val="Style_5"/>
    <w:link w:val="Style_7_ch"/>
    <w:pPr>
      <w:widowControl w:val="0"/>
      <w:spacing w:line="546" w:lineRule="exact"/>
      <w:ind w:firstLine="552" w:left="0"/>
      <w:jc w:val="both"/>
    </w:pPr>
  </w:style>
  <w:style w:styleId="Style_7_ch" w:type="character">
    <w:name w:val="Style4"/>
    <w:basedOn w:val="Style_5_ch"/>
    <w:link w:val="Style_7"/>
  </w:style>
  <w:style w:styleId="Style_8" w:type="paragraph">
    <w:name w:val="toc 4"/>
    <w:next w:val="Style_5"/>
    <w:link w:val="Style_8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8_ch" w:type="character">
    <w:name w:val="toc 4"/>
    <w:link w:val="Style_8"/>
    <w:rPr>
      <w:rFonts w:ascii="XO Thames" w:hAnsi="XO Thames"/>
      <w:sz w:val="28"/>
    </w:rPr>
  </w:style>
  <w:style w:styleId="Style_9" w:type="paragraph">
    <w:name w:val="msonormal_mr_css_attr"/>
    <w:basedOn w:val="Style_5"/>
    <w:link w:val="Style_9_ch"/>
    <w:pPr>
      <w:spacing w:afterAutospacing="on" w:beforeAutospacing="on"/>
      <w:ind/>
    </w:pPr>
  </w:style>
  <w:style w:styleId="Style_9_ch" w:type="character">
    <w:name w:val="msonormal_mr_css_attr"/>
    <w:basedOn w:val="Style_5_ch"/>
    <w:link w:val="Style_9"/>
  </w:style>
  <w:style w:styleId="Style_10" w:type="paragraph">
    <w:name w:val="Default Paragraph Font"/>
    <w:link w:val="Style_10_ch"/>
  </w:style>
  <w:style w:styleId="Style_10_ch" w:type="character">
    <w:name w:val="Default Paragraph Font"/>
    <w:link w:val="Style_10"/>
  </w:style>
  <w:style w:styleId="Style_11" w:type="paragraph">
    <w:name w:val="toc 6"/>
    <w:next w:val="Style_5"/>
    <w:link w:val="Style_11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11_ch" w:type="character">
    <w:name w:val="toc 6"/>
    <w:link w:val="Style_11"/>
    <w:rPr>
      <w:rFonts w:ascii="XO Thames" w:hAnsi="XO Thames"/>
      <w:sz w:val="28"/>
    </w:rPr>
  </w:style>
  <w:style w:styleId="Style_12" w:type="paragraph">
    <w:name w:val="toc 7"/>
    <w:next w:val="Style_5"/>
    <w:link w:val="Style_12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12_ch" w:type="character">
    <w:name w:val="toc 7"/>
    <w:link w:val="Style_12"/>
    <w:rPr>
      <w:rFonts w:ascii="XO Thames" w:hAnsi="XO Thames"/>
      <w:sz w:val="28"/>
    </w:rPr>
  </w:style>
  <w:style w:styleId="Style_13" w:type="paragraph">
    <w:name w:val="highlightsearch"/>
    <w:basedOn w:val="Style_10"/>
    <w:link w:val="Style_13_ch"/>
  </w:style>
  <w:style w:styleId="Style_13_ch" w:type="character">
    <w:name w:val="highlightsearch"/>
    <w:basedOn w:val="Style_10_ch"/>
    <w:link w:val="Style_13"/>
  </w:style>
  <w:style w:styleId="Style_14" w:type="paragraph">
    <w:name w:val="Font Style12"/>
    <w:link w:val="Style_14_ch"/>
    <w:rPr>
      <w:rFonts w:ascii="Times New Roman" w:hAnsi="Times New Roman"/>
      <w:sz w:val="30"/>
    </w:rPr>
  </w:style>
  <w:style w:styleId="Style_14_ch" w:type="character">
    <w:name w:val="Font Style12"/>
    <w:link w:val="Style_14"/>
    <w:rPr>
      <w:rFonts w:ascii="Times New Roman" w:hAnsi="Times New Roman"/>
      <w:sz w:val="30"/>
    </w:rPr>
  </w:style>
  <w:style w:styleId="Style_15" w:type="paragraph">
    <w:name w:val="heading 3"/>
    <w:next w:val="Style_5"/>
    <w:link w:val="Style_15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5_ch" w:type="character">
    <w:name w:val="heading 3"/>
    <w:link w:val="Style_15"/>
    <w:rPr>
      <w:rFonts w:ascii="XO Thames" w:hAnsi="XO Thames"/>
      <w:b w:val="1"/>
      <w:sz w:val="26"/>
    </w:rPr>
  </w:style>
  <w:style w:styleId="Style_16" w:type="paragraph">
    <w:name w:val="No Spacing"/>
    <w:link w:val="Style_16_ch"/>
    <w:pPr>
      <w:spacing w:after="0" w:line="240" w:lineRule="auto"/>
      <w:ind/>
    </w:pPr>
    <w:rPr>
      <w:rFonts w:ascii="Times New Roman" w:hAnsi="Times New Roman"/>
      <w:sz w:val="28"/>
    </w:rPr>
  </w:style>
  <w:style w:styleId="Style_16_ch" w:type="character">
    <w:name w:val="No Spacing"/>
    <w:link w:val="Style_16"/>
    <w:rPr>
      <w:rFonts w:ascii="Times New Roman" w:hAnsi="Times New Roman"/>
      <w:sz w:val="28"/>
    </w:rPr>
  </w:style>
  <w:style w:styleId="Style_17" w:type="paragraph">
    <w:name w:val="Balloon Text"/>
    <w:basedOn w:val="Style_5"/>
    <w:link w:val="Style_17_ch"/>
    <w:rPr>
      <w:rFonts w:ascii="Tahoma" w:hAnsi="Tahoma"/>
      <w:sz w:val="16"/>
    </w:rPr>
  </w:style>
  <w:style w:styleId="Style_17_ch" w:type="character">
    <w:name w:val="Balloon Text"/>
    <w:basedOn w:val="Style_5_ch"/>
    <w:link w:val="Style_17"/>
    <w:rPr>
      <w:rFonts w:ascii="Tahoma" w:hAnsi="Tahoma"/>
      <w:sz w:val="16"/>
    </w:rPr>
  </w:style>
  <w:style w:styleId="Style_1" w:type="paragraph">
    <w:name w:val="header"/>
    <w:basedOn w:val="Style_5"/>
    <w:link w:val="Style_1_ch"/>
    <w:pPr>
      <w:tabs>
        <w:tab w:leader="none" w:pos="4677" w:val="center"/>
        <w:tab w:leader="none" w:pos="9355" w:val="right"/>
      </w:tabs>
      <w:ind/>
    </w:pPr>
  </w:style>
  <w:style w:styleId="Style_1_ch" w:type="character">
    <w:name w:val="header"/>
    <w:basedOn w:val="Style_5_ch"/>
    <w:link w:val="Style_1"/>
  </w:style>
  <w:style w:styleId="Style_18" w:type="paragraph">
    <w:name w:val="toc 3"/>
    <w:next w:val="Style_5"/>
    <w:link w:val="Style_18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8_ch" w:type="character">
    <w:name w:val="toc 3"/>
    <w:link w:val="Style_18"/>
    <w:rPr>
      <w:rFonts w:ascii="XO Thames" w:hAnsi="XO Thames"/>
      <w:sz w:val="28"/>
    </w:rPr>
  </w:style>
  <w:style w:styleId="Style_19" w:type="paragraph">
    <w:name w:val="ConsPlusTitle"/>
    <w:link w:val="Style_19_ch"/>
    <w:pPr>
      <w:widowControl w:val="0"/>
      <w:spacing w:after="0" w:line="240" w:lineRule="auto"/>
      <w:ind/>
    </w:pPr>
    <w:rPr>
      <w:rFonts w:ascii="Calibri" w:hAnsi="Calibri"/>
      <w:b w:val="1"/>
    </w:rPr>
  </w:style>
  <w:style w:styleId="Style_19_ch" w:type="character">
    <w:name w:val="ConsPlusTitle"/>
    <w:link w:val="Style_19"/>
    <w:rPr>
      <w:rFonts w:ascii="Calibri" w:hAnsi="Calibri"/>
      <w:b w:val="1"/>
    </w:rPr>
  </w:style>
  <w:style w:styleId="Style_20" w:type="paragraph">
    <w:name w:val="heading 5"/>
    <w:next w:val="Style_5"/>
    <w:link w:val="Style_20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20_ch" w:type="character">
    <w:name w:val="heading 5"/>
    <w:link w:val="Style_20"/>
    <w:rPr>
      <w:rFonts w:ascii="XO Thames" w:hAnsi="XO Thames"/>
      <w:b w:val="1"/>
      <w:sz w:val="22"/>
    </w:rPr>
  </w:style>
  <w:style w:styleId="Style_21" w:type="paragraph">
    <w:name w:val="heading 1"/>
    <w:next w:val="Style_5"/>
    <w:link w:val="Style_21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21_ch" w:type="character">
    <w:name w:val="heading 1"/>
    <w:link w:val="Style_21"/>
    <w:rPr>
      <w:rFonts w:ascii="XO Thames" w:hAnsi="XO Thames"/>
      <w:b w:val="1"/>
      <w:sz w:val="32"/>
    </w:rPr>
  </w:style>
  <w:style w:styleId="Style_22" w:type="paragraph">
    <w:name w:val="Hyperlink"/>
    <w:basedOn w:val="Style_10"/>
    <w:link w:val="Style_22_ch"/>
    <w:rPr>
      <w:color w:val="0000FF"/>
      <w:u w:val="single"/>
    </w:rPr>
  </w:style>
  <w:style w:styleId="Style_22_ch" w:type="character">
    <w:name w:val="Hyperlink"/>
    <w:basedOn w:val="Style_10_ch"/>
    <w:link w:val="Style_22"/>
    <w:rPr>
      <w:color w:val="0000FF"/>
      <w:u w:val="single"/>
    </w:rPr>
  </w:style>
  <w:style w:styleId="Style_23" w:type="paragraph">
    <w:name w:val="Footnote"/>
    <w:link w:val="Style_23_ch"/>
    <w:pPr>
      <w:ind w:firstLine="851" w:left="0"/>
      <w:jc w:val="both"/>
    </w:pPr>
    <w:rPr>
      <w:rFonts w:ascii="XO Thames" w:hAnsi="XO Thames"/>
      <w:sz w:val="22"/>
    </w:rPr>
  </w:style>
  <w:style w:styleId="Style_23_ch" w:type="character">
    <w:name w:val="Footnote"/>
    <w:link w:val="Style_23"/>
    <w:rPr>
      <w:rFonts w:ascii="XO Thames" w:hAnsi="XO Thames"/>
      <w:sz w:val="22"/>
    </w:rPr>
  </w:style>
  <w:style w:styleId="Style_24" w:type="paragraph">
    <w:name w:val="s_1"/>
    <w:basedOn w:val="Style_5"/>
    <w:link w:val="Style_24_ch"/>
    <w:pPr>
      <w:spacing w:afterAutospacing="on" w:beforeAutospacing="on"/>
      <w:ind/>
    </w:pPr>
  </w:style>
  <w:style w:styleId="Style_24_ch" w:type="character">
    <w:name w:val="s_1"/>
    <w:basedOn w:val="Style_5_ch"/>
    <w:link w:val="Style_24"/>
  </w:style>
  <w:style w:styleId="Style_25" w:type="paragraph">
    <w:name w:val="toc 1"/>
    <w:next w:val="Style_5"/>
    <w:link w:val="Style_25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25_ch" w:type="character">
    <w:name w:val="toc 1"/>
    <w:link w:val="Style_25"/>
    <w:rPr>
      <w:rFonts w:ascii="XO Thames" w:hAnsi="XO Thames"/>
      <w:b w:val="1"/>
      <w:sz w:val="28"/>
    </w:rPr>
  </w:style>
  <w:style w:styleId="Style_26" w:type="paragraph">
    <w:name w:val="Header and Footer"/>
    <w:link w:val="Style_26_ch"/>
    <w:pPr>
      <w:spacing w:line="240" w:lineRule="auto"/>
      <w:ind/>
      <w:jc w:val="both"/>
    </w:pPr>
    <w:rPr>
      <w:rFonts w:ascii="XO Thames" w:hAnsi="XO Thames"/>
      <w:sz w:val="20"/>
    </w:rPr>
  </w:style>
  <w:style w:styleId="Style_26_ch" w:type="character">
    <w:name w:val="Header and Footer"/>
    <w:link w:val="Style_26"/>
    <w:rPr>
      <w:rFonts w:ascii="XO Thames" w:hAnsi="XO Thames"/>
      <w:sz w:val="20"/>
    </w:rPr>
  </w:style>
  <w:style w:styleId="Style_27" w:type="paragraph">
    <w:name w:val="toc 9"/>
    <w:next w:val="Style_5"/>
    <w:link w:val="Style_27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27_ch" w:type="character">
    <w:name w:val="toc 9"/>
    <w:link w:val="Style_27"/>
    <w:rPr>
      <w:rFonts w:ascii="XO Thames" w:hAnsi="XO Thames"/>
      <w:sz w:val="28"/>
    </w:rPr>
  </w:style>
  <w:style w:styleId="Style_28" w:type="paragraph">
    <w:name w:val="toc 8"/>
    <w:next w:val="Style_5"/>
    <w:link w:val="Style_28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8_ch" w:type="character">
    <w:name w:val="toc 8"/>
    <w:link w:val="Style_28"/>
    <w:rPr>
      <w:rFonts w:ascii="XO Thames" w:hAnsi="XO Thames"/>
      <w:sz w:val="28"/>
    </w:rPr>
  </w:style>
  <w:style w:styleId="Style_29" w:type="paragraph">
    <w:name w:val="ConsPlusNonformat"/>
    <w:link w:val="Style_29_ch"/>
    <w:pPr>
      <w:spacing w:after="0" w:line="240" w:lineRule="auto"/>
      <w:ind/>
    </w:pPr>
    <w:rPr>
      <w:rFonts w:ascii="Courier New" w:hAnsi="Courier New"/>
      <w:sz w:val="20"/>
    </w:rPr>
  </w:style>
  <w:style w:styleId="Style_29_ch" w:type="character">
    <w:name w:val="ConsPlusNonformat"/>
    <w:link w:val="Style_29"/>
    <w:rPr>
      <w:rFonts w:ascii="Courier New" w:hAnsi="Courier New"/>
      <w:sz w:val="20"/>
    </w:rPr>
  </w:style>
  <w:style w:styleId="Style_30" w:type="paragraph">
    <w:name w:val="Normal (Web)"/>
    <w:basedOn w:val="Style_5"/>
    <w:link w:val="Style_30_ch"/>
  </w:style>
  <w:style w:styleId="Style_30_ch" w:type="character">
    <w:name w:val="Normal (Web)"/>
    <w:basedOn w:val="Style_5_ch"/>
    <w:link w:val="Style_30"/>
  </w:style>
  <w:style w:styleId="Style_31" w:type="paragraph">
    <w:name w:val="List Paragraph"/>
    <w:basedOn w:val="Style_5"/>
    <w:link w:val="Style_31_ch"/>
    <w:pPr>
      <w:spacing w:after="200" w:line="276" w:lineRule="auto"/>
      <w:ind w:firstLine="0" w:left="720"/>
      <w:contextualSpacing w:val="1"/>
    </w:pPr>
    <w:rPr>
      <w:rFonts w:ascii="Calibri" w:hAnsi="Calibri"/>
      <w:sz w:val="22"/>
    </w:rPr>
  </w:style>
  <w:style w:styleId="Style_31_ch" w:type="character">
    <w:name w:val="List Paragraph"/>
    <w:basedOn w:val="Style_5_ch"/>
    <w:link w:val="Style_31"/>
    <w:rPr>
      <w:rFonts w:ascii="Calibri" w:hAnsi="Calibri"/>
      <w:sz w:val="22"/>
    </w:rPr>
  </w:style>
  <w:style w:styleId="Style_32" w:type="paragraph">
    <w:name w:val="toc 5"/>
    <w:next w:val="Style_5"/>
    <w:link w:val="Style_32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32_ch" w:type="character">
    <w:name w:val="toc 5"/>
    <w:link w:val="Style_32"/>
    <w:rPr>
      <w:rFonts w:ascii="XO Thames" w:hAnsi="XO Thames"/>
      <w:sz w:val="28"/>
    </w:rPr>
  </w:style>
  <w:style w:styleId="Style_33" w:type="paragraph">
    <w:name w:val="footer"/>
    <w:basedOn w:val="Style_5"/>
    <w:link w:val="Style_33_ch"/>
    <w:pPr>
      <w:tabs>
        <w:tab w:leader="none" w:pos="4677" w:val="center"/>
        <w:tab w:leader="none" w:pos="9355" w:val="right"/>
      </w:tabs>
      <w:ind/>
    </w:pPr>
  </w:style>
  <w:style w:styleId="Style_33_ch" w:type="character">
    <w:name w:val="footer"/>
    <w:basedOn w:val="Style_5_ch"/>
    <w:link w:val="Style_33"/>
  </w:style>
  <w:style w:styleId="Style_34" w:type="paragraph">
    <w:name w:val="s_16"/>
    <w:basedOn w:val="Style_5"/>
    <w:link w:val="Style_34_ch"/>
    <w:pPr>
      <w:spacing w:afterAutospacing="on" w:beforeAutospacing="on"/>
      <w:ind/>
    </w:pPr>
  </w:style>
  <w:style w:styleId="Style_34_ch" w:type="character">
    <w:name w:val="s_16"/>
    <w:basedOn w:val="Style_5_ch"/>
    <w:link w:val="Style_34"/>
  </w:style>
  <w:style w:styleId="Style_2" w:type="paragraph">
    <w:name w:val="ConsPlusNormal"/>
    <w:link w:val="Style_2_ch"/>
    <w:pPr>
      <w:spacing w:after="0" w:line="240" w:lineRule="auto"/>
      <w:ind/>
    </w:pPr>
    <w:rPr>
      <w:rFonts w:ascii="Times New Roman" w:hAnsi="Times New Roman"/>
      <w:sz w:val="28"/>
    </w:rPr>
  </w:style>
  <w:style w:styleId="Style_2_ch" w:type="character">
    <w:name w:val="ConsPlusNormal"/>
    <w:link w:val="Style_2"/>
    <w:rPr>
      <w:rFonts w:ascii="Times New Roman" w:hAnsi="Times New Roman"/>
      <w:sz w:val="28"/>
    </w:rPr>
  </w:style>
  <w:style w:styleId="Style_35" w:type="paragraph">
    <w:name w:val="Subtitle"/>
    <w:next w:val="Style_5"/>
    <w:link w:val="Style_35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35_ch" w:type="character">
    <w:name w:val="Subtitle"/>
    <w:link w:val="Style_35"/>
    <w:rPr>
      <w:rFonts w:ascii="XO Thames" w:hAnsi="XO Thames"/>
      <w:i w:val="1"/>
      <w:sz w:val="24"/>
    </w:rPr>
  </w:style>
  <w:style w:styleId="Style_36" w:type="paragraph">
    <w:name w:val="Title"/>
    <w:basedOn w:val="Style_5"/>
    <w:link w:val="Style_36_ch"/>
    <w:uiPriority w:val="10"/>
    <w:qFormat/>
    <w:pPr>
      <w:ind/>
      <w:jc w:val="center"/>
    </w:pPr>
    <w:rPr>
      <w:b w:val="1"/>
      <w:sz w:val="28"/>
    </w:rPr>
  </w:style>
  <w:style w:styleId="Style_36_ch" w:type="character">
    <w:name w:val="Title"/>
    <w:basedOn w:val="Style_5_ch"/>
    <w:link w:val="Style_36"/>
    <w:rPr>
      <w:b w:val="1"/>
      <w:sz w:val="28"/>
    </w:rPr>
  </w:style>
  <w:style w:styleId="Style_37" w:type="paragraph">
    <w:name w:val="heading 4"/>
    <w:next w:val="Style_5"/>
    <w:link w:val="Style_37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37_ch" w:type="character">
    <w:name w:val="heading 4"/>
    <w:link w:val="Style_37"/>
    <w:rPr>
      <w:rFonts w:ascii="XO Thames" w:hAnsi="XO Thames"/>
      <w:b w:val="1"/>
      <w:sz w:val="24"/>
    </w:rPr>
  </w:style>
  <w:style w:styleId="Style_38" w:type="paragraph">
    <w:name w:val="ConsPlusTitlePage"/>
    <w:link w:val="Style_38_ch"/>
    <w:pPr>
      <w:widowControl w:val="0"/>
      <w:spacing w:after="0" w:line="240" w:lineRule="auto"/>
      <w:ind/>
    </w:pPr>
    <w:rPr>
      <w:rFonts w:ascii="Tahoma" w:hAnsi="Tahoma"/>
      <w:sz w:val="20"/>
    </w:rPr>
  </w:style>
  <w:style w:styleId="Style_38_ch" w:type="character">
    <w:name w:val="ConsPlusTitlePage"/>
    <w:link w:val="Style_38"/>
    <w:rPr>
      <w:rFonts w:ascii="Tahoma" w:hAnsi="Tahoma"/>
      <w:sz w:val="20"/>
    </w:rPr>
  </w:style>
  <w:style w:styleId="Style_39" w:type="paragraph">
    <w:name w:val="heading 2"/>
    <w:next w:val="Style_5"/>
    <w:link w:val="Style_39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39_ch" w:type="character">
    <w:name w:val="heading 2"/>
    <w:link w:val="Style_39"/>
    <w:rPr>
      <w:rFonts w:ascii="XO Thames" w:hAnsi="XO Thames"/>
      <w:b w:val="1"/>
      <w:sz w:val="28"/>
    </w:rPr>
  </w:style>
  <w:style w:styleId="Style_4" w:type="table">
    <w:name w:val="Table Grid"/>
    <w:basedOn w:val="Style_3"/>
    <w:pPr>
      <w:spacing w:after="0" w:line="240" w:lineRule="auto"/>
      <w:ind/>
    </w:pPr>
    <w:tblPr>
      <w:tblInd w:type="dxa" w:w="0"/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40" w:type="table">
    <w:name w:val="Table Normal"/>
    <w:pPr>
      <w:widowControl w:val="0"/>
      <w:spacing w:after="0" w:line="240" w:lineRule="auto"/>
      <w:ind/>
    </w:pPr>
    <w:rPr>
      <w:rFonts w:ascii="Calibri" w:hAnsi="Calibri"/>
    </w:rPr>
    <w:tblPr>
      <w:tblInd w:type="dxa" w:w="0"/>
      <w:tblCellMar>
        <w:top w:type="dxa" w:w="0"/>
        <w:left w:type="dxa" w:w="0"/>
        <w:bottom w:type="dxa" w:w="0"/>
        <w:right w:type="dxa" w:w="0"/>
      </w:tblCellMar>
    </w:tblPr>
  </w:style>
  <w:style w:default="1" w:styleId="Style_3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7" Target="theme/theme1.xml" Type="http://schemas.openxmlformats.org/officeDocument/2006/relationships/theme"/>
  <Relationship Id="rId6" Target="webSettings.xml" Type="http://schemas.openxmlformats.org/officeDocument/2006/relationships/webSettings"/>
  <Relationship Id="rId5" Target="stylesWithEffects.xml" Type="http://schemas.microsoft.com/office/2007/relationships/stylesWithEffects"/>
  <Relationship Id="rId4" Target="styles.xml" Type="http://schemas.openxmlformats.org/officeDocument/2006/relationships/styles"/>
  <Relationship Id="rId3" Target="settings.xml" Type="http://schemas.openxmlformats.org/officeDocument/2006/relationships/settings"/>
  <Relationship Id="rId2" Target="fontTable.xml" Type="http://schemas.openxmlformats.org/officeDocument/2006/relationships/fontTable"/>
  <Relationship Id="rId1" Target="header1.xml" Type="http://schemas.openxmlformats.org/officeDocument/2006/relationships/header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MyOffice-CoreFramework-Windows/26-1013.725.7203.647.3@RELEASE-DESKTOP-YERBA-RC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2024-11-26T06:16:24Z</dcterms:modified>
</cp:coreProperties>
</file>