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B8CF75" w14:textId="77777777" w:rsidR="005A76AB" w:rsidRDefault="005A76AB" w:rsidP="00E2566E">
      <w:pPr>
        <w:autoSpaceDN w:val="0"/>
        <w:jc w:val="right"/>
        <w:rPr>
          <w:rFonts w:cs="Courier New"/>
          <w:sz w:val="28"/>
          <w:szCs w:val="20"/>
          <w:lang w:eastAsia="zh-CN"/>
        </w:rPr>
      </w:pPr>
    </w:p>
    <w:p w14:paraId="56B57090" w14:textId="15DF313D" w:rsidR="00E2566E" w:rsidRPr="00EE1C9F" w:rsidRDefault="00E2566E" w:rsidP="00E2566E">
      <w:pPr>
        <w:autoSpaceDN w:val="0"/>
        <w:jc w:val="right"/>
        <w:rPr>
          <w:rFonts w:cs="Courier New"/>
          <w:sz w:val="28"/>
          <w:szCs w:val="20"/>
          <w:lang w:eastAsia="zh-CN"/>
        </w:rPr>
      </w:pPr>
      <w:r w:rsidRPr="00EE1C9F">
        <w:rPr>
          <w:rFonts w:cs="Courier New"/>
          <w:sz w:val="28"/>
          <w:szCs w:val="20"/>
          <w:lang w:eastAsia="zh-CN"/>
        </w:rPr>
        <w:t>ПРОЕКТ</w:t>
      </w:r>
    </w:p>
    <w:p w14:paraId="09AC3B27" w14:textId="77777777" w:rsidR="00E2566E" w:rsidRDefault="00E2566E" w:rsidP="00E2566E">
      <w:pPr>
        <w:widowControl w:val="0"/>
        <w:jc w:val="center"/>
        <w:outlineLvl w:val="0"/>
        <w:rPr>
          <w:rFonts w:eastAsia="Calibri"/>
          <w:b/>
          <w:bCs/>
          <w:sz w:val="34"/>
          <w:szCs w:val="34"/>
          <w:lang w:eastAsia="en-US"/>
        </w:rPr>
      </w:pPr>
    </w:p>
    <w:p w14:paraId="2F65FDCB" w14:textId="77777777" w:rsidR="00E2566E" w:rsidRPr="00FD6183" w:rsidRDefault="00E2566E" w:rsidP="00E2566E">
      <w:pPr>
        <w:widowControl w:val="0"/>
        <w:jc w:val="center"/>
        <w:outlineLvl w:val="0"/>
        <w:rPr>
          <w:rFonts w:eastAsia="Calibri"/>
          <w:b/>
          <w:sz w:val="34"/>
          <w:szCs w:val="34"/>
          <w:lang w:eastAsia="en-US"/>
        </w:rPr>
      </w:pPr>
      <w:r>
        <w:rPr>
          <w:rFonts w:eastAsia="Calibri"/>
          <w:b/>
          <w:bCs/>
          <w:sz w:val="34"/>
          <w:szCs w:val="34"/>
          <w:lang w:eastAsia="en-US"/>
        </w:rPr>
        <w:t xml:space="preserve">ПРАВИТЕЛЬСТВО </w:t>
      </w:r>
      <w:r w:rsidRPr="00FD6183">
        <w:rPr>
          <w:rFonts w:eastAsia="Calibri"/>
          <w:b/>
          <w:bCs/>
          <w:sz w:val="34"/>
          <w:szCs w:val="34"/>
          <w:lang w:eastAsia="en-US"/>
        </w:rPr>
        <w:t xml:space="preserve"> </w:t>
      </w:r>
      <w:r w:rsidRPr="00FD6183">
        <w:rPr>
          <w:rFonts w:eastAsia="Calibri"/>
          <w:b/>
          <w:sz w:val="34"/>
          <w:szCs w:val="34"/>
          <w:lang w:eastAsia="en-US"/>
        </w:rPr>
        <w:t>КУРСКОЙ</w:t>
      </w:r>
      <w:r>
        <w:rPr>
          <w:rFonts w:eastAsia="Calibri"/>
          <w:b/>
          <w:sz w:val="34"/>
          <w:szCs w:val="34"/>
          <w:lang w:eastAsia="en-US"/>
        </w:rPr>
        <w:t xml:space="preserve"> </w:t>
      </w:r>
      <w:r w:rsidRPr="00FD6183">
        <w:rPr>
          <w:rFonts w:eastAsia="Calibri"/>
          <w:b/>
          <w:sz w:val="34"/>
          <w:szCs w:val="34"/>
          <w:lang w:eastAsia="en-US"/>
        </w:rPr>
        <w:t xml:space="preserve"> ОБЛАСТИ</w:t>
      </w:r>
    </w:p>
    <w:p w14:paraId="76C6182E" w14:textId="77777777" w:rsidR="00E2566E" w:rsidRPr="00FD6183" w:rsidRDefault="00E2566E" w:rsidP="00E2566E">
      <w:pPr>
        <w:widowControl w:val="0"/>
        <w:jc w:val="center"/>
        <w:rPr>
          <w:rFonts w:eastAsia="Calibri"/>
          <w:b/>
          <w:bCs/>
          <w:color w:val="000000"/>
          <w:spacing w:val="80"/>
          <w:sz w:val="10"/>
          <w:szCs w:val="10"/>
          <w:lang w:bidi="ru-RU"/>
        </w:rPr>
      </w:pPr>
    </w:p>
    <w:p w14:paraId="289A88D6" w14:textId="4C2F9998" w:rsidR="00E2566E" w:rsidRPr="00FD6183" w:rsidRDefault="00EA731A" w:rsidP="00E2566E">
      <w:pPr>
        <w:widowControl w:val="0"/>
        <w:jc w:val="center"/>
        <w:rPr>
          <w:rFonts w:eastAsia="Calibri"/>
          <w:spacing w:val="40"/>
          <w:sz w:val="28"/>
          <w:szCs w:val="28"/>
          <w:lang w:eastAsia="en-US"/>
        </w:rPr>
      </w:pPr>
      <w:r>
        <w:rPr>
          <w:rFonts w:eastAsia="Calibri"/>
          <w:bCs/>
          <w:color w:val="000000"/>
          <w:spacing w:val="40"/>
          <w:sz w:val="28"/>
          <w:szCs w:val="28"/>
          <w:lang w:bidi="ru-RU"/>
        </w:rPr>
        <w:t>ПОСТАНОВЛЕНИЕ</w:t>
      </w:r>
    </w:p>
    <w:p w14:paraId="4B80316A" w14:textId="77777777" w:rsidR="00E2566E" w:rsidRPr="00CE606F" w:rsidRDefault="00E2566E" w:rsidP="00E2566E">
      <w:pPr>
        <w:autoSpaceDN w:val="0"/>
        <w:jc w:val="both"/>
        <w:rPr>
          <w:rFonts w:cs="Courier New"/>
          <w:lang w:eastAsia="zh-CN"/>
        </w:rPr>
      </w:pPr>
    </w:p>
    <w:p w14:paraId="0FF487C7" w14:textId="77777777" w:rsidR="00E2566E" w:rsidRDefault="00E2566E" w:rsidP="00E2566E">
      <w:pPr>
        <w:jc w:val="center"/>
        <w:rPr>
          <w:sz w:val="22"/>
          <w:szCs w:val="22"/>
        </w:rPr>
      </w:pPr>
      <w:r w:rsidRPr="00CE606F">
        <w:rPr>
          <w:sz w:val="22"/>
          <w:szCs w:val="22"/>
        </w:rPr>
        <w:t>от _______</w:t>
      </w:r>
      <w:r>
        <w:rPr>
          <w:sz w:val="22"/>
          <w:szCs w:val="22"/>
        </w:rPr>
        <w:t>__</w:t>
      </w:r>
      <w:r w:rsidRPr="00CE606F">
        <w:rPr>
          <w:sz w:val="22"/>
          <w:szCs w:val="22"/>
        </w:rPr>
        <w:t xml:space="preserve">_______   </w:t>
      </w:r>
      <w:r>
        <w:rPr>
          <w:sz w:val="22"/>
          <w:szCs w:val="22"/>
        </w:rPr>
        <w:t xml:space="preserve">   </w:t>
      </w:r>
      <w:r w:rsidRPr="00CE606F">
        <w:rPr>
          <w:sz w:val="22"/>
          <w:szCs w:val="22"/>
        </w:rPr>
        <w:t xml:space="preserve">      № __________</w:t>
      </w:r>
      <w:r>
        <w:rPr>
          <w:sz w:val="22"/>
          <w:szCs w:val="22"/>
        </w:rPr>
        <w:t>_</w:t>
      </w:r>
      <w:r w:rsidRPr="00CE606F">
        <w:rPr>
          <w:sz w:val="22"/>
          <w:szCs w:val="22"/>
        </w:rPr>
        <w:t>___</w:t>
      </w:r>
    </w:p>
    <w:p w14:paraId="33098FB9" w14:textId="77777777" w:rsidR="00E2566E" w:rsidRPr="00F71F96" w:rsidRDefault="00E2566E" w:rsidP="00E2566E">
      <w:pPr>
        <w:jc w:val="center"/>
        <w:rPr>
          <w:sz w:val="10"/>
          <w:szCs w:val="10"/>
        </w:rPr>
      </w:pPr>
    </w:p>
    <w:p w14:paraId="10DB690D" w14:textId="77777777" w:rsidR="00E2566E" w:rsidRPr="00CE606F" w:rsidRDefault="00E2566E" w:rsidP="00E2566E">
      <w:pPr>
        <w:jc w:val="center"/>
        <w:rPr>
          <w:rFonts w:cs="Courier New"/>
          <w:sz w:val="20"/>
          <w:szCs w:val="20"/>
          <w:lang w:eastAsia="zh-CN"/>
        </w:rPr>
      </w:pPr>
      <w:r>
        <w:rPr>
          <w:sz w:val="20"/>
          <w:szCs w:val="20"/>
        </w:rPr>
        <w:t xml:space="preserve"> </w:t>
      </w:r>
      <w:r w:rsidR="00253E9A">
        <w:rPr>
          <w:sz w:val="20"/>
          <w:szCs w:val="20"/>
        </w:rPr>
        <w:t>г.</w:t>
      </w:r>
      <w:r>
        <w:rPr>
          <w:sz w:val="20"/>
          <w:szCs w:val="20"/>
        </w:rPr>
        <w:t xml:space="preserve"> </w:t>
      </w:r>
      <w:r w:rsidRPr="00CE606F">
        <w:rPr>
          <w:sz w:val="20"/>
          <w:szCs w:val="20"/>
        </w:rPr>
        <w:t>Курск</w:t>
      </w:r>
    </w:p>
    <w:p w14:paraId="4C59DE14" w14:textId="77777777" w:rsidR="00E2566E" w:rsidRPr="007D2DC1" w:rsidRDefault="00E2566E" w:rsidP="00E2566E">
      <w:pPr>
        <w:rPr>
          <w:sz w:val="28"/>
        </w:rPr>
      </w:pPr>
    </w:p>
    <w:p w14:paraId="5E432FB3" w14:textId="4F2F5333" w:rsidR="00642DD7" w:rsidRDefault="008930E8" w:rsidP="00B903FD">
      <w:pPr>
        <w:tabs>
          <w:tab w:val="left" w:pos="142"/>
        </w:tabs>
        <w:jc w:val="center"/>
        <w:rPr>
          <w:sz w:val="28"/>
          <w:szCs w:val="28"/>
        </w:rPr>
      </w:pPr>
      <w:r w:rsidRPr="008930E8">
        <w:rPr>
          <w:b/>
          <w:sz w:val="28"/>
          <w:szCs w:val="28"/>
        </w:rPr>
        <w:t>О</w:t>
      </w:r>
      <w:r w:rsidR="005A76AB">
        <w:rPr>
          <w:b/>
          <w:sz w:val="28"/>
          <w:szCs w:val="28"/>
        </w:rPr>
        <w:t>б оплате</w:t>
      </w:r>
      <w:r w:rsidRPr="008930E8">
        <w:rPr>
          <w:b/>
          <w:sz w:val="28"/>
          <w:szCs w:val="28"/>
        </w:rPr>
        <w:t xml:space="preserve"> труда работников областного </w:t>
      </w:r>
      <w:r w:rsidR="005A76AB">
        <w:rPr>
          <w:b/>
          <w:sz w:val="28"/>
          <w:szCs w:val="28"/>
        </w:rPr>
        <w:t xml:space="preserve">бюджетного </w:t>
      </w:r>
      <w:r w:rsidRPr="008930E8">
        <w:rPr>
          <w:b/>
          <w:sz w:val="28"/>
          <w:szCs w:val="28"/>
        </w:rPr>
        <w:t>учреждения, подведомственного Министерству приоритетных проектов развития территорий и туризма Курской области, по виду экономической деятельности «Деятельность по предоставлению туристических информационных услуг»</w:t>
      </w:r>
      <w:r w:rsidR="00862816" w:rsidRPr="00812E2A">
        <w:rPr>
          <w:b/>
          <w:sz w:val="28"/>
          <w:szCs w:val="28"/>
        </w:rPr>
        <w:br/>
      </w:r>
    </w:p>
    <w:p w14:paraId="039A6976" w14:textId="77777777" w:rsidR="00812E2A" w:rsidRPr="00812E2A" w:rsidRDefault="00812E2A" w:rsidP="00862816">
      <w:pPr>
        <w:tabs>
          <w:tab w:val="left" w:pos="142"/>
        </w:tabs>
        <w:ind w:firstLine="708"/>
        <w:jc w:val="center"/>
        <w:rPr>
          <w:sz w:val="28"/>
          <w:szCs w:val="28"/>
        </w:rPr>
      </w:pPr>
    </w:p>
    <w:p w14:paraId="23C97180" w14:textId="520D739C" w:rsidR="008930E8" w:rsidRPr="008930E8" w:rsidRDefault="008930E8" w:rsidP="008930E8">
      <w:pPr>
        <w:ind w:firstLine="709"/>
        <w:jc w:val="both"/>
        <w:rPr>
          <w:sz w:val="28"/>
          <w:szCs w:val="28"/>
        </w:rPr>
      </w:pPr>
      <w:proofErr w:type="gramStart"/>
      <w:r w:rsidRPr="008930E8">
        <w:rPr>
          <w:sz w:val="28"/>
          <w:szCs w:val="28"/>
        </w:rPr>
        <w:t>В</w:t>
      </w:r>
      <w:r w:rsidR="005D363C">
        <w:rPr>
          <w:sz w:val="28"/>
          <w:szCs w:val="28"/>
        </w:rPr>
        <w:t xml:space="preserve"> соответствии с</w:t>
      </w:r>
      <w:r w:rsidRPr="008930E8">
        <w:rPr>
          <w:sz w:val="28"/>
          <w:szCs w:val="28"/>
        </w:rPr>
        <w:t xml:space="preserve"> </w:t>
      </w:r>
      <w:r w:rsidR="005D363C">
        <w:rPr>
          <w:sz w:val="28"/>
          <w:szCs w:val="28"/>
        </w:rPr>
        <w:t>постановлением</w:t>
      </w:r>
      <w:r w:rsidRPr="008930E8">
        <w:rPr>
          <w:sz w:val="28"/>
          <w:szCs w:val="28"/>
        </w:rPr>
        <w:t xml:space="preserve"> Губернатора Курской области от 29.12.2007 № 596 «О введении новых систем оплаты труда работников областных бюджетных, автономны</w:t>
      </w:r>
      <w:r w:rsidR="005D363C">
        <w:rPr>
          <w:sz w:val="28"/>
          <w:szCs w:val="28"/>
        </w:rPr>
        <w:t xml:space="preserve">х и казенных учреждений, исполнительных органов Курской </w:t>
      </w:r>
      <w:r w:rsidRPr="008930E8">
        <w:rPr>
          <w:sz w:val="28"/>
          <w:szCs w:val="28"/>
        </w:rPr>
        <w:t xml:space="preserve">области </w:t>
      </w:r>
      <w:r w:rsidR="005D363C">
        <w:rPr>
          <w:sz w:val="28"/>
          <w:szCs w:val="28"/>
        </w:rPr>
        <w:t xml:space="preserve">и иных государственных органов, образованных </w:t>
      </w:r>
      <w:r w:rsidRPr="008930E8">
        <w:rPr>
          <w:sz w:val="28"/>
          <w:szCs w:val="28"/>
        </w:rPr>
        <w:t>в соответствии с Уставом Курской области, оплата труда которых в настоящее время осуществляется на основе Единой тарифной сетки по оплате труда работников областных государственных учреждений» Правительство Курской области</w:t>
      </w:r>
      <w:proofErr w:type="gramEnd"/>
      <w:r w:rsidRPr="008930E8">
        <w:rPr>
          <w:sz w:val="28"/>
          <w:szCs w:val="28"/>
        </w:rPr>
        <w:t xml:space="preserve"> ПОСТАНОВЛЯЕТ:</w:t>
      </w:r>
    </w:p>
    <w:p w14:paraId="0213FE7D" w14:textId="6918FC57" w:rsidR="008930E8" w:rsidRPr="008930E8" w:rsidRDefault="008930E8" w:rsidP="008930E8">
      <w:pPr>
        <w:ind w:firstLine="709"/>
        <w:jc w:val="both"/>
        <w:rPr>
          <w:sz w:val="28"/>
          <w:szCs w:val="28"/>
        </w:rPr>
      </w:pPr>
      <w:r w:rsidRPr="008930E8">
        <w:rPr>
          <w:sz w:val="28"/>
          <w:szCs w:val="28"/>
        </w:rPr>
        <w:t>1.</w:t>
      </w:r>
      <w:r w:rsidRPr="008930E8">
        <w:rPr>
          <w:sz w:val="28"/>
          <w:szCs w:val="28"/>
        </w:rPr>
        <w:tab/>
        <w:t>Утвердить прилагаемое Примерное положение об оплате труда работников областного</w:t>
      </w:r>
      <w:r w:rsidR="005D363C">
        <w:rPr>
          <w:sz w:val="28"/>
          <w:szCs w:val="28"/>
        </w:rPr>
        <w:t xml:space="preserve"> бюджетного</w:t>
      </w:r>
      <w:r w:rsidRPr="008930E8">
        <w:rPr>
          <w:sz w:val="28"/>
          <w:szCs w:val="28"/>
        </w:rPr>
        <w:t xml:space="preserve"> учреждения, подведомственного Министерству приоритетных проектов развития территорий и туризма Курской области, по виду экономической деятельности «Деятельность по предоставлению туристических информационных услуг».</w:t>
      </w:r>
    </w:p>
    <w:p w14:paraId="54C3FD05" w14:textId="77777777" w:rsidR="00295F71" w:rsidRDefault="005D363C" w:rsidP="005D363C">
      <w:pPr>
        <w:tabs>
          <w:tab w:val="left" w:pos="228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8930E8">
        <w:rPr>
          <w:sz w:val="28"/>
          <w:szCs w:val="28"/>
        </w:rPr>
        <w:t>Утверди</w:t>
      </w:r>
      <w:r>
        <w:rPr>
          <w:sz w:val="28"/>
          <w:szCs w:val="28"/>
        </w:rPr>
        <w:t xml:space="preserve">ть прилагаемый Перечень должностей работников областного бюджетного учреждения, подведомственных </w:t>
      </w:r>
      <w:r w:rsidRPr="008930E8">
        <w:rPr>
          <w:sz w:val="28"/>
          <w:szCs w:val="28"/>
        </w:rPr>
        <w:t>Министерству приоритетных проектов развития территорий и туризма Курской области</w:t>
      </w:r>
      <w:r w:rsidRPr="008A588B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8A588B">
        <w:rPr>
          <w:sz w:val="28"/>
          <w:szCs w:val="28"/>
        </w:rPr>
        <w:t>по виду экономической деятельности</w:t>
      </w:r>
      <w:r>
        <w:rPr>
          <w:sz w:val="28"/>
          <w:szCs w:val="28"/>
        </w:rPr>
        <w:t xml:space="preserve"> </w:t>
      </w:r>
      <w:r w:rsidRPr="008A588B">
        <w:rPr>
          <w:sz w:val="28"/>
          <w:szCs w:val="28"/>
        </w:rPr>
        <w:t>«Деятельность по предоставлению</w:t>
      </w:r>
      <w:r>
        <w:rPr>
          <w:sz w:val="28"/>
          <w:szCs w:val="28"/>
        </w:rPr>
        <w:t xml:space="preserve"> </w:t>
      </w:r>
      <w:r w:rsidRPr="008A588B">
        <w:rPr>
          <w:sz w:val="28"/>
          <w:szCs w:val="28"/>
        </w:rPr>
        <w:t>туристических информационных услуг»</w:t>
      </w:r>
      <w:r>
        <w:rPr>
          <w:sz w:val="28"/>
          <w:szCs w:val="28"/>
        </w:rPr>
        <w:t>, относимых к основному персоналу</w:t>
      </w:r>
      <w:r w:rsidR="00295F71">
        <w:rPr>
          <w:sz w:val="28"/>
          <w:szCs w:val="28"/>
        </w:rPr>
        <w:t>.</w:t>
      </w:r>
    </w:p>
    <w:p w14:paraId="5416C3B9" w14:textId="65979840" w:rsidR="008930E8" w:rsidRPr="008930E8" w:rsidRDefault="005D363C" w:rsidP="005D363C">
      <w:pPr>
        <w:tabs>
          <w:tab w:val="left" w:pos="228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8930E8" w:rsidRPr="008930E8">
        <w:rPr>
          <w:sz w:val="28"/>
          <w:szCs w:val="28"/>
        </w:rPr>
        <w:t>Министерству приоритетных проектов развития территорий и туризма Курской области провести необходимую работу по приведению в подведомственном областном бюджетном учреждении системы оплаты труда работников в соответствии с пунктом 1 настоящего постановления, в соответствии с действующим законодательством в пределах средств, предусматриваемых в областном бюджете на содержание указанного учреждения.</w:t>
      </w:r>
    </w:p>
    <w:p w14:paraId="69CC9118" w14:textId="2E5E2A13" w:rsidR="00812E2A" w:rsidRDefault="005D363C" w:rsidP="008930E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4. </w:t>
      </w:r>
      <w:r w:rsidR="008930E8" w:rsidRPr="008930E8">
        <w:rPr>
          <w:sz w:val="28"/>
          <w:szCs w:val="28"/>
        </w:rPr>
        <w:t xml:space="preserve">Постановление вступает в силу со дня его официального опубликования и распространяется на правоотношения, возникшие с </w:t>
      </w:r>
      <w:r w:rsidR="008930E8">
        <w:rPr>
          <w:sz w:val="28"/>
          <w:szCs w:val="28"/>
        </w:rPr>
        <w:br/>
      </w:r>
      <w:r w:rsidR="008930E8" w:rsidRPr="008930E8">
        <w:rPr>
          <w:sz w:val="28"/>
          <w:szCs w:val="28"/>
        </w:rPr>
        <w:t>31 января 2023 года.</w:t>
      </w:r>
    </w:p>
    <w:p w14:paraId="6FA357D6" w14:textId="77777777" w:rsidR="00656483" w:rsidRDefault="00656483" w:rsidP="005161A3">
      <w:pPr>
        <w:jc w:val="both"/>
        <w:rPr>
          <w:sz w:val="28"/>
          <w:szCs w:val="28"/>
        </w:rPr>
      </w:pPr>
    </w:p>
    <w:p w14:paraId="6CDCBF21" w14:textId="77777777" w:rsidR="005161A3" w:rsidRDefault="005161A3" w:rsidP="005161A3">
      <w:pPr>
        <w:jc w:val="both"/>
        <w:rPr>
          <w:sz w:val="28"/>
        </w:rPr>
      </w:pPr>
      <w:r>
        <w:rPr>
          <w:sz w:val="28"/>
        </w:rPr>
        <w:t>Первый з</w:t>
      </w:r>
      <w:r w:rsidRPr="000A14F0">
        <w:rPr>
          <w:sz w:val="28"/>
        </w:rPr>
        <w:t>аместитель</w:t>
      </w:r>
      <w:r>
        <w:rPr>
          <w:sz w:val="28"/>
        </w:rPr>
        <w:t xml:space="preserve"> </w:t>
      </w:r>
      <w:r w:rsidRPr="000A14F0">
        <w:rPr>
          <w:sz w:val="28"/>
        </w:rPr>
        <w:t xml:space="preserve">Губернатора </w:t>
      </w:r>
    </w:p>
    <w:p w14:paraId="6B9D406F" w14:textId="77777777" w:rsidR="005161A3" w:rsidRDefault="005161A3" w:rsidP="005161A3">
      <w:pPr>
        <w:jc w:val="both"/>
        <w:rPr>
          <w:sz w:val="28"/>
        </w:rPr>
      </w:pPr>
      <w:r w:rsidRPr="000A14F0">
        <w:rPr>
          <w:sz w:val="28"/>
        </w:rPr>
        <w:t xml:space="preserve">Курской области </w:t>
      </w:r>
      <w:r>
        <w:rPr>
          <w:sz w:val="28"/>
        </w:rPr>
        <w:t>–</w:t>
      </w:r>
    </w:p>
    <w:p w14:paraId="0ABDCE73" w14:textId="77777777" w:rsidR="005161A3" w:rsidRDefault="005161A3" w:rsidP="005161A3">
      <w:pPr>
        <w:jc w:val="both"/>
        <w:rPr>
          <w:sz w:val="28"/>
        </w:rPr>
      </w:pPr>
      <w:r w:rsidRPr="000A14F0">
        <w:rPr>
          <w:sz w:val="28"/>
        </w:rPr>
        <w:t xml:space="preserve">Председатель Правительства </w:t>
      </w:r>
    </w:p>
    <w:p w14:paraId="17FBA13C" w14:textId="58741F4C" w:rsidR="00E2566E" w:rsidRPr="008930E8" w:rsidRDefault="005161A3" w:rsidP="008930E8">
      <w:pPr>
        <w:jc w:val="both"/>
        <w:rPr>
          <w:sz w:val="28"/>
        </w:rPr>
      </w:pPr>
      <w:r w:rsidRPr="000A14F0">
        <w:rPr>
          <w:sz w:val="28"/>
        </w:rPr>
        <w:t>Курской области</w:t>
      </w:r>
      <w:r>
        <w:rPr>
          <w:sz w:val="28"/>
        </w:rPr>
        <w:t xml:space="preserve">                                                      </w:t>
      </w:r>
      <w:r w:rsidR="00812E2A">
        <w:rPr>
          <w:sz w:val="28"/>
        </w:rPr>
        <w:t xml:space="preserve"> </w:t>
      </w:r>
      <w:r>
        <w:rPr>
          <w:sz w:val="28"/>
        </w:rPr>
        <w:t xml:space="preserve">                      </w:t>
      </w:r>
      <w:r w:rsidR="000B4BAE">
        <w:rPr>
          <w:sz w:val="28"/>
        </w:rPr>
        <w:t>А.Б. Смирнов</w:t>
      </w:r>
    </w:p>
    <w:p w14:paraId="2B653624" w14:textId="76EC53F8" w:rsidR="00606730" w:rsidRDefault="00606730">
      <w:pPr>
        <w:spacing w:after="160" w:line="259" w:lineRule="auto"/>
      </w:pPr>
      <w:r>
        <w:br w:type="page"/>
      </w:r>
    </w:p>
    <w:p w14:paraId="3A562C9B" w14:textId="77777777" w:rsidR="0029662C" w:rsidRDefault="0029662C" w:rsidP="00FB382F">
      <w:pPr>
        <w:jc w:val="center"/>
        <w:rPr>
          <w:b/>
          <w:sz w:val="26"/>
          <w:szCs w:val="26"/>
        </w:rPr>
        <w:sectPr w:rsidR="0029662C" w:rsidSect="00B27FBB">
          <w:headerReference w:type="default" r:id="rId9"/>
          <w:pgSz w:w="11906" w:h="16838"/>
          <w:pgMar w:top="1134" w:right="1134" w:bottom="1134" w:left="1701" w:header="284" w:footer="709" w:gutter="0"/>
          <w:cols w:space="708"/>
          <w:titlePg/>
          <w:docGrid w:linePitch="360"/>
        </w:sectPr>
      </w:pPr>
      <w:bookmarkStart w:id="0" w:name="_GoBack"/>
      <w:bookmarkEnd w:id="0"/>
    </w:p>
    <w:p w14:paraId="269E101E" w14:textId="77777777" w:rsidR="007D474D" w:rsidRDefault="007D474D" w:rsidP="00FB382F">
      <w:pPr>
        <w:rPr>
          <w:color w:val="000000" w:themeColor="text1"/>
          <w:sz w:val="28"/>
          <w:szCs w:val="28"/>
        </w:rPr>
      </w:pPr>
    </w:p>
    <w:sectPr w:rsidR="007D474D" w:rsidSect="00FD3BBF">
      <w:pgSz w:w="11906" w:h="16838"/>
      <w:pgMar w:top="1134" w:right="1134" w:bottom="1134" w:left="1701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ADADF1" w14:textId="77777777" w:rsidR="00A36E83" w:rsidRDefault="00A36E83" w:rsidP="00B536E5">
      <w:r>
        <w:separator/>
      </w:r>
    </w:p>
  </w:endnote>
  <w:endnote w:type="continuationSeparator" w:id="0">
    <w:p w14:paraId="6B0A7C00" w14:textId="77777777" w:rsidR="00A36E83" w:rsidRDefault="00A36E83" w:rsidP="00B536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9600AE9" w14:textId="77777777" w:rsidR="00A36E83" w:rsidRDefault="00A36E83" w:rsidP="00B536E5">
      <w:r>
        <w:separator/>
      </w:r>
    </w:p>
  </w:footnote>
  <w:footnote w:type="continuationSeparator" w:id="0">
    <w:p w14:paraId="30E4C079" w14:textId="77777777" w:rsidR="00A36E83" w:rsidRDefault="00A36E83" w:rsidP="00B536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62183717"/>
      <w:docPartObj>
        <w:docPartGallery w:val="Page Numbers (Top of Page)"/>
        <w:docPartUnique/>
      </w:docPartObj>
    </w:sdtPr>
    <w:sdtEndPr/>
    <w:sdtContent>
      <w:p w14:paraId="21E88E90" w14:textId="53F31DD0" w:rsidR="00B27FBB" w:rsidRDefault="00B27FB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382F">
          <w:rPr>
            <w:noProof/>
          </w:rPr>
          <w:t>2</w:t>
        </w:r>
        <w:r>
          <w:fldChar w:fldCharType="end"/>
        </w:r>
      </w:p>
    </w:sdtContent>
  </w:sdt>
  <w:p w14:paraId="2883B5AA" w14:textId="77777777" w:rsidR="00B27FBB" w:rsidRDefault="00B27FB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26596"/>
    <w:multiLevelType w:val="hybridMultilevel"/>
    <w:tmpl w:val="1450B832"/>
    <w:lvl w:ilvl="0" w:tplc="DB5CDD0A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3552474B"/>
    <w:multiLevelType w:val="hybridMultilevel"/>
    <w:tmpl w:val="0862E390"/>
    <w:lvl w:ilvl="0" w:tplc="9336152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513CC2"/>
    <w:multiLevelType w:val="hybridMultilevel"/>
    <w:tmpl w:val="179C35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D05F1A"/>
    <w:multiLevelType w:val="hybridMultilevel"/>
    <w:tmpl w:val="9266C7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961EBB"/>
    <w:multiLevelType w:val="hybridMultilevel"/>
    <w:tmpl w:val="1450B832"/>
    <w:lvl w:ilvl="0" w:tplc="DB5CDD0A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57F51A69"/>
    <w:multiLevelType w:val="hybridMultilevel"/>
    <w:tmpl w:val="6FACB46C"/>
    <w:lvl w:ilvl="0" w:tplc="D56AE6D8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65C5710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67130626"/>
    <w:multiLevelType w:val="hybridMultilevel"/>
    <w:tmpl w:val="95A8DE18"/>
    <w:lvl w:ilvl="0" w:tplc="E4DC58D6">
      <w:start w:val="1"/>
      <w:numFmt w:val="decimal"/>
      <w:lvlText w:val="%1."/>
      <w:lvlJc w:val="left"/>
      <w:pPr>
        <w:ind w:left="1068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7F232944"/>
    <w:multiLevelType w:val="hybridMultilevel"/>
    <w:tmpl w:val="F9A26EAA"/>
    <w:lvl w:ilvl="0" w:tplc="01AC633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8"/>
  </w:num>
  <w:num w:numId="7">
    <w:abstractNumId w:val="6"/>
  </w:num>
  <w:num w:numId="8">
    <w:abstractNumId w:val="5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566E"/>
    <w:rsid w:val="00036915"/>
    <w:rsid w:val="000A14F0"/>
    <w:rsid w:val="000B4BAE"/>
    <w:rsid w:val="00112BBB"/>
    <w:rsid w:val="00161C99"/>
    <w:rsid w:val="00202B3C"/>
    <w:rsid w:val="00253E9A"/>
    <w:rsid w:val="00295F71"/>
    <w:rsid w:val="0029662C"/>
    <w:rsid w:val="002B7230"/>
    <w:rsid w:val="002F305F"/>
    <w:rsid w:val="00323DB3"/>
    <w:rsid w:val="00326616"/>
    <w:rsid w:val="00374368"/>
    <w:rsid w:val="003C293F"/>
    <w:rsid w:val="003C4167"/>
    <w:rsid w:val="00403B4B"/>
    <w:rsid w:val="0044059A"/>
    <w:rsid w:val="00515BAF"/>
    <w:rsid w:val="005161A3"/>
    <w:rsid w:val="0056650C"/>
    <w:rsid w:val="00596797"/>
    <w:rsid w:val="005A0CA1"/>
    <w:rsid w:val="005A76AB"/>
    <w:rsid w:val="005D363C"/>
    <w:rsid w:val="005E3702"/>
    <w:rsid w:val="005F5997"/>
    <w:rsid w:val="00606730"/>
    <w:rsid w:val="00642DD7"/>
    <w:rsid w:val="00656483"/>
    <w:rsid w:val="00666748"/>
    <w:rsid w:val="0067186D"/>
    <w:rsid w:val="006E3592"/>
    <w:rsid w:val="007022B8"/>
    <w:rsid w:val="00727A53"/>
    <w:rsid w:val="0075686A"/>
    <w:rsid w:val="007A18F4"/>
    <w:rsid w:val="007B6E36"/>
    <w:rsid w:val="007D474D"/>
    <w:rsid w:val="00810042"/>
    <w:rsid w:val="00812E2A"/>
    <w:rsid w:val="00862816"/>
    <w:rsid w:val="00882A1E"/>
    <w:rsid w:val="008840B8"/>
    <w:rsid w:val="00885679"/>
    <w:rsid w:val="008930E8"/>
    <w:rsid w:val="00894F51"/>
    <w:rsid w:val="008966D6"/>
    <w:rsid w:val="00902251"/>
    <w:rsid w:val="009130FC"/>
    <w:rsid w:val="00921A21"/>
    <w:rsid w:val="0095558A"/>
    <w:rsid w:val="009578F4"/>
    <w:rsid w:val="009C0697"/>
    <w:rsid w:val="00A36E83"/>
    <w:rsid w:val="00AA1A5D"/>
    <w:rsid w:val="00AB2668"/>
    <w:rsid w:val="00AF6133"/>
    <w:rsid w:val="00B10BAB"/>
    <w:rsid w:val="00B203C3"/>
    <w:rsid w:val="00B27FBB"/>
    <w:rsid w:val="00B536E5"/>
    <w:rsid w:val="00B5711F"/>
    <w:rsid w:val="00B903FD"/>
    <w:rsid w:val="00BD4C33"/>
    <w:rsid w:val="00BD6183"/>
    <w:rsid w:val="00BF45AE"/>
    <w:rsid w:val="00C00439"/>
    <w:rsid w:val="00C52BB9"/>
    <w:rsid w:val="00CA78FF"/>
    <w:rsid w:val="00CB1057"/>
    <w:rsid w:val="00CD3409"/>
    <w:rsid w:val="00D0508D"/>
    <w:rsid w:val="00D4320B"/>
    <w:rsid w:val="00DC47F1"/>
    <w:rsid w:val="00DE5A87"/>
    <w:rsid w:val="00E2566E"/>
    <w:rsid w:val="00E70431"/>
    <w:rsid w:val="00EA731A"/>
    <w:rsid w:val="00EE2DC1"/>
    <w:rsid w:val="00EF1A78"/>
    <w:rsid w:val="00F30B8A"/>
    <w:rsid w:val="00F41BE3"/>
    <w:rsid w:val="00F51DC5"/>
    <w:rsid w:val="00F7120A"/>
    <w:rsid w:val="00F71717"/>
    <w:rsid w:val="00FB382F"/>
    <w:rsid w:val="00FB5700"/>
    <w:rsid w:val="00FD3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CE3B9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56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E2566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aliases w:val="Абзац списка - заголовок 3,Заголовок мой1,СписокСТПр"/>
    <w:basedOn w:val="a"/>
    <w:link w:val="a4"/>
    <w:uiPriority w:val="34"/>
    <w:qFormat/>
    <w:rsid w:val="00E2566E"/>
    <w:pPr>
      <w:ind w:left="720"/>
      <w:contextualSpacing/>
    </w:pPr>
  </w:style>
  <w:style w:type="character" w:customStyle="1" w:styleId="a4">
    <w:name w:val="Абзац списка Знак"/>
    <w:aliases w:val="Абзац списка - заголовок 3 Знак,Заголовок мой1 Знак,СписокСТПр Знак"/>
    <w:basedOn w:val="a0"/>
    <w:link w:val="a3"/>
    <w:uiPriority w:val="34"/>
    <w:locked/>
    <w:rsid w:val="00E256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E2566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256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2566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256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2566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2566E"/>
    <w:rPr>
      <w:rFonts w:ascii="Tahoma" w:eastAsia="Times New Roman" w:hAnsi="Tahoma" w:cs="Tahoma"/>
      <w:sz w:val="16"/>
      <w:szCs w:val="16"/>
      <w:lang w:eastAsia="ru-RU"/>
    </w:rPr>
  </w:style>
  <w:style w:type="table" w:styleId="ab">
    <w:name w:val="Table Grid"/>
    <w:basedOn w:val="a1"/>
    <w:rsid w:val="00E2566E"/>
    <w:pPr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E2566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c">
    <w:name w:val="Body Text"/>
    <w:basedOn w:val="a"/>
    <w:link w:val="ad"/>
    <w:uiPriority w:val="99"/>
    <w:rsid w:val="00E2566E"/>
    <w:pPr>
      <w:jc w:val="both"/>
    </w:pPr>
    <w:rPr>
      <w:sz w:val="28"/>
      <w:szCs w:val="20"/>
    </w:rPr>
  </w:style>
  <w:style w:type="character" w:customStyle="1" w:styleId="ad">
    <w:name w:val="Основной текст Знак"/>
    <w:basedOn w:val="a0"/>
    <w:link w:val="ac"/>
    <w:uiPriority w:val="99"/>
    <w:rsid w:val="00E2566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Plain Text"/>
    <w:basedOn w:val="a"/>
    <w:link w:val="af"/>
    <w:rsid w:val="00E2566E"/>
    <w:rPr>
      <w:rFonts w:ascii="Courier New" w:hAnsi="Courier New" w:cs="Courier New"/>
      <w:sz w:val="20"/>
      <w:szCs w:val="20"/>
    </w:rPr>
  </w:style>
  <w:style w:type="character" w:customStyle="1" w:styleId="af">
    <w:name w:val="Текст Знак"/>
    <w:basedOn w:val="a0"/>
    <w:link w:val="ae"/>
    <w:rsid w:val="00E2566E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0">
    <w:name w:val="Hyperlink"/>
    <w:basedOn w:val="a0"/>
    <w:uiPriority w:val="99"/>
    <w:unhideWhenUsed/>
    <w:rsid w:val="00E2566E"/>
    <w:rPr>
      <w:color w:val="0563C1"/>
      <w:u w:val="single"/>
    </w:rPr>
  </w:style>
  <w:style w:type="paragraph" w:customStyle="1" w:styleId="aligncenter">
    <w:name w:val="align_center"/>
    <w:basedOn w:val="a"/>
    <w:rsid w:val="00642DD7"/>
    <w:pPr>
      <w:spacing w:before="100" w:beforeAutospacing="1" w:after="100" w:afterAutospacing="1"/>
    </w:pPr>
  </w:style>
  <w:style w:type="paragraph" w:customStyle="1" w:styleId="ConsPlusTitle">
    <w:name w:val="ConsPlusTitle"/>
    <w:uiPriority w:val="99"/>
    <w:rsid w:val="007D474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56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E2566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aliases w:val="Абзац списка - заголовок 3,Заголовок мой1,СписокСТПр"/>
    <w:basedOn w:val="a"/>
    <w:link w:val="a4"/>
    <w:uiPriority w:val="34"/>
    <w:qFormat/>
    <w:rsid w:val="00E2566E"/>
    <w:pPr>
      <w:ind w:left="720"/>
      <w:contextualSpacing/>
    </w:pPr>
  </w:style>
  <w:style w:type="character" w:customStyle="1" w:styleId="a4">
    <w:name w:val="Абзац списка Знак"/>
    <w:aliases w:val="Абзац списка - заголовок 3 Знак,Заголовок мой1 Знак,СписокСТПр Знак"/>
    <w:basedOn w:val="a0"/>
    <w:link w:val="a3"/>
    <w:uiPriority w:val="34"/>
    <w:locked/>
    <w:rsid w:val="00E256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E2566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256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2566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256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2566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2566E"/>
    <w:rPr>
      <w:rFonts w:ascii="Tahoma" w:eastAsia="Times New Roman" w:hAnsi="Tahoma" w:cs="Tahoma"/>
      <w:sz w:val="16"/>
      <w:szCs w:val="16"/>
      <w:lang w:eastAsia="ru-RU"/>
    </w:rPr>
  </w:style>
  <w:style w:type="table" w:styleId="ab">
    <w:name w:val="Table Grid"/>
    <w:basedOn w:val="a1"/>
    <w:rsid w:val="00E2566E"/>
    <w:pPr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E2566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c">
    <w:name w:val="Body Text"/>
    <w:basedOn w:val="a"/>
    <w:link w:val="ad"/>
    <w:uiPriority w:val="99"/>
    <w:rsid w:val="00E2566E"/>
    <w:pPr>
      <w:jc w:val="both"/>
    </w:pPr>
    <w:rPr>
      <w:sz w:val="28"/>
      <w:szCs w:val="20"/>
    </w:rPr>
  </w:style>
  <w:style w:type="character" w:customStyle="1" w:styleId="ad">
    <w:name w:val="Основной текст Знак"/>
    <w:basedOn w:val="a0"/>
    <w:link w:val="ac"/>
    <w:uiPriority w:val="99"/>
    <w:rsid w:val="00E2566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Plain Text"/>
    <w:basedOn w:val="a"/>
    <w:link w:val="af"/>
    <w:rsid w:val="00E2566E"/>
    <w:rPr>
      <w:rFonts w:ascii="Courier New" w:hAnsi="Courier New" w:cs="Courier New"/>
      <w:sz w:val="20"/>
      <w:szCs w:val="20"/>
    </w:rPr>
  </w:style>
  <w:style w:type="character" w:customStyle="1" w:styleId="af">
    <w:name w:val="Текст Знак"/>
    <w:basedOn w:val="a0"/>
    <w:link w:val="ae"/>
    <w:rsid w:val="00E2566E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0">
    <w:name w:val="Hyperlink"/>
    <w:basedOn w:val="a0"/>
    <w:uiPriority w:val="99"/>
    <w:unhideWhenUsed/>
    <w:rsid w:val="00E2566E"/>
    <w:rPr>
      <w:color w:val="0563C1"/>
      <w:u w:val="single"/>
    </w:rPr>
  </w:style>
  <w:style w:type="paragraph" w:customStyle="1" w:styleId="aligncenter">
    <w:name w:val="align_center"/>
    <w:basedOn w:val="a"/>
    <w:rsid w:val="00642DD7"/>
    <w:pPr>
      <w:spacing w:before="100" w:beforeAutospacing="1" w:after="100" w:afterAutospacing="1"/>
    </w:pPr>
  </w:style>
  <w:style w:type="paragraph" w:customStyle="1" w:styleId="ConsPlusTitle">
    <w:name w:val="ConsPlusTitle"/>
    <w:uiPriority w:val="99"/>
    <w:rsid w:val="007D474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185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420180-AD84-4CC2-B2B3-05B824258B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337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Direktor</cp:lastModifiedBy>
  <cp:revision>3</cp:revision>
  <cp:lastPrinted>2023-06-14T07:56:00Z</cp:lastPrinted>
  <dcterms:created xsi:type="dcterms:W3CDTF">2023-08-10T11:29:00Z</dcterms:created>
  <dcterms:modified xsi:type="dcterms:W3CDTF">2023-08-10T11:29:00Z</dcterms:modified>
</cp:coreProperties>
</file>