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37FC8338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770358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78C0B3EA" w14:textId="77777777" w:rsidR="00E716C6" w:rsidRDefault="00E716C6" w:rsidP="00DF0399">
      <w:pPr>
        <w:spacing w:line="252" w:lineRule="auto"/>
        <w:jc w:val="center"/>
        <w:rPr>
          <w:sz w:val="27"/>
          <w:szCs w:val="27"/>
        </w:rPr>
      </w:pP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0FF17291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7B1931">
        <w:rPr>
          <w:b/>
          <w:sz w:val="27"/>
          <w:szCs w:val="27"/>
        </w:rPr>
        <w:t>Ле</w:t>
      </w:r>
      <w:r w:rsidR="00183DE2">
        <w:rPr>
          <w:b/>
          <w:sz w:val="27"/>
          <w:szCs w:val="27"/>
        </w:rPr>
        <w:t>нинский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61E648C5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>
        <w:rPr>
          <w:sz w:val="27"/>
          <w:szCs w:val="27"/>
        </w:rPr>
        <w:t>Ле</w:t>
      </w:r>
      <w:r w:rsidR="00183DE2">
        <w:rPr>
          <w:sz w:val="27"/>
          <w:szCs w:val="27"/>
        </w:rPr>
        <w:t>нинский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>ные решением Собрания депутатов Ле</w:t>
      </w:r>
      <w:r w:rsidR="00183DE2">
        <w:rPr>
          <w:sz w:val="27"/>
          <w:szCs w:val="27"/>
        </w:rPr>
        <w:t>нинского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>
        <w:rPr>
          <w:sz w:val="27"/>
          <w:szCs w:val="27"/>
        </w:rPr>
        <w:t>30</w:t>
      </w:r>
      <w:r w:rsidRPr="00FF08A7">
        <w:rPr>
          <w:sz w:val="27"/>
          <w:szCs w:val="27"/>
        </w:rPr>
        <w:t>.</w:t>
      </w:r>
      <w:r>
        <w:rPr>
          <w:sz w:val="27"/>
          <w:szCs w:val="27"/>
        </w:rPr>
        <w:t>12</w:t>
      </w:r>
      <w:r w:rsidRPr="00FF08A7">
        <w:rPr>
          <w:sz w:val="27"/>
          <w:szCs w:val="27"/>
        </w:rPr>
        <w:t>.201</w:t>
      </w:r>
      <w:r>
        <w:rPr>
          <w:sz w:val="27"/>
          <w:szCs w:val="27"/>
        </w:rPr>
        <w:t xml:space="preserve">4 № </w:t>
      </w:r>
      <w:r w:rsidR="00183DE2">
        <w:rPr>
          <w:sz w:val="27"/>
          <w:szCs w:val="27"/>
        </w:rPr>
        <w:t>35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>
        <w:rPr>
          <w:sz w:val="27"/>
          <w:szCs w:val="27"/>
        </w:rPr>
        <w:t>Ле</w:t>
      </w:r>
      <w:r w:rsidR="00183DE2">
        <w:rPr>
          <w:sz w:val="27"/>
          <w:szCs w:val="27"/>
        </w:rPr>
        <w:t>нинского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FF08A7">
        <w:rPr>
          <w:sz w:val="27"/>
          <w:szCs w:val="27"/>
        </w:rPr>
        <w:t xml:space="preserve">от </w:t>
      </w:r>
      <w:r w:rsidR="00183DE2">
        <w:rPr>
          <w:sz w:val="27"/>
          <w:szCs w:val="27"/>
        </w:rPr>
        <w:t>14 марта</w:t>
      </w:r>
      <w:r>
        <w:rPr>
          <w:sz w:val="27"/>
          <w:szCs w:val="27"/>
        </w:rPr>
        <w:t xml:space="preserve"> 2017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183DE2">
        <w:rPr>
          <w:sz w:val="27"/>
          <w:szCs w:val="27"/>
        </w:rPr>
        <w:t>4</w:t>
      </w:r>
      <w:r w:rsidRPr="00FF08A7">
        <w:rPr>
          <w:sz w:val="27"/>
          <w:szCs w:val="27"/>
        </w:rPr>
        <w:t xml:space="preserve">, от </w:t>
      </w:r>
      <w:r w:rsidR="00E249E3">
        <w:rPr>
          <w:sz w:val="27"/>
          <w:szCs w:val="27"/>
        </w:rPr>
        <w:t>26</w:t>
      </w:r>
      <w:r>
        <w:rPr>
          <w:sz w:val="27"/>
          <w:szCs w:val="27"/>
        </w:rPr>
        <w:t xml:space="preserve"> июня 2018 г. </w:t>
      </w:r>
      <w:r w:rsidRPr="00FF08A7">
        <w:rPr>
          <w:sz w:val="27"/>
          <w:szCs w:val="27"/>
        </w:rPr>
        <w:t xml:space="preserve">№ </w:t>
      </w:r>
      <w:r>
        <w:rPr>
          <w:sz w:val="27"/>
          <w:szCs w:val="27"/>
        </w:rPr>
        <w:t>1</w:t>
      </w:r>
      <w:r w:rsidR="00E249E3">
        <w:rPr>
          <w:sz w:val="27"/>
          <w:szCs w:val="27"/>
        </w:rPr>
        <w:t>5</w:t>
      </w:r>
      <w:r>
        <w:rPr>
          <w:sz w:val="27"/>
          <w:szCs w:val="27"/>
        </w:rPr>
        <w:t>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решений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от 27.05.2020 года № 12</w:t>
      </w:r>
      <w:r w:rsidR="00E249E3">
        <w:rPr>
          <w:sz w:val="27"/>
          <w:szCs w:val="27"/>
        </w:rPr>
        <w:t>8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EB3783">
        <w:rPr>
          <w:sz w:val="27"/>
          <w:szCs w:val="27"/>
        </w:rPr>
        <w:br/>
      </w:r>
      <w:r>
        <w:rPr>
          <w:sz w:val="27"/>
          <w:szCs w:val="27"/>
        </w:rPr>
        <w:t>от 22.04.2021 года № 18</w:t>
      </w:r>
      <w:r w:rsidR="00E249E3">
        <w:rPr>
          <w:sz w:val="27"/>
          <w:szCs w:val="27"/>
        </w:rPr>
        <w:t>7</w:t>
      </w:r>
      <w:r>
        <w:rPr>
          <w:sz w:val="27"/>
          <w:szCs w:val="27"/>
        </w:rPr>
        <w:t>, решени</w:t>
      </w:r>
      <w:r w:rsidR="00EB3783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от 27 января 2023 года </w:t>
      </w:r>
      <w:r>
        <w:rPr>
          <w:sz w:val="27"/>
          <w:szCs w:val="27"/>
        </w:rPr>
        <w:br/>
        <w:t>№ 01-12/3</w:t>
      </w:r>
      <w:r w:rsidR="00E249E3">
        <w:rPr>
          <w:sz w:val="27"/>
          <w:szCs w:val="27"/>
        </w:rPr>
        <w:t>1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4A5FD96C" w:rsidR="00314BBD" w:rsidRPr="00FF08A7" w:rsidRDefault="00E249E3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5D44B7B6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E249E3">
        <w:rPr>
          <w:sz w:val="27"/>
          <w:szCs w:val="27"/>
        </w:rPr>
        <w:t>ый</w:t>
      </w:r>
      <w:r>
        <w:rPr>
          <w:sz w:val="27"/>
          <w:szCs w:val="27"/>
        </w:rPr>
        <w:t xml:space="preserve"> архитектор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                   </w:t>
      </w:r>
      <w:r w:rsidR="0085776C">
        <w:rPr>
          <w:sz w:val="27"/>
          <w:szCs w:val="27"/>
        </w:rPr>
        <w:t xml:space="preserve">  </w:t>
      </w:r>
      <w:r w:rsidR="00E249E3">
        <w:rPr>
          <w:sz w:val="27"/>
          <w:szCs w:val="27"/>
        </w:rPr>
        <w:t xml:space="preserve">          </w:t>
      </w:r>
      <w:r w:rsidR="0085776C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 </w:t>
      </w:r>
      <w:r w:rsidR="00E249E3">
        <w:rPr>
          <w:sz w:val="27"/>
          <w:szCs w:val="27"/>
        </w:rPr>
        <w:t>С.Г. Чернов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395568BC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85776C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55715522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r w:rsidR="007B1931">
        <w:rPr>
          <w:b/>
          <w:sz w:val="27"/>
          <w:szCs w:val="27"/>
        </w:rPr>
        <w:t>Ле</w:t>
      </w:r>
      <w:r w:rsidR="00E249E3">
        <w:rPr>
          <w:b/>
          <w:sz w:val="27"/>
          <w:szCs w:val="27"/>
        </w:rPr>
        <w:t>нинский</w:t>
      </w:r>
      <w:r w:rsidR="007B1931">
        <w:rPr>
          <w:b/>
          <w:sz w:val="27"/>
          <w:szCs w:val="27"/>
        </w:rPr>
        <w:t xml:space="preserve"> </w:t>
      </w:r>
      <w:r w:rsidRPr="00D52DFD">
        <w:rPr>
          <w:b/>
          <w:sz w:val="27"/>
          <w:szCs w:val="27"/>
        </w:rPr>
        <w:t xml:space="preserve">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E249E3">
        <w:rPr>
          <w:b/>
          <w:bCs/>
          <w:sz w:val="27"/>
          <w:szCs w:val="27"/>
        </w:rPr>
        <w:t>Ленинского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0F1FC9BB" w14:textId="44110322" w:rsidR="00B65C7A" w:rsidRDefault="00B65C7A" w:rsidP="00B65C7A">
      <w:pPr>
        <w:jc w:val="center"/>
        <w:rPr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AD2709">
        <w:rPr>
          <w:b/>
          <w:sz w:val="27"/>
          <w:szCs w:val="27"/>
        </w:rPr>
        <w:t xml:space="preserve">.12.2014 № </w:t>
      </w:r>
      <w:r w:rsidR="00E249E3">
        <w:rPr>
          <w:b/>
          <w:sz w:val="27"/>
          <w:szCs w:val="27"/>
        </w:rPr>
        <w:t>35</w:t>
      </w: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477F9BF1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8C762E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5F5EB0">
        <w:rPr>
          <w:bCs/>
          <w:sz w:val="27"/>
          <w:szCs w:val="27"/>
        </w:rPr>
        <w:t xml:space="preserve"> – </w:t>
      </w:r>
      <w:proofErr w:type="spellStart"/>
      <w:r w:rsidR="00CD180E">
        <w:rPr>
          <w:bCs/>
          <w:sz w:val="27"/>
          <w:szCs w:val="27"/>
        </w:rPr>
        <w:t>природно</w:t>
      </w:r>
      <w:proofErr w:type="spellEnd"/>
      <w:r w:rsidR="005F5EB0">
        <w:rPr>
          <w:bCs/>
          <w:sz w:val="27"/>
          <w:szCs w:val="27"/>
        </w:rPr>
        <w:t xml:space="preserve"> - </w:t>
      </w:r>
      <w:r w:rsidR="00CD180E">
        <w:rPr>
          <w:bCs/>
          <w:sz w:val="27"/>
          <w:szCs w:val="27"/>
        </w:rPr>
        <w:t>ландшафтной территории в соответствии с местными условиями</w:t>
      </w:r>
      <w:r w:rsidR="00FE10F8">
        <w:rPr>
          <w:bCs/>
          <w:sz w:val="27"/>
          <w:szCs w:val="27"/>
        </w:rPr>
        <w:t xml:space="preserve"> – зону </w:t>
      </w:r>
      <w:r w:rsidR="005F5EB0">
        <w:rPr>
          <w:bCs/>
          <w:sz w:val="27"/>
          <w:szCs w:val="27"/>
        </w:rPr>
        <w:t>–</w:t>
      </w:r>
      <w:r w:rsidR="008C762E">
        <w:rPr>
          <w:bCs/>
          <w:sz w:val="27"/>
          <w:szCs w:val="27"/>
        </w:rPr>
        <w:t xml:space="preserve"> </w:t>
      </w:r>
      <w:proofErr w:type="spellStart"/>
      <w:r w:rsidR="005E2641">
        <w:rPr>
          <w:bCs/>
          <w:sz w:val="27"/>
          <w:szCs w:val="27"/>
        </w:rPr>
        <w:t>природно</w:t>
      </w:r>
      <w:proofErr w:type="spellEnd"/>
      <w:r w:rsidR="005F5EB0">
        <w:rPr>
          <w:bCs/>
          <w:sz w:val="27"/>
          <w:szCs w:val="27"/>
        </w:rPr>
        <w:t xml:space="preserve"> - </w:t>
      </w:r>
      <w:r w:rsidR="005E2641">
        <w:rPr>
          <w:bCs/>
          <w:sz w:val="27"/>
          <w:szCs w:val="27"/>
        </w:rPr>
        <w:t>ландшафтной территории в соответствии с местными условиями</w:t>
      </w:r>
      <w:r w:rsidR="00E716C6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E2641">
        <w:rPr>
          <w:bCs/>
          <w:sz w:val="27"/>
          <w:szCs w:val="27"/>
        </w:rPr>
        <w:t>1</w:t>
      </w:r>
      <w:r w:rsidR="008C762E">
        <w:rPr>
          <w:bCs/>
          <w:sz w:val="27"/>
          <w:szCs w:val="27"/>
        </w:rPr>
        <w:t>4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254A052E" w:rsidR="007A79B2" w:rsidRPr="00D52DFD" w:rsidRDefault="005E2641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1</w:t>
            </w:r>
            <w:r w:rsidR="008C762E">
              <w:rPr>
                <w:sz w:val="27"/>
                <w:szCs w:val="27"/>
              </w:rPr>
              <w:t>4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E839BB">
            <w:pPr>
              <w:ind w:firstLine="34"/>
              <w:jc w:val="both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112F" w14:textId="77777777" w:rsidR="008B20A7" w:rsidRDefault="008B20A7" w:rsidP="007F5893">
      <w:r>
        <w:separator/>
      </w:r>
    </w:p>
  </w:endnote>
  <w:endnote w:type="continuationSeparator" w:id="0">
    <w:p w14:paraId="6FE329B6" w14:textId="77777777" w:rsidR="008B20A7" w:rsidRDefault="008B20A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129DC" w14:textId="77777777" w:rsidR="008B20A7" w:rsidRDefault="008B20A7" w:rsidP="007F5893">
      <w:r>
        <w:separator/>
      </w:r>
    </w:p>
  </w:footnote>
  <w:footnote w:type="continuationSeparator" w:id="0">
    <w:p w14:paraId="5EECF6CB" w14:textId="77777777" w:rsidR="008B20A7" w:rsidRDefault="008B20A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269C4E09" w:rsidR="004E0852" w:rsidRPr="00770358" w:rsidRDefault="00770358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02D7"/>
    <w:rsid w:val="0001333B"/>
    <w:rsid w:val="00014ADE"/>
    <w:rsid w:val="000209CA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9CE"/>
    <w:rsid w:val="00126FA7"/>
    <w:rsid w:val="00152966"/>
    <w:rsid w:val="00170423"/>
    <w:rsid w:val="00183DE2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A2AD3"/>
    <w:rsid w:val="004B2184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C4DFE"/>
    <w:rsid w:val="005E2641"/>
    <w:rsid w:val="005F37A6"/>
    <w:rsid w:val="005F5EB0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C762E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A71B7"/>
    <w:rsid w:val="00AB31FF"/>
    <w:rsid w:val="00AB39DB"/>
    <w:rsid w:val="00AD2709"/>
    <w:rsid w:val="00AE26A9"/>
    <w:rsid w:val="00B04EC5"/>
    <w:rsid w:val="00B31271"/>
    <w:rsid w:val="00B55E1B"/>
    <w:rsid w:val="00B6462E"/>
    <w:rsid w:val="00B65C7A"/>
    <w:rsid w:val="00B775AF"/>
    <w:rsid w:val="00B83E3D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249E3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AB0E-2950-4FBF-B5F5-789012B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roman pryma</cp:lastModifiedBy>
  <cp:revision>166</cp:revision>
  <cp:lastPrinted>2023-01-10T13:54:00Z</cp:lastPrinted>
  <dcterms:created xsi:type="dcterms:W3CDTF">2020-02-21T09:53:00Z</dcterms:created>
  <dcterms:modified xsi:type="dcterms:W3CDTF">2023-06-16T14:21:00Z</dcterms:modified>
</cp:coreProperties>
</file>