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9E3" w:rsidRPr="00655172" w:rsidRDefault="0096588E" w:rsidP="00655172">
      <w:pPr>
        <w:shd w:val="clear" w:color="auto" w:fill="FFFFFF"/>
        <w:spacing w:after="0" w:line="240" w:lineRule="auto"/>
        <w:ind w:left="5529"/>
        <w:jc w:val="center"/>
        <w:textAlignment w:val="baseline"/>
        <w:rPr>
          <w:szCs w:val="28"/>
        </w:rPr>
      </w:pPr>
      <w:r w:rsidRPr="00655172">
        <w:rPr>
          <w:szCs w:val="28"/>
        </w:rPr>
        <w:t>УТВЕРЖДЕНА</w:t>
      </w:r>
    </w:p>
    <w:p w:rsidR="008118DE" w:rsidRDefault="000659E3" w:rsidP="00655172">
      <w:pPr>
        <w:shd w:val="clear" w:color="auto" w:fill="FFFFFF"/>
        <w:spacing w:after="0" w:line="240" w:lineRule="auto"/>
        <w:ind w:left="5529"/>
        <w:jc w:val="center"/>
        <w:textAlignment w:val="baseline"/>
        <w:rPr>
          <w:szCs w:val="28"/>
        </w:rPr>
      </w:pPr>
      <w:r w:rsidRPr="00655172">
        <w:rPr>
          <w:szCs w:val="28"/>
        </w:rPr>
        <w:t>приказ</w:t>
      </w:r>
      <w:r w:rsidR="0096588E" w:rsidRPr="00655172">
        <w:rPr>
          <w:szCs w:val="28"/>
        </w:rPr>
        <w:t>ом</w:t>
      </w:r>
      <w:r w:rsidRPr="00655172">
        <w:rPr>
          <w:szCs w:val="28"/>
        </w:rPr>
        <w:t xml:space="preserve"> </w:t>
      </w:r>
      <w:r w:rsidR="000169C1">
        <w:rPr>
          <w:szCs w:val="28"/>
        </w:rPr>
        <w:t>М</w:t>
      </w:r>
      <w:r w:rsidR="008118DE">
        <w:rPr>
          <w:szCs w:val="28"/>
        </w:rPr>
        <w:t>инистерства</w:t>
      </w:r>
      <w:r w:rsidRPr="00655172">
        <w:rPr>
          <w:szCs w:val="28"/>
        </w:rPr>
        <w:t xml:space="preserve"> социального обеспечения</w:t>
      </w:r>
      <w:r w:rsidR="0099304F" w:rsidRPr="00655172">
        <w:rPr>
          <w:szCs w:val="28"/>
        </w:rPr>
        <w:t>, материнства и детства</w:t>
      </w:r>
      <w:r w:rsidRPr="00655172">
        <w:rPr>
          <w:szCs w:val="28"/>
        </w:rPr>
        <w:t xml:space="preserve"> </w:t>
      </w:r>
    </w:p>
    <w:p w:rsidR="000659E3" w:rsidRPr="00655172" w:rsidRDefault="000659E3" w:rsidP="00655172">
      <w:pPr>
        <w:shd w:val="clear" w:color="auto" w:fill="FFFFFF"/>
        <w:spacing w:after="0" w:line="240" w:lineRule="auto"/>
        <w:ind w:left="5529"/>
        <w:jc w:val="center"/>
        <w:textAlignment w:val="baseline"/>
        <w:rPr>
          <w:szCs w:val="28"/>
        </w:rPr>
      </w:pPr>
      <w:r w:rsidRPr="00655172">
        <w:rPr>
          <w:szCs w:val="28"/>
        </w:rPr>
        <w:t xml:space="preserve">Курской области    </w:t>
      </w:r>
    </w:p>
    <w:p w:rsidR="00993E61" w:rsidRPr="00655172" w:rsidRDefault="007D31AA" w:rsidP="00655172">
      <w:pPr>
        <w:shd w:val="clear" w:color="auto" w:fill="FFFFFF"/>
        <w:spacing w:after="0" w:line="240" w:lineRule="auto"/>
        <w:ind w:left="5529"/>
        <w:jc w:val="center"/>
        <w:textAlignment w:val="baseline"/>
        <w:rPr>
          <w:szCs w:val="28"/>
        </w:rPr>
      </w:pPr>
      <w:r w:rsidRPr="00655172">
        <w:rPr>
          <w:szCs w:val="28"/>
        </w:rPr>
        <w:t xml:space="preserve">от </w:t>
      </w:r>
      <w:r w:rsidR="006E41DD">
        <w:rPr>
          <w:szCs w:val="28"/>
        </w:rPr>
        <w:t>_______________</w:t>
      </w:r>
      <w:r w:rsidR="00587950" w:rsidRPr="00655172">
        <w:rPr>
          <w:szCs w:val="28"/>
        </w:rPr>
        <w:t xml:space="preserve"> </w:t>
      </w:r>
      <w:r w:rsidR="00660C72" w:rsidRPr="00655172">
        <w:rPr>
          <w:szCs w:val="28"/>
        </w:rPr>
        <w:t>№</w:t>
      </w:r>
      <w:r w:rsidR="00587950" w:rsidRPr="00655172">
        <w:rPr>
          <w:szCs w:val="28"/>
        </w:rPr>
        <w:t xml:space="preserve"> </w:t>
      </w:r>
      <w:r w:rsidR="006E41DD">
        <w:rPr>
          <w:szCs w:val="28"/>
        </w:rPr>
        <w:t>____</w:t>
      </w:r>
    </w:p>
    <w:p w:rsidR="00993E61" w:rsidRPr="00655172" w:rsidRDefault="00993E61" w:rsidP="00655172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color w:val="2D2D2D"/>
          <w:spacing w:val="1"/>
          <w:sz w:val="17"/>
          <w:szCs w:val="17"/>
          <w:lang w:eastAsia="ru-RU"/>
        </w:rPr>
      </w:pPr>
    </w:p>
    <w:p w:rsidR="006B2AAD" w:rsidRPr="00655172" w:rsidRDefault="000659E3" w:rsidP="00655172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b/>
          <w:bCs/>
          <w:spacing w:val="1"/>
          <w:kern w:val="36"/>
          <w:szCs w:val="28"/>
        </w:rPr>
      </w:pPr>
      <w:r w:rsidRPr="00655172">
        <w:rPr>
          <w:color w:val="2D2D2D"/>
          <w:spacing w:val="1"/>
          <w:sz w:val="17"/>
          <w:szCs w:val="17"/>
          <w:lang w:eastAsia="ru-RU"/>
        </w:rPr>
        <w:br/>
      </w:r>
      <w:r w:rsidR="006B2AAD" w:rsidRPr="00655172">
        <w:rPr>
          <w:b/>
          <w:bCs/>
          <w:spacing w:val="1"/>
          <w:kern w:val="36"/>
          <w:szCs w:val="28"/>
        </w:rPr>
        <w:t xml:space="preserve">Программа </w:t>
      </w:r>
    </w:p>
    <w:p w:rsidR="006B2AAD" w:rsidRPr="00655172" w:rsidRDefault="006B2AAD" w:rsidP="00655172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b/>
          <w:bCs/>
          <w:spacing w:val="1"/>
          <w:kern w:val="36"/>
          <w:szCs w:val="28"/>
        </w:rPr>
      </w:pPr>
      <w:r w:rsidRPr="00655172">
        <w:rPr>
          <w:b/>
          <w:bCs/>
          <w:spacing w:val="1"/>
          <w:kern w:val="36"/>
          <w:szCs w:val="28"/>
        </w:rPr>
        <w:t xml:space="preserve">профилактики рисков причинения вреда (ущерба) охраняемым законом ценностям  при осуществлении регионального государственного контроля (надзора) в сфере социального обслуживания </w:t>
      </w:r>
      <w:r w:rsidR="0096588E" w:rsidRPr="00655172">
        <w:rPr>
          <w:b/>
          <w:bCs/>
          <w:spacing w:val="1"/>
          <w:kern w:val="36"/>
          <w:szCs w:val="28"/>
        </w:rPr>
        <w:t>на</w:t>
      </w:r>
      <w:r w:rsidRPr="00655172">
        <w:rPr>
          <w:b/>
          <w:bCs/>
          <w:spacing w:val="1"/>
          <w:kern w:val="36"/>
          <w:szCs w:val="28"/>
        </w:rPr>
        <w:t xml:space="preserve"> 202</w:t>
      </w:r>
      <w:r w:rsidR="006E41DD">
        <w:rPr>
          <w:b/>
          <w:bCs/>
          <w:spacing w:val="1"/>
          <w:kern w:val="36"/>
          <w:szCs w:val="28"/>
        </w:rPr>
        <w:t>4</w:t>
      </w:r>
      <w:r w:rsidR="0096588E" w:rsidRPr="00655172">
        <w:rPr>
          <w:b/>
          <w:bCs/>
          <w:spacing w:val="1"/>
          <w:kern w:val="36"/>
          <w:szCs w:val="28"/>
        </w:rPr>
        <w:t xml:space="preserve"> год</w:t>
      </w:r>
    </w:p>
    <w:p w:rsidR="006B2AAD" w:rsidRPr="00655172" w:rsidRDefault="006B2AAD" w:rsidP="00655172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b/>
          <w:bCs/>
          <w:spacing w:val="1"/>
          <w:kern w:val="36"/>
          <w:szCs w:val="28"/>
        </w:rPr>
      </w:pPr>
    </w:p>
    <w:p w:rsidR="00C41644" w:rsidRPr="00655172" w:rsidRDefault="000659E3" w:rsidP="00655172">
      <w:pPr>
        <w:spacing w:after="0" w:line="240" w:lineRule="auto"/>
        <w:ind w:firstLine="709"/>
        <w:jc w:val="center"/>
        <w:rPr>
          <w:szCs w:val="28"/>
        </w:rPr>
      </w:pPr>
      <w:r w:rsidRPr="00655172">
        <w:rPr>
          <w:color w:val="000000"/>
          <w:spacing w:val="1"/>
          <w:szCs w:val="28"/>
          <w:lang w:eastAsia="ru-RU"/>
        </w:rPr>
        <w:t xml:space="preserve">1. </w:t>
      </w:r>
      <w:r w:rsidR="00C41644" w:rsidRPr="00655172">
        <w:rPr>
          <w:szCs w:val="28"/>
        </w:rPr>
        <w:t>Анализ текущего состояния осуществления регионального государственного контроля (надзора) в сфере социального обслуживания, описание текущего уровня развития профилактической деятельности, характеристика проблем, на решение которых направлена</w:t>
      </w:r>
    </w:p>
    <w:p w:rsidR="00C41644" w:rsidRPr="00655172" w:rsidRDefault="00C41644" w:rsidP="00655172">
      <w:pPr>
        <w:spacing w:after="0" w:line="240" w:lineRule="auto"/>
        <w:ind w:firstLine="709"/>
        <w:jc w:val="center"/>
        <w:rPr>
          <w:szCs w:val="28"/>
        </w:rPr>
      </w:pPr>
      <w:r w:rsidRPr="00655172">
        <w:rPr>
          <w:szCs w:val="28"/>
        </w:rPr>
        <w:t>программа профилактики</w:t>
      </w:r>
      <w:r w:rsidR="0096588E" w:rsidRPr="00655172">
        <w:rPr>
          <w:bCs/>
          <w:spacing w:val="1"/>
          <w:kern w:val="36"/>
          <w:szCs w:val="28"/>
        </w:rPr>
        <w:t xml:space="preserve"> вреда (ущерба) охраняемым законом ценностям  при осуществлении регионального государственного контроля (надзора) в сфере социального обслуживания на 202</w:t>
      </w:r>
      <w:r w:rsidR="007A66CA">
        <w:rPr>
          <w:bCs/>
          <w:spacing w:val="1"/>
          <w:kern w:val="36"/>
          <w:szCs w:val="28"/>
        </w:rPr>
        <w:t>4</w:t>
      </w:r>
      <w:r w:rsidR="0096588E" w:rsidRPr="00655172">
        <w:rPr>
          <w:bCs/>
          <w:spacing w:val="1"/>
          <w:kern w:val="36"/>
          <w:szCs w:val="28"/>
        </w:rPr>
        <w:t xml:space="preserve"> год</w:t>
      </w:r>
    </w:p>
    <w:p w:rsidR="00C41644" w:rsidRPr="00655172" w:rsidRDefault="00C41644" w:rsidP="00655172">
      <w:pPr>
        <w:shd w:val="clear" w:color="auto" w:fill="FFFFFF"/>
        <w:spacing w:after="0" w:line="240" w:lineRule="auto"/>
        <w:textAlignment w:val="baseline"/>
        <w:outlineLvl w:val="0"/>
        <w:rPr>
          <w:color w:val="000000"/>
          <w:spacing w:val="1"/>
          <w:szCs w:val="28"/>
          <w:lang w:eastAsia="ru-RU"/>
        </w:rPr>
      </w:pPr>
    </w:p>
    <w:p w:rsidR="000659E3" w:rsidRPr="00655172" w:rsidRDefault="008118DE" w:rsidP="00655172">
      <w:pPr>
        <w:shd w:val="clear" w:color="auto" w:fill="FFFFFF"/>
        <w:spacing w:after="0" w:line="240" w:lineRule="auto"/>
        <w:ind w:firstLine="709"/>
        <w:jc w:val="both"/>
        <w:textAlignment w:val="baseline"/>
        <w:outlineLvl w:val="2"/>
        <w:rPr>
          <w:spacing w:val="1"/>
          <w:szCs w:val="28"/>
          <w:lang w:eastAsia="ru-RU"/>
        </w:rPr>
      </w:pPr>
      <w:proofErr w:type="gramStart"/>
      <w:r>
        <w:rPr>
          <w:spacing w:val="1"/>
          <w:szCs w:val="28"/>
          <w:lang w:eastAsia="ru-RU"/>
        </w:rPr>
        <w:t>Министерство</w:t>
      </w:r>
      <w:r w:rsidR="000659E3" w:rsidRPr="00655172">
        <w:rPr>
          <w:spacing w:val="1"/>
          <w:szCs w:val="28"/>
          <w:lang w:eastAsia="ru-RU"/>
        </w:rPr>
        <w:t xml:space="preserve"> социального обеспечения, материнства и детства Курской области</w:t>
      </w:r>
      <w:r w:rsidR="00A32106" w:rsidRPr="00655172">
        <w:rPr>
          <w:spacing w:val="1"/>
          <w:szCs w:val="28"/>
          <w:lang w:eastAsia="ru-RU"/>
        </w:rPr>
        <w:t xml:space="preserve"> (далее - </w:t>
      </w:r>
      <w:r w:rsidR="000169C1">
        <w:rPr>
          <w:spacing w:val="1"/>
          <w:szCs w:val="28"/>
          <w:lang w:eastAsia="ru-RU"/>
        </w:rPr>
        <w:t>М</w:t>
      </w:r>
      <w:r>
        <w:rPr>
          <w:spacing w:val="1"/>
          <w:szCs w:val="28"/>
          <w:lang w:eastAsia="ru-RU"/>
        </w:rPr>
        <w:t>инистерство</w:t>
      </w:r>
      <w:r w:rsidR="00A32106" w:rsidRPr="00655172">
        <w:rPr>
          <w:spacing w:val="1"/>
          <w:szCs w:val="28"/>
          <w:lang w:eastAsia="ru-RU"/>
        </w:rPr>
        <w:t xml:space="preserve">) в соответствии с Федеральным законом </w:t>
      </w:r>
      <w:r>
        <w:rPr>
          <w:spacing w:val="1"/>
          <w:szCs w:val="28"/>
          <w:lang w:eastAsia="ru-RU"/>
        </w:rPr>
        <w:t xml:space="preserve">               </w:t>
      </w:r>
      <w:r w:rsidR="00A32106" w:rsidRPr="00655172">
        <w:rPr>
          <w:spacing w:val="1"/>
          <w:szCs w:val="28"/>
          <w:lang w:eastAsia="ru-RU"/>
        </w:rPr>
        <w:t>от 28 декабря 2013 года № 442-ФЗ «Об основах социального обслуживания граждан в Российской Федерации</w:t>
      </w:r>
      <w:r w:rsidR="0096588E" w:rsidRPr="00655172">
        <w:rPr>
          <w:spacing w:val="1"/>
          <w:szCs w:val="28"/>
          <w:lang w:eastAsia="ru-RU"/>
        </w:rPr>
        <w:t>» (далее – Федеральный закон № 442-ФЗ)</w:t>
      </w:r>
      <w:r w:rsidR="00A32106" w:rsidRPr="00655172">
        <w:rPr>
          <w:spacing w:val="1"/>
          <w:szCs w:val="28"/>
          <w:lang w:eastAsia="ru-RU"/>
        </w:rPr>
        <w:t>,</w:t>
      </w:r>
      <w:r w:rsidR="00A23173" w:rsidRPr="00655172">
        <w:t xml:space="preserve"> </w:t>
      </w:r>
      <w:r w:rsidR="006B2AAD" w:rsidRPr="00655172">
        <w:t>Федеральным законом от 31 июля 2020 года № 248-ФЗ «О государственном контроле (надзоре) и муниципальном контроле в Российской Федерации»</w:t>
      </w:r>
      <w:r w:rsidR="0096588E" w:rsidRPr="00655172">
        <w:t xml:space="preserve"> </w:t>
      </w:r>
      <w:r w:rsidR="0096588E" w:rsidRPr="00655172">
        <w:rPr>
          <w:spacing w:val="1"/>
          <w:szCs w:val="28"/>
          <w:lang w:eastAsia="ru-RU"/>
        </w:rPr>
        <w:t>(далее – Федеральный закон № 248-ФЗ)</w:t>
      </w:r>
      <w:r w:rsidR="006B2AAD" w:rsidRPr="00655172">
        <w:rPr>
          <w:spacing w:val="1"/>
          <w:szCs w:val="28"/>
        </w:rPr>
        <w:t>, постановлением Администрации Курской области от</w:t>
      </w:r>
      <w:proofErr w:type="gramEnd"/>
      <w:r w:rsidR="006B2AAD" w:rsidRPr="00655172">
        <w:rPr>
          <w:spacing w:val="1"/>
          <w:szCs w:val="28"/>
        </w:rPr>
        <w:t xml:space="preserve"> 29</w:t>
      </w:r>
      <w:r w:rsidR="00324A2F" w:rsidRPr="00655172">
        <w:rPr>
          <w:spacing w:val="1"/>
          <w:szCs w:val="28"/>
        </w:rPr>
        <w:t>.09.</w:t>
      </w:r>
      <w:r>
        <w:rPr>
          <w:spacing w:val="1"/>
          <w:szCs w:val="28"/>
        </w:rPr>
        <w:t>2021</w:t>
      </w:r>
      <w:r w:rsidR="00324A2F" w:rsidRPr="00655172">
        <w:rPr>
          <w:spacing w:val="1"/>
          <w:szCs w:val="28"/>
        </w:rPr>
        <w:t xml:space="preserve"> </w:t>
      </w:r>
      <w:r w:rsidR="006B2AAD" w:rsidRPr="00655172">
        <w:rPr>
          <w:spacing w:val="1"/>
          <w:szCs w:val="28"/>
        </w:rPr>
        <w:t xml:space="preserve">№ 1019-па </w:t>
      </w:r>
      <w:r w:rsidR="006B2AAD" w:rsidRPr="00655172">
        <w:rPr>
          <w:szCs w:val="28"/>
        </w:rPr>
        <w:t xml:space="preserve">«Об утверждении Положения </w:t>
      </w:r>
      <w:proofErr w:type="gramStart"/>
      <w:r w:rsidR="006B2AAD" w:rsidRPr="00655172">
        <w:rPr>
          <w:szCs w:val="28"/>
        </w:rPr>
        <w:t>о</w:t>
      </w:r>
      <w:proofErr w:type="gramEnd"/>
      <w:r w:rsidR="006B2AAD" w:rsidRPr="00655172">
        <w:rPr>
          <w:szCs w:val="28"/>
        </w:rPr>
        <w:t xml:space="preserve"> региональном государственном </w:t>
      </w:r>
      <w:proofErr w:type="gramStart"/>
      <w:r w:rsidR="006B2AAD" w:rsidRPr="00655172">
        <w:rPr>
          <w:szCs w:val="28"/>
        </w:rPr>
        <w:t>контроле</w:t>
      </w:r>
      <w:proofErr w:type="gramEnd"/>
      <w:r w:rsidR="006B2AAD" w:rsidRPr="00655172">
        <w:rPr>
          <w:szCs w:val="28"/>
        </w:rPr>
        <w:t xml:space="preserve"> (надзоре) в сфере социального обслуживания»</w:t>
      </w:r>
      <w:r w:rsidR="0076571E" w:rsidRPr="00655172">
        <w:rPr>
          <w:spacing w:val="1"/>
          <w:szCs w:val="28"/>
        </w:rPr>
        <w:t xml:space="preserve"> </w:t>
      </w:r>
      <w:r w:rsidR="00F30CD6" w:rsidRPr="00655172">
        <w:rPr>
          <w:spacing w:val="1"/>
          <w:szCs w:val="28"/>
          <w:lang w:eastAsia="ru-RU"/>
        </w:rPr>
        <w:t>осуществляет региональный государственный контроль (надзор) в сфере социального обслуживания</w:t>
      </w:r>
      <w:r w:rsidR="0096588E" w:rsidRPr="00655172">
        <w:rPr>
          <w:spacing w:val="1"/>
          <w:szCs w:val="28"/>
          <w:lang w:eastAsia="ru-RU"/>
        </w:rPr>
        <w:t xml:space="preserve"> (далее – региональный государственный контроль)</w:t>
      </w:r>
      <w:r w:rsidR="006B2AAD" w:rsidRPr="00655172">
        <w:rPr>
          <w:spacing w:val="1"/>
          <w:szCs w:val="28"/>
          <w:lang w:eastAsia="ru-RU"/>
        </w:rPr>
        <w:t>.</w:t>
      </w:r>
      <w:r w:rsidR="00F30CD6" w:rsidRPr="00655172">
        <w:rPr>
          <w:spacing w:val="1"/>
          <w:szCs w:val="28"/>
          <w:lang w:eastAsia="ru-RU"/>
        </w:rPr>
        <w:t xml:space="preserve"> </w:t>
      </w:r>
    </w:p>
    <w:p w:rsidR="006B2AAD" w:rsidRPr="00655172" w:rsidRDefault="006B2AAD" w:rsidP="006551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szCs w:val="28"/>
        </w:rPr>
      </w:pPr>
      <w:proofErr w:type="gramStart"/>
      <w:r w:rsidRPr="00655172">
        <w:rPr>
          <w:szCs w:val="28"/>
        </w:rPr>
        <w:t>Предметом регионального государственного контроля является соблюдение поставщиками социальных услуг из числа негосударственных (коммерческих и некоммерческих) организаций социального обслуживания и индивидуальных предпринимателей, осуществляющих социальное обслуживание (далее - контролируемые лица), требований Федерального закона № 442-ФЗ, других федеральных законов и иных нормативных правовых актов Российской Федерации, а также законов и иных нормативных правовых актов Курской области, регулирующих правоотношения в сфере социального обслуживания.</w:t>
      </w:r>
      <w:proofErr w:type="gramEnd"/>
    </w:p>
    <w:p w:rsidR="006B2AAD" w:rsidRPr="00655172" w:rsidRDefault="006B2AAD" w:rsidP="00655172">
      <w:pPr>
        <w:spacing w:after="0" w:line="240" w:lineRule="auto"/>
        <w:ind w:firstLine="709"/>
        <w:jc w:val="both"/>
        <w:rPr>
          <w:szCs w:val="28"/>
        </w:rPr>
      </w:pPr>
      <w:r w:rsidRPr="00655172">
        <w:rPr>
          <w:szCs w:val="28"/>
        </w:rPr>
        <w:t>Объектами регионального государственного контроля  являются:</w:t>
      </w:r>
    </w:p>
    <w:p w:rsidR="006B2AAD" w:rsidRPr="00655172" w:rsidRDefault="006B2AAD" w:rsidP="00655172">
      <w:pPr>
        <w:spacing w:after="0" w:line="240" w:lineRule="auto"/>
        <w:ind w:firstLine="709"/>
        <w:jc w:val="both"/>
        <w:rPr>
          <w:szCs w:val="28"/>
        </w:rPr>
      </w:pPr>
      <w:r w:rsidRPr="00655172">
        <w:rPr>
          <w:szCs w:val="28"/>
        </w:rPr>
        <w:t>а) деятельность, действия (бездействие) контролируемых лиц, в рамках которых должны соблюдаться обязательные требования;</w:t>
      </w:r>
    </w:p>
    <w:p w:rsidR="006B2AAD" w:rsidRPr="00655172" w:rsidRDefault="006B2AAD" w:rsidP="00655172">
      <w:pPr>
        <w:spacing w:after="0" w:line="240" w:lineRule="auto"/>
        <w:ind w:firstLine="709"/>
        <w:jc w:val="both"/>
        <w:rPr>
          <w:szCs w:val="28"/>
        </w:rPr>
      </w:pPr>
      <w:r w:rsidRPr="00655172">
        <w:rPr>
          <w:szCs w:val="28"/>
        </w:rPr>
        <w:t>б) результаты деятельности контролируемых лиц, в том числе услуги, к которым предъявляются обязательные требования.</w:t>
      </w:r>
    </w:p>
    <w:p w:rsidR="00604FCA" w:rsidRPr="00655172" w:rsidRDefault="00604FCA" w:rsidP="00655172">
      <w:pPr>
        <w:spacing w:after="0" w:line="240" w:lineRule="auto"/>
        <w:ind w:firstLine="709"/>
        <w:jc w:val="both"/>
        <w:rPr>
          <w:szCs w:val="28"/>
        </w:rPr>
      </w:pPr>
      <w:r w:rsidRPr="00655172">
        <w:rPr>
          <w:szCs w:val="28"/>
        </w:rPr>
        <w:lastRenderedPageBreak/>
        <w:t>При осуществлении регионального государственного контроля  применяется система оценки и управления рисками.</w:t>
      </w:r>
    </w:p>
    <w:p w:rsidR="00604FCA" w:rsidRPr="00655172" w:rsidRDefault="008118DE" w:rsidP="00655172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Министерство</w:t>
      </w:r>
      <w:r w:rsidR="00604FCA" w:rsidRPr="00655172">
        <w:rPr>
          <w:szCs w:val="28"/>
        </w:rPr>
        <w:t xml:space="preserve">  для целей управления рисками причинения вреда (ущерба) при осуществлении регионального государственного контроля относит объекты контроля к определенной категории риска.</w:t>
      </w:r>
    </w:p>
    <w:p w:rsidR="00604FCA" w:rsidRPr="00655172" w:rsidRDefault="00F30CD6" w:rsidP="00655172">
      <w:pPr>
        <w:spacing w:after="0" w:line="240" w:lineRule="auto"/>
        <w:ind w:firstLine="709"/>
        <w:jc w:val="both"/>
        <w:rPr>
          <w:szCs w:val="28"/>
        </w:rPr>
      </w:pPr>
      <w:r w:rsidRPr="00655172">
        <w:rPr>
          <w:szCs w:val="28"/>
          <w:lang w:eastAsia="ru-RU"/>
        </w:rPr>
        <w:t xml:space="preserve">При осуществлении регионального государственного контроля </w:t>
      </w:r>
      <w:r w:rsidR="000169C1">
        <w:rPr>
          <w:szCs w:val="28"/>
        </w:rPr>
        <w:t>М</w:t>
      </w:r>
      <w:r w:rsidR="008118DE">
        <w:rPr>
          <w:szCs w:val="28"/>
        </w:rPr>
        <w:t>инистерство</w:t>
      </w:r>
      <w:r w:rsidRPr="00655172">
        <w:rPr>
          <w:szCs w:val="28"/>
          <w:lang w:eastAsia="ru-RU"/>
        </w:rPr>
        <w:t xml:space="preserve"> в пределах своей компетенции </w:t>
      </w:r>
      <w:r w:rsidR="0096588E" w:rsidRPr="00655172">
        <w:rPr>
          <w:szCs w:val="28"/>
          <w:lang w:eastAsia="ru-RU"/>
        </w:rPr>
        <w:t>проводит</w:t>
      </w:r>
      <w:r w:rsidRPr="00655172">
        <w:rPr>
          <w:szCs w:val="28"/>
          <w:lang w:eastAsia="ru-RU"/>
        </w:rPr>
        <w:t xml:space="preserve"> </w:t>
      </w:r>
      <w:r w:rsidR="00604FCA" w:rsidRPr="00655172">
        <w:rPr>
          <w:szCs w:val="28"/>
        </w:rPr>
        <w:t xml:space="preserve">плановые контрольные (надзорные) мероприятия на основании плана проведения плановых контрольных (надзорных) мероприятий на очередной календарный год, формируемого </w:t>
      </w:r>
      <w:r w:rsidR="000169C1">
        <w:rPr>
          <w:szCs w:val="28"/>
        </w:rPr>
        <w:t>М</w:t>
      </w:r>
      <w:r w:rsidR="008118DE">
        <w:rPr>
          <w:szCs w:val="28"/>
        </w:rPr>
        <w:t>инистерством</w:t>
      </w:r>
      <w:r w:rsidR="00604FCA" w:rsidRPr="00655172">
        <w:rPr>
          <w:szCs w:val="28"/>
        </w:rPr>
        <w:t xml:space="preserve"> и подлежащего согласованию с органами прокуратуры.</w:t>
      </w:r>
    </w:p>
    <w:p w:rsidR="00C41644" w:rsidRPr="00655172" w:rsidRDefault="00BE1F2A" w:rsidP="00655172">
      <w:pPr>
        <w:spacing w:after="0" w:line="240" w:lineRule="auto"/>
        <w:ind w:firstLine="709"/>
        <w:jc w:val="both"/>
        <w:rPr>
          <w:szCs w:val="28"/>
        </w:rPr>
      </w:pPr>
      <w:proofErr w:type="gramStart"/>
      <w:r w:rsidRPr="00655172">
        <w:rPr>
          <w:szCs w:val="28"/>
        </w:rPr>
        <w:t>В</w:t>
      </w:r>
      <w:r w:rsidR="00604FCA" w:rsidRPr="00655172">
        <w:rPr>
          <w:szCs w:val="28"/>
        </w:rPr>
        <w:t xml:space="preserve"> соответствии с </w:t>
      </w:r>
      <w:hyperlink r:id="rId8" w:history="1">
        <w:r w:rsidR="0096588E" w:rsidRPr="00655172">
          <w:rPr>
            <w:szCs w:val="28"/>
          </w:rPr>
          <w:t>П</w:t>
        </w:r>
        <w:r w:rsidR="00604FCA" w:rsidRPr="00655172">
          <w:rPr>
            <w:szCs w:val="28"/>
          </w:rPr>
          <w:t>остановлением</w:t>
        </w:r>
      </w:hyperlink>
      <w:r w:rsidR="00604FCA" w:rsidRPr="00655172">
        <w:rPr>
          <w:szCs w:val="28"/>
        </w:rPr>
        <w:t xml:space="preserve"> Правительства Российской Федерации от 31 декабря 2020 г. № 2428 «О порядке формирования плана проведения плановых контрольных (надзорных) мероприятий на очередной календарный год, его согласования с органами прокуратуры, включения в него и исключения из него контрольных (надзорных) мероприятий в течение года»</w:t>
      </w:r>
      <w:r w:rsidRPr="00655172">
        <w:rPr>
          <w:szCs w:val="28"/>
        </w:rPr>
        <w:t xml:space="preserve"> </w:t>
      </w:r>
      <w:r w:rsidR="000169C1">
        <w:rPr>
          <w:szCs w:val="28"/>
        </w:rPr>
        <w:t>М</w:t>
      </w:r>
      <w:r w:rsidR="008118DE">
        <w:rPr>
          <w:szCs w:val="28"/>
        </w:rPr>
        <w:t>инистерством</w:t>
      </w:r>
      <w:r w:rsidRPr="00655172">
        <w:rPr>
          <w:szCs w:val="28"/>
        </w:rPr>
        <w:t xml:space="preserve"> сформирован </w:t>
      </w:r>
      <w:r w:rsidR="00004134" w:rsidRPr="00655172">
        <w:rPr>
          <w:szCs w:val="28"/>
        </w:rPr>
        <w:t>п</w:t>
      </w:r>
      <w:r w:rsidRPr="00655172">
        <w:rPr>
          <w:szCs w:val="28"/>
        </w:rPr>
        <w:t>лан проведения плановых контрольных (надзорных) мероприятий на 202</w:t>
      </w:r>
      <w:r w:rsidR="007A66CA">
        <w:rPr>
          <w:szCs w:val="28"/>
        </w:rPr>
        <w:t>3</w:t>
      </w:r>
      <w:r w:rsidRPr="00655172">
        <w:rPr>
          <w:szCs w:val="28"/>
        </w:rPr>
        <w:t xml:space="preserve"> год</w:t>
      </w:r>
      <w:r w:rsidR="007A66CA">
        <w:rPr>
          <w:szCs w:val="28"/>
        </w:rPr>
        <w:t>.</w:t>
      </w:r>
      <w:proofErr w:type="gramEnd"/>
      <w:r w:rsidR="007A66CA">
        <w:rPr>
          <w:szCs w:val="28"/>
        </w:rPr>
        <w:t xml:space="preserve"> В </w:t>
      </w:r>
      <w:r w:rsidR="007A66CA" w:rsidRPr="00655172">
        <w:rPr>
          <w:szCs w:val="28"/>
        </w:rPr>
        <w:t>план проведения</w:t>
      </w:r>
      <w:r w:rsidR="007A66CA">
        <w:rPr>
          <w:szCs w:val="28"/>
        </w:rPr>
        <w:t xml:space="preserve"> проверок включен 1 объект контроля, который исключен прокуратурой Курской области по иным причинам.</w:t>
      </w:r>
    </w:p>
    <w:p w:rsidR="0055115E" w:rsidRPr="00655172" w:rsidRDefault="008C7694" w:rsidP="00655172">
      <w:pPr>
        <w:spacing w:after="0" w:line="240" w:lineRule="auto"/>
        <w:ind w:firstLine="709"/>
        <w:jc w:val="both"/>
        <w:rPr>
          <w:szCs w:val="28"/>
        </w:rPr>
      </w:pPr>
      <w:r w:rsidRPr="00655172">
        <w:rPr>
          <w:szCs w:val="28"/>
        </w:rPr>
        <w:t>Сведения по отмене указанной проверки внесены в федеральную государственную информационную систему «Единый реестр контрольных (надзорных) мероприятий».</w:t>
      </w:r>
    </w:p>
    <w:p w:rsidR="000659E3" w:rsidRPr="00655172" w:rsidRDefault="000659E3" w:rsidP="006551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spacing w:val="1"/>
          <w:szCs w:val="28"/>
          <w:lang w:eastAsia="ru-RU"/>
        </w:rPr>
      </w:pPr>
      <w:r w:rsidRPr="00655172">
        <w:rPr>
          <w:spacing w:val="1"/>
          <w:szCs w:val="28"/>
          <w:lang w:eastAsia="ru-RU"/>
        </w:rPr>
        <w:t xml:space="preserve">В рамках профилактики предупреждения нарушений, установленных федеральными законами и иными нормативными правовыми актами Российской Федерации, </w:t>
      </w:r>
      <w:r w:rsidR="008118DE">
        <w:rPr>
          <w:szCs w:val="28"/>
        </w:rPr>
        <w:t>министерством</w:t>
      </w:r>
      <w:r w:rsidRPr="00655172">
        <w:rPr>
          <w:spacing w:val="1"/>
          <w:szCs w:val="28"/>
          <w:lang w:eastAsia="ru-RU"/>
        </w:rPr>
        <w:t xml:space="preserve"> </w:t>
      </w:r>
      <w:r w:rsidR="0076571E" w:rsidRPr="00655172">
        <w:rPr>
          <w:spacing w:val="1"/>
          <w:szCs w:val="28"/>
          <w:lang w:eastAsia="ru-RU"/>
        </w:rPr>
        <w:t xml:space="preserve">также </w:t>
      </w:r>
      <w:r w:rsidRPr="00655172">
        <w:rPr>
          <w:spacing w:val="1"/>
          <w:szCs w:val="28"/>
          <w:lang w:eastAsia="ru-RU"/>
        </w:rPr>
        <w:t>осуществля</w:t>
      </w:r>
      <w:r w:rsidR="00BE1F2A" w:rsidRPr="00655172">
        <w:rPr>
          <w:spacing w:val="1"/>
          <w:szCs w:val="28"/>
          <w:lang w:eastAsia="ru-RU"/>
        </w:rPr>
        <w:t>ется</w:t>
      </w:r>
      <w:r w:rsidRPr="00655172">
        <w:rPr>
          <w:spacing w:val="1"/>
          <w:szCs w:val="28"/>
          <w:lang w:eastAsia="ru-RU"/>
        </w:rPr>
        <w:t xml:space="preserve"> ряд мероприятий.</w:t>
      </w:r>
    </w:p>
    <w:p w:rsidR="00004134" w:rsidRPr="00655172" w:rsidRDefault="00BE1F2A" w:rsidP="006551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spacing w:val="1"/>
          <w:szCs w:val="28"/>
          <w:lang w:eastAsia="ru-RU"/>
        </w:rPr>
      </w:pPr>
      <w:r w:rsidRPr="00655172">
        <w:rPr>
          <w:spacing w:val="1"/>
          <w:szCs w:val="28"/>
          <w:lang w:eastAsia="ru-RU"/>
        </w:rPr>
        <w:t>Так, в 202</w:t>
      </w:r>
      <w:r w:rsidR="00536668">
        <w:rPr>
          <w:spacing w:val="1"/>
          <w:szCs w:val="28"/>
          <w:lang w:eastAsia="ru-RU"/>
        </w:rPr>
        <w:t>3</w:t>
      </w:r>
      <w:r w:rsidRPr="00655172">
        <w:rPr>
          <w:spacing w:val="1"/>
          <w:szCs w:val="28"/>
          <w:lang w:eastAsia="ru-RU"/>
        </w:rPr>
        <w:t xml:space="preserve"> году </w:t>
      </w:r>
      <w:r w:rsidR="000169C1">
        <w:rPr>
          <w:szCs w:val="28"/>
        </w:rPr>
        <w:t>М</w:t>
      </w:r>
      <w:r w:rsidR="008118DE">
        <w:rPr>
          <w:szCs w:val="28"/>
        </w:rPr>
        <w:t>инистерством</w:t>
      </w:r>
      <w:r w:rsidR="000659E3" w:rsidRPr="00655172">
        <w:rPr>
          <w:spacing w:val="1"/>
          <w:szCs w:val="28"/>
          <w:lang w:eastAsia="ru-RU"/>
        </w:rPr>
        <w:t xml:space="preserve"> пров</w:t>
      </w:r>
      <w:r w:rsidRPr="00655172">
        <w:rPr>
          <w:spacing w:val="1"/>
          <w:szCs w:val="28"/>
          <w:lang w:eastAsia="ru-RU"/>
        </w:rPr>
        <w:t>едены</w:t>
      </w:r>
      <w:r w:rsidR="00004134" w:rsidRPr="00655172">
        <w:rPr>
          <w:spacing w:val="1"/>
          <w:szCs w:val="28"/>
          <w:lang w:eastAsia="ru-RU"/>
        </w:rPr>
        <w:t xml:space="preserve"> такие мероприятия</w:t>
      </w:r>
      <w:r w:rsidR="0096588E" w:rsidRPr="00655172">
        <w:rPr>
          <w:spacing w:val="1"/>
          <w:szCs w:val="28"/>
          <w:lang w:eastAsia="ru-RU"/>
        </w:rPr>
        <w:t>,</w:t>
      </w:r>
      <w:r w:rsidR="00004134" w:rsidRPr="00655172">
        <w:rPr>
          <w:spacing w:val="1"/>
          <w:szCs w:val="28"/>
          <w:lang w:eastAsia="ru-RU"/>
        </w:rPr>
        <w:t xml:space="preserve"> как</w:t>
      </w:r>
      <w:r w:rsidR="00AA10C7" w:rsidRPr="00655172">
        <w:rPr>
          <w:spacing w:val="1"/>
          <w:szCs w:val="28"/>
          <w:lang w:eastAsia="ru-RU"/>
        </w:rPr>
        <w:t xml:space="preserve">: </w:t>
      </w:r>
      <w:r w:rsidR="00004134" w:rsidRPr="00655172">
        <w:rPr>
          <w:spacing w:val="1"/>
          <w:szCs w:val="28"/>
          <w:lang w:eastAsia="ru-RU"/>
        </w:rPr>
        <w:t xml:space="preserve">обобщение правоприменительной практики, </w:t>
      </w:r>
      <w:r w:rsidR="00AA10C7" w:rsidRPr="00655172">
        <w:rPr>
          <w:spacing w:val="1"/>
          <w:szCs w:val="28"/>
          <w:lang w:eastAsia="ru-RU"/>
        </w:rPr>
        <w:t>информирование</w:t>
      </w:r>
      <w:r w:rsidR="000659E3" w:rsidRPr="00655172">
        <w:rPr>
          <w:spacing w:val="1"/>
          <w:szCs w:val="28"/>
          <w:lang w:eastAsia="ru-RU"/>
        </w:rPr>
        <w:t>, консульт</w:t>
      </w:r>
      <w:r w:rsidR="00AA10C7" w:rsidRPr="00655172">
        <w:rPr>
          <w:spacing w:val="1"/>
          <w:szCs w:val="28"/>
          <w:lang w:eastAsia="ru-RU"/>
        </w:rPr>
        <w:t>ирование</w:t>
      </w:r>
      <w:r w:rsidR="00004134" w:rsidRPr="00655172">
        <w:rPr>
          <w:spacing w:val="1"/>
          <w:szCs w:val="28"/>
          <w:lang w:eastAsia="ru-RU"/>
        </w:rPr>
        <w:t xml:space="preserve"> и профилактический визит.</w:t>
      </w:r>
      <w:r w:rsidR="000659E3" w:rsidRPr="00655172">
        <w:rPr>
          <w:spacing w:val="1"/>
          <w:szCs w:val="28"/>
          <w:lang w:eastAsia="ru-RU"/>
        </w:rPr>
        <w:t xml:space="preserve"> </w:t>
      </w:r>
    </w:p>
    <w:p w:rsidR="0099304F" w:rsidRPr="00655172" w:rsidRDefault="0099304F" w:rsidP="006551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szCs w:val="28"/>
          <w:lang w:eastAsia="ru-RU"/>
        </w:rPr>
      </w:pPr>
      <w:r w:rsidRPr="00655172">
        <w:rPr>
          <w:szCs w:val="28"/>
          <w:lang w:eastAsia="ru-RU"/>
        </w:rPr>
        <w:t xml:space="preserve">Профилактические мероприятия проводятся </w:t>
      </w:r>
      <w:r w:rsidR="00536668">
        <w:rPr>
          <w:szCs w:val="28"/>
        </w:rPr>
        <w:t>М</w:t>
      </w:r>
      <w:r w:rsidR="008118DE">
        <w:rPr>
          <w:szCs w:val="28"/>
        </w:rPr>
        <w:t>инистерство</w:t>
      </w:r>
      <w:r w:rsidR="00377B31">
        <w:rPr>
          <w:szCs w:val="28"/>
        </w:rPr>
        <w:t>м</w:t>
      </w:r>
      <w:r w:rsidRPr="00655172">
        <w:rPr>
          <w:szCs w:val="28"/>
          <w:lang w:eastAsia="ru-RU"/>
        </w:rPr>
        <w:t xml:space="preserve"> в соответствии с ежегодн</w:t>
      </w:r>
      <w:r w:rsidR="00324A2F" w:rsidRPr="00655172">
        <w:rPr>
          <w:szCs w:val="28"/>
          <w:lang w:eastAsia="ru-RU"/>
        </w:rPr>
        <w:t>ыми</w:t>
      </w:r>
      <w:r w:rsidRPr="00655172">
        <w:rPr>
          <w:szCs w:val="28"/>
          <w:lang w:eastAsia="ru-RU"/>
        </w:rPr>
        <w:t xml:space="preserve"> программ</w:t>
      </w:r>
      <w:r w:rsidR="00324A2F" w:rsidRPr="00655172">
        <w:rPr>
          <w:szCs w:val="28"/>
          <w:lang w:eastAsia="ru-RU"/>
        </w:rPr>
        <w:t>ами</w:t>
      </w:r>
      <w:r w:rsidRPr="00655172">
        <w:rPr>
          <w:szCs w:val="28"/>
          <w:lang w:eastAsia="ru-RU"/>
        </w:rPr>
        <w:t xml:space="preserve"> профилактики </w:t>
      </w:r>
      <w:r w:rsidR="00324A2F" w:rsidRPr="00655172">
        <w:rPr>
          <w:bCs/>
          <w:spacing w:val="1"/>
          <w:kern w:val="36"/>
          <w:szCs w:val="28"/>
        </w:rPr>
        <w:t xml:space="preserve">рисков причинения вреда (ущерба) охраняемым законом ценностям при осуществлении регионального государственного контроля (надзора) в сфере социального обслуживания. </w:t>
      </w:r>
    </w:p>
    <w:p w:rsidR="00AE51E6" w:rsidRPr="00655172" w:rsidRDefault="00BE1F2A" w:rsidP="00655172">
      <w:pPr>
        <w:spacing w:after="0" w:line="240" w:lineRule="auto"/>
        <w:ind w:firstLine="709"/>
        <w:jc w:val="both"/>
        <w:rPr>
          <w:szCs w:val="28"/>
        </w:rPr>
      </w:pPr>
      <w:proofErr w:type="gramStart"/>
      <w:r w:rsidRPr="00655172">
        <w:rPr>
          <w:szCs w:val="28"/>
          <w:lang w:eastAsia="ru-RU"/>
        </w:rPr>
        <w:t>Программа профилактики рисков причинения вреда (ущерба) охраняемым законом ценностям</w:t>
      </w:r>
      <w:r w:rsidR="0096588E" w:rsidRPr="00655172">
        <w:rPr>
          <w:bCs/>
          <w:spacing w:val="1"/>
          <w:kern w:val="36"/>
          <w:szCs w:val="28"/>
        </w:rPr>
        <w:t xml:space="preserve"> при осуществлении регионального государственного контроля (надзора) в сфере социального обслуживания на 202</w:t>
      </w:r>
      <w:r w:rsidR="00536668">
        <w:rPr>
          <w:bCs/>
          <w:spacing w:val="1"/>
          <w:kern w:val="36"/>
          <w:szCs w:val="28"/>
        </w:rPr>
        <w:t>4</w:t>
      </w:r>
      <w:r w:rsidR="0096588E" w:rsidRPr="00655172">
        <w:rPr>
          <w:bCs/>
          <w:spacing w:val="1"/>
          <w:kern w:val="36"/>
          <w:szCs w:val="28"/>
        </w:rPr>
        <w:t xml:space="preserve"> год</w:t>
      </w:r>
      <w:r w:rsidR="0096588E" w:rsidRPr="00655172">
        <w:rPr>
          <w:szCs w:val="28"/>
        </w:rPr>
        <w:t xml:space="preserve"> (далее – программа профилактики рисков на 2023 год) </w:t>
      </w:r>
      <w:r w:rsidR="000659E3" w:rsidRPr="00655172">
        <w:rPr>
          <w:szCs w:val="28"/>
          <w:lang w:eastAsia="ru-RU"/>
        </w:rPr>
        <w:t xml:space="preserve">разработана в соответствии с </w:t>
      </w:r>
      <w:r w:rsidRPr="00655172">
        <w:t>Федеральным законом № 248-ФЗ</w:t>
      </w:r>
      <w:r w:rsidR="00536668">
        <w:t>,</w:t>
      </w:r>
      <w:r w:rsidRPr="00655172">
        <w:rPr>
          <w:spacing w:val="1"/>
          <w:szCs w:val="28"/>
        </w:rPr>
        <w:t> </w:t>
      </w:r>
      <w:r w:rsidR="0096588E" w:rsidRPr="00655172">
        <w:rPr>
          <w:szCs w:val="28"/>
        </w:rPr>
        <w:t xml:space="preserve"> П</w:t>
      </w:r>
      <w:r w:rsidRPr="00655172">
        <w:rPr>
          <w:szCs w:val="28"/>
        </w:rPr>
        <w:t>остановлением Правительства Российской Федерации от 25</w:t>
      </w:r>
      <w:r w:rsidR="0096588E" w:rsidRPr="00655172">
        <w:rPr>
          <w:szCs w:val="28"/>
        </w:rPr>
        <w:t xml:space="preserve"> июня </w:t>
      </w:r>
      <w:r w:rsidRPr="00655172">
        <w:rPr>
          <w:szCs w:val="28"/>
        </w:rPr>
        <w:t>2021</w:t>
      </w:r>
      <w:r w:rsidR="0096588E" w:rsidRPr="00655172">
        <w:rPr>
          <w:szCs w:val="28"/>
        </w:rPr>
        <w:t xml:space="preserve"> г</w:t>
      </w:r>
      <w:r w:rsidR="00324A2F" w:rsidRPr="00655172">
        <w:rPr>
          <w:szCs w:val="28"/>
        </w:rPr>
        <w:t>.</w:t>
      </w:r>
      <w:r w:rsidRPr="00655172">
        <w:rPr>
          <w:szCs w:val="28"/>
        </w:rPr>
        <w:t xml:space="preserve"> № 990 «Об утверждении Правил разработки и утверждения контрольными (надзорными) органами программы профилактики рисков причинения вреда</w:t>
      </w:r>
      <w:proofErr w:type="gramEnd"/>
      <w:r w:rsidRPr="00655172">
        <w:rPr>
          <w:szCs w:val="28"/>
        </w:rPr>
        <w:t xml:space="preserve"> (ущерба) охраняемым законом ценностям»</w:t>
      </w:r>
      <w:r w:rsidR="00536668">
        <w:rPr>
          <w:szCs w:val="28"/>
        </w:rPr>
        <w:t>, а также</w:t>
      </w:r>
      <w:r w:rsidR="00536668" w:rsidRPr="00536668">
        <w:rPr>
          <w:spacing w:val="1"/>
          <w:szCs w:val="28"/>
        </w:rPr>
        <w:t xml:space="preserve"> </w:t>
      </w:r>
      <w:r w:rsidR="00536668" w:rsidRPr="00655172">
        <w:rPr>
          <w:spacing w:val="1"/>
          <w:szCs w:val="28"/>
        </w:rPr>
        <w:t>постановлением Администрации Курской области от 29.09.</w:t>
      </w:r>
      <w:r w:rsidR="00536668">
        <w:rPr>
          <w:spacing w:val="1"/>
          <w:szCs w:val="28"/>
        </w:rPr>
        <w:t>2021</w:t>
      </w:r>
      <w:r w:rsidR="00536668" w:rsidRPr="00655172">
        <w:rPr>
          <w:spacing w:val="1"/>
          <w:szCs w:val="28"/>
        </w:rPr>
        <w:t xml:space="preserve"> № 1019-па </w:t>
      </w:r>
      <w:r w:rsidR="00536668" w:rsidRPr="00655172">
        <w:rPr>
          <w:szCs w:val="28"/>
        </w:rPr>
        <w:t>«Об утверждении Положения о региональном государственном контроле (надзоре) в сфере социального обслуживания»</w:t>
      </w:r>
      <w:r w:rsidR="00AE51E6" w:rsidRPr="00655172">
        <w:rPr>
          <w:szCs w:val="28"/>
        </w:rPr>
        <w:t>.</w:t>
      </w:r>
      <w:r w:rsidRPr="00655172">
        <w:rPr>
          <w:szCs w:val="28"/>
        </w:rPr>
        <w:t xml:space="preserve"> </w:t>
      </w:r>
      <w:r w:rsidR="000659E3" w:rsidRPr="00655172">
        <w:rPr>
          <w:szCs w:val="28"/>
          <w:lang w:eastAsia="ru-RU"/>
        </w:rPr>
        <w:t xml:space="preserve"> </w:t>
      </w:r>
    </w:p>
    <w:p w:rsidR="0076571E" w:rsidRDefault="0076571E" w:rsidP="006551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szCs w:val="28"/>
          <w:lang w:eastAsia="ru-RU"/>
        </w:rPr>
      </w:pPr>
    </w:p>
    <w:p w:rsidR="00536668" w:rsidRPr="00655172" w:rsidRDefault="00536668" w:rsidP="006551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szCs w:val="28"/>
          <w:lang w:eastAsia="ru-RU"/>
        </w:rPr>
      </w:pPr>
    </w:p>
    <w:p w:rsidR="0016154D" w:rsidRPr="00655172" w:rsidRDefault="0016154D" w:rsidP="00655172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szCs w:val="28"/>
        </w:rPr>
      </w:pPr>
      <w:r w:rsidRPr="00655172">
        <w:rPr>
          <w:szCs w:val="28"/>
        </w:rPr>
        <w:lastRenderedPageBreak/>
        <w:t>2. Цели и задачи реализации программы профилактики</w:t>
      </w:r>
      <w:r w:rsidR="0096588E" w:rsidRPr="00655172">
        <w:rPr>
          <w:szCs w:val="28"/>
        </w:rPr>
        <w:t xml:space="preserve"> рисков на 2023 год</w:t>
      </w:r>
    </w:p>
    <w:p w:rsidR="0016154D" w:rsidRPr="00655172" w:rsidRDefault="0016154D" w:rsidP="00655172">
      <w:pPr>
        <w:shd w:val="clear" w:color="auto" w:fill="FFFFFF"/>
        <w:spacing w:after="0" w:line="240" w:lineRule="auto"/>
        <w:ind w:firstLine="709"/>
        <w:jc w:val="center"/>
        <w:textAlignment w:val="baseline"/>
        <w:rPr>
          <w:szCs w:val="28"/>
          <w:lang w:eastAsia="ru-RU"/>
        </w:rPr>
      </w:pPr>
    </w:p>
    <w:p w:rsidR="000659E3" w:rsidRPr="00655172" w:rsidRDefault="000659E3" w:rsidP="006551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spacing w:val="1"/>
          <w:szCs w:val="28"/>
          <w:lang w:eastAsia="ru-RU"/>
        </w:rPr>
      </w:pPr>
      <w:r w:rsidRPr="00655172">
        <w:rPr>
          <w:szCs w:val="28"/>
          <w:lang w:eastAsia="ru-RU"/>
        </w:rPr>
        <w:t xml:space="preserve">Целями </w:t>
      </w:r>
      <w:r w:rsidR="0096588E" w:rsidRPr="00655172">
        <w:rPr>
          <w:szCs w:val="28"/>
          <w:lang w:eastAsia="ru-RU"/>
        </w:rPr>
        <w:t>п</w:t>
      </w:r>
      <w:r w:rsidRPr="00655172">
        <w:rPr>
          <w:szCs w:val="28"/>
          <w:lang w:eastAsia="ru-RU"/>
        </w:rPr>
        <w:t>рограммы профилактики на 20</w:t>
      </w:r>
      <w:r w:rsidR="007D31AA" w:rsidRPr="00655172">
        <w:rPr>
          <w:szCs w:val="28"/>
          <w:lang w:eastAsia="ru-RU"/>
        </w:rPr>
        <w:t>2</w:t>
      </w:r>
      <w:r w:rsidR="00536668">
        <w:rPr>
          <w:szCs w:val="28"/>
          <w:lang w:eastAsia="ru-RU"/>
        </w:rPr>
        <w:t>4</w:t>
      </w:r>
      <w:r w:rsidRPr="00655172">
        <w:rPr>
          <w:szCs w:val="28"/>
          <w:lang w:eastAsia="ru-RU"/>
        </w:rPr>
        <w:t xml:space="preserve"> год являются</w:t>
      </w:r>
      <w:r w:rsidRPr="00655172">
        <w:rPr>
          <w:spacing w:val="1"/>
          <w:szCs w:val="28"/>
          <w:lang w:eastAsia="ru-RU"/>
        </w:rPr>
        <w:t>:</w:t>
      </w:r>
    </w:p>
    <w:p w:rsidR="000659E3" w:rsidRPr="00655172" w:rsidRDefault="000659E3" w:rsidP="006551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spacing w:val="1"/>
          <w:szCs w:val="28"/>
          <w:lang w:eastAsia="ru-RU"/>
        </w:rPr>
      </w:pPr>
      <w:r w:rsidRPr="00655172">
        <w:rPr>
          <w:spacing w:val="1"/>
          <w:szCs w:val="28"/>
          <w:lang w:eastAsia="ru-RU"/>
        </w:rPr>
        <w:t>повышение прозрачности регионального государственного контроля (надзора) за соблюдением законодательства в сфере социального обслуживания;</w:t>
      </w:r>
    </w:p>
    <w:p w:rsidR="000659E3" w:rsidRPr="00655172" w:rsidRDefault="000659E3" w:rsidP="006551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spacing w:val="1"/>
          <w:szCs w:val="28"/>
          <w:lang w:eastAsia="ru-RU"/>
        </w:rPr>
      </w:pPr>
      <w:r w:rsidRPr="00655172">
        <w:rPr>
          <w:spacing w:val="1"/>
          <w:szCs w:val="28"/>
          <w:lang w:eastAsia="ru-RU"/>
        </w:rPr>
        <w:t xml:space="preserve">предупреждение нарушения </w:t>
      </w:r>
      <w:r w:rsidR="00532233" w:rsidRPr="00655172">
        <w:rPr>
          <w:szCs w:val="28"/>
        </w:rPr>
        <w:t>поставщиками социальных услуг из числа негосударственных (коммерческих и некоммерческих) организаций социального обслуживания</w:t>
      </w:r>
      <w:r w:rsidRPr="00655172">
        <w:rPr>
          <w:spacing w:val="1"/>
          <w:szCs w:val="28"/>
          <w:lang w:eastAsia="ru-RU"/>
        </w:rPr>
        <w:t xml:space="preserve"> установленных норм и правил в сфере социального обслуживания, способствующих возможному нарушению прав граждан;</w:t>
      </w:r>
    </w:p>
    <w:p w:rsidR="000659E3" w:rsidRPr="00655172" w:rsidRDefault="00FF70BE" w:rsidP="006551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szCs w:val="28"/>
          <w:lang w:eastAsia="ru-RU"/>
        </w:rPr>
      </w:pPr>
      <w:r w:rsidRPr="00655172">
        <w:rPr>
          <w:szCs w:val="28"/>
          <w:lang w:eastAsia="ru-RU"/>
        </w:rPr>
        <w:t>разъяснение </w:t>
      </w:r>
      <w:r w:rsidR="000659E3" w:rsidRPr="00655172">
        <w:rPr>
          <w:szCs w:val="28"/>
          <w:lang w:eastAsia="ru-RU"/>
        </w:rPr>
        <w:t>контрол</w:t>
      </w:r>
      <w:r w:rsidRPr="00655172">
        <w:rPr>
          <w:szCs w:val="28"/>
          <w:lang w:eastAsia="ru-RU"/>
        </w:rPr>
        <w:t>ируемым лицам</w:t>
      </w:r>
      <w:r w:rsidR="004C7B22" w:rsidRPr="00655172">
        <w:rPr>
          <w:szCs w:val="28"/>
          <w:lang w:eastAsia="ru-RU"/>
        </w:rPr>
        <w:t> </w:t>
      </w:r>
      <w:r w:rsidR="000659E3" w:rsidRPr="00655172">
        <w:rPr>
          <w:szCs w:val="28"/>
          <w:lang w:eastAsia="ru-RU"/>
        </w:rPr>
        <w:t>обязательных</w:t>
      </w:r>
      <w:r w:rsidR="004C7B22" w:rsidRPr="00655172">
        <w:rPr>
          <w:szCs w:val="28"/>
          <w:lang w:eastAsia="ru-RU"/>
        </w:rPr>
        <w:t> </w:t>
      </w:r>
      <w:r w:rsidR="000659E3" w:rsidRPr="00655172">
        <w:rPr>
          <w:szCs w:val="28"/>
          <w:lang w:eastAsia="ru-RU"/>
        </w:rPr>
        <w:t>требований;</w:t>
      </w:r>
      <w:r w:rsidR="000659E3" w:rsidRPr="00655172">
        <w:rPr>
          <w:szCs w:val="28"/>
          <w:lang w:eastAsia="ru-RU"/>
        </w:rPr>
        <w:br/>
      </w:r>
      <w:r w:rsidR="004C7B22" w:rsidRPr="00655172">
        <w:rPr>
          <w:szCs w:val="28"/>
          <w:lang w:eastAsia="ru-RU"/>
        </w:rPr>
        <w:t xml:space="preserve">         </w:t>
      </w:r>
      <w:r w:rsidR="000659E3" w:rsidRPr="00655172">
        <w:rPr>
          <w:szCs w:val="28"/>
          <w:lang w:eastAsia="ru-RU"/>
        </w:rPr>
        <w:t xml:space="preserve">создание мотивации к добросовестному поведению </w:t>
      </w:r>
      <w:r w:rsidRPr="00655172">
        <w:rPr>
          <w:szCs w:val="28"/>
          <w:lang w:eastAsia="ru-RU"/>
        </w:rPr>
        <w:t>контролируемых лиц</w:t>
      </w:r>
      <w:r w:rsidR="000659E3" w:rsidRPr="00655172">
        <w:rPr>
          <w:szCs w:val="28"/>
          <w:lang w:eastAsia="ru-RU"/>
        </w:rPr>
        <w:t>.</w:t>
      </w:r>
    </w:p>
    <w:p w:rsidR="000659E3" w:rsidRPr="00655172" w:rsidRDefault="000659E3" w:rsidP="006551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szCs w:val="28"/>
          <w:lang w:eastAsia="ru-RU"/>
        </w:rPr>
      </w:pPr>
      <w:r w:rsidRPr="00655172">
        <w:rPr>
          <w:szCs w:val="28"/>
          <w:lang w:eastAsia="ru-RU"/>
        </w:rPr>
        <w:t xml:space="preserve">Задачами </w:t>
      </w:r>
      <w:r w:rsidR="00FF70BE" w:rsidRPr="00655172">
        <w:rPr>
          <w:szCs w:val="28"/>
          <w:lang w:eastAsia="ru-RU"/>
        </w:rPr>
        <w:t>п</w:t>
      </w:r>
      <w:r w:rsidRPr="00655172">
        <w:rPr>
          <w:szCs w:val="28"/>
          <w:lang w:eastAsia="ru-RU"/>
        </w:rPr>
        <w:t>рограммы профилактики на 20</w:t>
      </w:r>
      <w:r w:rsidR="007D31AA" w:rsidRPr="00655172">
        <w:rPr>
          <w:szCs w:val="28"/>
          <w:lang w:eastAsia="ru-RU"/>
        </w:rPr>
        <w:t>2</w:t>
      </w:r>
      <w:r w:rsidR="00536668">
        <w:rPr>
          <w:szCs w:val="28"/>
          <w:lang w:eastAsia="ru-RU"/>
        </w:rPr>
        <w:t>4</w:t>
      </w:r>
      <w:r w:rsidRPr="00655172">
        <w:rPr>
          <w:szCs w:val="28"/>
          <w:lang w:eastAsia="ru-RU"/>
        </w:rPr>
        <w:t xml:space="preserve"> год являются:</w:t>
      </w:r>
      <w:r w:rsidRPr="00655172">
        <w:rPr>
          <w:szCs w:val="28"/>
          <w:lang w:eastAsia="ru-RU"/>
        </w:rPr>
        <w:br/>
      </w:r>
      <w:r w:rsidR="004C7B22" w:rsidRPr="00655172">
        <w:rPr>
          <w:spacing w:val="1"/>
          <w:szCs w:val="28"/>
          <w:lang w:eastAsia="ru-RU"/>
        </w:rPr>
        <w:t xml:space="preserve">         </w:t>
      </w:r>
      <w:r w:rsidRPr="00655172">
        <w:rPr>
          <w:spacing w:val="1"/>
          <w:szCs w:val="28"/>
          <w:lang w:eastAsia="ru-RU"/>
        </w:rPr>
        <w:t>формирование единого понимания обязательных требований законодательства в сфере социального обслуживания у всех участников контрольно-надзорной деятельности;</w:t>
      </w:r>
    </w:p>
    <w:p w:rsidR="000659E3" w:rsidRPr="00655172" w:rsidRDefault="004C7B22" w:rsidP="00655172">
      <w:pPr>
        <w:shd w:val="clear" w:color="auto" w:fill="FFFFFF"/>
        <w:spacing w:after="0" w:line="240" w:lineRule="auto"/>
        <w:jc w:val="both"/>
        <w:textAlignment w:val="baseline"/>
        <w:rPr>
          <w:spacing w:val="1"/>
          <w:szCs w:val="28"/>
          <w:lang w:eastAsia="ru-RU"/>
        </w:rPr>
      </w:pPr>
      <w:r w:rsidRPr="00655172">
        <w:rPr>
          <w:spacing w:val="1"/>
          <w:szCs w:val="28"/>
          <w:lang w:eastAsia="ru-RU"/>
        </w:rPr>
        <w:t xml:space="preserve">         </w:t>
      </w:r>
      <w:r w:rsidR="000659E3" w:rsidRPr="00655172">
        <w:rPr>
          <w:spacing w:val="1"/>
          <w:szCs w:val="28"/>
          <w:lang w:eastAsia="ru-RU"/>
        </w:rPr>
        <w:t>выявление причин, факторов и условий, способствующих нарушению обязательных требований законодательства в сфере социального обслуживания, определение способов устранения и снижения рисков их возникновения;</w:t>
      </w:r>
    </w:p>
    <w:p w:rsidR="000659E3" w:rsidRPr="00655172" w:rsidRDefault="000659E3" w:rsidP="006551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spacing w:val="1"/>
          <w:szCs w:val="28"/>
          <w:lang w:eastAsia="ru-RU"/>
        </w:rPr>
      </w:pPr>
      <w:r w:rsidRPr="00655172">
        <w:rPr>
          <w:spacing w:val="1"/>
          <w:szCs w:val="28"/>
          <w:lang w:eastAsia="ru-RU"/>
        </w:rPr>
        <w:t xml:space="preserve">создание условий для развития мотивации </w:t>
      </w:r>
      <w:r w:rsidR="00532233" w:rsidRPr="00655172">
        <w:rPr>
          <w:szCs w:val="28"/>
        </w:rPr>
        <w:t>поставщиков социальных услуг из числа негосударственных (коммерческих и некоммерческих) организаций социального обслуживания</w:t>
      </w:r>
      <w:r w:rsidRPr="00655172">
        <w:rPr>
          <w:spacing w:val="1"/>
          <w:szCs w:val="28"/>
          <w:lang w:eastAsia="ru-RU"/>
        </w:rPr>
        <w:t xml:space="preserve"> к соблюдению требований законодательства в сфере социального обслуживания.</w:t>
      </w:r>
    </w:p>
    <w:p w:rsidR="00FF70BE" w:rsidRPr="00655172" w:rsidRDefault="000659E3" w:rsidP="006551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szCs w:val="28"/>
          <w:lang w:eastAsia="ru-RU"/>
        </w:rPr>
      </w:pPr>
      <w:r w:rsidRPr="00655172">
        <w:rPr>
          <w:szCs w:val="28"/>
          <w:lang w:eastAsia="ru-RU"/>
        </w:rPr>
        <w:t xml:space="preserve">Результатами реализации </w:t>
      </w:r>
      <w:r w:rsidR="00FF70BE" w:rsidRPr="00655172">
        <w:rPr>
          <w:szCs w:val="28"/>
          <w:lang w:eastAsia="ru-RU"/>
        </w:rPr>
        <w:t>п</w:t>
      </w:r>
      <w:r w:rsidRPr="00655172">
        <w:rPr>
          <w:szCs w:val="28"/>
          <w:lang w:eastAsia="ru-RU"/>
        </w:rPr>
        <w:t>рограммы профилактики на 20</w:t>
      </w:r>
      <w:r w:rsidR="007D31AA" w:rsidRPr="00655172">
        <w:rPr>
          <w:szCs w:val="28"/>
          <w:lang w:eastAsia="ru-RU"/>
        </w:rPr>
        <w:t>2</w:t>
      </w:r>
      <w:r w:rsidR="00536668">
        <w:rPr>
          <w:szCs w:val="28"/>
          <w:lang w:eastAsia="ru-RU"/>
        </w:rPr>
        <w:t>4</w:t>
      </w:r>
      <w:r w:rsidRPr="00655172">
        <w:rPr>
          <w:szCs w:val="28"/>
          <w:lang w:eastAsia="ru-RU"/>
        </w:rPr>
        <w:t xml:space="preserve"> год являются:</w:t>
      </w:r>
      <w:r w:rsidRPr="00655172">
        <w:rPr>
          <w:szCs w:val="28"/>
          <w:lang w:eastAsia="ru-RU"/>
        </w:rPr>
        <w:br/>
      </w:r>
      <w:r w:rsidR="004C7B22" w:rsidRPr="00655172">
        <w:rPr>
          <w:szCs w:val="28"/>
          <w:lang w:eastAsia="ru-RU"/>
        </w:rPr>
        <w:t xml:space="preserve">         </w:t>
      </w:r>
      <w:r w:rsidR="00FF70BE" w:rsidRPr="00655172">
        <w:rPr>
          <w:szCs w:val="28"/>
          <w:lang w:eastAsia="ru-RU"/>
        </w:rPr>
        <w:t>повышение правовой грамотности контролируемых лиц;</w:t>
      </w:r>
    </w:p>
    <w:p w:rsidR="00655172" w:rsidRDefault="00324A2F" w:rsidP="006551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szCs w:val="28"/>
          <w:lang w:eastAsia="ru-RU"/>
        </w:rPr>
      </w:pPr>
      <w:r w:rsidRPr="00655172">
        <w:rPr>
          <w:szCs w:val="28"/>
          <w:lang w:eastAsia="ru-RU"/>
        </w:rPr>
        <w:t>эффективное соблюдение контролируемыми лицами установленных законодательством Российской Федерации и Курской области обязательных требований в сфере социального обслуживания граждан в Курской области.</w:t>
      </w:r>
    </w:p>
    <w:p w:rsidR="00655172" w:rsidRDefault="00655172" w:rsidP="006551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szCs w:val="28"/>
          <w:lang w:eastAsia="ru-RU"/>
        </w:rPr>
      </w:pPr>
    </w:p>
    <w:p w:rsidR="00655172" w:rsidRDefault="00655172" w:rsidP="006551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szCs w:val="28"/>
          <w:lang w:eastAsia="ru-RU"/>
        </w:rPr>
      </w:pPr>
    </w:p>
    <w:p w:rsidR="00655172" w:rsidRDefault="00655172" w:rsidP="006551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szCs w:val="28"/>
          <w:lang w:eastAsia="ru-RU"/>
        </w:rPr>
      </w:pPr>
    </w:p>
    <w:p w:rsidR="00655172" w:rsidRDefault="00655172" w:rsidP="006551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szCs w:val="28"/>
          <w:lang w:eastAsia="ru-RU"/>
        </w:rPr>
      </w:pPr>
    </w:p>
    <w:p w:rsidR="00655172" w:rsidRDefault="00655172" w:rsidP="006551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szCs w:val="28"/>
          <w:lang w:eastAsia="ru-RU"/>
        </w:rPr>
      </w:pPr>
    </w:p>
    <w:p w:rsidR="00655172" w:rsidRDefault="00655172" w:rsidP="006551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szCs w:val="28"/>
          <w:lang w:eastAsia="ru-RU"/>
        </w:rPr>
      </w:pPr>
    </w:p>
    <w:p w:rsidR="00655172" w:rsidRDefault="00655172" w:rsidP="006551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szCs w:val="28"/>
          <w:lang w:eastAsia="ru-RU"/>
        </w:rPr>
      </w:pPr>
    </w:p>
    <w:p w:rsidR="00655172" w:rsidRDefault="00655172" w:rsidP="006551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szCs w:val="28"/>
          <w:lang w:eastAsia="ru-RU"/>
        </w:rPr>
      </w:pPr>
    </w:p>
    <w:p w:rsidR="00655172" w:rsidRDefault="00655172" w:rsidP="006551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szCs w:val="28"/>
          <w:lang w:eastAsia="ru-RU"/>
        </w:rPr>
      </w:pPr>
    </w:p>
    <w:p w:rsidR="00655172" w:rsidRDefault="00655172" w:rsidP="006551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szCs w:val="28"/>
          <w:lang w:eastAsia="ru-RU"/>
        </w:rPr>
      </w:pPr>
    </w:p>
    <w:p w:rsidR="00655172" w:rsidRDefault="00655172" w:rsidP="006551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szCs w:val="28"/>
          <w:lang w:eastAsia="ru-RU"/>
        </w:rPr>
      </w:pPr>
    </w:p>
    <w:p w:rsidR="00655172" w:rsidRDefault="00655172" w:rsidP="006551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szCs w:val="28"/>
          <w:lang w:eastAsia="ru-RU"/>
        </w:rPr>
      </w:pPr>
    </w:p>
    <w:p w:rsidR="00536668" w:rsidRDefault="00536668" w:rsidP="006551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szCs w:val="28"/>
          <w:lang w:eastAsia="ru-RU"/>
        </w:rPr>
      </w:pPr>
    </w:p>
    <w:p w:rsidR="00536668" w:rsidRDefault="00536668" w:rsidP="006551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szCs w:val="28"/>
          <w:lang w:eastAsia="ru-RU"/>
        </w:rPr>
      </w:pPr>
    </w:p>
    <w:p w:rsidR="00536668" w:rsidRDefault="00536668" w:rsidP="006551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szCs w:val="28"/>
          <w:lang w:eastAsia="ru-RU"/>
        </w:rPr>
      </w:pPr>
    </w:p>
    <w:p w:rsidR="00655172" w:rsidRDefault="00655172" w:rsidP="006551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szCs w:val="28"/>
          <w:lang w:eastAsia="ru-RU"/>
        </w:rPr>
      </w:pPr>
    </w:p>
    <w:p w:rsidR="00655172" w:rsidRDefault="00655172" w:rsidP="0065517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szCs w:val="28"/>
        </w:rPr>
      </w:pPr>
    </w:p>
    <w:p w:rsidR="00532233" w:rsidRPr="00655172" w:rsidRDefault="00532233" w:rsidP="00655172">
      <w:pPr>
        <w:spacing w:after="0" w:line="240" w:lineRule="auto"/>
        <w:jc w:val="center"/>
        <w:rPr>
          <w:szCs w:val="28"/>
        </w:rPr>
      </w:pPr>
      <w:r w:rsidRPr="00655172">
        <w:rPr>
          <w:szCs w:val="28"/>
        </w:rPr>
        <w:lastRenderedPageBreak/>
        <w:t xml:space="preserve">3. Перечень профилактических мероприятий, </w:t>
      </w:r>
    </w:p>
    <w:p w:rsidR="00532233" w:rsidRPr="00655172" w:rsidRDefault="00532233" w:rsidP="00655172">
      <w:pPr>
        <w:spacing w:after="0" w:line="240" w:lineRule="auto"/>
        <w:jc w:val="center"/>
        <w:rPr>
          <w:szCs w:val="28"/>
        </w:rPr>
      </w:pPr>
      <w:r w:rsidRPr="00655172">
        <w:rPr>
          <w:szCs w:val="28"/>
        </w:rPr>
        <w:t>сроки (периодичность) их проведения</w:t>
      </w:r>
    </w:p>
    <w:p w:rsidR="0016154D" w:rsidRPr="00655172" w:rsidRDefault="0016154D" w:rsidP="00655172">
      <w:pPr>
        <w:shd w:val="clear" w:color="auto" w:fill="FFFFFF"/>
        <w:spacing w:after="0" w:line="240" w:lineRule="auto"/>
        <w:jc w:val="center"/>
        <w:textAlignment w:val="baseline"/>
        <w:outlineLvl w:val="0"/>
      </w:pPr>
    </w:p>
    <w:tbl>
      <w:tblPr>
        <w:tblW w:w="9465" w:type="dxa"/>
        <w:tblInd w:w="46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0"/>
        <w:gridCol w:w="3685"/>
        <w:gridCol w:w="2334"/>
        <w:gridCol w:w="2806"/>
      </w:tblGrid>
      <w:tr w:rsidR="006146D1" w:rsidRPr="00655172" w:rsidTr="00E901A5">
        <w:trPr>
          <w:trHeight w:val="776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6D1" w:rsidRPr="00655172" w:rsidRDefault="006146D1" w:rsidP="00655172">
            <w:pPr>
              <w:spacing w:after="0" w:line="240" w:lineRule="auto"/>
              <w:jc w:val="center"/>
              <w:rPr>
                <w:sz w:val="24"/>
              </w:rPr>
            </w:pPr>
            <w:r w:rsidRPr="00655172">
              <w:rPr>
                <w:sz w:val="24"/>
              </w:rPr>
              <w:t xml:space="preserve">№ </w:t>
            </w:r>
            <w:proofErr w:type="spellStart"/>
            <w:proofErr w:type="gramStart"/>
            <w:r w:rsidRPr="00655172">
              <w:rPr>
                <w:sz w:val="24"/>
              </w:rPr>
              <w:t>п</w:t>
            </w:r>
            <w:proofErr w:type="spellEnd"/>
            <w:proofErr w:type="gramEnd"/>
            <w:r w:rsidRPr="00655172">
              <w:rPr>
                <w:sz w:val="24"/>
              </w:rPr>
              <w:t>/</w:t>
            </w:r>
            <w:proofErr w:type="spellStart"/>
            <w:r w:rsidRPr="00655172">
              <w:rPr>
                <w:sz w:val="24"/>
              </w:rPr>
              <w:t>п</w:t>
            </w:r>
            <w:proofErr w:type="spellEnd"/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6D1" w:rsidRPr="00655172" w:rsidRDefault="006146D1" w:rsidP="00655172">
            <w:pPr>
              <w:spacing w:after="0" w:line="240" w:lineRule="auto"/>
              <w:jc w:val="center"/>
              <w:rPr>
                <w:sz w:val="24"/>
              </w:rPr>
            </w:pPr>
            <w:r w:rsidRPr="00655172">
              <w:rPr>
                <w:sz w:val="24"/>
              </w:rPr>
              <w:t>Наименование мероприятия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6D1" w:rsidRPr="00655172" w:rsidRDefault="006146D1" w:rsidP="00655172">
            <w:pPr>
              <w:spacing w:after="0" w:line="240" w:lineRule="auto"/>
              <w:jc w:val="center"/>
              <w:rPr>
                <w:sz w:val="24"/>
              </w:rPr>
            </w:pPr>
            <w:r w:rsidRPr="00655172">
              <w:rPr>
                <w:sz w:val="24"/>
              </w:rPr>
              <w:t>Срок выполнения мероприятия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146D1" w:rsidRPr="00655172" w:rsidRDefault="006146D1" w:rsidP="00655172">
            <w:pPr>
              <w:spacing w:after="0" w:line="240" w:lineRule="auto"/>
              <w:jc w:val="center"/>
              <w:rPr>
                <w:sz w:val="24"/>
              </w:rPr>
            </w:pPr>
            <w:r w:rsidRPr="00655172">
              <w:rPr>
                <w:sz w:val="24"/>
              </w:rPr>
              <w:t xml:space="preserve">Ответственный </w:t>
            </w:r>
          </w:p>
          <w:p w:rsidR="006146D1" w:rsidRPr="00655172" w:rsidRDefault="006146D1" w:rsidP="00655172">
            <w:pPr>
              <w:spacing w:after="0" w:line="240" w:lineRule="auto"/>
              <w:jc w:val="center"/>
              <w:rPr>
                <w:sz w:val="24"/>
              </w:rPr>
            </w:pPr>
            <w:r w:rsidRPr="00655172">
              <w:rPr>
                <w:sz w:val="24"/>
              </w:rPr>
              <w:t>за исполнение</w:t>
            </w:r>
          </w:p>
        </w:tc>
      </w:tr>
      <w:tr w:rsidR="006146D1" w:rsidRPr="00655172" w:rsidTr="0076571E">
        <w:tc>
          <w:tcPr>
            <w:tcW w:w="9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46D1" w:rsidRPr="00655172" w:rsidRDefault="00F53C12" w:rsidP="00655172">
            <w:pPr>
              <w:pStyle w:val="a9"/>
              <w:spacing w:before="0" w:beforeAutospacing="0" w:after="0" w:afterAutospacing="0"/>
              <w:ind w:firstLine="34"/>
              <w:contextualSpacing/>
              <w:jc w:val="center"/>
              <w:rPr>
                <w:lang w:eastAsia="en-US"/>
              </w:rPr>
            </w:pPr>
            <w:r w:rsidRPr="00655172">
              <w:rPr>
                <w:spacing w:val="-6"/>
                <w:lang w:eastAsia="en-US"/>
              </w:rPr>
              <w:t xml:space="preserve">1. </w:t>
            </w:r>
            <w:r w:rsidR="006146D1" w:rsidRPr="00655172">
              <w:rPr>
                <w:spacing w:val="-6"/>
                <w:lang w:eastAsia="en-US"/>
              </w:rPr>
              <w:t>Информирование</w:t>
            </w:r>
          </w:p>
        </w:tc>
      </w:tr>
      <w:tr w:rsidR="006146D1" w:rsidRPr="00655172" w:rsidTr="00E901A5">
        <w:trPr>
          <w:trHeight w:val="4641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D1" w:rsidRPr="00B62990" w:rsidRDefault="006146D1" w:rsidP="00655172">
            <w:pPr>
              <w:pStyle w:val="aa"/>
              <w:ind w:left="142"/>
              <w:jc w:val="center"/>
              <w:rPr>
                <w:szCs w:val="24"/>
                <w:lang w:val="ru-RU" w:eastAsia="en-US"/>
              </w:rPr>
            </w:pPr>
          </w:p>
          <w:p w:rsidR="00606966" w:rsidRPr="00B62990" w:rsidRDefault="00606966" w:rsidP="00655172">
            <w:pPr>
              <w:pStyle w:val="aa"/>
              <w:ind w:left="142"/>
              <w:jc w:val="center"/>
              <w:rPr>
                <w:szCs w:val="24"/>
                <w:lang w:val="ru-RU" w:eastAsia="en-US"/>
              </w:rPr>
            </w:pPr>
          </w:p>
          <w:p w:rsidR="00606966" w:rsidRPr="00B62990" w:rsidRDefault="00606966" w:rsidP="00655172">
            <w:pPr>
              <w:pStyle w:val="aa"/>
              <w:ind w:left="142"/>
              <w:jc w:val="center"/>
              <w:rPr>
                <w:szCs w:val="24"/>
                <w:lang w:val="ru-RU" w:eastAsia="en-US"/>
              </w:rPr>
            </w:pPr>
          </w:p>
          <w:p w:rsidR="00606966" w:rsidRPr="00B62990" w:rsidRDefault="00606966" w:rsidP="00655172">
            <w:pPr>
              <w:pStyle w:val="aa"/>
              <w:ind w:left="142"/>
              <w:jc w:val="center"/>
              <w:rPr>
                <w:szCs w:val="24"/>
                <w:lang w:val="ru-RU" w:eastAsia="en-US"/>
              </w:rPr>
            </w:pPr>
          </w:p>
          <w:p w:rsidR="00606966" w:rsidRPr="00B62990" w:rsidRDefault="00606966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  <w:r w:rsidRPr="00655172">
              <w:rPr>
                <w:szCs w:val="24"/>
                <w:lang w:val="ru-RU" w:eastAsia="en-US"/>
              </w:rPr>
              <w:t>1.1</w:t>
            </w:r>
          </w:p>
          <w:p w:rsidR="00606966" w:rsidRPr="00B62990" w:rsidRDefault="00606966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606966" w:rsidRPr="00B62990" w:rsidRDefault="00606966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606966" w:rsidRPr="00B62990" w:rsidRDefault="00606966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E901A5" w:rsidRPr="00B62990" w:rsidRDefault="00E901A5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606966" w:rsidRPr="00B62990" w:rsidRDefault="00606966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  <w:r w:rsidRPr="00655172">
              <w:rPr>
                <w:szCs w:val="24"/>
                <w:lang w:val="ru-RU" w:eastAsia="en-US"/>
              </w:rPr>
              <w:t>1.2</w:t>
            </w:r>
          </w:p>
          <w:p w:rsidR="00606966" w:rsidRPr="00B62990" w:rsidRDefault="00606966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606966" w:rsidRPr="00B62990" w:rsidRDefault="00606966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606966" w:rsidRPr="00B62990" w:rsidRDefault="00606966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606966" w:rsidRPr="00B62990" w:rsidRDefault="00606966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606966" w:rsidRPr="00B62990" w:rsidRDefault="00606966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606966" w:rsidRPr="00B62990" w:rsidRDefault="00606966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606966" w:rsidRPr="00B62990" w:rsidRDefault="00606966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606966" w:rsidRPr="00B62990" w:rsidRDefault="00606966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  <w:r w:rsidRPr="00655172">
              <w:rPr>
                <w:szCs w:val="24"/>
                <w:lang w:val="ru-RU" w:eastAsia="en-US"/>
              </w:rPr>
              <w:t>1.3</w:t>
            </w:r>
          </w:p>
          <w:p w:rsidR="00606966" w:rsidRPr="00B62990" w:rsidRDefault="00606966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606966" w:rsidRPr="00B62990" w:rsidRDefault="00606966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606966" w:rsidRPr="00B62990" w:rsidRDefault="00606966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606966" w:rsidRPr="00B62990" w:rsidRDefault="00606966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606966" w:rsidRPr="00B62990" w:rsidRDefault="00606966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606966" w:rsidRPr="00B62990" w:rsidRDefault="00606966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606966" w:rsidRPr="00B62990" w:rsidRDefault="00606966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606966" w:rsidRPr="00B62990" w:rsidRDefault="00606966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606966" w:rsidRPr="00B62990" w:rsidRDefault="00606966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606966" w:rsidRPr="00B62990" w:rsidRDefault="00606966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AA5EAD" w:rsidRPr="00B62990" w:rsidRDefault="00AA5EAD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  <w:r w:rsidRPr="00655172">
              <w:rPr>
                <w:szCs w:val="24"/>
                <w:lang w:val="ru-RU" w:eastAsia="en-US"/>
              </w:rPr>
              <w:t>1.4</w:t>
            </w:r>
          </w:p>
          <w:p w:rsidR="00AA5EAD" w:rsidRPr="00B62990" w:rsidRDefault="00AA5EAD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AA5EAD" w:rsidRPr="00B62990" w:rsidRDefault="00AA5EAD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AA5EAD" w:rsidRPr="00B62990" w:rsidRDefault="00AA5EAD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E901A5" w:rsidRPr="00B62990" w:rsidRDefault="00E901A5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AA5EAD" w:rsidRPr="00B62990" w:rsidRDefault="00AA5EAD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  <w:r w:rsidRPr="00655172">
              <w:rPr>
                <w:szCs w:val="24"/>
                <w:lang w:val="ru-RU" w:eastAsia="en-US"/>
              </w:rPr>
              <w:t>1.5</w:t>
            </w:r>
          </w:p>
          <w:p w:rsidR="00AA5EAD" w:rsidRPr="00B62990" w:rsidRDefault="00AA5EAD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E901A5" w:rsidRPr="00B62990" w:rsidRDefault="00E901A5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AA5EAD" w:rsidRPr="00B62990" w:rsidRDefault="00AA5EAD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  <w:r w:rsidRPr="00655172">
              <w:rPr>
                <w:szCs w:val="24"/>
                <w:lang w:val="ru-RU" w:eastAsia="en-US"/>
              </w:rPr>
              <w:t>1.6</w:t>
            </w:r>
          </w:p>
          <w:p w:rsidR="00AA5EAD" w:rsidRPr="00B62990" w:rsidRDefault="00AA5EAD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AA5EAD" w:rsidRPr="00B62990" w:rsidRDefault="00AA5EAD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AA5EAD" w:rsidRPr="00B62990" w:rsidRDefault="00AA5EAD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AA5EAD" w:rsidRPr="00B62990" w:rsidRDefault="00AA5EAD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  <w:r w:rsidRPr="00655172">
              <w:rPr>
                <w:szCs w:val="24"/>
                <w:lang w:val="ru-RU" w:eastAsia="en-US"/>
              </w:rPr>
              <w:t>1.7</w:t>
            </w:r>
          </w:p>
          <w:p w:rsidR="00AA5EAD" w:rsidRPr="00B62990" w:rsidRDefault="00AA5EAD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AA5EAD" w:rsidRPr="00B62990" w:rsidRDefault="00AA5EAD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AA5EAD" w:rsidRPr="00B62990" w:rsidRDefault="00AA5EAD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AA5EAD" w:rsidRPr="00B62990" w:rsidRDefault="00AA5EAD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AA5EAD" w:rsidRPr="00B62990" w:rsidRDefault="00AA5EAD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AA5EAD" w:rsidRPr="00B62990" w:rsidRDefault="00AA5EAD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AA5EAD" w:rsidRPr="00B62990" w:rsidRDefault="00AA5EAD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  <w:r w:rsidRPr="00655172">
              <w:rPr>
                <w:szCs w:val="24"/>
                <w:lang w:val="ru-RU" w:eastAsia="en-US"/>
              </w:rPr>
              <w:t>1.8</w:t>
            </w:r>
          </w:p>
          <w:p w:rsidR="00AA5EAD" w:rsidRPr="00B62990" w:rsidRDefault="00AA5EAD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AA5EAD" w:rsidRPr="00B62990" w:rsidRDefault="00AA5EAD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AA5EAD" w:rsidRPr="00B62990" w:rsidRDefault="00AA5EAD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AA5EAD" w:rsidRPr="00B62990" w:rsidRDefault="00AA5EAD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E901A5" w:rsidRPr="00B62990" w:rsidRDefault="00E901A5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E901A5" w:rsidRPr="00B62990" w:rsidRDefault="00E901A5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E901A5" w:rsidRPr="00B62990" w:rsidRDefault="00E901A5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E901A5" w:rsidRPr="00B62990" w:rsidRDefault="00E901A5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AA5EAD" w:rsidRPr="00B62990" w:rsidRDefault="00AA5EAD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  <w:r w:rsidRPr="00655172">
              <w:rPr>
                <w:szCs w:val="24"/>
                <w:lang w:val="ru-RU" w:eastAsia="en-US"/>
              </w:rPr>
              <w:t>1.9</w:t>
            </w:r>
          </w:p>
          <w:p w:rsidR="00AA5EAD" w:rsidRPr="00B62990" w:rsidRDefault="00AA5EAD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AA5EAD" w:rsidRPr="00B62990" w:rsidRDefault="00AA5EAD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AA5EAD" w:rsidRPr="00B62990" w:rsidRDefault="00AA5EAD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AA5EAD" w:rsidRPr="00B62990" w:rsidRDefault="00AA5EAD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536668" w:rsidRPr="00B62990" w:rsidRDefault="00536668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AA5EAD" w:rsidRPr="00B62990" w:rsidRDefault="00AA5EAD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  <w:r w:rsidRPr="00655172">
              <w:rPr>
                <w:szCs w:val="24"/>
                <w:lang w:val="ru-RU" w:eastAsia="en-US"/>
              </w:rPr>
              <w:t>1.10</w:t>
            </w:r>
          </w:p>
          <w:p w:rsidR="00AA5EAD" w:rsidRPr="00B62990" w:rsidRDefault="00AA5EAD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AA5EAD" w:rsidRPr="00B62990" w:rsidRDefault="00AA5EAD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AA5EAD" w:rsidRPr="00B62990" w:rsidRDefault="00AA5EAD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AA5EAD" w:rsidRPr="00B62990" w:rsidRDefault="00AA5EAD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AA5EAD" w:rsidRPr="00B62990" w:rsidRDefault="00AA5EAD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  <w:r w:rsidRPr="00655172">
              <w:rPr>
                <w:szCs w:val="24"/>
                <w:lang w:val="ru-RU" w:eastAsia="en-US"/>
              </w:rPr>
              <w:t>1.11</w:t>
            </w:r>
          </w:p>
          <w:p w:rsidR="00AA5EAD" w:rsidRPr="00B62990" w:rsidRDefault="00AA5EAD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AA5EAD" w:rsidRPr="00B62990" w:rsidRDefault="00AA5EAD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AA5EAD" w:rsidRPr="00B62990" w:rsidRDefault="00AA5EAD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AA5EAD" w:rsidRPr="00B62990" w:rsidRDefault="00AA5EAD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AA5EAD" w:rsidRPr="00B62990" w:rsidRDefault="00AA5EAD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  <w:r w:rsidRPr="00655172">
              <w:rPr>
                <w:szCs w:val="24"/>
                <w:lang w:val="ru-RU" w:eastAsia="en-US"/>
              </w:rPr>
              <w:t>1.12</w:t>
            </w:r>
          </w:p>
          <w:p w:rsidR="00AA5EAD" w:rsidRPr="00B62990" w:rsidRDefault="00AA5EAD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AA5EAD" w:rsidRPr="00B62990" w:rsidRDefault="00AA5EAD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AA5EAD" w:rsidRPr="00B62990" w:rsidRDefault="00AA5EAD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AA5EAD" w:rsidRPr="00B62990" w:rsidRDefault="00AA5EAD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</w:p>
          <w:p w:rsidR="00AA5EAD" w:rsidRPr="00B62990" w:rsidRDefault="00AA5EAD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  <w:r w:rsidRPr="00655172">
              <w:rPr>
                <w:szCs w:val="24"/>
                <w:lang w:val="ru-RU" w:eastAsia="en-US"/>
              </w:rPr>
              <w:t>1.13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D1" w:rsidRPr="00655172" w:rsidRDefault="006146D1" w:rsidP="00655172">
            <w:pPr>
              <w:spacing w:after="0" w:line="240" w:lineRule="auto"/>
              <w:contextualSpacing/>
              <w:rPr>
                <w:sz w:val="24"/>
              </w:rPr>
            </w:pPr>
            <w:r w:rsidRPr="00655172">
              <w:rPr>
                <w:sz w:val="24"/>
              </w:rPr>
              <w:lastRenderedPageBreak/>
              <w:t xml:space="preserve">Актуализация и размещение на официальном сайте </w:t>
            </w:r>
            <w:r w:rsidR="00FF70BE" w:rsidRPr="00655172">
              <w:rPr>
                <w:sz w:val="24"/>
              </w:rPr>
              <w:t>к</w:t>
            </w:r>
            <w:r w:rsidRPr="00655172">
              <w:rPr>
                <w:sz w:val="24"/>
              </w:rPr>
              <w:t>омитета в сети «Интернет»:</w:t>
            </w:r>
          </w:p>
          <w:p w:rsidR="00F53C12" w:rsidRPr="00655172" w:rsidRDefault="00F53C12" w:rsidP="00655172">
            <w:pPr>
              <w:spacing w:after="0" w:line="240" w:lineRule="auto"/>
              <w:contextualSpacing/>
              <w:rPr>
                <w:sz w:val="24"/>
              </w:rPr>
            </w:pPr>
          </w:p>
          <w:p w:rsidR="00064D34" w:rsidRPr="00655172" w:rsidRDefault="00064D34" w:rsidP="00655172">
            <w:pPr>
              <w:spacing w:after="0" w:line="240" w:lineRule="auto"/>
              <w:contextualSpacing/>
              <w:rPr>
                <w:sz w:val="24"/>
              </w:rPr>
            </w:pPr>
            <w:r w:rsidRPr="00655172">
              <w:rPr>
                <w:sz w:val="24"/>
              </w:rPr>
              <w:t>текстов нормативных правовых актов, регулирующих осуществление регионального государственного контроля;</w:t>
            </w:r>
          </w:p>
          <w:p w:rsidR="00F53C12" w:rsidRPr="00655172" w:rsidRDefault="00F53C12" w:rsidP="00655172">
            <w:pPr>
              <w:spacing w:after="0" w:line="240" w:lineRule="auto"/>
              <w:contextualSpacing/>
              <w:rPr>
                <w:sz w:val="24"/>
              </w:rPr>
            </w:pPr>
          </w:p>
          <w:p w:rsidR="00064D34" w:rsidRPr="00655172" w:rsidRDefault="00064D34" w:rsidP="00655172">
            <w:pPr>
              <w:spacing w:after="0" w:line="240" w:lineRule="auto"/>
              <w:contextualSpacing/>
              <w:rPr>
                <w:sz w:val="24"/>
              </w:rPr>
            </w:pPr>
            <w:r w:rsidRPr="00655172">
              <w:rPr>
                <w:sz w:val="24"/>
              </w:rPr>
              <w:t>сведений об изменениях, внесенных в нормативные правовые акты, регулирующие осуществление регионального государственного контроля, о сроках и порядке их вступления в силу;</w:t>
            </w:r>
          </w:p>
          <w:p w:rsidR="00F53C12" w:rsidRPr="00655172" w:rsidRDefault="00F53C12" w:rsidP="00655172">
            <w:pPr>
              <w:spacing w:after="0" w:line="240" w:lineRule="auto"/>
              <w:contextualSpacing/>
              <w:rPr>
                <w:sz w:val="24"/>
              </w:rPr>
            </w:pPr>
          </w:p>
          <w:p w:rsidR="00064D34" w:rsidRPr="00655172" w:rsidRDefault="00F051F9" w:rsidP="00655172">
            <w:pPr>
              <w:spacing w:after="0" w:line="240" w:lineRule="auto"/>
              <w:jc w:val="both"/>
              <w:rPr>
                <w:sz w:val="24"/>
              </w:rPr>
            </w:pPr>
            <w:hyperlink r:id="rId9" w:history="1">
              <w:r w:rsidR="00064D34" w:rsidRPr="00655172">
                <w:rPr>
                  <w:sz w:val="24"/>
                </w:rPr>
                <w:t>перечня</w:t>
              </w:r>
            </w:hyperlink>
            <w:r w:rsidR="00064D34" w:rsidRPr="00655172">
              <w:rPr>
                <w:sz w:val="24"/>
              </w:rPr>
              <w:t xml:space="preserve"> нормативных правовых актов, содержащих обязательные требования, оценка соблюдения которых является предметом контроля, а также информация о мерах ответственности, применяемых при нарушении обязательных требований</w:t>
            </w:r>
            <w:r w:rsidR="00FF70BE" w:rsidRPr="00655172">
              <w:rPr>
                <w:sz w:val="24"/>
              </w:rPr>
              <w:t>,</w:t>
            </w:r>
            <w:r w:rsidR="00064D34" w:rsidRPr="00655172">
              <w:rPr>
                <w:sz w:val="24"/>
              </w:rPr>
              <w:t xml:space="preserve"> с текстами в действующей редакции;</w:t>
            </w:r>
          </w:p>
          <w:p w:rsidR="00F53C12" w:rsidRPr="00655172" w:rsidRDefault="00F53C12" w:rsidP="00655172">
            <w:pPr>
              <w:spacing w:after="0" w:line="240" w:lineRule="auto"/>
              <w:jc w:val="both"/>
              <w:rPr>
                <w:sz w:val="24"/>
              </w:rPr>
            </w:pPr>
          </w:p>
          <w:p w:rsidR="00064D34" w:rsidRPr="00655172" w:rsidRDefault="00064D34" w:rsidP="00655172">
            <w:pPr>
              <w:spacing w:after="0" w:line="240" w:lineRule="auto"/>
              <w:jc w:val="both"/>
              <w:rPr>
                <w:sz w:val="24"/>
              </w:rPr>
            </w:pPr>
            <w:r w:rsidRPr="00655172">
              <w:rPr>
                <w:sz w:val="24"/>
              </w:rPr>
              <w:t>утвержденных проверочных листов</w:t>
            </w:r>
            <w:r w:rsidR="00F53C12" w:rsidRPr="00655172">
              <w:rPr>
                <w:sz w:val="24"/>
              </w:rPr>
              <w:t>;</w:t>
            </w:r>
            <w:r w:rsidRPr="00655172">
              <w:rPr>
                <w:sz w:val="24"/>
              </w:rPr>
              <w:t xml:space="preserve"> </w:t>
            </w:r>
          </w:p>
          <w:p w:rsidR="0076571E" w:rsidRPr="00655172" w:rsidRDefault="0076571E" w:rsidP="00655172">
            <w:pPr>
              <w:spacing w:after="0" w:line="240" w:lineRule="auto"/>
              <w:jc w:val="both"/>
              <w:rPr>
                <w:sz w:val="24"/>
              </w:rPr>
            </w:pPr>
          </w:p>
          <w:p w:rsidR="0076571E" w:rsidRPr="00655172" w:rsidRDefault="0076571E" w:rsidP="00655172">
            <w:pPr>
              <w:spacing w:after="0" w:line="240" w:lineRule="auto"/>
              <w:jc w:val="both"/>
              <w:rPr>
                <w:sz w:val="24"/>
              </w:rPr>
            </w:pPr>
          </w:p>
          <w:p w:rsidR="00E901A5" w:rsidRPr="00655172" w:rsidRDefault="00E901A5" w:rsidP="00655172">
            <w:pPr>
              <w:spacing w:after="0" w:line="240" w:lineRule="auto"/>
              <w:jc w:val="both"/>
              <w:rPr>
                <w:sz w:val="24"/>
              </w:rPr>
            </w:pPr>
          </w:p>
          <w:p w:rsidR="00064D34" w:rsidRPr="00655172" w:rsidRDefault="00064D34" w:rsidP="00655172">
            <w:pPr>
              <w:spacing w:after="0" w:line="240" w:lineRule="auto"/>
              <w:jc w:val="both"/>
              <w:rPr>
                <w:sz w:val="24"/>
              </w:rPr>
            </w:pPr>
            <w:r w:rsidRPr="00655172">
              <w:rPr>
                <w:sz w:val="24"/>
              </w:rPr>
              <w:t>руководства по соблюдению обязательных требований</w:t>
            </w:r>
            <w:r w:rsidR="00F53C12" w:rsidRPr="00655172">
              <w:rPr>
                <w:sz w:val="24"/>
              </w:rPr>
              <w:t>;</w:t>
            </w:r>
          </w:p>
          <w:p w:rsidR="00F53C12" w:rsidRPr="00655172" w:rsidRDefault="00F53C12" w:rsidP="00655172">
            <w:pPr>
              <w:spacing w:after="0" w:line="240" w:lineRule="auto"/>
              <w:jc w:val="both"/>
              <w:rPr>
                <w:sz w:val="24"/>
              </w:rPr>
            </w:pPr>
          </w:p>
          <w:p w:rsidR="00064D34" w:rsidRPr="00655172" w:rsidRDefault="00064D34" w:rsidP="00655172">
            <w:pPr>
              <w:spacing w:after="0" w:line="240" w:lineRule="auto"/>
              <w:jc w:val="both"/>
              <w:rPr>
                <w:sz w:val="24"/>
              </w:rPr>
            </w:pPr>
            <w:r w:rsidRPr="00655172">
              <w:rPr>
                <w:sz w:val="24"/>
              </w:rPr>
              <w:t>перечня индикаторов риска нарушения обязательных требований</w:t>
            </w:r>
            <w:r w:rsidR="00F53C12" w:rsidRPr="00655172">
              <w:rPr>
                <w:sz w:val="24"/>
              </w:rPr>
              <w:t>;</w:t>
            </w:r>
          </w:p>
          <w:p w:rsidR="00F53C12" w:rsidRPr="00655172" w:rsidRDefault="00F53C12" w:rsidP="00655172">
            <w:pPr>
              <w:spacing w:after="0" w:line="240" w:lineRule="auto"/>
              <w:jc w:val="both"/>
              <w:rPr>
                <w:sz w:val="24"/>
              </w:rPr>
            </w:pPr>
          </w:p>
          <w:p w:rsidR="00064D34" w:rsidRPr="00655172" w:rsidRDefault="00064D34" w:rsidP="00655172">
            <w:pPr>
              <w:spacing w:after="0" w:line="240" w:lineRule="auto"/>
              <w:jc w:val="both"/>
              <w:rPr>
                <w:sz w:val="24"/>
              </w:rPr>
            </w:pPr>
            <w:r w:rsidRPr="00655172">
              <w:rPr>
                <w:sz w:val="24"/>
              </w:rPr>
              <w:t xml:space="preserve">перечня объектов контроля, учитываемых в рамках формирования ежегодного плана контрольных (надзорных) </w:t>
            </w:r>
            <w:r w:rsidRPr="00655172">
              <w:rPr>
                <w:sz w:val="24"/>
              </w:rPr>
              <w:lastRenderedPageBreak/>
              <w:t>мероприятий, с указанием категории риска;</w:t>
            </w:r>
          </w:p>
          <w:p w:rsidR="00F53C12" w:rsidRPr="00655172" w:rsidRDefault="00F53C12" w:rsidP="00655172">
            <w:pPr>
              <w:spacing w:after="0" w:line="240" w:lineRule="auto"/>
              <w:jc w:val="both"/>
              <w:rPr>
                <w:sz w:val="24"/>
              </w:rPr>
            </w:pPr>
          </w:p>
          <w:p w:rsidR="00AE0E38" w:rsidRPr="00655172" w:rsidRDefault="00064D34" w:rsidP="00655172">
            <w:pPr>
              <w:spacing w:after="0" w:line="240" w:lineRule="auto"/>
              <w:jc w:val="both"/>
              <w:rPr>
                <w:sz w:val="24"/>
              </w:rPr>
            </w:pPr>
            <w:r w:rsidRPr="00655172">
              <w:rPr>
                <w:sz w:val="24"/>
              </w:rPr>
              <w:t>программы профилактики рисков причинения вреда</w:t>
            </w:r>
            <w:r w:rsidR="00E901A5" w:rsidRPr="00655172">
              <w:rPr>
                <w:sz w:val="24"/>
              </w:rPr>
              <w:t xml:space="preserve"> </w:t>
            </w:r>
            <w:r w:rsidR="00E901A5" w:rsidRPr="00655172">
              <w:rPr>
                <w:sz w:val="24"/>
                <w:lang w:eastAsia="ru-RU"/>
              </w:rPr>
              <w:t>(ущерба) охраняемым законом ценностям</w:t>
            </w:r>
            <w:r w:rsidR="00E901A5" w:rsidRPr="00655172">
              <w:rPr>
                <w:bCs/>
                <w:spacing w:val="1"/>
                <w:kern w:val="36"/>
                <w:sz w:val="24"/>
              </w:rPr>
              <w:t xml:space="preserve"> при осуществлении регионального государственного контроля (надзора) в сфере социального обслуживания на 202</w:t>
            </w:r>
            <w:r w:rsidR="00536668">
              <w:rPr>
                <w:bCs/>
                <w:spacing w:val="1"/>
                <w:kern w:val="36"/>
                <w:sz w:val="24"/>
              </w:rPr>
              <w:t>4</w:t>
            </w:r>
            <w:r w:rsidR="00E901A5" w:rsidRPr="00655172">
              <w:rPr>
                <w:bCs/>
                <w:spacing w:val="1"/>
                <w:kern w:val="36"/>
                <w:sz w:val="24"/>
              </w:rPr>
              <w:t xml:space="preserve"> год</w:t>
            </w:r>
            <w:r w:rsidR="00AE0E38" w:rsidRPr="00655172">
              <w:rPr>
                <w:sz w:val="24"/>
              </w:rPr>
              <w:t>;</w:t>
            </w:r>
          </w:p>
          <w:p w:rsidR="00AE0E38" w:rsidRPr="00655172" w:rsidRDefault="00AE0E38" w:rsidP="00655172">
            <w:pPr>
              <w:spacing w:after="0" w:line="240" w:lineRule="auto"/>
              <w:jc w:val="both"/>
              <w:rPr>
                <w:sz w:val="24"/>
              </w:rPr>
            </w:pPr>
          </w:p>
          <w:p w:rsidR="00064D34" w:rsidRPr="00655172" w:rsidRDefault="00064D34" w:rsidP="00655172">
            <w:pPr>
              <w:spacing w:after="0" w:line="240" w:lineRule="auto"/>
              <w:jc w:val="both"/>
              <w:rPr>
                <w:sz w:val="24"/>
              </w:rPr>
            </w:pPr>
            <w:r w:rsidRPr="00655172">
              <w:rPr>
                <w:sz w:val="24"/>
              </w:rPr>
              <w:t xml:space="preserve"> план</w:t>
            </w:r>
            <w:r w:rsidR="00F53C12" w:rsidRPr="00655172">
              <w:rPr>
                <w:sz w:val="24"/>
              </w:rPr>
              <w:t>а</w:t>
            </w:r>
            <w:r w:rsidRPr="00655172">
              <w:rPr>
                <w:sz w:val="24"/>
              </w:rPr>
              <w:t xml:space="preserve"> проведения плановых контр</w:t>
            </w:r>
            <w:r w:rsidR="00FF70BE" w:rsidRPr="00655172">
              <w:rPr>
                <w:sz w:val="24"/>
              </w:rPr>
              <w:t xml:space="preserve">ольных (надзорных) мероприятий </w:t>
            </w:r>
            <w:r w:rsidR="008118DE">
              <w:rPr>
                <w:sz w:val="24"/>
              </w:rPr>
              <w:t>министерством</w:t>
            </w:r>
            <w:r w:rsidRPr="00655172">
              <w:rPr>
                <w:sz w:val="24"/>
              </w:rPr>
              <w:t xml:space="preserve"> (при проведении таких мероприятий);</w:t>
            </w:r>
          </w:p>
          <w:p w:rsidR="00F53C12" w:rsidRPr="00655172" w:rsidRDefault="00F53C12" w:rsidP="00655172">
            <w:pPr>
              <w:spacing w:after="0" w:line="240" w:lineRule="auto"/>
              <w:jc w:val="both"/>
              <w:rPr>
                <w:sz w:val="24"/>
              </w:rPr>
            </w:pPr>
          </w:p>
          <w:p w:rsidR="00F53C12" w:rsidRPr="00655172" w:rsidRDefault="00F53C12" w:rsidP="00655172">
            <w:pPr>
              <w:spacing w:after="0" w:line="240" w:lineRule="auto"/>
              <w:jc w:val="both"/>
              <w:rPr>
                <w:sz w:val="24"/>
              </w:rPr>
            </w:pPr>
            <w:r w:rsidRPr="00655172">
              <w:rPr>
                <w:sz w:val="24"/>
              </w:rPr>
              <w:t>исчерпывающего переч</w:t>
            </w:r>
            <w:r w:rsidR="00064D34" w:rsidRPr="00655172">
              <w:rPr>
                <w:sz w:val="24"/>
              </w:rPr>
              <w:t>н</w:t>
            </w:r>
            <w:r w:rsidRPr="00655172">
              <w:rPr>
                <w:sz w:val="24"/>
              </w:rPr>
              <w:t>я</w:t>
            </w:r>
            <w:r w:rsidR="00064D34" w:rsidRPr="00655172">
              <w:rPr>
                <w:sz w:val="24"/>
              </w:rPr>
              <w:t xml:space="preserve"> сведени</w:t>
            </w:r>
            <w:r w:rsidR="00FF70BE" w:rsidRPr="00655172">
              <w:rPr>
                <w:sz w:val="24"/>
              </w:rPr>
              <w:t xml:space="preserve">й, которые могут запрашиваться </w:t>
            </w:r>
            <w:r w:rsidR="000169C1">
              <w:rPr>
                <w:sz w:val="24"/>
              </w:rPr>
              <w:t>М</w:t>
            </w:r>
            <w:r w:rsidR="008118DE" w:rsidRPr="008118DE">
              <w:rPr>
                <w:sz w:val="24"/>
              </w:rPr>
              <w:t>инистерством</w:t>
            </w:r>
            <w:r w:rsidR="00064D34" w:rsidRPr="00655172">
              <w:rPr>
                <w:sz w:val="24"/>
              </w:rPr>
              <w:t xml:space="preserve"> у контролируемого лица;</w:t>
            </w:r>
          </w:p>
          <w:p w:rsidR="00F53C12" w:rsidRPr="00655172" w:rsidRDefault="00F53C12" w:rsidP="00655172">
            <w:pPr>
              <w:spacing w:after="0" w:line="240" w:lineRule="auto"/>
              <w:jc w:val="both"/>
              <w:rPr>
                <w:sz w:val="24"/>
              </w:rPr>
            </w:pPr>
          </w:p>
          <w:p w:rsidR="00064D34" w:rsidRPr="00655172" w:rsidRDefault="00064D34" w:rsidP="00655172">
            <w:pPr>
              <w:spacing w:after="0" w:line="240" w:lineRule="auto"/>
              <w:jc w:val="both"/>
              <w:rPr>
                <w:sz w:val="24"/>
              </w:rPr>
            </w:pPr>
            <w:r w:rsidRPr="00655172">
              <w:rPr>
                <w:sz w:val="24"/>
              </w:rPr>
              <w:t>сведени</w:t>
            </w:r>
            <w:r w:rsidR="00F53C12" w:rsidRPr="00655172">
              <w:rPr>
                <w:sz w:val="24"/>
              </w:rPr>
              <w:t>й</w:t>
            </w:r>
            <w:r w:rsidRPr="00655172">
              <w:rPr>
                <w:sz w:val="24"/>
              </w:rPr>
              <w:t xml:space="preserve"> о способах получения консультаций по вопросам соблюдения обязательных требований;</w:t>
            </w:r>
          </w:p>
          <w:p w:rsidR="00F53C12" w:rsidRPr="00655172" w:rsidRDefault="00F53C12" w:rsidP="00655172">
            <w:pPr>
              <w:spacing w:after="0" w:line="240" w:lineRule="auto"/>
              <w:jc w:val="both"/>
              <w:rPr>
                <w:sz w:val="24"/>
              </w:rPr>
            </w:pPr>
          </w:p>
          <w:p w:rsidR="00064D34" w:rsidRPr="00655172" w:rsidRDefault="00064D34" w:rsidP="00655172">
            <w:pPr>
              <w:spacing w:after="0" w:line="240" w:lineRule="auto"/>
              <w:jc w:val="both"/>
              <w:rPr>
                <w:sz w:val="24"/>
              </w:rPr>
            </w:pPr>
            <w:r w:rsidRPr="00655172">
              <w:rPr>
                <w:sz w:val="24"/>
              </w:rPr>
              <w:t>сведени</w:t>
            </w:r>
            <w:r w:rsidR="00F53C12" w:rsidRPr="00655172">
              <w:rPr>
                <w:sz w:val="24"/>
              </w:rPr>
              <w:t>й</w:t>
            </w:r>
            <w:r w:rsidRPr="00655172">
              <w:rPr>
                <w:sz w:val="24"/>
              </w:rPr>
              <w:t xml:space="preserve"> о порядке д</w:t>
            </w:r>
            <w:r w:rsidR="00E901A5" w:rsidRPr="00655172">
              <w:rPr>
                <w:sz w:val="24"/>
              </w:rPr>
              <w:t>осудебного обжалования решений </w:t>
            </w:r>
            <w:proofErr w:type="spellStart"/>
            <w:proofErr w:type="gramStart"/>
            <w:r w:rsidR="000169C1">
              <w:rPr>
                <w:sz w:val="24"/>
              </w:rPr>
              <w:t>М</w:t>
            </w:r>
            <w:r w:rsidR="008118DE" w:rsidRPr="008118DE">
              <w:rPr>
                <w:sz w:val="24"/>
              </w:rPr>
              <w:t>инис</w:t>
            </w:r>
            <w:r w:rsidR="00536668">
              <w:rPr>
                <w:sz w:val="24"/>
              </w:rPr>
              <w:t>те-</w:t>
            </w:r>
            <w:r w:rsidR="008118DE" w:rsidRPr="008118DE">
              <w:rPr>
                <w:sz w:val="24"/>
              </w:rPr>
              <w:t>р</w:t>
            </w:r>
            <w:r w:rsidR="000169C1">
              <w:rPr>
                <w:sz w:val="24"/>
              </w:rPr>
              <w:t>с</w:t>
            </w:r>
            <w:r w:rsidR="008118DE" w:rsidRPr="008118DE">
              <w:rPr>
                <w:sz w:val="24"/>
              </w:rPr>
              <w:t>тва</w:t>
            </w:r>
            <w:proofErr w:type="spellEnd"/>
            <w:proofErr w:type="gramEnd"/>
            <w:r w:rsidR="00E901A5" w:rsidRPr="00655172">
              <w:rPr>
                <w:sz w:val="24"/>
              </w:rPr>
              <w:t>, </w:t>
            </w:r>
            <w:r w:rsidRPr="00655172">
              <w:rPr>
                <w:sz w:val="24"/>
              </w:rPr>
              <w:t>действий (бездействия) его должностных лиц;</w:t>
            </w:r>
          </w:p>
          <w:p w:rsidR="00F53C12" w:rsidRPr="00655172" w:rsidRDefault="00F53C12" w:rsidP="00655172">
            <w:pPr>
              <w:spacing w:after="0" w:line="240" w:lineRule="auto"/>
              <w:jc w:val="both"/>
              <w:rPr>
                <w:sz w:val="24"/>
              </w:rPr>
            </w:pPr>
          </w:p>
          <w:p w:rsidR="006146D1" w:rsidRPr="00655172" w:rsidRDefault="00064D34" w:rsidP="008118DE">
            <w:pPr>
              <w:spacing w:after="0" w:line="240" w:lineRule="auto"/>
              <w:jc w:val="both"/>
              <w:rPr>
                <w:sz w:val="24"/>
              </w:rPr>
            </w:pPr>
            <w:r w:rsidRPr="00655172">
              <w:rPr>
                <w:sz w:val="24"/>
              </w:rPr>
              <w:t>доклад</w:t>
            </w:r>
            <w:r w:rsidR="00F53C12" w:rsidRPr="00655172">
              <w:rPr>
                <w:sz w:val="24"/>
              </w:rPr>
              <w:t>а, содержащего</w:t>
            </w:r>
            <w:r w:rsidRPr="00655172">
              <w:rPr>
                <w:sz w:val="24"/>
              </w:rPr>
              <w:t xml:space="preserve"> результаты обобщени</w:t>
            </w:r>
            <w:r w:rsidR="00E901A5" w:rsidRPr="00655172">
              <w:rPr>
                <w:sz w:val="24"/>
              </w:rPr>
              <w:t xml:space="preserve">я правоприменительной практики </w:t>
            </w:r>
            <w:r w:rsidR="000169C1">
              <w:rPr>
                <w:sz w:val="24"/>
              </w:rPr>
              <w:t>М</w:t>
            </w:r>
            <w:r w:rsidR="008118DE" w:rsidRPr="008118DE">
              <w:rPr>
                <w:sz w:val="24"/>
              </w:rPr>
              <w:t>инистерства</w:t>
            </w:r>
            <w:r w:rsidR="00F53C12" w:rsidRPr="008118DE">
              <w:rPr>
                <w:sz w:val="24"/>
              </w:rPr>
              <w:t>.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D1" w:rsidRPr="00655172" w:rsidRDefault="006146D1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76571E" w:rsidRPr="00655172" w:rsidRDefault="0076571E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76571E" w:rsidRPr="00655172" w:rsidRDefault="0076571E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76571E" w:rsidRPr="00655172" w:rsidRDefault="0076571E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76571E" w:rsidRPr="00655172" w:rsidRDefault="0076571E" w:rsidP="00655172">
            <w:pPr>
              <w:spacing w:after="0" w:line="240" w:lineRule="auto"/>
              <w:jc w:val="center"/>
              <w:rPr>
                <w:sz w:val="24"/>
              </w:rPr>
            </w:pPr>
            <w:r w:rsidRPr="00655172">
              <w:rPr>
                <w:sz w:val="24"/>
              </w:rPr>
              <w:t>по мере необходимости</w:t>
            </w:r>
          </w:p>
          <w:p w:rsidR="0076571E" w:rsidRPr="00655172" w:rsidRDefault="0076571E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76571E" w:rsidRPr="00655172" w:rsidRDefault="0076571E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76571E" w:rsidRPr="00655172" w:rsidRDefault="0076571E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76571E" w:rsidRPr="00655172" w:rsidRDefault="0076571E" w:rsidP="00655172">
            <w:pPr>
              <w:spacing w:after="0" w:line="240" w:lineRule="auto"/>
              <w:jc w:val="center"/>
              <w:rPr>
                <w:sz w:val="24"/>
              </w:rPr>
            </w:pPr>
            <w:r w:rsidRPr="00655172">
              <w:rPr>
                <w:sz w:val="24"/>
              </w:rPr>
              <w:t>по мере необходимости</w:t>
            </w:r>
          </w:p>
          <w:p w:rsidR="0076571E" w:rsidRPr="00655172" w:rsidRDefault="0076571E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76571E" w:rsidRPr="00655172" w:rsidRDefault="0076571E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76571E" w:rsidRPr="00655172" w:rsidRDefault="0076571E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76571E" w:rsidRPr="00655172" w:rsidRDefault="0076571E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76571E" w:rsidRPr="00655172" w:rsidRDefault="0076571E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76571E" w:rsidRPr="00655172" w:rsidRDefault="0076571E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76571E" w:rsidRPr="00655172" w:rsidRDefault="0076571E" w:rsidP="00655172">
            <w:pPr>
              <w:spacing w:after="0" w:line="240" w:lineRule="auto"/>
              <w:jc w:val="center"/>
              <w:rPr>
                <w:sz w:val="24"/>
              </w:rPr>
            </w:pPr>
            <w:r w:rsidRPr="00655172">
              <w:rPr>
                <w:sz w:val="24"/>
              </w:rPr>
              <w:t>по мере необходимости</w:t>
            </w:r>
          </w:p>
          <w:p w:rsidR="0076571E" w:rsidRPr="00655172" w:rsidRDefault="0076571E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76571E" w:rsidRPr="00655172" w:rsidRDefault="0076571E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76571E" w:rsidRPr="00655172" w:rsidRDefault="0076571E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76571E" w:rsidRPr="00655172" w:rsidRDefault="0076571E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76571E" w:rsidRPr="00655172" w:rsidRDefault="0076571E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76571E" w:rsidRPr="00655172" w:rsidRDefault="0076571E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76571E" w:rsidRPr="00655172" w:rsidRDefault="0076571E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76571E" w:rsidRPr="00655172" w:rsidRDefault="0076571E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76571E" w:rsidRPr="00655172" w:rsidRDefault="0076571E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76571E" w:rsidRPr="00655172" w:rsidRDefault="0076571E" w:rsidP="00655172">
            <w:pPr>
              <w:spacing w:after="0" w:line="240" w:lineRule="auto"/>
              <w:jc w:val="center"/>
              <w:rPr>
                <w:sz w:val="24"/>
              </w:rPr>
            </w:pPr>
            <w:r w:rsidRPr="00655172">
              <w:rPr>
                <w:sz w:val="24"/>
              </w:rPr>
              <w:t>не позднее 5 рабочих дней, с момента их утверждения</w:t>
            </w:r>
          </w:p>
          <w:p w:rsidR="0076571E" w:rsidRPr="00655172" w:rsidRDefault="0076571E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76571E" w:rsidRPr="00655172" w:rsidRDefault="0076571E" w:rsidP="00655172">
            <w:pPr>
              <w:spacing w:after="0" w:line="240" w:lineRule="auto"/>
              <w:jc w:val="center"/>
              <w:rPr>
                <w:sz w:val="24"/>
              </w:rPr>
            </w:pPr>
            <w:r w:rsidRPr="00655172">
              <w:rPr>
                <w:sz w:val="24"/>
              </w:rPr>
              <w:t>по мере необходимости</w:t>
            </w:r>
          </w:p>
          <w:p w:rsidR="00461898" w:rsidRPr="00655172" w:rsidRDefault="00461898" w:rsidP="00655172">
            <w:pPr>
              <w:spacing w:after="0" w:line="240" w:lineRule="auto"/>
              <w:rPr>
                <w:sz w:val="24"/>
              </w:rPr>
            </w:pPr>
          </w:p>
          <w:p w:rsidR="0076571E" w:rsidRPr="00655172" w:rsidRDefault="0076571E" w:rsidP="00655172">
            <w:pPr>
              <w:spacing w:after="0" w:line="240" w:lineRule="auto"/>
              <w:jc w:val="center"/>
              <w:rPr>
                <w:sz w:val="24"/>
              </w:rPr>
            </w:pPr>
            <w:r w:rsidRPr="00655172">
              <w:rPr>
                <w:sz w:val="24"/>
              </w:rPr>
              <w:t>по мере необходимости</w:t>
            </w:r>
          </w:p>
          <w:p w:rsidR="00AE0E38" w:rsidRPr="00655172" w:rsidRDefault="00AE0E38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AE0E38" w:rsidRPr="00655172" w:rsidRDefault="00AE0E38" w:rsidP="00655172">
            <w:pPr>
              <w:spacing w:after="0" w:line="240" w:lineRule="auto"/>
              <w:rPr>
                <w:sz w:val="24"/>
              </w:rPr>
            </w:pPr>
          </w:p>
          <w:p w:rsidR="00AE0E38" w:rsidRPr="00655172" w:rsidRDefault="00AE0E38" w:rsidP="00655172">
            <w:pPr>
              <w:spacing w:after="0" w:line="240" w:lineRule="auto"/>
              <w:jc w:val="center"/>
              <w:rPr>
                <w:sz w:val="24"/>
              </w:rPr>
            </w:pPr>
            <w:r w:rsidRPr="00655172">
              <w:rPr>
                <w:sz w:val="24"/>
              </w:rPr>
              <w:t>по мере необходимости</w:t>
            </w:r>
          </w:p>
          <w:p w:rsidR="00AE0E38" w:rsidRPr="00655172" w:rsidRDefault="00AE0E38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AE0E38" w:rsidRPr="00655172" w:rsidRDefault="00AE0E38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AE0E38" w:rsidRPr="00655172" w:rsidRDefault="00AE0E38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AE0E38" w:rsidRPr="00655172" w:rsidRDefault="00AE0E38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004134" w:rsidRPr="00655172" w:rsidRDefault="00004134" w:rsidP="00655172">
            <w:pPr>
              <w:spacing w:after="0" w:line="240" w:lineRule="auto"/>
              <w:rPr>
                <w:sz w:val="24"/>
              </w:rPr>
            </w:pPr>
          </w:p>
          <w:p w:rsidR="00AE0E38" w:rsidRPr="00655172" w:rsidRDefault="00461898" w:rsidP="00655172">
            <w:pPr>
              <w:spacing w:after="0" w:line="240" w:lineRule="auto"/>
              <w:jc w:val="center"/>
              <w:rPr>
                <w:sz w:val="24"/>
              </w:rPr>
            </w:pPr>
            <w:r w:rsidRPr="00655172">
              <w:rPr>
                <w:sz w:val="24"/>
              </w:rPr>
              <w:t>е</w:t>
            </w:r>
            <w:r w:rsidR="00AE0E38" w:rsidRPr="00655172">
              <w:rPr>
                <w:sz w:val="24"/>
              </w:rPr>
              <w:t>жегодно, не позднее 5 рабочих дней, с момента ее утверждения</w:t>
            </w:r>
          </w:p>
          <w:p w:rsidR="0076571E" w:rsidRPr="00655172" w:rsidRDefault="0076571E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E901A5" w:rsidRPr="00655172" w:rsidRDefault="00E901A5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E901A5" w:rsidRPr="00655172" w:rsidRDefault="00E901A5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E901A5" w:rsidRPr="00655172" w:rsidRDefault="00E901A5" w:rsidP="00655172">
            <w:pPr>
              <w:spacing w:after="0" w:line="240" w:lineRule="auto"/>
              <w:rPr>
                <w:sz w:val="24"/>
              </w:rPr>
            </w:pPr>
          </w:p>
          <w:p w:rsidR="00E901A5" w:rsidRPr="00655172" w:rsidRDefault="00E901A5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AE0E38" w:rsidRPr="00655172" w:rsidRDefault="00461898" w:rsidP="00655172">
            <w:pPr>
              <w:spacing w:after="0" w:line="240" w:lineRule="auto"/>
              <w:jc w:val="center"/>
              <w:rPr>
                <w:sz w:val="24"/>
              </w:rPr>
            </w:pPr>
            <w:r w:rsidRPr="00655172">
              <w:rPr>
                <w:sz w:val="24"/>
              </w:rPr>
              <w:t>е</w:t>
            </w:r>
            <w:r w:rsidR="00AE0E38" w:rsidRPr="00655172">
              <w:rPr>
                <w:sz w:val="24"/>
              </w:rPr>
              <w:t>жегодно, не позднее 5 рабочих дней, с момента его утверждения</w:t>
            </w:r>
          </w:p>
          <w:p w:rsidR="00E901A5" w:rsidRPr="00655172" w:rsidRDefault="00E901A5" w:rsidP="00655172">
            <w:pPr>
              <w:spacing w:after="0" w:line="240" w:lineRule="auto"/>
              <w:rPr>
                <w:sz w:val="24"/>
              </w:rPr>
            </w:pPr>
          </w:p>
          <w:p w:rsidR="00536668" w:rsidRDefault="00536668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AE0E38" w:rsidRPr="00655172" w:rsidRDefault="00AE0E38" w:rsidP="00655172">
            <w:pPr>
              <w:spacing w:after="0" w:line="240" w:lineRule="auto"/>
              <w:jc w:val="center"/>
              <w:rPr>
                <w:sz w:val="24"/>
              </w:rPr>
            </w:pPr>
            <w:r w:rsidRPr="00655172">
              <w:rPr>
                <w:sz w:val="24"/>
              </w:rPr>
              <w:t>по мере необходимости</w:t>
            </w:r>
          </w:p>
          <w:p w:rsidR="00AE0E38" w:rsidRPr="00655172" w:rsidRDefault="00AE0E38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AE0E38" w:rsidRPr="00655172" w:rsidRDefault="00AE0E38" w:rsidP="00655172">
            <w:pPr>
              <w:spacing w:after="0" w:line="240" w:lineRule="auto"/>
              <w:rPr>
                <w:sz w:val="24"/>
              </w:rPr>
            </w:pPr>
          </w:p>
          <w:p w:rsidR="00AA5EAD" w:rsidRPr="00655172" w:rsidRDefault="00AA5EAD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AE0E38" w:rsidRPr="00655172" w:rsidRDefault="00AE0E38" w:rsidP="00655172">
            <w:pPr>
              <w:spacing w:after="0" w:line="240" w:lineRule="auto"/>
              <w:jc w:val="center"/>
              <w:rPr>
                <w:sz w:val="24"/>
              </w:rPr>
            </w:pPr>
            <w:r w:rsidRPr="00655172">
              <w:rPr>
                <w:sz w:val="24"/>
              </w:rPr>
              <w:t>по мере необходимости</w:t>
            </w:r>
          </w:p>
          <w:p w:rsidR="00AE0E38" w:rsidRPr="00655172" w:rsidRDefault="00AE0E38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AE0E38" w:rsidRPr="00655172" w:rsidRDefault="00AE0E38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AE0E38" w:rsidRPr="00655172" w:rsidRDefault="00AE0E38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AE0E38" w:rsidRPr="00655172" w:rsidRDefault="00AE0E38" w:rsidP="00655172">
            <w:pPr>
              <w:spacing w:after="0" w:line="240" w:lineRule="auto"/>
              <w:jc w:val="center"/>
              <w:rPr>
                <w:sz w:val="24"/>
              </w:rPr>
            </w:pPr>
            <w:r w:rsidRPr="00655172">
              <w:rPr>
                <w:sz w:val="24"/>
              </w:rPr>
              <w:t>по мере необходимости</w:t>
            </w:r>
          </w:p>
          <w:p w:rsidR="00AE0E38" w:rsidRPr="00655172" w:rsidRDefault="00AE0E38" w:rsidP="00655172">
            <w:pPr>
              <w:spacing w:after="0" w:line="240" w:lineRule="auto"/>
              <w:rPr>
                <w:sz w:val="24"/>
              </w:rPr>
            </w:pPr>
          </w:p>
          <w:p w:rsidR="00AE0E38" w:rsidRPr="00655172" w:rsidRDefault="00AE0E38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AA5EAD" w:rsidRPr="00655172" w:rsidRDefault="00AA5EAD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AA5EAD" w:rsidRPr="00655172" w:rsidRDefault="00AA5EAD" w:rsidP="00655172">
            <w:pPr>
              <w:spacing w:after="0" w:line="240" w:lineRule="auto"/>
              <w:jc w:val="center"/>
              <w:rPr>
                <w:sz w:val="24"/>
              </w:rPr>
            </w:pPr>
            <w:r w:rsidRPr="00655172">
              <w:rPr>
                <w:sz w:val="24"/>
              </w:rPr>
              <w:t>е</w:t>
            </w:r>
            <w:r w:rsidR="00461898" w:rsidRPr="00655172">
              <w:rPr>
                <w:sz w:val="24"/>
              </w:rPr>
              <w:t>жегодно</w:t>
            </w:r>
          </w:p>
          <w:p w:rsidR="00AE0E38" w:rsidRPr="00655172" w:rsidRDefault="00AA5EAD" w:rsidP="00655172">
            <w:pPr>
              <w:spacing w:after="0" w:line="240" w:lineRule="auto"/>
              <w:jc w:val="center"/>
              <w:rPr>
                <w:sz w:val="24"/>
              </w:rPr>
            </w:pPr>
            <w:r w:rsidRPr="00655172">
              <w:rPr>
                <w:sz w:val="24"/>
              </w:rPr>
              <w:t xml:space="preserve"> (не позднее 1</w:t>
            </w:r>
            <w:r w:rsidR="00013163">
              <w:rPr>
                <w:sz w:val="24"/>
              </w:rPr>
              <w:t>5</w:t>
            </w:r>
            <w:r w:rsidRPr="00655172">
              <w:rPr>
                <w:sz w:val="24"/>
              </w:rPr>
              <w:t xml:space="preserve"> марта)</w:t>
            </w:r>
            <w:r w:rsidR="00461898" w:rsidRPr="00655172">
              <w:rPr>
                <w:sz w:val="24"/>
              </w:rPr>
              <w:t xml:space="preserve"> 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C3" w:rsidRPr="00655172" w:rsidRDefault="00557FC3" w:rsidP="00655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57FC3" w:rsidRPr="00655172" w:rsidRDefault="00557FC3" w:rsidP="00655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57FC3" w:rsidRPr="00655172" w:rsidRDefault="00557FC3" w:rsidP="00655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146D1" w:rsidRPr="00655172" w:rsidRDefault="00557FC3" w:rsidP="00655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51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Отдел технологий социального обслуживания граждан (И.Н. </w:t>
            </w:r>
            <w:proofErr w:type="spellStart"/>
            <w:r w:rsidRPr="006551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Рябыкина</w:t>
            </w:r>
            <w:proofErr w:type="spellEnd"/>
            <w:r w:rsidRPr="006551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557FC3" w:rsidRPr="00655172" w:rsidRDefault="00557FC3" w:rsidP="00655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57FC3" w:rsidRPr="00655172" w:rsidRDefault="00557FC3" w:rsidP="00655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51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по делам инвалидов и граждан пожилого возраста</w:t>
            </w:r>
          </w:p>
          <w:p w:rsidR="00557FC3" w:rsidRPr="00655172" w:rsidRDefault="00557FC3" w:rsidP="00655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51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(С.Н. Сафронов)</w:t>
            </w:r>
          </w:p>
        </w:tc>
      </w:tr>
      <w:tr w:rsidR="006146D1" w:rsidRPr="00655172" w:rsidTr="00655172">
        <w:trPr>
          <w:trHeight w:val="373"/>
        </w:trPr>
        <w:tc>
          <w:tcPr>
            <w:tcW w:w="9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D1" w:rsidRPr="00655172" w:rsidRDefault="00F53C12" w:rsidP="00655172">
            <w:pPr>
              <w:spacing w:after="0" w:line="240" w:lineRule="auto"/>
              <w:contextualSpacing/>
              <w:jc w:val="center"/>
              <w:rPr>
                <w:sz w:val="24"/>
              </w:rPr>
            </w:pPr>
            <w:r w:rsidRPr="00655172">
              <w:rPr>
                <w:sz w:val="24"/>
              </w:rPr>
              <w:lastRenderedPageBreak/>
              <w:t xml:space="preserve">2. </w:t>
            </w:r>
            <w:r w:rsidR="006146D1" w:rsidRPr="00655172">
              <w:rPr>
                <w:sz w:val="24"/>
              </w:rPr>
              <w:t>Обобщение правоприменительной практики</w:t>
            </w:r>
          </w:p>
        </w:tc>
      </w:tr>
      <w:tr w:rsidR="006146D1" w:rsidRPr="00655172" w:rsidTr="00E901A5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D1" w:rsidRPr="00B62990" w:rsidRDefault="00AA5EAD" w:rsidP="00655172">
            <w:pPr>
              <w:pStyle w:val="aa"/>
              <w:ind w:left="0"/>
              <w:rPr>
                <w:szCs w:val="24"/>
                <w:lang w:val="ru-RU" w:eastAsia="en-US"/>
              </w:rPr>
            </w:pPr>
            <w:r w:rsidRPr="00655172">
              <w:rPr>
                <w:szCs w:val="24"/>
                <w:lang w:val="ru-RU" w:eastAsia="en-US"/>
              </w:rPr>
              <w:t>2.1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D1" w:rsidRPr="00655172" w:rsidRDefault="007E1462" w:rsidP="00655172">
            <w:pPr>
              <w:spacing w:after="0" w:line="240" w:lineRule="auto"/>
              <w:rPr>
                <w:sz w:val="24"/>
              </w:rPr>
            </w:pPr>
            <w:r w:rsidRPr="00655172">
              <w:rPr>
                <w:sz w:val="24"/>
              </w:rPr>
              <w:t xml:space="preserve">Подготовка доклада о результатах осуществления регионального государственного контроля 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5EAD" w:rsidRPr="00655172" w:rsidRDefault="00AA5EAD" w:rsidP="00655172">
            <w:pPr>
              <w:spacing w:after="0" w:line="240" w:lineRule="auto"/>
              <w:jc w:val="center"/>
              <w:rPr>
                <w:sz w:val="24"/>
              </w:rPr>
            </w:pPr>
            <w:r w:rsidRPr="00655172">
              <w:rPr>
                <w:sz w:val="24"/>
              </w:rPr>
              <w:t xml:space="preserve">ежегодно </w:t>
            </w:r>
          </w:p>
          <w:p w:rsidR="006146D1" w:rsidRPr="00655172" w:rsidRDefault="00AA5EAD" w:rsidP="00655172">
            <w:pPr>
              <w:spacing w:after="0" w:line="240" w:lineRule="auto"/>
              <w:jc w:val="center"/>
              <w:rPr>
                <w:sz w:val="24"/>
              </w:rPr>
            </w:pPr>
            <w:r w:rsidRPr="00655172">
              <w:rPr>
                <w:sz w:val="24"/>
              </w:rPr>
              <w:t>(</w:t>
            </w:r>
            <w:r w:rsidR="006146D1" w:rsidRPr="00655172">
              <w:rPr>
                <w:sz w:val="24"/>
              </w:rPr>
              <w:t>не позднее 1</w:t>
            </w:r>
            <w:r w:rsidR="00013163">
              <w:rPr>
                <w:sz w:val="24"/>
              </w:rPr>
              <w:t>5</w:t>
            </w:r>
            <w:r w:rsidR="006146D1" w:rsidRPr="00655172">
              <w:rPr>
                <w:sz w:val="24"/>
              </w:rPr>
              <w:t xml:space="preserve"> марта</w:t>
            </w:r>
            <w:r w:rsidRPr="00655172">
              <w:rPr>
                <w:sz w:val="24"/>
              </w:rPr>
              <w:t>)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C3" w:rsidRPr="00655172" w:rsidRDefault="00557FC3" w:rsidP="00655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51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Отдел технологий социального обслуживания граждан (И.Н. </w:t>
            </w:r>
            <w:proofErr w:type="spellStart"/>
            <w:r w:rsidRPr="006551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Рябыкина</w:t>
            </w:r>
            <w:proofErr w:type="spellEnd"/>
            <w:r w:rsidRPr="006551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557FC3" w:rsidRPr="00655172" w:rsidRDefault="00557FC3" w:rsidP="00655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57FC3" w:rsidRPr="00655172" w:rsidRDefault="00557FC3" w:rsidP="00655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51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по делам инвалидов и граждан пожилого возраста</w:t>
            </w:r>
          </w:p>
          <w:p w:rsidR="006146D1" w:rsidRPr="00655172" w:rsidRDefault="00557FC3" w:rsidP="00655172">
            <w:pPr>
              <w:spacing w:after="0" w:line="240" w:lineRule="auto"/>
              <w:jc w:val="center"/>
              <w:rPr>
                <w:sz w:val="24"/>
              </w:rPr>
            </w:pPr>
            <w:r w:rsidRPr="00655172">
              <w:rPr>
                <w:sz w:val="24"/>
              </w:rPr>
              <w:t>(С.Н. Сафронов)</w:t>
            </w:r>
          </w:p>
        </w:tc>
      </w:tr>
      <w:tr w:rsidR="0057370C" w:rsidRPr="00655172" w:rsidTr="0076571E">
        <w:tc>
          <w:tcPr>
            <w:tcW w:w="9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370C" w:rsidRPr="00655172" w:rsidRDefault="0057370C" w:rsidP="00655172">
            <w:pPr>
              <w:spacing w:after="0" w:line="240" w:lineRule="auto"/>
              <w:ind w:firstLine="709"/>
              <w:jc w:val="center"/>
              <w:rPr>
                <w:sz w:val="24"/>
              </w:rPr>
            </w:pPr>
            <w:r w:rsidRPr="00655172">
              <w:rPr>
                <w:sz w:val="24"/>
              </w:rPr>
              <w:t>3. Объявление предостережения</w:t>
            </w:r>
          </w:p>
        </w:tc>
      </w:tr>
      <w:tr w:rsidR="006146D1" w:rsidRPr="00655172" w:rsidTr="00E901A5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D1" w:rsidRPr="00655172" w:rsidRDefault="006146D1" w:rsidP="00655172">
            <w:pPr>
              <w:spacing w:after="0" w:line="240" w:lineRule="auto"/>
              <w:jc w:val="center"/>
              <w:rPr>
                <w:sz w:val="24"/>
              </w:rPr>
            </w:pPr>
            <w:r w:rsidRPr="00655172">
              <w:rPr>
                <w:sz w:val="24"/>
              </w:rPr>
              <w:t>3.</w:t>
            </w:r>
            <w:r w:rsidR="00AA5EAD" w:rsidRPr="00655172">
              <w:rPr>
                <w:sz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46D1" w:rsidRPr="00655172" w:rsidRDefault="006146D1" w:rsidP="00655172">
            <w:pPr>
              <w:spacing w:after="0" w:line="240" w:lineRule="auto"/>
              <w:rPr>
                <w:sz w:val="24"/>
              </w:rPr>
            </w:pPr>
            <w:r w:rsidRPr="00655172">
              <w:rPr>
                <w:sz w:val="24"/>
              </w:rPr>
              <w:t>Объявление</w:t>
            </w:r>
            <w:r w:rsidR="004E17E5" w:rsidRPr="00655172">
              <w:rPr>
                <w:sz w:val="24"/>
              </w:rPr>
              <w:t xml:space="preserve"> (выдача)</w:t>
            </w:r>
            <w:r w:rsidRPr="00655172">
              <w:rPr>
                <w:sz w:val="24"/>
              </w:rPr>
              <w:t xml:space="preserve"> </w:t>
            </w:r>
            <w:r w:rsidR="004E17E5" w:rsidRPr="00655172">
              <w:rPr>
                <w:sz w:val="24"/>
              </w:rPr>
              <w:t xml:space="preserve">контролируемому лицу предостережения о </w:t>
            </w:r>
            <w:r w:rsidR="004E17E5" w:rsidRPr="00655172">
              <w:rPr>
                <w:sz w:val="24"/>
              </w:rPr>
              <w:lastRenderedPageBreak/>
              <w:t>недопустимости нарушения обязательных требований</w:t>
            </w:r>
          </w:p>
        </w:tc>
        <w:tc>
          <w:tcPr>
            <w:tcW w:w="23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146D1" w:rsidRPr="00655172" w:rsidRDefault="006146D1" w:rsidP="00655172">
            <w:pPr>
              <w:spacing w:after="0" w:line="240" w:lineRule="auto"/>
              <w:jc w:val="center"/>
              <w:rPr>
                <w:spacing w:val="-2"/>
                <w:sz w:val="24"/>
              </w:rPr>
            </w:pPr>
            <w:r w:rsidRPr="00655172">
              <w:rPr>
                <w:spacing w:val="-2"/>
                <w:sz w:val="24"/>
              </w:rPr>
              <w:lastRenderedPageBreak/>
              <w:t xml:space="preserve">не позднее 30 дней со дня получения сведений, указанных </w:t>
            </w:r>
            <w:r w:rsidRPr="00655172">
              <w:rPr>
                <w:spacing w:val="-2"/>
                <w:sz w:val="24"/>
              </w:rPr>
              <w:lastRenderedPageBreak/>
              <w:t>в части 1</w:t>
            </w:r>
          </w:p>
          <w:p w:rsidR="006146D1" w:rsidRPr="00655172" w:rsidRDefault="006146D1" w:rsidP="00655172">
            <w:pPr>
              <w:spacing w:after="0" w:line="240" w:lineRule="auto"/>
              <w:jc w:val="center"/>
              <w:rPr>
                <w:sz w:val="24"/>
              </w:rPr>
            </w:pPr>
            <w:r w:rsidRPr="00655172">
              <w:rPr>
                <w:spacing w:val="-2"/>
                <w:sz w:val="24"/>
              </w:rPr>
              <w:t>статьи 49</w:t>
            </w:r>
            <w:r w:rsidRPr="00655172">
              <w:rPr>
                <w:rFonts w:eastAsiaTheme="minorHAnsi"/>
                <w:sz w:val="24"/>
              </w:rPr>
              <w:t xml:space="preserve"> </w:t>
            </w:r>
            <w:r w:rsidRPr="00655172">
              <w:rPr>
                <w:spacing w:val="-2"/>
                <w:sz w:val="24"/>
              </w:rPr>
              <w:t xml:space="preserve">Федерального закона </w:t>
            </w:r>
            <w:r w:rsidR="00E901A5" w:rsidRPr="00655172">
              <w:rPr>
                <w:spacing w:val="-2"/>
                <w:sz w:val="24"/>
              </w:rPr>
              <w:t>№ 248-ФЗ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C3" w:rsidRPr="00655172" w:rsidRDefault="00557FC3" w:rsidP="00655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51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Отдел технологий социального обслуживания граждан </w:t>
            </w:r>
            <w:r w:rsidRPr="006551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(И.Н. </w:t>
            </w:r>
            <w:proofErr w:type="spellStart"/>
            <w:r w:rsidRPr="006551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Рябыкина</w:t>
            </w:r>
            <w:proofErr w:type="spellEnd"/>
            <w:r w:rsidRPr="006551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557FC3" w:rsidRPr="00655172" w:rsidRDefault="00557FC3" w:rsidP="00655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57FC3" w:rsidRPr="00655172" w:rsidRDefault="00557FC3" w:rsidP="00655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51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по делам инвалидов и граждан пожилого возраста</w:t>
            </w:r>
          </w:p>
          <w:p w:rsidR="006146D1" w:rsidRPr="00655172" w:rsidRDefault="00557FC3" w:rsidP="00655172">
            <w:pPr>
              <w:spacing w:after="0" w:line="240" w:lineRule="auto"/>
              <w:jc w:val="center"/>
              <w:rPr>
                <w:color w:val="FF0000"/>
                <w:sz w:val="24"/>
              </w:rPr>
            </w:pPr>
            <w:r w:rsidRPr="00655172">
              <w:rPr>
                <w:sz w:val="24"/>
              </w:rPr>
              <w:t>(С.Н. Сафронов)</w:t>
            </w:r>
          </w:p>
        </w:tc>
      </w:tr>
      <w:tr w:rsidR="004E17E5" w:rsidRPr="00655172" w:rsidTr="0076571E">
        <w:tc>
          <w:tcPr>
            <w:tcW w:w="9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E5" w:rsidRPr="00655172" w:rsidRDefault="004E17E5" w:rsidP="00655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51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4. Консультирование</w:t>
            </w:r>
          </w:p>
        </w:tc>
      </w:tr>
      <w:tr w:rsidR="004E17E5" w:rsidRPr="00655172" w:rsidTr="00E901A5"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E5" w:rsidRPr="00655172" w:rsidRDefault="004E17E5" w:rsidP="00655172">
            <w:pPr>
              <w:spacing w:after="0" w:line="240" w:lineRule="auto"/>
              <w:jc w:val="center"/>
              <w:rPr>
                <w:sz w:val="24"/>
              </w:rPr>
            </w:pPr>
            <w:r w:rsidRPr="00655172">
              <w:rPr>
                <w:sz w:val="24"/>
              </w:rPr>
              <w:t>4.</w:t>
            </w:r>
            <w:r w:rsidR="00E02132" w:rsidRPr="00655172">
              <w:rPr>
                <w:sz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17E5" w:rsidRDefault="004E17E5" w:rsidP="00655172">
            <w:pPr>
              <w:spacing w:after="0" w:line="240" w:lineRule="auto"/>
              <w:rPr>
                <w:sz w:val="24"/>
              </w:rPr>
            </w:pPr>
            <w:r w:rsidRPr="00655172">
              <w:rPr>
                <w:sz w:val="24"/>
              </w:rPr>
              <w:t>Проведение консультаций контролируемых лиц по вопросам, связанным с осуществлением регионального государственного контроля</w:t>
            </w:r>
            <w:r w:rsidR="00013163">
              <w:rPr>
                <w:sz w:val="24"/>
              </w:rPr>
              <w:t>:</w:t>
            </w:r>
          </w:p>
          <w:p w:rsidR="00013163" w:rsidRDefault="00013163" w:rsidP="00013163">
            <w:pPr>
              <w:spacing w:after="0"/>
              <w:jc w:val="both"/>
              <w:rPr>
                <w:sz w:val="24"/>
              </w:rPr>
            </w:pPr>
            <w:r>
              <w:rPr>
                <w:sz w:val="24"/>
              </w:rPr>
              <w:t>- п</w:t>
            </w:r>
            <w:r w:rsidRPr="00013163">
              <w:rPr>
                <w:sz w:val="24"/>
              </w:rPr>
              <w:t>рофилактика рисков нарушения обязательных требований;</w:t>
            </w:r>
          </w:p>
          <w:p w:rsidR="00013163" w:rsidRPr="00013163" w:rsidRDefault="00013163" w:rsidP="00013163">
            <w:pPr>
              <w:spacing w:after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013163">
              <w:rPr>
                <w:sz w:val="24"/>
              </w:rPr>
              <w:t>соблюдение обязательных требований в сфере социального обслуживания;</w:t>
            </w:r>
          </w:p>
          <w:p w:rsidR="00013163" w:rsidRDefault="00013163" w:rsidP="00013163">
            <w:pPr>
              <w:spacing w:after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013163">
              <w:rPr>
                <w:sz w:val="24"/>
              </w:rPr>
              <w:t>порядок осуществления регионального государственного контроля;</w:t>
            </w:r>
          </w:p>
          <w:p w:rsidR="00013163" w:rsidRPr="00013163" w:rsidRDefault="00013163" w:rsidP="00013163">
            <w:pPr>
              <w:spacing w:after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</w:t>
            </w:r>
            <w:r w:rsidRPr="00013163">
              <w:rPr>
                <w:sz w:val="24"/>
              </w:rPr>
              <w:t xml:space="preserve">порядок обжалования решений </w:t>
            </w:r>
            <w:r w:rsidR="008118DE" w:rsidRPr="008118DE">
              <w:rPr>
                <w:sz w:val="24"/>
              </w:rPr>
              <w:t>министерства</w:t>
            </w:r>
            <w:r w:rsidRPr="008118DE">
              <w:rPr>
                <w:sz w:val="24"/>
              </w:rPr>
              <w:t>.</w:t>
            </w:r>
          </w:p>
          <w:p w:rsidR="004E17E5" w:rsidRPr="00655172" w:rsidRDefault="004E17E5" w:rsidP="00655172">
            <w:pPr>
              <w:spacing w:after="0" w:line="240" w:lineRule="auto"/>
              <w:rPr>
                <w:sz w:val="24"/>
              </w:rPr>
            </w:pPr>
            <w:r w:rsidRPr="00655172">
              <w:rPr>
                <w:sz w:val="24"/>
              </w:rPr>
              <w:t>Консультирование осуществляется:</w:t>
            </w:r>
          </w:p>
          <w:p w:rsidR="004E17E5" w:rsidRPr="00655172" w:rsidRDefault="004E17E5" w:rsidP="00655172">
            <w:pPr>
              <w:spacing w:after="0" w:line="240" w:lineRule="auto"/>
              <w:rPr>
                <w:sz w:val="24"/>
              </w:rPr>
            </w:pPr>
            <w:r w:rsidRPr="00655172">
              <w:rPr>
                <w:sz w:val="24"/>
              </w:rPr>
              <w:t>- по телефону;</w:t>
            </w:r>
          </w:p>
          <w:p w:rsidR="004E17E5" w:rsidRPr="00655172" w:rsidRDefault="004E17E5" w:rsidP="00655172">
            <w:pPr>
              <w:spacing w:after="0" w:line="240" w:lineRule="auto"/>
              <w:rPr>
                <w:sz w:val="24"/>
              </w:rPr>
            </w:pPr>
            <w:r w:rsidRPr="00655172">
              <w:rPr>
                <w:sz w:val="24"/>
              </w:rPr>
              <w:t xml:space="preserve">- посредством </w:t>
            </w:r>
            <w:proofErr w:type="spellStart"/>
            <w:r w:rsidRPr="00655172">
              <w:rPr>
                <w:sz w:val="24"/>
              </w:rPr>
              <w:t>видео-конференц-связи</w:t>
            </w:r>
            <w:proofErr w:type="spellEnd"/>
            <w:r w:rsidRPr="00655172">
              <w:rPr>
                <w:sz w:val="24"/>
              </w:rPr>
              <w:t>;</w:t>
            </w:r>
          </w:p>
          <w:p w:rsidR="004E17E5" w:rsidRPr="00655172" w:rsidRDefault="004E17E5" w:rsidP="00655172">
            <w:pPr>
              <w:spacing w:after="0" w:line="240" w:lineRule="auto"/>
              <w:rPr>
                <w:sz w:val="24"/>
              </w:rPr>
            </w:pPr>
            <w:r w:rsidRPr="00655172">
              <w:rPr>
                <w:sz w:val="24"/>
              </w:rPr>
              <w:t>- на личном приеме;</w:t>
            </w:r>
          </w:p>
          <w:p w:rsidR="004E17E5" w:rsidRPr="00655172" w:rsidRDefault="004E17E5" w:rsidP="00655172">
            <w:pPr>
              <w:spacing w:after="0" w:line="240" w:lineRule="auto"/>
              <w:rPr>
                <w:sz w:val="24"/>
              </w:rPr>
            </w:pPr>
            <w:r w:rsidRPr="00655172">
              <w:rPr>
                <w:sz w:val="24"/>
              </w:rPr>
              <w:t>- в ходе проведения профилактического мероприятия, контрольного мероприятия.</w:t>
            </w:r>
          </w:p>
          <w:p w:rsidR="004E17E5" w:rsidRPr="00655172" w:rsidRDefault="004E17E5" w:rsidP="00655172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E5" w:rsidRPr="00655172" w:rsidRDefault="00E02132" w:rsidP="00655172">
            <w:pPr>
              <w:spacing w:after="0" w:line="240" w:lineRule="auto"/>
              <w:contextualSpacing/>
              <w:jc w:val="center"/>
              <w:rPr>
                <w:sz w:val="24"/>
              </w:rPr>
            </w:pPr>
            <w:r w:rsidRPr="00655172">
              <w:rPr>
                <w:sz w:val="24"/>
              </w:rPr>
              <w:t>п</w:t>
            </w:r>
            <w:r w:rsidR="005B6165" w:rsidRPr="00655172">
              <w:rPr>
                <w:sz w:val="24"/>
              </w:rPr>
              <w:t xml:space="preserve">о мере поступления обращений, а также в ходе проведения профилактического мероприятия 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C3" w:rsidRPr="00655172" w:rsidRDefault="00557FC3" w:rsidP="00655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51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Отдел технологий социального обслуживания граждан (И.Н. </w:t>
            </w:r>
            <w:proofErr w:type="spellStart"/>
            <w:r w:rsidRPr="006551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Рябыкина</w:t>
            </w:r>
            <w:proofErr w:type="spellEnd"/>
            <w:r w:rsidRPr="006551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557FC3" w:rsidRPr="00655172" w:rsidRDefault="00557FC3" w:rsidP="00655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57FC3" w:rsidRPr="00655172" w:rsidRDefault="00557FC3" w:rsidP="00655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51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по делам инвалидов и граждан пожилого возраста</w:t>
            </w:r>
          </w:p>
          <w:p w:rsidR="004E17E5" w:rsidRPr="00655172" w:rsidRDefault="00557FC3" w:rsidP="00655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51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(С.Н. Сафронов)</w:t>
            </w:r>
          </w:p>
        </w:tc>
      </w:tr>
      <w:tr w:rsidR="000F422B" w:rsidRPr="00655172" w:rsidTr="0076571E">
        <w:tc>
          <w:tcPr>
            <w:tcW w:w="9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22B" w:rsidRPr="00655172" w:rsidRDefault="000F422B" w:rsidP="00655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51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5.Профилактический визит</w:t>
            </w:r>
          </w:p>
        </w:tc>
      </w:tr>
      <w:tr w:rsidR="004E17E5" w:rsidRPr="00655172" w:rsidTr="009D1BFC">
        <w:trPr>
          <w:trHeight w:val="672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E5" w:rsidRPr="00655172" w:rsidRDefault="004E17E5" w:rsidP="00655172">
            <w:pPr>
              <w:spacing w:after="0" w:line="240" w:lineRule="auto"/>
              <w:jc w:val="center"/>
              <w:rPr>
                <w:sz w:val="24"/>
              </w:rPr>
            </w:pPr>
            <w:r w:rsidRPr="00655172">
              <w:rPr>
                <w:sz w:val="24"/>
              </w:rPr>
              <w:t>5.</w:t>
            </w:r>
            <w:r w:rsidR="000F422B" w:rsidRPr="00655172">
              <w:rPr>
                <w:sz w:val="24"/>
              </w:rPr>
              <w:t>1</w:t>
            </w:r>
          </w:p>
          <w:p w:rsidR="000F422B" w:rsidRPr="00655172" w:rsidRDefault="000F422B" w:rsidP="00655172">
            <w:pPr>
              <w:spacing w:after="0" w:line="240" w:lineRule="auto"/>
              <w:rPr>
                <w:sz w:val="24"/>
              </w:rPr>
            </w:pPr>
          </w:p>
          <w:p w:rsidR="005B6165" w:rsidRPr="00655172" w:rsidRDefault="005B6165" w:rsidP="00655172">
            <w:pPr>
              <w:spacing w:after="0" w:line="240" w:lineRule="auto"/>
              <w:rPr>
                <w:sz w:val="24"/>
              </w:rPr>
            </w:pPr>
          </w:p>
          <w:p w:rsidR="00004134" w:rsidRPr="00655172" w:rsidRDefault="00004134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004134" w:rsidRPr="00655172" w:rsidRDefault="00004134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004134" w:rsidRPr="00655172" w:rsidRDefault="00004134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0F422B" w:rsidRDefault="000F422B" w:rsidP="00655172">
            <w:pPr>
              <w:spacing w:after="0" w:line="240" w:lineRule="auto"/>
              <w:jc w:val="center"/>
              <w:rPr>
                <w:sz w:val="24"/>
              </w:rPr>
            </w:pPr>
            <w:r w:rsidRPr="00655172">
              <w:rPr>
                <w:sz w:val="24"/>
              </w:rPr>
              <w:t>5.2</w:t>
            </w:r>
          </w:p>
          <w:p w:rsidR="00013163" w:rsidRDefault="00013163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013163" w:rsidRDefault="00013163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013163" w:rsidRDefault="00013163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013163" w:rsidRDefault="00013163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013163" w:rsidRDefault="00013163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2D27C8" w:rsidRDefault="002D27C8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2D27C8" w:rsidRDefault="002D27C8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2D27C8" w:rsidRDefault="002D27C8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2D27C8" w:rsidRDefault="002D27C8" w:rsidP="00372E70">
            <w:pPr>
              <w:spacing w:after="0" w:line="240" w:lineRule="auto"/>
              <w:rPr>
                <w:sz w:val="24"/>
              </w:rPr>
            </w:pPr>
          </w:p>
          <w:p w:rsidR="00013163" w:rsidRPr="00655172" w:rsidRDefault="00013163" w:rsidP="00655172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5.3</w:t>
            </w:r>
          </w:p>
          <w:p w:rsidR="00004134" w:rsidRPr="00655172" w:rsidRDefault="00004134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004134" w:rsidRPr="00655172" w:rsidRDefault="00004134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004134" w:rsidRPr="00655172" w:rsidRDefault="00004134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004134" w:rsidRPr="00655172" w:rsidRDefault="00004134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0F422B" w:rsidRPr="00655172" w:rsidRDefault="000F422B" w:rsidP="00655172">
            <w:pPr>
              <w:spacing w:after="0" w:line="240" w:lineRule="auto"/>
              <w:rPr>
                <w:sz w:val="24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17E5" w:rsidRPr="00655172" w:rsidRDefault="000F422B" w:rsidP="00655172">
            <w:pPr>
              <w:spacing w:after="0" w:line="240" w:lineRule="auto"/>
              <w:rPr>
                <w:sz w:val="24"/>
              </w:rPr>
            </w:pPr>
            <w:r w:rsidRPr="00655172">
              <w:rPr>
                <w:sz w:val="24"/>
              </w:rPr>
              <w:lastRenderedPageBreak/>
              <w:t>Проведение п</w:t>
            </w:r>
            <w:r w:rsidR="004E17E5" w:rsidRPr="00655172">
              <w:rPr>
                <w:sz w:val="24"/>
              </w:rPr>
              <w:t>рофилактическ</w:t>
            </w:r>
            <w:r w:rsidRPr="00655172">
              <w:rPr>
                <w:sz w:val="24"/>
              </w:rPr>
              <w:t xml:space="preserve">ой беседы по месту осуществления деятельности контролируемого лица либо посредством </w:t>
            </w:r>
            <w:proofErr w:type="spellStart"/>
            <w:r w:rsidRPr="00655172">
              <w:rPr>
                <w:sz w:val="24"/>
              </w:rPr>
              <w:t>видео-конференц-связи</w:t>
            </w:r>
            <w:proofErr w:type="spellEnd"/>
            <w:r w:rsidRPr="00655172">
              <w:rPr>
                <w:sz w:val="24"/>
              </w:rPr>
              <w:t>.</w:t>
            </w:r>
          </w:p>
          <w:p w:rsidR="00004134" w:rsidRPr="00655172" w:rsidRDefault="00004134" w:rsidP="00655172">
            <w:pPr>
              <w:spacing w:after="0" w:line="240" w:lineRule="auto"/>
              <w:jc w:val="both"/>
              <w:rPr>
                <w:sz w:val="24"/>
              </w:rPr>
            </w:pPr>
          </w:p>
          <w:p w:rsidR="002D27C8" w:rsidRDefault="00004134" w:rsidP="00655172">
            <w:pPr>
              <w:spacing w:after="0" w:line="240" w:lineRule="auto"/>
              <w:jc w:val="both"/>
              <w:rPr>
                <w:sz w:val="24"/>
              </w:rPr>
            </w:pPr>
            <w:r w:rsidRPr="00655172">
              <w:rPr>
                <w:sz w:val="24"/>
              </w:rPr>
              <w:t>Проведение профилактическ</w:t>
            </w:r>
            <w:r w:rsidR="00536668">
              <w:rPr>
                <w:sz w:val="24"/>
              </w:rPr>
              <w:t>их</w:t>
            </w:r>
            <w:r w:rsidRPr="00655172">
              <w:rPr>
                <w:sz w:val="24"/>
              </w:rPr>
              <w:t xml:space="preserve"> визит</w:t>
            </w:r>
            <w:r w:rsidR="00536668">
              <w:rPr>
                <w:sz w:val="24"/>
              </w:rPr>
              <w:t>ов</w:t>
            </w:r>
            <w:r w:rsidRPr="00655172">
              <w:rPr>
                <w:sz w:val="24"/>
              </w:rPr>
              <w:t xml:space="preserve"> в отношении</w:t>
            </w:r>
            <w:r w:rsidR="002D27C8">
              <w:rPr>
                <w:sz w:val="24"/>
              </w:rPr>
              <w:t>:</w:t>
            </w:r>
          </w:p>
          <w:p w:rsidR="00372E70" w:rsidRDefault="00004134" w:rsidP="00655172">
            <w:pPr>
              <w:spacing w:after="0" w:line="240" w:lineRule="auto"/>
              <w:jc w:val="both"/>
              <w:rPr>
                <w:sz w:val="24"/>
              </w:rPr>
            </w:pPr>
            <w:r w:rsidRPr="00655172">
              <w:rPr>
                <w:sz w:val="24"/>
              </w:rPr>
              <w:t xml:space="preserve"> </w:t>
            </w:r>
            <w:r w:rsidR="00372E70">
              <w:rPr>
                <w:sz w:val="24"/>
              </w:rPr>
              <w:t>Автономной</w:t>
            </w:r>
            <w:r w:rsidR="00372E70" w:rsidRPr="00400165">
              <w:rPr>
                <w:sz w:val="24"/>
              </w:rPr>
              <w:t xml:space="preserve"> некоммерческ</w:t>
            </w:r>
            <w:r w:rsidR="00372E70">
              <w:rPr>
                <w:sz w:val="24"/>
              </w:rPr>
              <w:t>ой</w:t>
            </w:r>
            <w:r w:rsidR="00372E70" w:rsidRPr="00400165">
              <w:rPr>
                <w:sz w:val="24"/>
              </w:rPr>
              <w:t xml:space="preserve"> организация «Центр развития и социальной адаптации «Мы вместе»</w:t>
            </w:r>
            <w:r w:rsidR="00372E70">
              <w:rPr>
                <w:sz w:val="24"/>
              </w:rPr>
              <w:t>;</w:t>
            </w:r>
          </w:p>
          <w:p w:rsidR="00372E70" w:rsidRDefault="00372E70" w:rsidP="00655172">
            <w:pPr>
              <w:spacing w:after="0" w:line="240" w:lineRule="auto"/>
              <w:jc w:val="both"/>
              <w:rPr>
                <w:sz w:val="24"/>
              </w:rPr>
            </w:pPr>
            <w:r w:rsidRPr="00400165">
              <w:rPr>
                <w:sz w:val="24"/>
              </w:rPr>
              <w:t>Курчатовск</w:t>
            </w:r>
            <w:r>
              <w:rPr>
                <w:sz w:val="24"/>
              </w:rPr>
              <w:t>ой</w:t>
            </w:r>
            <w:r w:rsidRPr="00400165">
              <w:rPr>
                <w:sz w:val="24"/>
              </w:rPr>
              <w:t xml:space="preserve"> городск</w:t>
            </w:r>
            <w:r>
              <w:rPr>
                <w:sz w:val="24"/>
              </w:rPr>
              <w:t>ой</w:t>
            </w:r>
            <w:r w:rsidRPr="00400165">
              <w:rPr>
                <w:sz w:val="24"/>
              </w:rPr>
              <w:t xml:space="preserve"> общественн</w:t>
            </w:r>
            <w:r>
              <w:rPr>
                <w:sz w:val="24"/>
              </w:rPr>
              <w:t>ой</w:t>
            </w:r>
            <w:r w:rsidRPr="00400165">
              <w:rPr>
                <w:sz w:val="24"/>
              </w:rPr>
              <w:t xml:space="preserve"> организаци</w:t>
            </w:r>
            <w:r>
              <w:rPr>
                <w:sz w:val="24"/>
              </w:rPr>
              <w:t>и</w:t>
            </w:r>
            <w:r w:rsidRPr="00400165">
              <w:rPr>
                <w:sz w:val="24"/>
              </w:rPr>
              <w:t xml:space="preserve"> – родительский клуб «Содействие»</w:t>
            </w:r>
            <w:r>
              <w:rPr>
                <w:sz w:val="24"/>
              </w:rPr>
              <w:t>.</w:t>
            </w:r>
          </w:p>
          <w:p w:rsidR="000F422B" w:rsidRPr="00655172" w:rsidRDefault="00013163" w:rsidP="009D1BFC">
            <w:pPr>
              <w:spacing w:after="0" w:line="240" w:lineRule="auto"/>
              <w:jc w:val="both"/>
              <w:rPr>
                <w:sz w:val="24"/>
              </w:rPr>
            </w:pPr>
            <w:r w:rsidRPr="00655172">
              <w:rPr>
                <w:sz w:val="24"/>
              </w:rPr>
              <w:lastRenderedPageBreak/>
              <w:t xml:space="preserve">Проведение </w:t>
            </w:r>
            <w:r>
              <w:rPr>
                <w:sz w:val="24"/>
              </w:rPr>
              <w:t xml:space="preserve">обязательного </w:t>
            </w:r>
            <w:r w:rsidRPr="00655172">
              <w:rPr>
                <w:sz w:val="24"/>
              </w:rPr>
              <w:t>профилактического визита в отношении</w:t>
            </w:r>
            <w:r>
              <w:rPr>
                <w:sz w:val="24"/>
              </w:rPr>
              <w:t xml:space="preserve"> </w:t>
            </w:r>
            <w:r w:rsidR="00536668" w:rsidRPr="002D27C8">
              <w:rPr>
                <w:sz w:val="24"/>
              </w:rPr>
              <w:t>Курского филиала  некоммерческого фонда по профилактике социально значимых заболеваний и пропаганде здорового образа жизни «Здоровая страна»</w:t>
            </w:r>
          </w:p>
        </w:tc>
        <w:tc>
          <w:tcPr>
            <w:tcW w:w="2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2132" w:rsidRPr="00655172" w:rsidRDefault="00E02132" w:rsidP="00655172">
            <w:pPr>
              <w:spacing w:after="0" w:line="240" w:lineRule="auto"/>
              <w:jc w:val="center"/>
              <w:rPr>
                <w:sz w:val="24"/>
              </w:rPr>
            </w:pPr>
            <w:r w:rsidRPr="00655172">
              <w:rPr>
                <w:sz w:val="24"/>
              </w:rPr>
              <w:lastRenderedPageBreak/>
              <w:t>по мере необходимости</w:t>
            </w:r>
          </w:p>
          <w:p w:rsidR="004E17E5" w:rsidRPr="00655172" w:rsidRDefault="004E17E5" w:rsidP="00655172">
            <w:pPr>
              <w:spacing w:after="0" w:line="240" w:lineRule="auto"/>
              <w:contextualSpacing/>
              <w:jc w:val="center"/>
              <w:rPr>
                <w:sz w:val="24"/>
              </w:rPr>
            </w:pPr>
          </w:p>
          <w:p w:rsidR="00E02132" w:rsidRPr="00655172" w:rsidRDefault="00E02132" w:rsidP="00655172">
            <w:pPr>
              <w:spacing w:after="0" w:line="240" w:lineRule="auto"/>
              <w:contextualSpacing/>
              <w:jc w:val="center"/>
              <w:rPr>
                <w:sz w:val="24"/>
              </w:rPr>
            </w:pPr>
          </w:p>
          <w:p w:rsidR="00004134" w:rsidRPr="00655172" w:rsidRDefault="00004134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004134" w:rsidRPr="00655172" w:rsidRDefault="00004134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536668" w:rsidRDefault="00536668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536668" w:rsidRDefault="00536668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606966" w:rsidRPr="00655172" w:rsidRDefault="00851343" w:rsidP="00655172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ма</w:t>
            </w:r>
            <w:r w:rsidR="00372E70">
              <w:rPr>
                <w:sz w:val="24"/>
              </w:rPr>
              <w:t>рт</w:t>
            </w:r>
            <w:r w:rsidR="00606966" w:rsidRPr="00655172">
              <w:rPr>
                <w:sz w:val="24"/>
              </w:rPr>
              <w:t xml:space="preserve"> 202</w:t>
            </w:r>
            <w:r w:rsidR="00372E70">
              <w:rPr>
                <w:sz w:val="24"/>
              </w:rPr>
              <w:t>4</w:t>
            </w:r>
            <w:r w:rsidR="00606966" w:rsidRPr="00655172">
              <w:rPr>
                <w:sz w:val="24"/>
              </w:rPr>
              <w:t xml:space="preserve"> года </w:t>
            </w:r>
          </w:p>
          <w:p w:rsidR="00004134" w:rsidRPr="00655172" w:rsidRDefault="00606966" w:rsidP="00655172">
            <w:pPr>
              <w:spacing w:after="0" w:line="240" w:lineRule="auto"/>
              <w:jc w:val="center"/>
              <w:rPr>
                <w:sz w:val="24"/>
              </w:rPr>
            </w:pPr>
            <w:r w:rsidRPr="00655172">
              <w:rPr>
                <w:sz w:val="24"/>
              </w:rPr>
              <w:t>(</w:t>
            </w:r>
            <w:r w:rsidR="00372E70">
              <w:rPr>
                <w:sz w:val="24"/>
              </w:rPr>
              <w:t>1</w:t>
            </w:r>
            <w:r w:rsidRPr="00655172">
              <w:rPr>
                <w:sz w:val="24"/>
              </w:rPr>
              <w:t xml:space="preserve"> квартал)</w:t>
            </w:r>
            <w:r w:rsidR="00004134" w:rsidRPr="00655172">
              <w:rPr>
                <w:sz w:val="24"/>
              </w:rPr>
              <w:t>;</w:t>
            </w:r>
          </w:p>
          <w:p w:rsidR="00004134" w:rsidRPr="00655172" w:rsidRDefault="00004134" w:rsidP="00655172">
            <w:pPr>
              <w:spacing w:after="0" w:line="240" w:lineRule="auto"/>
              <w:jc w:val="center"/>
              <w:rPr>
                <w:sz w:val="24"/>
              </w:rPr>
            </w:pPr>
          </w:p>
          <w:p w:rsidR="002D27C8" w:rsidRDefault="002D27C8" w:rsidP="00372E70">
            <w:pPr>
              <w:spacing w:after="0" w:line="240" w:lineRule="auto"/>
              <w:rPr>
                <w:sz w:val="24"/>
              </w:rPr>
            </w:pPr>
          </w:p>
          <w:p w:rsidR="00004134" w:rsidRPr="00655172" w:rsidRDefault="00372E70" w:rsidP="00655172">
            <w:pPr>
              <w:spacing w:after="0" w:line="240" w:lineRule="auto"/>
              <w:jc w:val="center"/>
              <w:rPr>
                <w:sz w:val="24"/>
              </w:rPr>
            </w:pPr>
            <w:r>
              <w:rPr>
                <w:sz w:val="24"/>
              </w:rPr>
              <w:t>июнь</w:t>
            </w:r>
            <w:r w:rsidR="00004134" w:rsidRPr="00655172">
              <w:rPr>
                <w:sz w:val="24"/>
              </w:rPr>
              <w:t xml:space="preserve"> 202</w:t>
            </w:r>
            <w:r>
              <w:rPr>
                <w:sz w:val="24"/>
              </w:rPr>
              <w:t>4</w:t>
            </w:r>
            <w:r w:rsidR="00004134" w:rsidRPr="00655172">
              <w:rPr>
                <w:sz w:val="24"/>
              </w:rPr>
              <w:t xml:space="preserve"> года </w:t>
            </w:r>
          </w:p>
          <w:p w:rsidR="00004134" w:rsidRPr="00655172" w:rsidRDefault="00004134" w:rsidP="00655172">
            <w:pPr>
              <w:spacing w:after="0" w:line="240" w:lineRule="auto"/>
              <w:jc w:val="center"/>
              <w:rPr>
                <w:sz w:val="24"/>
              </w:rPr>
            </w:pPr>
            <w:r w:rsidRPr="00655172">
              <w:rPr>
                <w:sz w:val="24"/>
              </w:rPr>
              <w:t>(</w:t>
            </w:r>
            <w:r w:rsidR="00372E70">
              <w:rPr>
                <w:sz w:val="24"/>
              </w:rPr>
              <w:t>2</w:t>
            </w:r>
            <w:r w:rsidRPr="00655172">
              <w:rPr>
                <w:sz w:val="24"/>
              </w:rPr>
              <w:t xml:space="preserve"> квартал)</w:t>
            </w:r>
            <w:r w:rsidR="00CF7D74">
              <w:rPr>
                <w:sz w:val="24"/>
              </w:rPr>
              <w:t>.</w:t>
            </w:r>
          </w:p>
          <w:p w:rsidR="002D27C8" w:rsidRDefault="002D27C8" w:rsidP="00372E70">
            <w:pPr>
              <w:spacing w:after="0" w:line="240" w:lineRule="auto"/>
              <w:contextualSpacing/>
              <w:rPr>
                <w:sz w:val="24"/>
              </w:rPr>
            </w:pPr>
          </w:p>
          <w:p w:rsidR="00372E70" w:rsidRDefault="00372E70" w:rsidP="00372E70">
            <w:pPr>
              <w:spacing w:after="0" w:line="240" w:lineRule="auto"/>
              <w:contextualSpacing/>
              <w:rPr>
                <w:sz w:val="24"/>
              </w:rPr>
            </w:pPr>
          </w:p>
          <w:p w:rsidR="00CF7D74" w:rsidRDefault="00536668" w:rsidP="00655172">
            <w:pPr>
              <w:spacing w:after="0" w:line="240" w:lineRule="auto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сентябрь</w:t>
            </w:r>
            <w:r w:rsidR="00CF7D74">
              <w:rPr>
                <w:sz w:val="24"/>
              </w:rPr>
              <w:t xml:space="preserve"> 202</w:t>
            </w:r>
            <w:r>
              <w:rPr>
                <w:sz w:val="24"/>
              </w:rPr>
              <w:t>4</w:t>
            </w:r>
            <w:r w:rsidR="00CF7D74">
              <w:rPr>
                <w:sz w:val="24"/>
              </w:rPr>
              <w:t xml:space="preserve"> года </w:t>
            </w:r>
          </w:p>
          <w:p w:rsidR="00CF7D74" w:rsidRPr="00655172" w:rsidRDefault="00CF7D74" w:rsidP="00536668">
            <w:pPr>
              <w:spacing w:after="0" w:line="240" w:lineRule="auto"/>
              <w:contextualSpacing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r w:rsidR="00536668">
              <w:rPr>
                <w:sz w:val="24"/>
              </w:rPr>
              <w:t>3</w:t>
            </w:r>
            <w:r>
              <w:rPr>
                <w:sz w:val="24"/>
              </w:rPr>
              <w:t xml:space="preserve"> квартал).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FC3" w:rsidRPr="00655172" w:rsidRDefault="00557FC3" w:rsidP="00655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51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Отдел технологий социального обслуживания граждан (И.Н. </w:t>
            </w:r>
            <w:proofErr w:type="spellStart"/>
            <w:r w:rsidRPr="006551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Рябыкина</w:t>
            </w:r>
            <w:proofErr w:type="spellEnd"/>
            <w:r w:rsidRPr="006551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  <w:p w:rsidR="00557FC3" w:rsidRPr="00655172" w:rsidRDefault="00557FC3" w:rsidP="00655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557FC3" w:rsidRPr="00655172" w:rsidRDefault="00557FC3" w:rsidP="00655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51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Отдел по делам инвалидов и граждан пожилого возраста</w:t>
            </w:r>
          </w:p>
          <w:p w:rsidR="004E17E5" w:rsidRPr="00655172" w:rsidRDefault="00557FC3" w:rsidP="006551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65517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(С.Н. Сафронов)</w:t>
            </w:r>
          </w:p>
        </w:tc>
      </w:tr>
    </w:tbl>
    <w:p w:rsidR="00655172" w:rsidRDefault="00655172" w:rsidP="00655172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color w:val="000000"/>
          <w:spacing w:val="1"/>
          <w:szCs w:val="28"/>
          <w:lang w:eastAsia="ru-RU"/>
        </w:rPr>
      </w:pPr>
    </w:p>
    <w:p w:rsidR="00004134" w:rsidRDefault="000F422B" w:rsidP="00655172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color w:val="000000"/>
          <w:spacing w:val="1"/>
          <w:szCs w:val="28"/>
          <w:lang w:eastAsia="ru-RU"/>
        </w:rPr>
      </w:pPr>
      <w:r w:rsidRPr="00655172">
        <w:rPr>
          <w:color w:val="000000"/>
          <w:spacing w:val="1"/>
          <w:szCs w:val="28"/>
          <w:lang w:eastAsia="ru-RU"/>
        </w:rPr>
        <w:t>4</w:t>
      </w:r>
      <w:r w:rsidR="000659E3" w:rsidRPr="00655172">
        <w:rPr>
          <w:color w:val="000000"/>
          <w:spacing w:val="1"/>
          <w:szCs w:val="28"/>
          <w:lang w:eastAsia="ru-RU"/>
        </w:rPr>
        <w:t>.</w:t>
      </w:r>
      <w:r w:rsidR="005C7359" w:rsidRPr="00655172">
        <w:rPr>
          <w:color w:val="000000"/>
          <w:spacing w:val="1"/>
          <w:szCs w:val="28"/>
          <w:lang w:eastAsia="ru-RU"/>
        </w:rPr>
        <w:t> </w:t>
      </w:r>
      <w:r w:rsidRPr="00655172">
        <w:rPr>
          <w:color w:val="000000"/>
          <w:spacing w:val="1"/>
          <w:szCs w:val="28"/>
          <w:lang w:eastAsia="ru-RU"/>
        </w:rPr>
        <w:t>П</w:t>
      </w:r>
      <w:r w:rsidR="000659E3" w:rsidRPr="00655172">
        <w:rPr>
          <w:color w:val="000000"/>
          <w:spacing w:val="1"/>
          <w:szCs w:val="28"/>
          <w:lang w:eastAsia="ru-RU"/>
        </w:rPr>
        <w:t xml:space="preserve">оказатели </w:t>
      </w:r>
      <w:r w:rsidRPr="00655172">
        <w:rPr>
          <w:color w:val="000000"/>
          <w:spacing w:val="1"/>
          <w:szCs w:val="28"/>
          <w:lang w:eastAsia="ru-RU"/>
        </w:rPr>
        <w:t xml:space="preserve">результативности и эффективности </w:t>
      </w:r>
      <w:r w:rsidR="005C7359" w:rsidRPr="00655172">
        <w:rPr>
          <w:color w:val="000000"/>
          <w:spacing w:val="1"/>
          <w:szCs w:val="28"/>
          <w:lang w:eastAsia="ru-RU"/>
        </w:rPr>
        <w:t>п</w:t>
      </w:r>
      <w:r w:rsidR="000659E3" w:rsidRPr="00655172">
        <w:rPr>
          <w:color w:val="000000"/>
          <w:spacing w:val="1"/>
          <w:szCs w:val="28"/>
          <w:lang w:eastAsia="ru-RU"/>
        </w:rPr>
        <w:t>рограммы профилактики</w:t>
      </w:r>
      <w:r w:rsidR="005C7359" w:rsidRPr="00655172">
        <w:rPr>
          <w:color w:val="000000"/>
          <w:spacing w:val="1"/>
          <w:szCs w:val="28"/>
          <w:lang w:eastAsia="ru-RU"/>
        </w:rPr>
        <w:t xml:space="preserve"> на 202</w:t>
      </w:r>
      <w:r w:rsidR="00372E70">
        <w:rPr>
          <w:color w:val="000000"/>
          <w:spacing w:val="1"/>
          <w:szCs w:val="28"/>
          <w:lang w:eastAsia="ru-RU"/>
        </w:rPr>
        <w:t>4</w:t>
      </w:r>
      <w:r w:rsidR="005C7359" w:rsidRPr="00655172">
        <w:rPr>
          <w:color w:val="000000"/>
          <w:spacing w:val="1"/>
          <w:szCs w:val="28"/>
          <w:lang w:eastAsia="ru-RU"/>
        </w:rPr>
        <w:t xml:space="preserve"> год</w:t>
      </w:r>
    </w:p>
    <w:p w:rsidR="00655172" w:rsidRPr="00655172" w:rsidRDefault="00655172" w:rsidP="00655172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color w:val="000000"/>
          <w:spacing w:val="1"/>
          <w:szCs w:val="28"/>
          <w:lang w:eastAsia="ru-RU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02"/>
        <w:gridCol w:w="1984"/>
        <w:gridCol w:w="1985"/>
        <w:gridCol w:w="2126"/>
      </w:tblGrid>
      <w:tr w:rsidR="000F422B" w:rsidRPr="00655172" w:rsidTr="00E02132">
        <w:tc>
          <w:tcPr>
            <w:tcW w:w="3402" w:type="dxa"/>
            <w:vMerge w:val="restart"/>
          </w:tcPr>
          <w:p w:rsidR="000F422B" w:rsidRPr="00655172" w:rsidRDefault="000F422B" w:rsidP="00655172">
            <w:pPr>
              <w:spacing w:after="0" w:line="240" w:lineRule="auto"/>
              <w:jc w:val="center"/>
              <w:textAlignment w:val="baseline"/>
              <w:outlineLvl w:val="2"/>
              <w:rPr>
                <w:color w:val="000000"/>
                <w:spacing w:val="1"/>
                <w:sz w:val="22"/>
                <w:szCs w:val="22"/>
                <w:lang w:eastAsia="ru-RU"/>
              </w:rPr>
            </w:pPr>
            <w:r w:rsidRPr="00655172">
              <w:rPr>
                <w:color w:val="000000"/>
                <w:spacing w:val="1"/>
                <w:sz w:val="22"/>
                <w:szCs w:val="22"/>
                <w:lang w:eastAsia="ru-RU"/>
              </w:rPr>
              <w:t>Наименование показателя</w:t>
            </w:r>
          </w:p>
        </w:tc>
        <w:tc>
          <w:tcPr>
            <w:tcW w:w="6095" w:type="dxa"/>
            <w:gridSpan w:val="3"/>
          </w:tcPr>
          <w:p w:rsidR="000F422B" w:rsidRPr="00655172" w:rsidRDefault="000F422B" w:rsidP="00372E70">
            <w:pPr>
              <w:spacing w:after="0" w:line="240" w:lineRule="auto"/>
              <w:jc w:val="center"/>
              <w:textAlignment w:val="baseline"/>
              <w:outlineLvl w:val="2"/>
              <w:rPr>
                <w:color w:val="000000"/>
                <w:spacing w:val="1"/>
                <w:sz w:val="22"/>
                <w:szCs w:val="22"/>
                <w:lang w:eastAsia="ru-RU"/>
              </w:rPr>
            </w:pPr>
            <w:r w:rsidRPr="00655172">
              <w:rPr>
                <w:color w:val="000000"/>
                <w:spacing w:val="1"/>
                <w:sz w:val="22"/>
                <w:szCs w:val="22"/>
                <w:lang w:eastAsia="ru-RU"/>
              </w:rPr>
              <w:t>Значение отчетного показателя на 202</w:t>
            </w:r>
            <w:r w:rsidR="00372E70">
              <w:rPr>
                <w:color w:val="000000"/>
                <w:spacing w:val="1"/>
                <w:sz w:val="22"/>
                <w:szCs w:val="22"/>
                <w:lang w:eastAsia="ru-RU"/>
              </w:rPr>
              <w:t>4</w:t>
            </w:r>
            <w:r w:rsidRPr="00655172">
              <w:rPr>
                <w:color w:val="000000"/>
                <w:spacing w:val="1"/>
                <w:sz w:val="22"/>
                <w:szCs w:val="22"/>
                <w:lang w:eastAsia="ru-RU"/>
              </w:rPr>
              <w:t xml:space="preserve"> год и планируемые отчетные показатели на 202</w:t>
            </w:r>
            <w:r w:rsidR="00372E70">
              <w:rPr>
                <w:color w:val="000000"/>
                <w:spacing w:val="1"/>
                <w:sz w:val="22"/>
                <w:szCs w:val="22"/>
                <w:lang w:eastAsia="ru-RU"/>
              </w:rPr>
              <w:t>5</w:t>
            </w:r>
            <w:r w:rsidRPr="00655172">
              <w:rPr>
                <w:color w:val="000000"/>
                <w:spacing w:val="1"/>
                <w:sz w:val="22"/>
                <w:szCs w:val="22"/>
                <w:lang w:eastAsia="ru-RU"/>
              </w:rPr>
              <w:t>-202</w:t>
            </w:r>
            <w:r w:rsidR="00372E70">
              <w:rPr>
                <w:color w:val="000000"/>
                <w:spacing w:val="1"/>
                <w:sz w:val="22"/>
                <w:szCs w:val="22"/>
                <w:lang w:eastAsia="ru-RU"/>
              </w:rPr>
              <w:t>6</w:t>
            </w:r>
            <w:r w:rsidRPr="00655172">
              <w:rPr>
                <w:color w:val="000000"/>
                <w:spacing w:val="1"/>
                <w:sz w:val="22"/>
                <w:szCs w:val="22"/>
                <w:lang w:eastAsia="ru-RU"/>
              </w:rPr>
              <w:t xml:space="preserve"> годы</w:t>
            </w:r>
          </w:p>
        </w:tc>
      </w:tr>
      <w:tr w:rsidR="000F422B" w:rsidRPr="00655172" w:rsidTr="00E02132">
        <w:tc>
          <w:tcPr>
            <w:tcW w:w="3402" w:type="dxa"/>
            <w:vMerge/>
          </w:tcPr>
          <w:p w:rsidR="000F422B" w:rsidRPr="00655172" w:rsidRDefault="000F422B" w:rsidP="00655172">
            <w:pPr>
              <w:spacing w:after="0" w:line="240" w:lineRule="auto"/>
              <w:jc w:val="center"/>
              <w:textAlignment w:val="baseline"/>
              <w:outlineLvl w:val="2"/>
              <w:rPr>
                <w:color w:val="000000"/>
                <w:spacing w:val="1"/>
                <w:sz w:val="22"/>
                <w:szCs w:val="22"/>
                <w:lang w:eastAsia="ru-RU"/>
              </w:rPr>
            </w:pPr>
          </w:p>
        </w:tc>
        <w:tc>
          <w:tcPr>
            <w:tcW w:w="1984" w:type="dxa"/>
          </w:tcPr>
          <w:p w:rsidR="000F422B" w:rsidRPr="00655172" w:rsidRDefault="000F422B" w:rsidP="00372E70">
            <w:pPr>
              <w:spacing w:after="0" w:line="240" w:lineRule="auto"/>
              <w:jc w:val="center"/>
              <w:textAlignment w:val="baseline"/>
              <w:outlineLvl w:val="2"/>
              <w:rPr>
                <w:color w:val="000000"/>
                <w:spacing w:val="1"/>
                <w:sz w:val="22"/>
                <w:szCs w:val="22"/>
                <w:lang w:eastAsia="ru-RU"/>
              </w:rPr>
            </w:pPr>
            <w:r w:rsidRPr="00655172">
              <w:rPr>
                <w:color w:val="000000"/>
                <w:spacing w:val="1"/>
                <w:sz w:val="22"/>
                <w:szCs w:val="22"/>
                <w:lang w:eastAsia="ru-RU"/>
              </w:rPr>
              <w:t>202</w:t>
            </w:r>
            <w:r w:rsidR="00372E70">
              <w:rPr>
                <w:color w:val="000000"/>
                <w:spacing w:val="1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985" w:type="dxa"/>
          </w:tcPr>
          <w:p w:rsidR="000F422B" w:rsidRPr="00655172" w:rsidRDefault="000F422B" w:rsidP="00372E70">
            <w:pPr>
              <w:spacing w:after="0" w:line="240" w:lineRule="auto"/>
              <w:jc w:val="center"/>
              <w:textAlignment w:val="baseline"/>
              <w:outlineLvl w:val="2"/>
              <w:rPr>
                <w:color w:val="000000"/>
                <w:spacing w:val="1"/>
                <w:sz w:val="22"/>
                <w:szCs w:val="22"/>
                <w:lang w:eastAsia="ru-RU"/>
              </w:rPr>
            </w:pPr>
            <w:r w:rsidRPr="00655172">
              <w:rPr>
                <w:color w:val="000000"/>
                <w:spacing w:val="1"/>
                <w:sz w:val="22"/>
                <w:szCs w:val="22"/>
                <w:lang w:eastAsia="ru-RU"/>
              </w:rPr>
              <w:t>202</w:t>
            </w:r>
            <w:r w:rsidR="00372E70">
              <w:rPr>
                <w:color w:val="000000"/>
                <w:spacing w:val="1"/>
                <w:sz w:val="22"/>
                <w:szCs w:val="22"/>
                <w:lang w:eastAsia="ru-RU"/>
              </w:rPr>
              <w:t>5</w:t>
            </w:r>
          </w:p>
        </w:tc>
        <w:tc>
          <w:tcPr>
            <w:tcW w:w="2126" w:type="dxa"/>
          </w:tcPr>
          <w:p w:rsidR="000F422B" w:rsidRPr="00655172" w:rsidRDefault="000F422B" w:rsidP="00372E70">
            <w:pPr>
              <w:spacing w:after="0" w:line="240" w:lineRule="auto"/>
              <w:jc w:val="center"/>
              <w:textAlignment w:val="baseline"/>
              <w:outlineLvl w:val="2"/>
              <w:rPr>
                <w:color w:val="000000"/>
                <w:spacing w:val="1"/>
                <w:sz w:val="22"/>
                <w:szCs w:val="22"/>
                <w:lang w:eastAsia="ru-RU"/>
              </w:rPr>
            </w:pPr>
            <w:r w:rsidRPr="00655172">
              <w:rPr>
                <w:color w:val="000000"/>
                <w:spacing w:val="1"/>
                <w:sz w:val="22"/>
                <w:szCs w:val="22"/>
                <w:lang w:eastAsia="ru-RU"/>
              </w:rPr>
              <w:t>202</w:t>
            </w:r>
            <w:r w:rsidR="00372E70">
              <w:rPr>
                <w:color w:val="000000"/>
                <w:spacing w:val="1"/>
                <w:sz w:val="22"/>
                <w:szCs w:val="22"/>
                <w:lang w:eastAsia="ru-RU"/>
              </w:rPr>
              <w:t>6</w:t>
            </w:r>
          </w:p>
        </w:tc>
      </w:tr>
      <w:tr w:rsidR="000F422B" w:rsidRPr="00655172" w:rsidTr="00E02132">
        <w:tc>
          <w:tcPr>
            <w:tcW w:w="3402" w:type="dxa"/>
          </w:tcPr>
          <w:p w:rsidR="000F422B" w:rsidRPr="00655172" w:rsidRDefault="00C87D25" w:rsidP="00655172">
            <w:pPr>
              <w:spacing w:after="0" w:line="240" w:lineRule="auto"/>
              <w:jc w:val="center"/>
              <w:textAlignment w:val="baseline"/>
              <w:outlineLvl w:val="2"/>
              <w:rPr>
                <w:color w:val="000000"/>
                <w:spacing w:val="1"/>
                <w:sz w:val="22"/>
                <w:szCs w:val="22"/>
                <w:lang w:eastAsia="ru-RU"/>
              </w:rPr>
            </w:pPr>
            <w:r w:rsidRPr="00655172">
              <w:rPr>
                <w:sz w:val="22"/>
                <w:szCs w:val="22"/>
              </w:rPr>
              <w:t>Проведение профилактических мероприятий, предусмотренных перечнем, в соответствии со сроками (периодичностью) их проведения</w:t>
            </w:r>
            <w:r w:rsidR="00557FC3" w:rsidRPr="00655172">
              <w:rPr>
                <w:sz w:val="22"/>
                <w:szCs w:val="22"/>
              </w:rPr>
              <w:t>, %</w:t>
            </w:r>
          </w:p>
        </w:tc>
        <w:tc>
          <w:tcPr>
            <w:tcW w:w="1984" w:type="dxa"/>
          </w:tcPr>
          <w:p w:rsidR="00655172" w:rsidRDefault="00655172" w:rsidP="00655172">
            <w:pPr>
              <w:spacing w:after="0" w:line="240" w:lineRule="auto"/>
              <w:jc w:val="center"/>
              <w:textAlignment w:val="baseline"/>
              <w:outlineLvl w:val="2"/>
              <w:rPr>
                <w:color w:val="000000"/>
                <w:spacing w:val="1"/>
                <w:sz w:val="22"/>
                <w:szCs w:val="22"/>
                <w:lang w:eastAsia="ru-RU"/>
              </w:rPr>
            </w:pPr>
          </w:p>
          <w:p w:rsidR="000F422B" w:rsidRPr="00655172" w:rsidRDefault="000F422B" w:rsidP="00655172">
            <w:pPr>
              <w:spacing w:after="0" w:line="240" w:lineRule="auto"/>
              <w:jc w:val="center"/>
              <w:textAlignment w:val="baseline"/>
              <w:outlineLvl w:val="2"/>
              <w:rPr>
                <w:color w:val="000000"/>
                <w:spacing w:val="1"/>
                <w:sz w:val="22"/>
                <w:szCs w:val="22"/>
                <w:lang w:eastAsia="ru-RU"/>
              </w:rPr>
            </w:pPr>
            <w:r w:rsidRPr="00655172">
              <w:rPr>
                <w:color w:val="000000"/>
                <w:spacing w:val="1"/>
                <w:sz w:val="22"/>
                <w:szCs w:val="22"/>
                <w:lang w:eastAsia="ru-RU"/>
              </w:rPr>
              <w:t>100 %</w:t>
            </w:r>
          </w:p>
        </w:tc>
        <w:tc>
          <w:tcPr>
            <w:tcW w:w="1985" w:type="dxa"/>
          </w:tcPr>
          <w:p w:rsidR="000F422B" w:rsidRPr="00655172" w:rsidRDefault="000F422B" w:rsidP="00655172">
            <w:pPr>
              <w:spacing w:after="0" w:line="240" w:lineRule="auto"/>
              <w:jc w:val="center"/>
              <w:rPr>
                <w:color w:val="000000"/>
                <w:spacing w:val="1"/>
                <w:sz w:val="22"/>
                <w:szCs w:val="22"/>
                <w:lang w:eastAsia="ru-RU"/>
              </w:rPr>
            </w:pPr>
          </w:p>
          <w:p w:rsidR="000F422B" w:rsidRPr="00655172" w:rsidRDefault="000F422B" w:rsidP="00655172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655172">
              <w:rPr>
                <w:color w:val="000000"/>
                <w:spacing w:val="1"/>
                <w:sz w:val="22"/>
                <w:szCs w:val="22"/>
                <w:lang w:eastAsia="ru-RU"/>
              </w:rPr>
              <w:t>100 %</w:t>
            </w:r>
          </w:p>
        </w:tc>
        <w:tc>
          <w:tcPr>
            <w:tcW w:w="2126" w:type="dxa"/>
          </w:tcPr>
          <w:p w:rsidR="000F422B" w:rsidRPr="00655172" w:rsidRDefault="000F422B" w:rsidP="00655172">
            <w:pPr>
              <w:spacing w:after="0" w:line="240" w:lineRule="auto"/>
              <w:jc w:val="center"/>
              <w:rPr>
                <w:color w:val="000000"/>
                <w:spacing w:val="1"/>
                <w:sz w:val="22"/>
                <w:szCs w:val="22"/>
                <w:lang w:eastAsia="ru-RU"/>
              </w:rPr>
            </w:pPr>
          </w:p>
          <w:p w:rsidR="000F422B" w:rsidRPr="00655172" w:rsidRDefault="000F422B" w:rsidP="00655172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655172">
              <w:rPr>
                <w:color w:val="000000"/>
                <w:spacing w:val="1"/>
                <w:sz w:val="22"/>
                <w:szCs w:val="22"/>
                <w:lang w:eastAsia="ru-RU"/>
              </w:rPr>
              <w:t>100 %</w:t>
            </w:r>
          </w:p>
        </w:tc>
      </w:tr>
      <w:tr w:rsidR="000F422B" w:rsidRPr="00655172" w:rsidTr="00E02132">
        <w:tc>
          <w:tcPr>
            <w:tcW w:w="3402" w:type="dxa"/>
          </w:tcPr>
          <w:p w:rsidR="000F422B" w:rsidRPr="00655172" w:rsidRDefault="000F422B" w:rsidP="00655172">
            <w:pPr>
              <w:spacing w:after="0" w:line="240" w:lineRule="auto"/>
              <w:jc w:val="center"/>
              <w:textAlignment w:val="baseline"/>
              <w:outlineLvl w:val="2"/>
              <w:rPr>
                <w:color w:val="000000"/>
                <w:spacing w:val="1"/>
                <w:sz w:val="22"/>
                <w:szCs w:val="22"/>
                <w:lang w:eastAsia="ru-RU"/>
              </w:rPr>
            </w:pPr>
            <w:r w:rsidRPr="00655172">
              <w:rPr>
                <w:color w:val="000000"/>
                <w:spacing w:val="1"/>
                <w:sz w:val="22"/>
                <w:szCs w:val="22"/>
                <w:lang w:eastAsia="ru-RU"/>
              </w:rPr>
              <w:t>Количество контролируемых лиц, в отношении которых проведены профилактические мероприятия</w:t>
            </w:r>
            <w:r w:rsidR="00557FC3" w:rsidRPr="00655172">
              <w:rPr>
                <w:color w:val="000000"/>
                <w:spacing w:val="1"/>
                <w:sz w:val="22"/>
                <w:szCs w:val="22"/>
                <w:lang w:eastAsia="ru-RU"/>
              </w:rPr>
              <w:t>, ед.</w:t>
            </w:r>
          </w:p>
        </w:tc>
        <w:tc>
          <w:tcPr>
            <w:tcW w:w="1984" w:type="dxa"/>
          </w:tcPr>
          <w:p w:rsidR="00655172" w:rsidRDefault="00655172" w:rsidP="00655172">
            <w:pPr>
              <w:spacing w:after="0" w:line="240" w:lineRule="auto"/>
              <w:jc w:val="center"/>
              <w:textAlignment w:val="baseline"/>
              <w:outlineLvl w:val="2"/>
              <w:rPr>
                <w:color w:val="000000"/>
                <w:spacing w:val="1"/>
                <w:sz w:val="22"/>
                <w:szCs w:val="22"/>
                <w:lang w:eastAsia="ru-RU"/>
              </w:rPr>
            </w:pPr>
          </w:p>
          <w:p w:rsidR="000F422B" w:rsidRPr="00655172" w:rsidRDefault="00372E70" w:rsidP="00655172">
            <w:pPr>
              <w:spacing w:after="0" w:line="240" w:lineRule="auto"/>
              <w:jc w:val="center"/>
              <w:textAlignment w:val="baseline"/>
              <w:outlineLvl w:val="2"/>
              <w:rPr>
                <w:color w:val="000000"/>
                <w:spacing w:val="1"/>
                <w:sz w:val="22"/>
                <w:szCs w:val="22"/>
                <w:lang w:eastAsia="ru-RU"/>
              </w:rPr>
            </w:pPr>
            <w:r>
              <w:rPr>
                <w:color w:val="000000"/>
                <w:spacing w:val="1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985" w:type="dxa"/>
          </w:tcPr>
          <w:p w:rsidR="00E02132" w:rsidRPr="00655172" w:rsidRDefault="00E02132" w:rsidP="00655172">
            <w:pPr>
              <w:spacing w:after="0" w:line="240" w:lineRule="auto"/>
              <w:jc w:val="center"/>
              <w:rPr>
                <w:color w:val="000000"/>
                <w:spacing w:val="1"/>
                <w:sz w:val="22"/>
                <w:szCs w:val="22"/>
                <w:lang w:eastAsia="ru-RU"/>
              </w:rPr>
            </w:pPr>
          </w:p>
          <w:p w:rsidR="000F422B" w:rsidRPr="00655172" w:rsidRDefault="00372E70" w:rsidP="00655172">
            <w:pPr>
              <w:spacing w:after="0" w:line="240" w:lineRule="auto"/>
              <w:jc w:val="center"/>
              <w:rPr>
                <w:color w:val="000000"/>
                <w:spacing w:val="1"/>
                <w:sz w:val="22"/>
                <w:szCs w:val="22"/>
                <w:lang w:eastAsia="ru-RU"/>
              </w:rPr>
            </w:pPr>
            <w:r>
              <w:rPr>
                <w:color w:val="000000"/>
                <w:spacing w:val="1"/>
                <w:sz w:val="22"/>
                <w:szCs w:val="22"/>
                <w:lang w:eastAsia="ru-RU"/>
              </w:rPr>
              <w:t>4</w:t>
            </w:r>
          </w:p>
        </w:tc>
        <w:tc>
          <w:tcPr>
            <w:tcW w:w="2126" w:type="dxa"/>
          </w:tcPr>
          <w:p w:rsidR="00E02132" w:rsidRPr="00655172" w:rsidRDefault="00E02132" w:rsidP="00655172">
            <w:pPr>
              <w:spacing w:after="0" w:line="240" w:lineRule="auto"/>
              <w:jc w:val="center"/>
              <w:rPr>
                <w:color w:val="000000"/>
                <w:spacing w:val="1"/>
                <w:sz w:val="22"/>
                <w:szCs w:val="22"/>
                <w:lang w:eastAsia="ru-RU"/>
              </w:rPr>
            </w:pPr>
          </w:p>
          <w:p w:rsidR="000F422B" w:rsidRPr="00655172" w:rsidRDefault="00372E70" w:rsidP="00655172">
            <w:pPr>
              <w:spacing w:after="0" w:line="240" w:lineRule="auto"/>
              <w:jc w:val="center"/>
              <w:rPr>
                <w:color w:val="000000"/>
                <w:spacing w:val="1"/>
                <w:sz w:val="22"/>
                <w:szCs w:val="22"/>
                <w:lang w:eastAsia="ru-RU"/>
              </w:rPr>
            </w:pPr>
            <w:r>
              <w:rPr>
                <w:color w:val="000000"/>
                <w:spacing w:val="1"/>
                <w:sz w:val="22"/>
                <w:szCs w:val="22"/>
                <w:lang w:eastAsia="ru-RU"/>
              </w:rPr>
              <w:t>5</w:t>
            </w:r>
          </w:p>
        </w:tc>
      </w:tr>
    </w:tbl>
    <w:p w:rsidR="000659E3" w:rsidRPr="00655172" w:rsidRDefault="000659E3" w:rsidP="00655172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color w:val="000000"/>
          <w:spacing w:val="1"/>
          <w:sz w:val="22"/>
          <w:szCs w:val="22"/>
          <w:lang w:eastAsia="ru-RU"/>
        </w:rPr>
      </w:pPr>
    </w:p>
    <w:sectPr w:rsidR="000659E3" w:rsidRPr="00655172" w:rsidSect="004432D4">
      <w:headerReference w:type="default" r:id="rId10"/>
      <w:footerReference w:type="first" r:id="rId11"/>
      <w:pgSz w:w="11906" w:h="16838"/>
      <w:pgMar w:top="1134" w:right="851" w:bottom="1134" w:left="1134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2990" w:rsidRDefault="00B62990" w:rsidP="00927B55">
      <w:pPr>
        <w:spacing w:after="0" w:line="240" w:lineRule="auto"/>
      </w:pPr>
      <w:r>
        <w:separator/>
      </w:r>
    </w:p>
  </w:endnote>
  <w:endnote w:type="continuationSeparator" w:id="0">
    <w:p w:rsidR="00B62990" w:rsidRDefault="00B62990" w:rsidP="00927B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9E3" w:rsidRDefault="000659E3">
    <w:pPr>
      <w:pStyle w:val="a6"/>
      <w:jc w:val="center"/>
    </w:pPr>
  </w:p>
  <w:p w:rsidR="000659E3" w:rsidRDefault="000659E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2990" w:rsidRDefault="00B62990" w:rsidP="00927B55">
      <w:pPr>
        <w:spacing w:after="0" w:line="240" w:lineRule="auto"/>
      </w:pPr>
      <w:r>
        <w:separator/>
      </w:r>
    </w:p>
  </w:footnote>
  <w:footnote w:type="continuationSeparator" w:id="0">
    <w:p w:rsidR="00B62990" w:rsidRDefault="00B62990" w:rsidP="00927B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9E3" w:rsidRPr="0082735C" w:rsidRDefault="00F051F9">
    <w:pPr>
      <w:pStyle w:val="a4"/>
      <w:jc w:val="center"/>
      <w:rPr>
        <w:sz w:val="24"/>
      </w:rPr>
    </w:pPr>
    <w:r w:rsidRPr="0082735C">
      <w:rPr>
        <w:sz w:val="24"/>
      </w:rPr>
      <w:fldChar w:fldCharType="begin"/>
    </w:r>
    <w:r w:rsidR="000659E3" w:rsidRPr="0082735C">
      <w:rPr>
        <w:sz w:val="24"/>
      </w:rPr>
      <w:instrText xml:space="preserve"> PAGE   \* MERGEFORMAT </w:instrText>
    </w:r>
    <w:r w:rsidRPr="0082735C">
      <w:rPr>
        <w:sz w:val="24"/>
      </w:rPr>
      <w:fldChar w:fldCharType="separate"/>
    </w:r>
    <w:r w:rsidR="00372E70">
      <w:rPr>
        <w:noProof/>
        <w:sz w:val="24"/>
      </w:rPr>
      <w:t>2</w:t>
    </w:r>
    <w:r w:rsidRPr="0082735C">
      <w:rPr>
        <w:sz w:val="24"/>
      </w:rPr>
      <w:fldChar w:fldCharType="end"/>
    </w:r>
  </w:p>
  <w:p w:rsidR="000659E3" w:rsidRDefault="000659E3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54C9A"/>
    <w:multiLevelType w:val="hybridMultilevel"/>
    <w:tmpl w:val="ED3A65BE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298" w:hanging="360"/>
      </w:pPr>
    </w:lvl>
    <w:lvl w:ilvl="2" w:tplc="0419001B">
      <w:start w:val="1"/>
      <w:numFmt w:val="lowerRoman"/>
      <w:lvlText w:val="%3."/>
      <w:lvlJc w:val="right"/>
      <w:pPr>
        <w:ind w:left="2018" w:hanging="180"/>
      </w:pPr>
    </w:lvl>
    <w:lvl w:ilvl="3" w:tplc="0419000F">
      <w:start w:val="1"/>
      <w:numFmt w:val="decimal"/>
      <w:lvlText w:val="%4."/>
      <w:lvlJc w:val="left"/>
      <w:pPr>
        <w:ind w:left="2738" w:hanging="360"/>
      </w:pPr>
    </w:lvl>
    <w:lvl w:ilvl="4" w:tplc="04190019">
      <w:start w:val="1"/>
      <w:numFmt w:val="lowerLetter"/>
      <w:lvlText w:val="%5."/>
      <w:lvlJc w:val="left"/>
      <w:pPr>
        <w:ind w:left="3458" w:hanging="360"/>
      </w:pPr>
    </w:lvl>
    <w:lvl w:ilvl="5" w:tplc="0419001B">
      <w:start w:val="1"/>
      <w:numFmt w:val="lowerRoman"/>
      <w:lvlText w:val="%6."/>
      <w:lvlJc w:val="right"/>
      <w:pPr>
        <w:ind w:left="4178" w:hanging="180"/>
      </w:pPr>
    </w:lvl>
    <w:lvl w:ilvl="6" w:tplc="0419000F">
      <w:start w:val="1"/>
      <w:numFmt w:val="decimal"/>
      <w:lvlText w:val="%7."/>
      <w:lvlJc w:val="left"/>
      <w:pPr>
        <w:ind w:left="4898" w:hanging="360"/>
      </w:pPr>
    </w:lvl>
    <w:lvl w:ilvl="7" w:tplc="04190019">
      <w:start w:val="1"/>
      <w:numFmt w:val="lowerLetter"/>
      <w:lvlText w:val="%8."/>
      <w:lvlJc w:val="left"/>
      <w:pPr>
        <w:ind w:left="5618" w:hanging="360"/>
      </w:pPr>
    </w:lvl>
    <w:lvl w:ilvl="8" w:tplc="0419001B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1"/>
  <w:proofState w:spelling="clean" w:grammar="clean"/>
  <w:doNotTrackMove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27A7"/>
    <w:rsid w:val="00004134"/>
    <w:rsid w:val="00013163"/>
    <w:rsid w:val="000169C1"/>
    <w:rsid w:val="00064D34"/>
    <w:rsid w:val="000659E3"/>
    <w:rsid w:val="00081714"/>
    <w:rsid w:val="000A3924"/>
    <w:rsid w:val="000A3925"/>
    <w:rsid w:val="000C6BAD"/>
    <w:rsid w:val="000D7E0D"/>
    <w:rsid w:val="000F422B"/>
    <w:rsid w:val="000F5671"/>
    <w:rsid w:val="000F570A"/>
    <w:rsid w:val="001165C7"/>
    <w:rsid w:val="0012138E"/>
    <w:rsid w:val="00137F19"/>
    <w:rsid w:val="00152509"/>
    <w:rsid w:val="0015610B"/>
    <w:rsid w:val="0015675A"/>
    <w:rsid w:val="001568BC"/>
    <w:rsid w:val="0016154D"/>
    <w:rsid w:val="0018329C"/>
    <w:rsid w:val="001A7116"/>
    <w:rsid w:val="001B1C3E"/>
    <w:rsid w:val="001D1E8E"/>
    <w:rsid w:val="001E0C12"/>
    <w:rsid w:val="002110A6"/>
    <w:rsid w:val="00224EE9"/>
    <w:rsid w:val="002264BA"/>
    <w:rsid w:val="00226FF0"/>
    <w:rsid w:val="00232BF5"/>
    <w:rsid w:val="00234E3A"/>
    <w:rsid w:val="00265326"/>
    <w:rsid w:val="00272AF2"/>
    <w:rsid w:val="00286A80"/>
    <w:rsid w:val="002908C5"/>
    <w:rsid w:val="00291782"/>
    <w:rsid w:val="002B0F43"/>
    <w:rsid w:val="002D27C8"/>
    <w:rsid w:val="00303A25"/>
    <w:rsid w:val="00315738"/>
    <w:rsid w:val="00316C72"/>
    <w:rsid w:val="00324A2F"/>
    <w:rsid w:val="00326F9F"/>
    <w:rsid w:val="0033317E"/>
    <w:rsid w:val="003536FF"/>
    <w:rsid w:val="00372E70"/>
    <w:rsid w:val="00375768"/>
    <w:rsid w:val="00377B31"/>
    <w:rsid w:val="003824B1"/>
    <w:rsid w:val="003A0276"/>
    <w:rsid w:val="003C17AC"/>
    <w:rsid w:val="003D0B2C"/>
    <w:rsid w:val="003D474F"/>
    <w:rsid w:val="003F1A98"/>
    <w:rsid w:val="003F416B"/>
    <w:rsid w:val="003F7D2F"/>
    <w:rsid w:val="004048F9"/>
    <w:rsid w:val="00426937"/>
    <w:rsid w:val="004310A8"/>
    <w:rsid w:val="0043641A"/>
    <w:rsid w:val="004432D4"/>
    <w:rsid w:val="004522B3"/>
    <w:rsid w:val="00461898"/>
    <w:rsid w:val="00472F41"/>
    <w:rsid w:val="00496978"/>
    <w:rsid w:val="004B0BF0"/>
    <w:rsid w:val="004B60B0"/>
    <w:rsid w:val="004C317E"/>
    <w:rsid w:val="004C7B22"/>
    <w:rsid w:val="004D26C8"/>
    <w:rsid w:val="004D2703"/>
    <w:rsid w:val="004D60DB"/>
    <w:rsid w:val="004D69AB"/>
    <w:rsid w:val="004D6F88"/>
    <w:rsid w:val="004E13E2"/>
    <w:rsid w:val="004E17E5"/>
    <w:rsid w:val="004F62D9"/>
    <w:rsid w:val="00512A82"/>
    <w:rsid w:val="00520118"/>
    <w:rsid w:val="00532233"/>
    <w:rsid w:val="00536668"/>
    <w:rsid w:val="0055115E"/>
    <w:rsid w:val="00551AE6"/>
    <w:rsid w:val="00557FC3"/>
    <w:rsid w:val="00561A8E"/>
    <w:rsid w:val="00563BF9"/>
    <w:rsid w:val="00571C1F"/>
    <w:rsid w:val="00571ECC"/>
    <w:rsid w:val="0057370C"/>
    <w:rsid w:val="005772DC"/>
    <w:rsid w:val="00587950"/>
    <w:rsid w:val="005A3494"/>
    <w:rsid w:val="005A4ED1"/>
    <w:rsid w:val="005A4FB8"/>
    <w:rsid w:val="005B6165"/>
    <w:rsid w:val="005C7359"/>
    <w:rsid w:val="005D1AA3"/>
    <w:rsid w:val="005E7605"/>
    <w:rsid w:val="00604FCA"/>
    <w:rsid w:val="00606966"/>
    <w:rsid w:val="006146D1"/>
    <w:rsid w:val="00630646"/>
    <w:rsid w:val="006314AF"/>
    <w:rsid w:val="006319DE"/>
    <w:rsid w:val="00634951"/>
    <w:rsid w:val="006368FF"/>
    <w:rsid w:val="006534F9"/>
    <w:rsid w:val="00655172"/>
    <w:rsid w:val="00660C72"/>
    <w:rsid w:val="006736F3"/>
    <w:rsid w:val="00684871"/>
    <w:rsid w:val="00686992"/>
    <w:rsid w:val="006875D3"/>
    <w:rsid w:val="00697E63"/>
    <w:rsid w:val="006A0226"/>
    <w:rsid w:val="006A255D"/>
    <w:rsid w:val="006A6D0C"/>
    <w:rsid w:val="006B2AAD"/>
    <w:rsid w:val="006C64AB"/>
    <w:rsid w:val="006D1BD8"/>
    <w:rsid w:val="006D27A7"/>
    <w:rsid w:val="006E41DD"/>
    <w:rsid w:val="007000C6"/>
    <w:rsid w:val="00712334"/>
    <w:rsid w:val="00722B81"/>
    <w:rsid w:val="0073391F"/>
    <w:rsid w:val="00764E33"/>
    <w:rsid w:val="0076571E"/>
    <w:rsid w:val="007716D2"/>
    <w:rsid w:val="00777FF5"/>
    <w:rsid w:val="00782AA4"/>
    <w:rsid w:val="00787641"/>
    <w:rsid w:val="007A66CA"/>
    <w:rsid w:val="007A711C"/>
    <w:rsid w:val="007B6F28"/>
    <w:rsid w:val="007C2953"/>
    <w:rsid w:val="007C6ED5"/>
    <w:rsid w:val="007C7E57"/>
    <w:rsid w:val="007D0D34"/>
    <w:rsid w:val="007D31AA"/>
    <w:rsid w:val="007D37CD"/>
    <w:rsid w:val="007E1462"/>
    <w:rsid w:val="008118DE"/>
    <w:rsid w:val="00813AB1"/>
    <w:rsid w:val="00817773"/>
    <w:rsid w:val="00822856"/>
    <w:rsid w:val="0082735C"/>
    <w:rsid w:val="00834C6D"/>
    <w:rsid w:val="00847231"/>
    <w:rsid w:val="00851343"/>
    <w:rsid w:val="00852F7B"/>
    <w:rsid w:val="0085612B"/>
    <w:rsid w:val="00864B86"/>
    <w:rsid w:val="008816E8"/>
    <w:rsid w:val="00896884"/>
    <w:rsid w:val="00897B1D"/>
    <w:rsid w:val="008A3EDB"/>
    <w:rsid w:val="008B13CF"/>
    <w:rsid w:val="008B2470"/>
    <w:rsid w:val="008B6E11"/>
    <w:rsid w:val="008C6D61"/>
    <w:rsid w:val="008C7694"/>
    <w:rsid w:val="008D0606"/>
    <w:rsid w:val="008F0112"/>
    <w:rsid w:val="008F1600"/>
    <w:rsid w:val="00914FE2"/>
    <w:rsid w:val="00927B55"/>
    <w:rsid w:val="00933A11"/>
    <w:rsid w:val="00957699"/>
    <w:rsid w:val="0096588E"/>
    <w:rsid w:val="00972AAF"/>
    <w:rsid w:val="0097616A"/>
    <w:rsid w:val="0099304F"/>
    <w:rsid w:val="00993E61"/>
    <w:rsid w:val="00995384"/>
    <w:rsid w:val="009A472A"/>
    <w:rsid w:val="009D1BFC"/>
    <w:rsid w:val="009D6BE3"/>
    <w:rsid w:val="009F7020"/>
    <w:rsid w:val="00A23173"/>
    <w:rsid w:val="00A279E3"/>
    <w:rsid w:val="00A30617"/>
    <w:rsid w:val="00A32106"/>
    <w:rsid w:val="00A32142"/>
    <w:rsid w:val="00A5269E"/>
    <w:rsid w:val="00A6058E"/>
    <w:rsid w:val="00A6488A"/>
    <w:rsid w:val="00A76667"/>
    <w:rsid w:val="00A77764"/>
    <w:rsid w:val="00AA10C7"/>
    <w:rsid w:val="00AA5EAD"/>
    <w:rsid w:val="00AD18C1"/>
    <w:rsid w:val="00AD4CB9"/>
    <w:rsid w:val="00AE0E38"/>
    <w:rsid w:val="00AE1AAF"/>
    <w:rsid w:val="00AE51E6"/>
    <w:rsid w:val="00AF4AE1"/>
    <w:rsid w:val="00B107A0"/>
    <w:rsid w:val="00B17F4D"/>
    <w:rsid w:val="00B31FF1"/>
    <w:rsid w:val="00B469ED"/>
    <w:rsid w:val="00B62990"/>
    <w:rsid w:val="00B74BCD"/>
    <w:rsid w:val="00B75AFB"/>
    <w:rsid w:val="00B868A5"/>
    <w:rsid w:val="00B94FEC"/>
    <w:rsid w:val="00B9787F"/>
    <w:rsid w:val="00BA1623"/>
    <w:rsid w:val="00BA4900"/>
    <w:rsid w:val="00BC7779"/>
    <w:rsid w:val="00BD0B10"/>
    <w:rsid w:val="00BE1F2A"/>
    <w:rsid w:val="00BE5DD9"/>
    <w:rsid w:val="00BF36DB"/>
    <w:rsid w:val="00BF7AF9"/>
    <w:rsid w:val="00C0773D"/>
    <w:rsid w:val="00C1761B"/>
    <w:rsid w:val="00C23A03"/>
    <w:rsid w:val="00C267DF"/>
    <w:rsid w:val="00C41644"/>
    <w:rsid w:val="00C46004"/>
    <w:rsid w:val="00C4760B"/>
    <w:rsid w:val="00C53A67"/>
    <w:rsid w:val="00C54E79"/>
    <w:rsid w:val="00C87D25"/>
    <w:rsid w:val="00C96DB8"/>
    <w:rsid w:val="00CA131D"/>
    <w:rsid w:val="00CC02AE"/>
    <w:rsid w:val="00CD08BF"/>
    <w:rsid w:val="00CF7D74"/>
    <w:rsid w:val="00D0289E"/>
    <w:rsid w:val="00D32442"/>
    <w:rsid w:val="00D723FB"/>
    <w:rsid w:val="00D75BB0"/>
    <w:rsid w:val="00D90056"/>
    <w:rsid w:val="00D9335A"/>
    <w:rsid w:val="00DA37F8"/>
    <w:rsid w:val="00DA5428"/>
    <w:rsid w:val="00DB243A"/>
    <w:rsid w:val="00DB2508"/>
    <w:rsid w:val="00DC18FA"/>
    <w:rsid w:val="00DC4F67"/>
    <w:rsid w:val="00DC6B7A"/>
    <w:rsid w:val="00DD0507"/>
    <w:rsid w:val="00DF11DF"/>
    <w:rsid w:val="00DF5CEB"/>
    <w:rsid w:val="00E02132"/>
    <w:rsid w:val="00E039D4"/>
    <w:rsid w:val="00E43663"/>
    <w:rsid w:val="00E5715F"/>
    <w:rsid w:val="00E60A88"/>
    <w:rsid w:val="00E758C5"/>
    <w:rsid w:val="00E83F2B"/>
    <w:rsid w:val="00E901A5"/>
    <w:rsid w:val="00E90692"/>
    <w:rsid w:val="00EB14CE"/>
    <w:rsid w:val="00EC45A0"/>
    <w:rsid w:val="00ED7156"/>
    <w:rsid w:val="00EE7452"/>
    <w:rsid w:val="00EF74E1"/>
    <w:rsid w:val="00F051F9"/>
    <w:rsid w:val="00F30CD6"/>
    <w:rsid w:val="00F40E09"/>
    <w:rsid w:val="00F53C12"/>
    <w:rsid w:val="00F54515"/>
    <w:rsid w:val="00F603BF"/>
    <w:rsid w:val="00F8710A"/>
    <w:rsid w:val="00F90AA1"/>
    <w:rsid w:val="00F91366"/>
    <w:rsid w:val="00FC7D7E"/>
    <w:rsid w:val="00FD3E69"/>
    <w:rsid w:val="00FF7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646"/>
    <w:pPr>
      <w:spacing w:after="200" w:line="276" w:lineRule="auto"/>
    </w:pPr>
    <w:rPr>
      <w:sz w:val="28"/>
      <w:szCs w:val="24"/>
      <w:lang w:eastAsia="en-US"/>
    </w:rPr>
  </w:style>
  <w:style w:type="paragraph" w:styleId="1">
    <w:name w:val="heading 1"/>
    <w:basedOn w:val="a"/>
    <w:link w:val="10"/>
    <w:uiPriority w:val="99"/>
    <w:qFormat/>
    <w:rsid w:val="006D27A7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6D27A7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6D27A7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D27A7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6D27A7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6D27A7"/>
    <w:rPr>
      <w:rFonts w:eastAsia="Times New Roman" w:cs="Times New Roman"/>
      <w:b/>
      <w:bCs/>
      <w:sz w:val="27"/>
      <w:szCs w:val="27"/>
      <w:lang w:eastAsia="ru-RU"/>
    </w:rPr>
  </w:style>
  <w:style w:type="paragraph" w:customStyle="1" w:styleId="headertext">
    <w:name w:val="headertext"/>
    <w:basedOn w:val="a"/>
    <w:uiPriority w:val="99"/>
    <w:rsid w:val="006D27A7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paragraph" w:customStyle="1" w:styleId="formattext">
    <w:name w:val="formattext"/>
    <w:basedOn w:val="a"/>
    <w:uiPriority w:val="99"/>
    <w:rsid w:val="006D27A7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character" w:styleId="a3">
    <w:name w:val="Hyperlink"/>
    <w:basedOn w:val="a0"/>
    <w:uiPriority w:val="99"/>
    <w:semiHidden/>
    <w:rsid w:val="006D27A7"/>
    <w:rPr>
      <w:rFonts w:cs="Times New Roman"/>
      <w:color w:val="0000FF"/>
      <w:u w:val="single"/>
    </w:rPr>
  </w:style>
  <w:style w:type="paragraph" w:styleId="a4">
    <w:name w:val="header"/>
    <w:basedOn w:val="a"/>
    <w:link w:val="a5"/>
    <w:uiPriority w:val="99"/>
    <w:rsid w:val="00927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927B55"/>
    <w:rPr>
      <w:rFonts w:cs="Times New Roman"/>
    </w:rPr>
  </w:style>
  <w:style w:type="paragraph" w:styleId="a6">
    <w:name w:val="footer"/>
    <w:basedOn w:val="a"/>
    <w:link w:val="a7"/>
    <w:uiPriority w:val="99"/>
    <w:rsid w:val="00927B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927B55"/>
    <w:rPr>
      <w:rFonts w:cs="Times New Roman"/>
    </w:rPr>
  </w:style>
  <w:style w:type="table" w:styleId="a8">
    <w:name w:val="Table Grid"/>
    <w:basedOn w:val="a1"/>
    <w:uiPriority w:val="99"/>
    <w:locked/>
    <w:rsid w:val="00BE5DD9"/>
    <w:pPr>
      <w:spacing w:after="200" w:line="276" w:lineRule="auto"/>
    </w:pPr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qFormat/>
    <w:rsid w:val="0016154D"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paragraph" w:styleId="a9">
    <w:name w:val="Normal (Web)"/>
    <w:basedOn w:val="a"/>
    <w:uiPriority w:val="99"/>
    <w:semiHidden/>
    <w:unhideWhenUsed/>
    <w:rsid w:val="0016154D"/>
    <w:pPr>
      <w:spacing w:before="100" w:beforeAutospacing="1" w:after="100" w:afterAutospacing="1" w:line="240" w:lineRule="auto"/>
    </w:pPr>
    <w:rPr>
      <w:rFonts w:eastAsia="Times New Roman"/>
      <w:sz w:val="24"/>
      <w:lang w:eastAsia="ru-RU"/>
    </w:rPr>
  </w:style>
  <w:style w:type="paragraph" w:styleId="aa">
    <w:name w:val="List Paragraph"/>
    <w:basedOn w:val="a"/>
    <w:link w:val="ab"/>
    <w:uiPriority w:val="34"/>
    <w:qFormat/>
    <w:rsid w:val="006146D1"/>
    <w:pPr>
      <w:spacing w:after="0" w:line="240" w:lineRule="auto"/>
      <w:ind w:left="720"/>
      <w:contextualSpacing/>
    </w:pPr>
    <w:rPr>
      <w:rFonts w:eastAsia="Times New Roman"/>
      <w:color w:val="000000"/>
      <w:sz w:val="24"/>
      <w:szCs w:val="20"/>
      <w:lang/>
    </w:rPr>
  </w:style>
  <w:style w:type="character" w:customStyle="1" w:styleId="ab">
    <w:name w:val="Абзац списка Знак"/>
    <w:link w:val="aa"/>
    <w:uiPriority w:val="34"/>
    <w:qFormat/>
    <w:locked/>
    <w:rsid w:val="006146D1"/>
    <w:rPr>
      <w:rFonts w:eastAsia="Times New Roman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300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00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001690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DE07FF8FD4472864D661069970DAE461F138405620D80929B5BA8901C8BAFF8B62EF12DEB0413CCA69CB388D220BA4F47A654FBF288DFF0BES2J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FE235CF29583309E07B5BDC04A347F6F8A51ABE2B1917AE734F8DFC34EBE0FD462CCE5679D742F54267F1A6E1YCb1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1E5FD5-EF67-4690-BF40-74AD98CB6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7</Pages>
  <Words>1858</Words>
  <Characters>10591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chernisheva_ma</dc:creator>
  <cp:keywords/>
  <dc:description/>
  <cp:lastModifiedBy>vorobeva_du</cp:lastModifiedBy>
  <cp:revision>64</cp:revision>
  <cp:lastPrinted>2022-12-13T13:53:00Z</cp:lastPrinted>
  <dcterms:created xsi:type="dcterms:W3CDTF">2019-01-09T12:14:00Z</dcterms:created>
  <dcterms:modified xsi:type="dcterms:W3CDTF">2023-09-20T08:20:00Z</dcterms:modified>
</cp:coreProperties>
</file>