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51"/>
        <w:gridCol w:w="6037"/>
      </w:tblGrid>
      <w:tr w:rsidR="00246EC9" w:rsidRPr="00111B12" w:rsidTr="00E85B10">
        <w:tc>
          <w:tcPr>
            <w:tcW w:w="9351" w:type="dxa"/>
          </w:tcPr>
          <w:p w:rsidR="00246EC9" w:rsidRPr="00111B12" w:rsidRDefault="00246EC9" w:rsidP="00074B80">
            <w:pPr>
              <w:rPr>
                <w:rFonts w:ascii="Times New Roman" w:eastAsia="Calibri" w:hAnsi="Times New Roman" w:cs="Times New Roman"/>
                <w:sz w:val="28"/>
                <w:szCs w:val="26"/>
              </w:rPr>
            </w:pPr>
          </w:p>
        </w:tc>
        <w:tc>
          <w:tcPr>
            <w:tcW w:w="6037" w:type="dxa"/>
          </w:tcPr>
          <w:p w:rsidR="00246EC9" w:rsidRPr="00111B12" w:rsidRDefault="00246EC9" w:rsidP="00246EC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11B12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246EC9" w:rsidRPr="00111B12" w:rsidRDefault="00246EC9" w:rsidP="0034668B">
            <w:pPr>
              <w:jc w:val="center"/>
              <w:rPr>
                <w:rFonts w:ascii="Times New Roman" w:eastAsia="Calibri" w:hAnsi="Times New Roman" w:cs="Times New Roman"/>
                <w:sz w:val="28"/>
                <w:szCs w:val="26"/>
              </w:rPr>
            </w:pPr>
            <w:r w:rsidRPr="00111B12">
              <w:rPr>
                <w:rFonts w:ascii="Times New Roman" w:hAnsi="Times New Roman" w:cs="Times New Roman"/>
                <w:sz w:val="28"/>
                <w:szCs w:val="28"/>
              </w:rPr>
              <w:t>к Методическим рекомендациям по разработке</w:t>
            </w:r>
            <w:r w:rsidRPr="00111B1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и реализации государственных программ </w:t>
            </w:r>
            <w:r w:rsidR="00E85B10" w:rsidRPr="00111B12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911BA3" w:rsidRPr="00111B12">
              <w:rPr>
                <w:rFonts w:ascii="Times New Roman" w:hAnsi="Times New Roman" w:cs="Times New Roman"/>
                <w:sz w:val="28"/>
                <w:szCs w:val="28"/>
              </w:rPr>
              <w:t>Курской области</w:t>
            </w:r>
            <w:r w:rsidR="00B831DC" w:rsidRPr="00111B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BD4B07" w:rsidRPr="00111B12" w:rsidRDefault="00BD4B07" w:rsidP="00BD4B0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4B07" w:rsidRPr="00111B12" w:rsidRDefault="00BD4B07" w:rsidP="00BD4B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1B12">
        <w:rPr>
          <w:rFonts w:ascii="Times New Roman" w:hAnsi="Times New Roman" w:cs="Times New Roman"/>
          <w:b/>
          <w:sz w:val="28"/>
          <w:szCs w:val="28"/>
        </w:rPr>
        <w:t>Реестр документов</w:t>
      </w:r>
      <w:r w:rsidR="002D209F" w:rsidRPr="00111B12">
        <w:rPr>
          <w:rFonts w:ascii="Times New Roman" w:hAnsi="Times New Roman" w:cs="Times New Roman"/>
          <w:b/>
          <w:sz w:val="28"/>
          <w:szCs w:val="28"/>
        </w:rPr>
        <w:t>, входящих</w:t>
      </w:r>
      <w:r w:rsidRPr="00111B12"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2D209F" w:rsidRPr="00111B12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  <w:r w:rsidRPr="00111B12">
        <w:rPr>
          <w:rFonts w:ascii="Times New Roman" w:hAnsi="Times New Roman" w:cs="Times New Roman"/>
          <w:b/>
          <w:sz w:val="28"/>
          <w:szCs w:val="28"/>
        </w:rPr>
        <w:t>государственной программы</w:t>
      </w:r>
      <w:r w:rsidR="009F52BF" w:rsidRPr="00111B12">
        <w:rPr>
          <w:rFonts w:ascii="Times New Roman" w:hAnsi="Times New Roman" w:cs="Times New Roman"/>
          <w:b/>
          <w:sz w:val="28"/>
          <w:szCs w:val="28"/>
        </w:rPr>
        <w:t xml:space="preserve"> (комплексной программы)</w:t>
      </w:r>
      <w:r w:rsidR="00324009" w:rsidRPr="00111B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11B12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tbl>
      <w:tblPr>
        <w:tblStyle w:val="21"/>
        <w:tblW w:w="5000" w:type="pct"/>
        <w:jc w:val="center"/>
        <w:tblLook w:val="04A0"/>
      </w:tblPr>
      <w:tblGrid>
        <w:gridCol w:w="756"/>
        <w:gridCol w:w="2967"/>
        <w:gridCol w:w="2014"/>
        <w:gridCol w:w="2117"/>
        <w:gridCol w:w="1989"/>
        <w:gridCol w:w="1892"/>
        <w:gridCol w:w="3879"/>
      </w:tblGrid>
      <w:tr w:rsidR="00BD4B07" w:rsidRPr="00111B12" w:rsidTr="00C659E5">
        <w:trPr>
          <w:trHeight w:val="1812"/>
          <w:jc w:val="center"/>
        </w:trPr>
        <w:tc>
          <w:tcPr>
            <w:tcW w:w="242" w:type="pct"/>
            <w:vAlign w:val="center"/>
          </w:tcPr>
          <w:p w:rsidR="00BD4B07" w:rsidRPr="00111B12" w:rsidRDefault="00BD4B07" w:rsidP="00C659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11B12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gramEnd"/>
            <w:r w:rsidRPr="00111B12">
              <w:rPr>
                <w:rFonts w:ascii="Times New Roman" w:eastAsia="Calibri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50" w:type="pct"/>
            <w:vAlign w:val="center"/>
          </w:tcPr>
          <w:p w:rsidR="00BD4B07" w:rsidRPr="00111B12" w:rsidRDefault="00BD4B07" w:rsidP="00C659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Calibri" w:hAnsi="Times New Roman" w:cs="Times New Roman"/>
                <w:sz w:val="24"/>
                <w:szCs w:val="24"/>
              </w:rPr>
              <w:t>Тип документа</w:t>
            </w:r>
            <w:r w:rsidRPr="00111B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1"/>
            </w:r>
          </w:p>
        </w:tc>
        <w:tc>
          <w:tcPr>
            <w:tcW w:w="645" w:type="pct"/>
            <w:vAlign w:val="center"/>
          </w:tcPr>
          <w:p w:rsidR="00BD4B07" w:rsidRPr="00111B12" w:rsidRDefault="00BD4B07" w:rsidP="00C659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Calibri" w:hAnsi="Times New Roman" w:cs="Times New Roman"/>
                <w:sz w:val="24"/>
                <w:szCs w:val="24"/>
              </w:rPr>
              <w:t>Вид документа</w:t>
            </w:r>
            <w:r w:rsidRPr="00111B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2"/>
            </w:r>
          </w:p>
        </w:tc>
        <w:tc>
          <w:tcPr>
            <w:tcW w:w="678" w:type="pct"/>
            <w:vAlign w:val="center"/>
          </w:tcPr>
          <w:p w:rsidR="00BD4B07" w:rsidRPr="00111B12" w:rsidRDefault="00BD4B07" w:rsidP="00C659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документа</w:t>
            </w:r>
            <w:r w:rsidRPr="00111B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3"/>
            </w:r>
          </w:p>
        </w:tc>
        <w:tc>
          <w:tcPr>
            <w:tcW w:w="637" w:type="pct"/>
            <w:vAlign w:val="center"/>
          </w:tcPr>
          <w:p w:rsidR="00BD4B07" w:rsidRPr="00111B12" w:rsidRDefault="00BD4B07" w:rsidP="00C659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Calibri" w:hAnsi="Times New Roman" w:cs="Times New Roman"/>
                <w:sz w:val="24"/>
                <w:szCs w:val="24"/>
              </w:rPr>
              <w:t>Реквизиты</w:t>
            </w:r>
            <w:r w:rsidRPr="00111B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4"/>
            </w:r>
          </w:p>
        </w:tc>
        <w:tc>
          <w:tcPr>
            <w:tcW w:w="606" w:type="pct"/>
            <w:vAlign w:val="center"/>
          </w:tcPr>
          <w:p w:rsidR="00BD4B07" w:rsidRPr="00111B12" w:rsidRDefault="00BD4B07" w:rsidP="00C659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Calibri" w:hAnsi="Times New Roman" w:cs="Times New Roman"/>
                <w:sz w:val="24"/>
                <w:szCs w:val="24"/>
              </w:rPr>
              <w:t>Разработчик</w:t>
            </w:r>
            <w:r w:rsidRPr="00111B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5"/>
            </w:r>
          </w:p>
        </w:tc>
        <w:tc>
          <w:tcPr>
            <w:tcW w:w="1242" w:type="pct"/>
            <w:vAlign w:val="center"/>
          </w:tcPr>
          <w:p w:rsidR="00BD4B07" w:rsidRPr="00111B12" w:rsidRDefault="00BD4B07" w:rsidP="00091E2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Гиперссылка на текст </w:t>
            </w:r>
            <w:r w:rsidR="00091E24" w:rsidRPr="00111B12">
              <w:rPr>
                <w:rFonts w:ascii="Times New Roman" w:eastAsia="Calibri" w:hAnsi="Times New Roman" w:cs="Times New Roman"/>
                <w:sz w:val="24"/>
                <w:szCs w:val="24"/>
              </w:rPr>
              <w:t>документа</w:t>
            </w:r>
            <w:r w:rsidRPr="00111B12">
              <w:rPr>
                <w:rStyle w:val="a6"/>
                <w:rFonts w:eastAsia="Calibri"/>
                <w:sz w:val="24"/>
                <w:szCs w:val="24"/>
              </w:rPr>
              <w:footnoteReference w:id="6"/>
            </w:r>
          </w:p>
        </w:tc>
      </w:tr>
      <w:tr w:rsidR="00BD4B07" w:rsidRPr="00111B12" w:rsidTr="00C659E5">
        <w:trPr>
          <w:jc w:val="center"/>
        </w:trPr>
        <w:tc>
          <w:tcPr>
            <w:tcW w:w="242" w:type="pct"/>
          </w:tcPr>
          <w:p w:rsidR="00BD4B07" w:rsidRPr="00111B12" w:rsidRDefault="00BD4B07" w:rsidP="00C659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0" w:type="pct"/>
            <w:vAlign w:val="center"/>
          </w:tcPr>
          <w:p w:rsidR="00BD4B07" w:rsidRPr="00111B12" w:rsidRDefault="00BD4B07" w:rsidP="00C659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5" w:type="pct"/>
            <w:vAlign w:val="center"/>
          </w:tcPr>
          <w:p w:rsidR="00BD4B07" w:rsidRPr="00111B12" w:rsidRDefault="00BD4B07" w:rsidP="00C659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8" w:type="pct"/>
            <w:vAlign w:val="center"/>
          </w:tcPr>
          <w:p w:rsidR="00BD4B07" w:rsidRPr="00111B12" w:rsidRDefault="00BD4B07" w:rsidP="00C659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37" w:type="pct"/>
            <w:vAlign w:val="center"/>
          </w:tcPr>
          <w:p w:rsidR="00BD4B07" w:rsidRPr="00111B12" w:rsidRDefault="00BD4B07" w:rsidP="00C659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6" w:type="pct"/>
            <w:vAlign w:val="center"/>
          </w:tcPr>
          <w:p w:rsidR="00BD4B07" w:rsidRPr="00111B12" w:rsidRDefault="00BD4B07" w:rsidP="00C659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2" w:type="pct"/>
            <w:vAlign w:val="center"/>
          </w:tcPr>
          <w:p w:rsidR="00BD4B07" w:rsidRPr="00111B12" w:rsidRDefault="00BD4B07" w:rsidP="00C659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</w:tr>
      <w:tr w:rsidR="00BD4B07" w:rsidRPr="00111B12" w:rsidTr="00C659E5">
        <w:trPr>
          <w:trHeight w:val="406"/>
          <w:jc w:val="center"/>
        </w:trPr>
        <w:tc>
          <w:tcPr>
            <w:tcW w:w="5000" w:type="pct"/>
            <w:gridSpan w:val="7"/>
            <w:vAlign w:val="center"/>
          </w:tcPr>
          <w:p w:rsidR="00BD4B07" w:rsidRPr="00111B12" w:rsidRDefault="00BD4B07" w:rsidP="003E71E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Calibri" w:hAnsi="Times New Roman" w:cs="Times New Roman"/>
                <w:sz w:val="24"/>
                <w:szCs w:val="24"/>
              </w:rPr>
              <w:t>Государственная</w:t>
            </w:r>
            <w:r w:rsidR="00B831DC" w:rsidRPr="00111B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11B12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программа</w:t>
            </w:r>
            <w:r w:rsidR="009F52BF" w:rsidRPr="00111B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(комплексная программа)</w:t>
            </w:r>
            <w:r w:rsidRPr="00111B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111B1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«Наименование»</w:t>
            </w:r>
          </w:p>
        </w:tc>
      </w:tr>
      <w:tr w:rsidR="00BD4B07" w:rsidRPr="00111B12" w:rsidTr="00C659E5">
        <w:trPr>
          <w:jc w:val="center"/>
        </w:trPr>
        <w:tc>
          <w:tcPr>
            <w:tcW w:w="242" w:type="pct"/>
          </w:tcPr>
          <w:p w:rsidR="00BD4B07" w:rsidRPr="00111B12" w:rsidRDefault="00BD4B07" w:rsidP="00C659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50" w:type="pct"/>
            <w:vAlign w:val="center"/>
          </w:tcPr>
          <w:p w:rsidR="00BD4B07" w:rsidRPr="00111B12" w:rsidRDefault="00BD4B07" w:rsidP="00C659E5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 w:rsidR="00BD4B07" w:rsidRPr="00111B12" w:rsidRDefault="00BD4B07" w:rsidP="00C659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vAlign w:val="center"/>
          </w:tcPr>
          <w:p w:rsidR="00BD4B07" w:rsidRPr="00111B12" w:rsidRDefault="00BD4B07" w:rsidP="00C659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  <w:vAlign w:val="center"/>
          </w:tcPr>
          <w:p w:rsidR="00BD4B07" w:rsidRPr="00111B12" w:rsidRDefault="00BD4B07" w:rsidP="00C659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vAlign w:val="center"/>
          </w:tcPr>
          <w:p w:rsidR="00BD4B07" w:rsidRPr="00111B12" w:rsidRDefault="00BD4B07" w:rsidP="00C659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pct"/>
            <w:vAlign w:val="center"/>
          </w:tcPr>
          <w:p w:rsidR="00BD4B07" w:rsidRPr="00111B12" w:rsidRDefault="00BD4B07" w:rsidP="00C659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D4B07" w:rsidRPr="00111B12" w:rsidTr="00C659E5">
        <w:trPr>
          <w:jc w:val="center"/>
        </w:trPr>
        <w:tc>
          <w:tcPr>
            <w:tcW w:w="242" w:type="pct"/>
          </w:tcPr>
          <w:p w:rsidR="00BD4B07" w:rsidRPr="00111B12" w:rsidRDefault="00BD4B07" w:rsidP="00C659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  <w:r w:rsidRPr="00111B1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0" w:type="pct"/>
            <w:vAlign w:val="center"/>
          </w:tcPr>
          <w:p w:rsidR="00BD4B07" w:rsidRPr="00111B12" w:rsidRDefault="00BD4B07" w:rsidP="00C659E5">
            <w:pPr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 w:rsidR="00BD4B07" w:rsidRPr="00111B12" w:rsidRDefault="00BD4B07" w:rsidP="00C659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vAlign w:val="center"/>
          </w:tcPr>
          <w:p w:rsidR="00BD4B07" w:rsidRPr="00111B12" w:rsidRDefault="00BD4B07" w:rsidP="00C659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  <w:vAlign w:val="center"/>
          </w:tcPr>
          <w:p w:rsidR="00BD4B07" w:rsidRPr="00111B12" w:rsidRDefault="00BD4B07" w:rsidP="00C659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vAlign w:val="center"/>
          </w:tcPr>
          <w:p w:rsidR="00BD4B07" w:rsidRPr="00111B12" w:rsidRDefault="00BD4B07" w:rsidP="00C659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pct"/>
            <w:vAlign w:val="center"/>
          </w:tcPr>
          <w:p w:rsidR="00BD4B07" w:rsidRPr="00111B12" w:rsidRDefault="00BD4B07" w:rsidP="00C659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D4B07" w:rsidRPr="00111B12" w:rsidTr="00C659E5">
        <w:trPr>
          <w:trHeight w:val="309"/>
          <w:jc w:val="center"/>
        </w:trPr>
        <w:tc>
          <w:tcPr>
            <w:tcW w:w="5000" w:type="pct"/>
            <w:gridSpan w:val="7"/>
          </w:tcPr>
          <w:p w:rsidR="00BD4B07" w:rsidRPr="00111B12" w:rsidRDefault="00B831DC" w:rsidP="00B831D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111B1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</w:t>
            </w:r>
            <w:r w:rsidR="00BD4B07" w:rsidRPr="00111B1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Структурный элемент</w:t>
            </w:r>
            <w:r w:rsidR="00BD4B07" w:rsidRPr="00111B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D4B07" w:rsidRPr="00111B1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«Наименование» </w:t>
            </w:r>
          </w:p>
        </w:tc>
      </w:tr>
      <w:tr w:rsidR="00BD4B07" w:rsidRPr="00111B12" w:rsidTr="00C659E5">
        <w:trPr>
          <w:jc w:val="center"/>
        </w:trPr>
        <w:tc>
          <w:tcPr>
            <w:tcW w:w="242" w:type="pct"/>
          </w:tcPr>
          <w:p w:rsidR="00BD4B07" w:rsidRPr="00111B12" w:rsidRDefault="00BD4B07" w:rsidP="00C659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1</w:t>
            </w:r>
            <w:r w:rsidRPr="00111B1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0" w:type="pct"/>
            <w:vAlign w:val="center"/>
          </w:tcPr>
          <w:p w:rsidR="00BD4B07" w:rsidRPr="00111B12" w:rsidRDefault="00BD4B07" w:rsidP="00C659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 w:rsidR="00BD4B07" w:rsidRPr="00111B12" w:rsidRDefault="00BD4B07" w:rsidP="00C659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vAlign w:val="center"/>
          </w:tcPr>
          <w:p w:rsidR="00BD4B07" w:rsidRPr="00111B12" w:rsidRDefault="00BD4B07" w:rsidP="00C659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  <w:vAlign w:val="center"/>
          </w:tcPr>
          <w:p w:rsidR="00BD4B07" w:rsidRPr="00111B12" w:rsidRDefault="00BD4B07" w:rsidP="00C659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vAlign w:val="center"/>
          </w:tcPr>
          <w:p w:rsidR="00BD4B07" w:rsidRPr="00111B12" w:rsidRDefault="00BD4B07" w:rsidP="00C659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pct"/>
            <w:vAlign w:val="center"/>
          </w:tcPr>
          <w:p w:rsidR="00BD4B07" w:rsidRPr="00111B12" w:rsidRDefault="00BD4B07" w:rsidP="00C659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D4B07" w:rsidRPr="00111B12" w:rsidTr="00C659E5">
        <w:trPr>
          <w:jc w:val="center"/>
        </w:trPr>
        <w:tc>
          <w:tcPr>
            <w:tcW w:w="242" w:type="pct"/>
          </w:tcPr>
          <w:p w:rsidR="00BD4B07" w:rsidRPr="00111B12" w:rsidRDefault="00BD4B07" w:rsidP="00C659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  <w:r w:rsidRPr="00111B1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50" w:type="pct"/>
            <w:vAlign w:val="center"/>
          </w:tcPr>
          <w:p w:rsidR="00BD4B07" w:rsidRPr="00111B12" w:rsidRDefault="00BD4B07" w:rsidP="00C659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45" w:type="pct"/>
            <w:vAlign w:val="center"/>
          </w:tcPr>
          <w:p w:rsidR="00BD4B07" w:rsidRPr="00111B12" w:rsidRDefault="00BD4B07" w:rsidP="00C659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8" w:type="pct"/>
            <w:vAlign w:val="center"/>
          </w:tcPr>
          <w:p w:rsidR="00BD4B07" w:rsidRPr="00111B12" w:rsidRDefault="00BD4B07" w:rsidP="00C659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37" w:type="pct"/>
            <w:vAlign w:val="center"/>
          </w:tcPr>
          <w:p w:rsidR="00BD4B07" w:rsidRPr="00111B12" w:rsidRDefault="00BD4B07" w:rsidP="00C659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6" w:type="pct"/>
            <w:vAlign w:val="center"/>
          </w:tcPr>
          <w:p w:rsidR="00BD4B07" w:rsidRPr="00111B12" w:rsidRDefault="00BD4B07" w:rsidP="00C659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42" w:type="pct"/>
            <w:vAlign w:val="center"/>
          </w:tcPr>
          <w:p w:rsidR="00BD4B07" w:rsidRPr="00111B12" w:rsidRDefault="00BD4B07" w:rsidP="00C659E5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D2F75" w:rsidRPr="00111B12" w:rsidRDefault="002D2F75" w:rsidP="00C659E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81987" w:rsidRPr="00111B12" w:rsidRDefault="00681987" w:rsidP="00C659E5">
      <w:pPr>
        <w:spacing w:after="0"/>
        <w:jc w:val="right"/>
        <w:rPr>
          <w:rFonts w:ascii="Times New Roman" w:hAnsi="Times New Roman" w:cs="Times New Roman"/>
          <w:sz w:val="28"/>
          <w:szCs w:val="28"/>
        </w:rPr>
        <w:sectPr w:rsidR="00681987" w:rsidRPr="00111B12" w:rsidSect="005D7FF9">
          <w:headerReference w:type="default" r:id="rId8"/>
          <w:headerReference w:type="first" r:id="rId9"/>
          <w:pgSz w:w="16838" w:h="11906" w:orient="landscape"/>
          <w:pgMar w:top="1134" w:right="720" w:bottom="720" w:left="720" w:header="709" w:footer="709" w:gutter="0"/>
          <w:pgNumType w:start="1"/>
          <w:cols w:space="708"/>
          <w:titlePg/>
          <w:docGrid w:linePitch="360"/>
        </w:sectPr>
      </w:pPr>
    </w:p>
    <w:p w:rsidR="00E85B10" w:rsidRPr="00111B12" w:rsidRDefault="00E85B10" w:rsidP="00E85B10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lastRenderedPageBreak/>
        <w:t>ПРИЛОЖЕНИЕ № 2</w:t>
      </w:r>
    </w:p>
    <w:p w:rsidR="00C659E5" w:rsidRPr="00111B12" w:rsidRDefault="00C659E5" w:rsidP="00E85B10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t>к Методическим рекомендациям по разработке</w:t>
      </w:r>
      <w:r w:rsidRPr="00111B12">
        <w:rPr>
          <w:rFonts w:ascii="Times New Roman" w:hAnsi="Times New Roman" w:cs="Times New Roman"/>
          <w:sz w:val="28"/>
          <w:szCs w:val="28"/>
        </w:rPr>
        <w:br/>
        <w:t xml:space="preserve"> и реализации государственных </w:t>
      </w:r>
      <w:r w:rsidR="00E85B10" w:rsidRPr="00111B12">
        <w:rPr>
          <w:rFonts w:ascii="Times New Roman" w:hAnsi="Times New Roman" w:cs="Times New Roman"/>
          <w:sz w:val="28"/>
          <w:szCs w:val="28"/>
        </w:rPr>
        <w:br/>
      </w:r>
      <w:r w:rsidRPr="00111B12">
        <w:rPr>
          <w:rFonts w:ascii="Times New Roman" w:hAnsi="Times New Roman" w:cs="Times New Roman"/>
          <w:sz w:val="28"/>
          <w:szCs w:val="28"/>
        </w:rPr>
        <w:t xml:space="preserve">программ </w:t>
      </w:r>
      <w:r w:rsidR="00855EF7" w:rsidRPr="00111B12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B034C5" w:rsidRPr="00111B12" w:rsidRDefault="00B034C5" w:rsidP="00B034C5">
      <w:pPr>
        <w:spacing w:after="0" w:line="240" w:lineRule="auto"/>
        <w:ind w:firstLine="851"/>
        <w:jc w:val="right"/>
        <w:rPr>
          <w:rFonts w:ascii="Times New Roman" w:hAnsi="Times New Roman" w:cs="Times New Roman"/>
          <w:sz w:val="16"/>
          <w:szCs w:val="16"/>
        </w:rPr>
      </w:pPr>
    </w:p>
    <w:p w:rsidR="00B034C5" w:rsidRPr="00111B12" w:rsidRDefault="00B034C5" w:rsidP="003B6B4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  <w:r w:rsidRPr="00111B12">
        <w:rPr>
          <w:rFonts w:ascii="Times New Roman" w:hAnsi="Times New Roman" w:cs="Times New Roman"/>
          <w:sz w:val="24"/>
          <w:szCs w:val="24"/>
        </w:rPr>
        <w:t>УТВЕРЖДЕН</w:t>
      </w:r>
    </w:p>
    <w:p w:rsidR="003B6B46" w:rsidRPr="00111B12" w:rsidRDefault="0034668B" w:rsidP="003B6B4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  <w:r w:rsidRPr="00111B12">
        <w:rPr>
          <w:rFonts w:ascii="Times New Roman" w:hAnsi="Times New Roman" w:cs="Times New Roman"/>
          <w:sz w:val="24"/>
          <w:szCs w:val="24"/>
        </w:rPr>
        <w:t>______________________________________</w:t>
      </w:r>
    </w:p>
    <w:p w:rsidR="0034668B" w:rsidRPr="00111B12" w:rsidRDefault="0034668B" w:rsidP="003B6B4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  <w:r w:rsidRPr="00111B12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34668B" w:rsidRPr="00111B12" w:rsidRDefault="0034668B" w:rsidP="003B6B4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</w:p>
    <w:p w:rsidR="00B034C5" w:rsidRPr="00111B12" w:rsidRDefault="00B034C5" w:rsidP="003B6B46">
      <w:pPr>
        <w:spacing w:after="0" w:line="240" w:lineRule="auto"/>
        <w:ind w:left="9356"/>
        <w:jc w:val="center"/>
        <w:rPr>
          <w:rFonts w:ascii="Times New Roman" w:hAnsi="Times New Roman" w:cs="Times New Roman"/>
          <w:sz w:val="24"/>
          <w:szCs w:val="24"/>
        </w:rPr>
      </w:pPr>
      <w:r w:rsidRPr="00111B12">
        <w:rPr>
          <w:rFonts w:ascii="Times New Roman" w:hAnsi="Times New Roman" w:cs="Times New Roman"/>
          <w:sz w:val="24"/>
          <w:szCs w:val="24"/>
        </w:rPr>
        <w:t xml:space="preserve">(протокол </w:t>
      </w:r>
      <w:proofErr w:type="gramStart"/>
      <w:r w:rsidRPr="00111B12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111B12">
        <w:rPr>
          <w:rFonts w:ascii="Times New Roman" w:hAnsi="Times New Roman" w:cs="Times New Roman"/>
          <w:sz w:val="24"/>
          <w:szCs w:val="24"/>
        </w:rPr>
        <w:t xml:space="preserve"> </w:t>
      </w:r>
      <w:r w:rsidR="003F6A94" w:rsidRPr="00111B12">
        <w:rPr>
          <w:rFonts w:ascii="Times New Roman" w:hAnsi="Times New Roman" w:cs="Times New Roman"/>
          <w:sz w:val="24"/>
          <w:szCs w:val="24"/>
        </w:rPr>
        <w:t>______</w:t>
      </w:r>
      <w:r w:rsidRPr="00111B12">
        <w:rPr>
          <w:rFonts w:ascii="Times New Roman" w:hAnsi="Times New Roman" w:cs="Times New Roman"/>
          <w:sz w:val="24"/>
          <w:szCs w:val="24"/>
        </w:rPr>
        <w:t>____ № ____)</w:t>
      </w:r>
    </w:p>
    <w:p w:rsidR="00B034C5" w:rsidRPr="00995F30" w:rsidRDefault="00B034C5" w:rsidP="00B034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995F30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995F30">
        <w:rPr>
          <w:rFonts w:ascii="Times New Roman" w:hAnsi="Times New Roman" w:cs="Times New Roman"/>
          <w:b/>
          <w:sz w:val="28"/>
          <w:szCs w:val="28"/>
        </w:rPr>
        <w:t xml:space="preserve"> А С П О Р Т</w:t>
      </w:r>
      <w:r w:rsidR="00DE7BE9" w:rsidRPr="00995F30">
        <w:rPr>
          <w:rStyle w:val="a6"/>
          <w:b/>
          <w:sz w:val="28"/>
          <w:szCs w:val="28"/>
        </w:rPr>
        <w:footnoteReference w:id="7"/>
      </w:r>
    </w:p>
    <w:p w:rsidR="00B034C5" w:rsidRPr="00995F30" w:rsidRDefault="00B034C5" w:rsidP="00B034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F30">
        <w:rPr>
          <w:rFonts w:ascii="Times New Roman" w:hAnsi="Times New Roman" w:cs="Times New Roman"/>
          <w:b/>
          <w:sz w:val="28"/>
          <w:szCs w:val="28"/>
        </w:rPr>
        <w:t xml:space="preserve">государственной программы </w:t>
      </w:r>
      <w:r w:rsidR="009F52BF" w:rsidRPr="00995F30">
        <w:rPr>
          <w:rFonts w:ascii="Times New Roman" w:hAnsi="Times New Roman" w:cs="Times New Roman"/>
          <w:b/>
          <w:sz w:val="28"/>
          <w:szCs w:val="28"/>
        </w:rPr>
        <w:t>(комплексной программы)</w:t>
      </w:r>
    </w:p>
    <w:p w:rsidR="00B034C5" w:rsidRPr="00111B12" w:rsidRDefault="00B034C5" w:rsidP="00B034C5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995F30">
        <w:rPr>
          <w:rFonts w:ascii="Times New Roman" w:hAnsi="Times New Roman" w:cs="Times New Roman"/>
          <w:i/>
          <w:sz w:val="28"/>
          <w:szCs w:val="28"/>
        </w:rPr>
        <w:t>«Наименование»</w:t>
      </w:r>
      <w:r w:rsidRPr="00111B12">
        <w:rPr>
          <w:rFonts w:ascii="Times New Roman" w:hAnsi="Times New Roman" w:cs="Times New Roman"/>
          <w:i/>
          <w:sz w:val="24"/>
          <w:szCs w:val="24"/>
          <w:vertAlign w:val="superscript"/>
        </w:rPr>
        <w:footnoteReference w:id="8"/>
      </w:r>
    </w:p>
    <w:p w:rsidR="00B034C5" w:rsidRPr="00111B12" w:rsidRDefault="00B034C5" w:rsidP="00B034C5">
      <w:pPr>
        <w:spacing w:after="0" w:line="240" w:lineRule="auto"/>
        <w:jc w:val="center"/>
        <w:rPr>
          <w:rFonts w:ascii="Times New Roman" w:hAnsi="Times New Roman" w:cs="Times New Roman"/>
          <w:i/>
          <w:sz w:val="16"/>
          <w:szCs w:val="16"/>
        </w:rPr>
      </w:pPr>
    </w:p>
    <w:p w:rsidR="00B034C5" w:rsidRPr="00995F30" w:rsidRDefault="00B034C5" w:rsidP="00E259B8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F30">
        <w:rPr>
          <w:rFonts w:ascii="Times New Roman" w:hAnsi="Times New Roman" w:cs="Times New Roman"/>
          <w:b/>
          <w:sz w:val="28"/>
          <w:szCs w:val="28"/>
        </w:rPr>
        <w:t>Основные положения</w:t>
      </w:r>
    </w:p>
    <w:p w:rsidR="00B034C5" w:rsidRPr="00111B12" w:rsidRDefault="00B034C5" w:rsidP="00E259B8">
      <w:pPr>
        <w:spacing w:after="0" w:line="240" w:lineRule="auto"/>
        <w:ind w:left="360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49"/>
        <w:gridCol w:w="9865"/>
      </w:tblGrid>
      <w:tr w:rsidR="00B034C5" w:rsidRPr="00111B12" w:rsidTr="006C39DA">
        <w:trPr>
          <w:cantSplit/>
          <w:trHeight w:val="76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C5" w:rsidRPr="00111B12" w:rsidRDefault="00B034C5" w:rsidP="003466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Куратор государственной</w:t>
            </w:r>
            <w:r w:rsidR="00566462"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="009F6723"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 (комплексной программы) 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C5" w:rsidRPr="00111B12" w:rsidRDefault="00B034C5" w:rsidP="003E71E3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Ф.И.О. </w:t>
            </w:r>
            <w:r w:rsidR="003E71E3"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Первого заместителя Губернатора – Председателя Правительства Курской области, </w:t>
            </w:r>
            <w:r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заместителя </w:t>
            </w:r>
            <w:r w:rsidR="00855EF7"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>Губернатора Курской области</w:t>
            </w:r>
            <w:r w:rsidR="00566462"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>, заместителя председателя Правительства Курской области</w:t>
            </w:r>
          </w:p>
        </w:tc>
      </w:tr>
      <w:tr w:rsidR="00B034C5" w:rsidRPr="00111B12" w:rsidTr="00566462">
        <w:trPr>
          <w:cantSplit/>
          <w:trHeight w:val="706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C5" w:rsidRPr="00111B12" w:rsidRDefault="00B034C5" w:rsidP="003466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 w:rsidRPr="00111B12">
              <w:rPr>
                <w:rFonts w:ascii="Times New Roman" w:hAnsi="Times New Roman" w:cs="Times New Roman"/>
                <w:sz w:val="24"/>
                <w:szCs w:val="24"/>
              </w:rPr>
              <w:br/>
              <w:t>государственной</w:t>
            </w:r>
            <w:r w:rsidR="00566462"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9F6723"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 (комплексной программы)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C5" w:rsidRPr="00111B12" w:rsidRDefault="00B034C5" w:rsidP="0034668B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Ф.И.О руководителя </w:t>
            </w:r>
            <w:r w:rsidR="00855EF7"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>исполнительно</w:t>
            </w:r>
            <w:r w:rsidR="00566462"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го органа </w:t>
            </w:r>
            <w:r w:rsidR="00855EF7"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>Курской области</w:t>
            </w:r>
            <w:r w:rsidR="00566462"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  <w:r w:rsidR="00855EF7"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>либо</w:t>
            </w:r>
            <w:r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иного главного распорядителя средств </w:t>
            </w:r>
            <w:r w:rsidR="00855EF7"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>областного бюджета</w:t>
            </w:r>
            <w:r w:rsidR="00566462"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66462" w:rsidRPr="00111B12" w:rsidTr="00566462">
        <w:trPr>
          <w:cantSplit/>
          <w:trHeight w:val="200"/>
        </w:trPr>
        <w:tc>
          <w:tcPr>
            <w:tcW w:w="184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66462" w:rsidRPr="00111B12" w:rsidRDefault="00566462" w:rsidP="00566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566462" w:rsidRPr="00111B12" w:rsidRDefault="00566462" w:rsidP="00566462">
            <w:pPr>
              <w:spacing w:after="0" w:line="240" w:lineRule="auto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</w:tr>
      <w:tr w:rsidR="00B034C5" w:rsidRPr="00111B12" w:rsidTr="006C39DA">
        <w:trPr>
          <w:cantSplit/>
          <w:trHeight w:val="40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C5" w:rsidRPr="00111B12" w:rsidRDefault="00F5634F" w:rsidP="003466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Период </w:t>
            </w:r>
            <w:r w:rsidR="00B034C5" w:rsidRPr="00111B12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r w:rsidR="00566462"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государственной программы</w:t>
            </w:r>
            <w:r w:rsidR="009F6723"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 (комплексной программы)</w:t>
            </w:r>
            <w:r w:rsidR="008E30CB" w:rsidRPr="00111B12">
              <w:rPr>
                <w:rStyle w:val="a6"/>
                <w:sz w:val="24"/>
                <w:szCs w:val="24"/>
              </w:rPr>
              <w:footnoteReference w:id="9"/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C5" w:rsidRPr="00111B12" w:rsidRDefault="00AF2E6C" w:rsidP="00E25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Этап I: </w:t>
            </w:r>
            <w:r w:rsidR="00B034C5" w:rsidRPr="00111B12">
              <w:rPr>
                <w:rFonts w:ascii="Times New Roman" w:hAnsi="Times New Roman" w:cs="Times New Roman"/>
                <w:sz w:val="24"/>
                <w:szCs w:val="24"/>
              </w:rPr>
              <w:t>год начала - год окончания</w:t>
            </w:r>
          </w:p>
          <w:p w:rsidR="00AF2E6C" w:rsidRPr="00111B12" w:rsidRDefault="00AF2E6C" w:rsidP="00E259B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Этап II: год начала - год окончания</w:t>
            </w:r>
          </w:p>
        </w:tc>
      </w:tr>
      <w:tr w:rsidR="00B034C5" w:rsidRPr="00111B12" w:rsidTr="006C39DA">
        <w:trPr>
          <w:cantSplit/>
          <w:trHeight w:val="725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C5" w:rsidRPr="00111B12" w:rsidRDefault="00B034C5" w:rsidP="003466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Цели государственной </w:t>
            </w:r>
            <w:r w:rsidR="00566462"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  <w:r w:rsidR="009F6723" w:rsidRPr="00111B12">
              <w:rPr>
                <w:rFonts w:ascii="Times New Roman" w:hAnsi="Times New Roman" w:cs="Times New Roman"/>
                <w:sz w:val="24"/>
                <w:szCs w:val="24"/>
              </w:rPr>
              <w:t>(комплексной программы)</w:t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C5" w:rsidRPr="00111B12" w:rsidRDefault="00B034C5" w:rsidP="00E259B8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Цель </w:t>
            </w:r>
            <w:r w:rsidRPr="00111B12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>1</w:t>
            </w:r>
          </w:p>
          <w:p w:rsidR="00B034C5" w:rsidRPr="00111B12" w:rsidRDefault="00B034C5" w:rsidP="00E259B8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Цель </w:t>
            </w:r>
            <w:r w:rsidRPr="00111B12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>N</w:t>
            </w:r>
          </w:p>
        </w:tc>
      </w:tr>
      <w:tr w:rsidR="00B034C5" w:rsidRPr="00111B12" w:rsidTr="006C39DA">
        <w:trPr>
          <w:cantSplit/>
          <w:trHeight w:val="67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134E" w:rsidRPr="00111B12" w:rsidRDefault="007A7210" w:rsidP="003466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lastRenderedPageBreak/>
              <w:t xml:space="preserve">Направления </w:t>
            </w:r>
            <w:r w:rsidR="00B034C5"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>(подпрограммы)</w:t>
            </w:r>
            <w:r w:rsidR="007D134E"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668B"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государственной </w:t>
            </w:r>
            <w:r w:rsidR="00566462"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  <w:r w:rsidR="009F6723"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 (комплексной программы)</w:t>
            </w:r>
            <w:r w:rsidR="00AC2227" w:rsidRPr="00111B12">
              <w:rPr>
                <w:rStyle w:val="a6"/>
                <w:sz w:val="24"/>
                <w:szCs w:val="24"/>
              </w:rPr>
              <w:footnoteReference w:id="10"/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C5" w:rsidRPr="00111B12" w:rsidRDefault="00B034C5" w:rsidP="00E259B8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>Направление (подпрограмма) 1 «Наименование»</w:t>
            </w:r>
          </w:p>
          <w:p w:rsidR="00B034C5" w:rsidRPr="00111B12" w:rsidRDefault="00B034C5" w:rsidP="00E259B8">
            <w:pPr>
              <w:spacing w:after="0" w:line="240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Направление (подпрограмма) </w:t>
            </w:r>
            <w:r w:rsidRPr="00111B12">
              <w:rPr>
                <w:rFonts w:ascii="Times New Roman" w:eastAsia="Arial Unicode MS" w:hAnsi="Times New Roman" w:cs="Times New Roman"/>
                <w:sz w:val="24"/>
                <w:szCs w:val="24"/>
                <w:lang w:val="en-US"/>
              </w:rPr>
              <w:t>N</w:t>
            </w:r>
            <w:r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«Наименование»</w:t>
            </w:r>
          </w:p>
        </w:tc>
      </w:tr>
      <w:tr w:rsidR="007B6981" w:rsidRPr="00111B12" w:rsidTr="006C39DA">
        <w:trPr>
          <w:cantSplit/>
          <w:trHeight w:val="677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981" w:rsidRPr="00111B12" w:rsidRDefault="007B6981" w:rsidP="00AC2227">
            <w:pPr>
              <w:spacing w:after="0" w:line="256" w:lineRule="auto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Объемы финансового обеспечения </w:t>
            </w:r>
            <w:r w:rsidR="0074451C"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>за весь период реализации</w:t>
            </w:r>
            <w:r w:rsidR="00B51C2E" w:rsidRPr="00111B12">
              <w:rPr>
                <w:rStyle w:val="a6"/>
                <w:rFonts w:eastAsia="Arial Unicode MS"/>
                <w:sz w:val="24"/>
                <w:szCs w:val="24"/>
              </w:rPr>
              <w:footnoteReference w:id="11"/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6981" w:rsidRPr="00111B12" w:rsidRDefault="007B6981" w:rsidP="0074451C">
            <w:pPr>
              <w:spacing w:after="0" w:line="256" w:lineRule="auto"/>
              <w:rPr>
                <w:rFonts w:ascii="Times New Roman" w:eastAsia="Arial Unicode MS" w:hAnsi="Times New Roman" w:cs="Times New Roman"/>
                <w:i/>
                <w:sz w:val="24"/>
                <w:szCs w:val="24"/>
              </w:rPr>
            </w:pPr>
          </w:p>
        </w:tc>
      </w:tr>
      <w:tr w:rsidR="00330C52" w:rsidRPr="00111B12" w:rsidTr="004801F0">
        <w:trPr>
          <w:cantSplit/>
          <w:trHeight w:val="940"/>
        </w:trPr>
        <w:tc>
          <w:tcPr>
            <w:tcW w:w="1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C52" w:rsidRPr="00111B12" w:rsidRDefault="00AC2227" w:rsidP="0034668B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Связь с национальными целями развития Российской Федерации / государственной программой Российской Федерации</w:t>
            </w:r>
            <w:r w:rsidR="00330C52" w:rsidRPr="00111B1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footnoteReference w:id="12"/>
            </w:r>
          </w:p>
        </w:tc>
        <w:tc>
          <w:tcPr>
            <w:tcW w:w="3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0C52" w:rsidRPr="00111B12" w:rsidRDefault="00330C52" w:rsidP="0034668B">
            <w:pPr>
              <w:spacing w:after="0" w:line="256" w:lineRule="auto"/>
              <w:rPr>
                <w:rFonts w:ascii="Times New Roman" w:eastAsia="Arial Unicode MS" w:hAnsi="Times New Roman" w:cs="Times New Roman"/>
                <w:i/>
                <w:sz w:val="24"/>
                <w:szCs w:val="24"/>
              </w:rPr>
            </w:pPr>
            <w:r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>Национальн</w:t>
            </w:r>
            <w:r w:rsidR="000361B0"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>ая</w:t>
            </w:r>
            <w:r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цел</w:t>
            </w:r>
            <w:r w:rsidR="000361B0"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>ь</w:t>
            </w:r>
            <w:r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/ </w:t>
            </w:r>
            <w:r w:rsidR="000361B0"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Наименование государственной программы Российской Федерации </w:t>
            </w:r>
          </w:p>
        </w:tc>
      </w:tr>
    </w:tbl>
    <w:p w:rsidR="00B034C5" w:rsidRPr="00111B12" w:rsidRDefault="00B034C5" w:rsidP="00B034C5">
      <w:pPr>
        <w:spacing w:after="0" w:line="240" w:lineRule="auto"/>
        <w:ind w:left="720"/>
        <w:contextualSpacing/>
        <w:rPr>
          <w:rFonts w:ascii="Times New Roman" w:hAnsi="Times New Roman" w:cs="Times New Roman"/>
          <w:b/>
          <w:sz w:val="20"/>
          <w:szCs w:val="20"/>
        </w:rPr>
      </w:pPr>
    </w:p>
    <w:p w:rsidR="00B034C5" w:rsidRPr="00995F30" w:rsidRDefault="00B034C5" w:rsidP="00977E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F30">
        <w:rPr>
          <w:rFonts w:ascii="Times New Roman" w:hAnsi="Times New Roman" w:cs="Times New Roman"/>
          <w:b/>
          <w:sz w:val="28"/>
          <w:szCs w:val="28"/>
        </w:rPr>
        <w:t>2. Показатели государственной программы</w:t>
      </w:r>
      <w:r w:rsidR="009F6723" w:rsidRPr="00995F30">
        <w:rPr>
          <w:rFonts w:ascii="Times New Roman" w:hAnsi="Times New Roman" w:cs="Times New Roman"/>
          <w:b/>
          <w:sz w:val="28"/>
          <w:szCs w:val="28"/>
        </w:rPr>
        <w:t xml:space="preserve"> (комплексной программы)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10"/>
        <w:gridCol w:w="1386"/>
        <w:gridCol w:w="1096"/>
        <w:gridCol w:w="1189"/>
        <w:gridCol w:w="983"/>
        <w:gridCol w:w="588"/>
        <w:gridCol w:w="468"/>
        <w:gridCol w:w="403"/>
        <w:gridCol w:w="622"/>
        <w:gridCol w:w="626"/>
        <w:gridCol w:w="647"/>
        <w:gridCol w:w="1070"/>
        <w:gridCol w:w="1467"/>
        <w:gridCol w:w="1375"/>
        <w:gridCol w:w="1541"/>
        <w:gridCol w:w="1643"/>
      </w:tblGrid>
      <w:tr w:rsidR="00E55369" w:rsidRPr="00111B12" w:rsidTr="00E55369">
        <w:trPr>
          <w:trHeight w:val="440"/>
          <w:tblHeader/>
        </w:trPr>
        <w:tc>
          <w:tcPr>
            <w:tcW w:w="10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E55369" w:rsidRPr="00111B12" w:rsidRDefault="00E55369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 xml:space="preserve">№ </w:t>
            </w:r>
            <w:proofErr w:type="gramStart"/>
            <w:r w:rsidRPr="00111B12">
              <w:rPr>
                <w:rFonts w:ascii="Times New Roman" w:eastAsia="Times New Roman" w:hAnsi="Times New Roman" w:cs="Times New Roman"/>
                <w:spacing w:val="-2"/>
              </w:rPr>
              <w:t>п</w:t>
            </w:r>
            <w:proofErr w:type="gramEnd"/>
            <w:r w:rsidRPr="00111B12">
              <w:rPr>
                <w:rFonts w:ascii="Times New Roman" w:eastAsia="Times New Roman" w:hAnsi="Times New Roman" w:cs="Times New Roman"/>
                <w:spacing w:val="-2"/>
              </w:rPr>
              <w:t>/п</w:t>
            </w:r>
          </w:p>
        </w:tc>
        <w:tc>
          <w:tcPr>
            <w:tcW w:w="4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E55369" w:rsidRPr="00111B12" w:rsidRDefault="00E55369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>Наименование показателя</w:t>
            </w:r>
            <w:r w:rsidRPr="00111B12">
              <w:rPr>
                <w:rFonts w:ascii="Times New Roman" w:eastAsia="Times New Roman" w:hAnsi="Times New Roman" w:cs="Times New Roman"/>
                <w:spacing w:val="-2"/>
                <w:vertAlign w:val="superscript"/>
              </w:rPr>
              <w:footnoteReference w:id="13"/>
            </w:r>
          </w:p>
        </w:tc>
        <w:tc>
          <w:tcPr>
            <w:tcW w:w="35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55369" w:rsidRPr="00111B12" w:rsidRDefault="00E55369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>Уровень показателя</w:t>
            </w:r>
          </w:p>
        </w:tc>
        <w:tc>
          <w:tcPr>
            <w:tcW w:w="38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55369" w:rsidRPr="00111B12" w:rsidRDefault="00E55369" w:rsidP="00E5536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>Признак возрастания/ убывания</w:t>
            </w:r>
          </w:p>
        </w:tc>
        <w:tc>
          <w:tcPr>
            <w:tcW w:w="31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E55369" w:rsidRPr="00111B12" w:rsidRDefault="00E55369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>Единица измерения (по ОКЕИ)</w:t>
            </w:r>
          </w:p>
        </w:tc>
        <w:tc>
          <w:tcPr>
            <w:tcW w:w="343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369" w:rsidRPr="00111B12" w:rsidRDefault="00E55369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>Базовое значение</w:t>
            </w:r>
            <w:r w:rsidRPr="00111B12">
              <w:rPr>
                <w:rFonts w:ascii="Times New Roman" w:eastAsia="Times New Roman" w:hAnsi="Times New Roman" w:cs="Times New Roman"/>
                <w:spacing w:val="-2"/>
                <w:vertAlign w:val="superscript"/>
              </w:rPr>
              <w:footnoteReference w:id="14"/>
            </w:r>
          </w:p>
        </w:tc>
        <w:tc>
          <w:tcPr>
            <w:tcW w:w="745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369" w:rsidRPr="00111B12" w:rsidRDefault="00E55369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>Значения показателя по годам</w:t>
            </w:r>
          </w:p>
        </w:tc>
        <w:tc>
          <w:tcPr>
            <w:tcW w:w="34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E55369" w:rsidRPr="00111B12" w:rsidRDefault="00E55369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>Документ</w:t>
            </w:r>
            <w:r w:rsidRPr="00111B12">
              <w:rPr>
                <w:rFonts w:ascii="Times New Roman" w:eastAsia="Times New Roman" w:hAnsi="Times New Roman" w:cs="Times New Roman"/>
                <w:spacing w:val="-2"/>
                <w:vertAlign w:val="superscript"/>
              </w:rPr>
              <w:footnoteReference w:id="15"/>
            </w:r>
          </w:p>
        </w:tc>
        <w:tc>
          <w:tcPr>
            <w:tcW w:w="47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E55369" w:rsidRPr="00111B12" w:rsidRDefault="00E55369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proofErr w:type="gramStart"/>
            <w:r w:rsidRPr="00111B12">
              <w:rPr>
                <w:rFonts w:ascii="Times New Roman" w:eastAsia="Times New Roman" w:hAnsi="Times New Roman" w:cs="Times New Roman"/>
                <w:spacing w:val="-2"/>
              </w:rPr>
              <w:t>Ответственный</w:t>
            </w:r>
            <w:proofErr w:type="gramEnd"/>
            <w:r w:rsidRPr="00111B12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r w:rsidRPr="00111B12">
              <w:rPr>
                <w:rFonts w:ascii="Times New Roman" w:eastAsia="Times New Roman" w:hAnsi="Times New Roman" w:cs="Times New Roman"/>
                <w:spacing w:val="-2"/>
              </w:rPr>
              <w:br/>
              <w:t>за достижение показателя</w:t>
            </w:r>
            <w:r w:rsidRPr="00111B12">
              <w:rPr>
                <w:rFonts w:ascii="Times New Roman" w:eastAsia="Times New Roman" w:hAnsi="Times New Roman" w:cs="Times New Roman"/>
                <w:spacing w:val="-2"/>
                <w:vertAlign w:val="superscript"/>
              </w:rPr>
              <w:footnoteReference w:id="16"/>
            </w:r>
          </w:p>
        </w:tc>
        <w:tc>
          <w:tcPr>
            <w:tcW w:w="44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55369" w:rsidRPr="00111B12" w:rsidRDefault="00E55369" w:rsidP="0078002F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>Связь с показателями национальных целей</w:t>
            </w:r>
            <w:r w:rsidRPr="00111B12">
              <w:rPr>
                <w:rStyle w:val="a6"/>
                <w:rFonts w:eastAsia="Times New Roman"/>
                <w:spacing w:val="-2"/>
              </w:rPr>
              <w:footnoteReference w:id="17"/>
            </w:r>
          </w:p>
        </w:tc>
        <w:tc>
          <w:tcPr>
            <w:tcW w:w="50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55369" w:rsidRPr="00111B12" w:rsidRDefault="00E55369" w:rsidP="00FE1B7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>Признак реализуется муниципальным образованием</w:t>
            </w:r>
            <w:r w:rsidRPr="00111B12">
              <w:rPr>
                <w:rStyle w:val="a6"/>
                <w:rFonts w:eastAsia="Times New Roman"/>
                <w:spacing w:val="-2"/>
              </w:rPr>
              <w:footnoteReference w:id="18"/>
            </w:r>
          </w:p>
        </w:tc>
        <w:tc>
          <w:tcPr>
            <w:tcW w:w="53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E55369" w:rsidRPr="00111B12" w:rsidRDefault="00E55369" w:rsidP="00FE1B7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>Информационная система</w:t>
            </w:r>
            <w:r w:rsidRPr="00111B12">
              <w:rPr>
                <w:rStyle w:val="a6"/>
                <w:rFonts w:eastAsia="Times New Roman"/>
                <w:spacing w:val="-2"/>
              </w:rPr>
              <w:footnoteReference w:id="19"/>
            </w:r>
          </w:p>
        </w:tc>
      </w:tr>
      <w:tr w:rsidR="00E55369" w:rsidRPr="00111B12" w:rsidTr="00E55369">
        <w:trPr>
          <w:trHeight w:val="270"/>
        </w:trPr>
        <w:tc>
          <w:tcPr>
            <w:tcW w:w="101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E55369" w:rsidRPr="00111B12" w:rsidRDefault="00E55369" w:rsidP="00B034C5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45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E55369" w:rsidRPr="00111B12" w:rsidRDefault="00E55369" w:rsidP="00B034C5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356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55369" w:rsidRPr="00111B12" w:rsidRDefault="00E55369" w:rsidP="00B034C5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386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55369" w:rsidRPr="00111B12" w:rsidRDefault="00E55369" w:rsidP="00B034C5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319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E55369" w:rsidRPr="00111B12" w:rsidRDefault="00E55369" w:rsidP="00B034C5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343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369" w:rsidRPr="00111B12" w:rsidRDefault="00E55369" w:rsidP="00B034C5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131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E55369" w:rsidRPr="00111B12" w:rsidRDefault="00E55369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lang w:val="en-US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lang w:val="en-US"/>
              </w:rPr>
              <w:t>N</w:t>
            </w:r>
            <w:r w:rsidRPr="00111B12">
              <w:rPr>
                <w:rStyle w:val="a6"/>
                <w:rFonts w:eastAsia="Times New Roman"/>
                <w:spacing w:val="-2"/>
                <w:lang w:val="en-US"/>
              </w:rPr>
              <w:footnoteReference w:id="20"/>
            </w:r>
          </w:p>
        </w:tc>
        <w:tc>
          <w:tcPr>
            <w:tcW w:w="20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E55369" w:rsidRPr="00111B12" w:rsidRDefault="00E55369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>N+1</w:t>
            </w:r>
          </w:p>
        </w:tc>
        <w:tc>
          <w:tcPr>
            <w:tcW w:w="20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E55369" w:rsidRPr="00111B12" w:rsidRDefault="00E55369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>…</w:t>
            </w:r>
          </w:p>
        </w:tc>
        <w:tc>
          <w:tcPr>
            <w:tcW w:w="21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E55369" w:rsidRPr="00111B12" w:rsidRDefault="00E55369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>N+n</w:t>
            </w:r>
          </w:p>
        </w:tc>
        <w:tc>
          <w:tcPr>
            <w:tcW w:w="34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E55369" w:rsidRPr="00111B12" w:rsidRDefault="00E55369" w:rsidP="00B034C5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476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E55369" w:rsidRPr="00111B12" w:rsidRDefault="00E55369" w:rsidP="00B034C5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446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55369" w:rsidRPr="00111B12" w:rsidRDefault="00E55369" w:rsidP="00B034C5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500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55369" w:rsidRPr="00111B12" w:rsidRDefault="00E55369" w:rsidP="00CD476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53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E55369" w:rsidRPr="00111B12" w:rsidRDefault="00E55369" w:rsidP="00CD476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</w:tr>
      <w:tr w:rsidR="00E55369" w:rsidRPr="00111B12" w:rsidTr="00E55369">
        <w:trPr>
          <w:trHeight w:val="585"/>
        </w:trPr>
        <w:tc>
          <w:tcPr>
            <w:tcW w:w="10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369" w:rsidRPr="00111B12" w:rsidRDefault="00E55369" w:rsidP="00B034C5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4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369" w:rsidRPr="00111B12" w:rsidRDefault="00E55369" w:rsidP="00B034C5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35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5369" w:rsidRPr="00111B12" w:rsidRDefault="00E55369" w:rsidP="00B034C5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38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5369" w:rsidRPr="00111B12" w:rsidRDefault="00E55369" w:rsidP="00B034C5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31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369" w:rsidRPr="00111B12" w:rsidRDefault="00E55369" w:rsidP="00B034C5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19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369" w:rsidRPr="00111B12" w:rsidRDefault="00E55369" w:rsidP="00E5536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proofErr w:type="gramStart"/>
            <w:r w:rsidRPr="00111B12">
              <w:rPr>
                <w:rFonts w:ascii="Times New Roman" w:eastAsia="Times New Roman" w:hAnsi="Times New Roman" w:cs="Times New Roman"/>
                <w:spacing w:val="-2"/>
              </w:rPr>
              <w:t>значе-ние</w:t>
            </w:r>
            <w:proofErr w:type="gramEnd"/>
          </w:p>
        </w:tc>
        <w:tc>
          <w:tcPr>
            <w:tcW w:w="15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5369" w:rsidRPr="00111B12" w:rsidRDefault="00E55369" w:rsidP="00E5536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>год</w:t>
            </w:r>
          </w:p>
        </w:tc>
        <w:tc>
          <w:tcPr>
            <w:tcW w:w="131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369" w:rsidRPr="00111B12" w:rsidRDefault="00E55369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lang w:val="en-US"/>
              </w:rPr>
            </w:pPr>
          </w:p>
        </w:tc>
        <w:tc>
          <w:tcPr>
            <w:tcW w:w="20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369" w:rsidRPr="00111B12" w:rsidRDefault="00E55369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20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369" w:rsidRPr="00111B12" w:rsidRDefault="00E55369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21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369" w:rsidRPr="00111B12" w:rsidRDefault="00E55369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34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5369" w:rsidRPr="00111B12" w:rsidRDefault="00E55369" w:rsidP="00B034C5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47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369" w:rsidRPr="00111B12" w:rsidRDefault="00E55369" w:rsidP="00B034C5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44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5369" w:rsidRPr="00111B12" w:rsidRDefault="00E55369" w:rsidP="00B034C5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50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5369" w:rsidRPr="00111B12" w:rsidRDefault="00E55369" w:rsidP="00CD476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53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5369" w:rsidRPr="00111B12" w:rsidRDefault="00E55369" w:rsidP="00CD476A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</w:tr>
      <w:tr w:rsidR="00E55369" w:rsidRPr="00111B12" w:rsidTr="00E55369">
        <w:trPr>
          <w:trHeight w:val="244"/>
        </w:trPr>
        <w:tc>
          <w:tcPr>
            <w:tcW w:w="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369" w:rsidRPr="00111B12" w:rsidRDefault="00E55369" w:rsidP="00B034C5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369" w:rsidRPr="00111B12" w:rsidRDefault="00E55369" w:rsidP="00B034C5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5369" w:rsidRPr="00111B12" w:rsidRDefault="00E55369" w:rsidP="00B034C5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5369" w:rsidRPr="00111B12" w:rsidRDefault="00E55369" w:rsidP="00B034C5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369" w:rsidRPr="00111B12" w:rsidRDefault="00E55369" w:rsidP="00E55369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1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369" w:rsidRPr="00111B12" w:rsidRDefault="00E55369" w:rsidP="00E5536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>6</w:t>
            </w:r>
          </w:p>
        </w:tc>
        <w:tc>
          <w:tcPr>
            <w:tcW w:w="15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5369" w:rsidRPr="00111B12" w:rsidRDefault="00E55369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>7</w:t>
            </w:r>
          </w:p>
        </w:tc>
        <w:tc>
          <w:tcPr>
            <w:tcW w:w="1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369" w:rsidRPr="00111B12" w:rsidRDefault="00E55369" w:rsidP="00E5536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>8</w:t>
            </w: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369" w:rsidRPr="00111B12" w:rsidRDefault="00E55369" w:rsidP="00E5536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>9</w:t>
            </w: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369" w:rsidRPr="00111B12" w:rsidRDefault="00E55369" w:rsidP="00E5536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>10</w:t>
            </w:r>
          </w:p>
        </w:tc>
        <w:tc>
          <w:tcPr>
            <w:tcW w:w="2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369" w:rsidRPr="00111B12" w:rsidRDefault="00E55369" w:rsidP="00E5536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>11</w:t>
            </w:r>
          </w:p>
        </w:tc>
        <w:tc>
          <w:tcPr>
            <w:tcW w:w="3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55369" w:rsidRPr="00111B12" w:rsidRDefault="00E55369" w:rsidP="00E55369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76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55369" w:rsidRPr="00111B12" w:rsidRDefault="00E55369" w:rsidP="00E55369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46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5369" w:rsidRPr="00111B12" w:rsidRDefault="00E55369" w:rsidP="00E55369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00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5369" w:rsidRPr="00111B12" w:rsidRDefault="00E55369" w:rsidP="00B034C5">
            <w:pPr>
              <w:spacing w:after="0" w:line="25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1B12">
              <w:rPr>
                <w:rFonts w:ascii="Times New Roman" w:hAnsi="Times New Roman" w:cs="Times New Roman"/>
                <w:lang w:val="en-US"/>
              </w:rPr>
              <w:t>1</w:t>
            </w:r>
            <w:r w:rsidRPr="00111B1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5369" w:rsidRPr="00111B12" w:rsidRDefault="00E55369" w:rsidP="00B034C5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16</w:t>
            </w:r>
          </w:p>
        </w:tc>
      </w:tr>
      <w:tr w:rsidR="00F5634F" w:rsidRPr="00111B12" w:rsidTr="00F5634F">
        <w:trPr>
          <w:trHeight w:val="362"/>
        </w:trPr>
        <w:tc>
          <w:tcPr>
            <w:tcW w:w="5000" w:type="pct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5634F" w:rsidRPr="00111B12" w:rsidRDefault="00E55369" w:rsidP="0034668B">
            <w:pPr>
              <w:spacing w:after="0" w:line="25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11B12">
              <w:rPr>
                <w:rFonts w:ascii="Times New Roman" w:hAnsi="Times New Roman" w:cs="Times New Roman"/>
                <w:i/>
                <w:lang w:val="en-US"/>
              </w:rPr>
              <w:t>N</w:t>
            </w:r>
            <w:r w:rsidRPr="00111B12">
              <w:rPr>
                <w:rFonts w:ascii="Times New Roman" w:hAnsi="Times New Roman" w:cs="Times New Roman"/>
                <w:i/>
              </w:rPr>
              <w:t xml:space="preserve">. </w:t>
            </w:r>
            <w:r w:rsidR="00F5634F" w:rsidRPr="00111B12">
              <w:rPr>
                <w:rFonts w:ascii="Times New Roman" w:hAnsi="Times New Roman" w:cs="Times New Roman"/>
                <w:i/>
              </w:rPr>
              <w:t>Цель государственной программы</w:t>
            </w:r>
            <w:r w:rsidRPr="00111B12">
              <w:rPr>
                <w:rFonts w:ascii="Times New Roman" w:hAnsi="Times New Roman" w:cs="Times New Roman"/>
                <w:i/>
              </w:rPr>
              <w:t xml:space="preserve"> </w:t>
            </w:r>
            <w:r w:rsidR="004665AE" w:rsidRPr="00111B12">
              <w:rPr>
                <w:rFonts w:ascii="Times New Roman" w:hAnsi="Times New Roman" w:cs="Times New Roman"/>
                <w:i/>
              </w:rPr>
              <w:t xml:space="preserve">(комплексной программы) </w:t>
            </w:r>
            <w:r w:rsidR="00F5634F" w:rsidRPr="00111B12">
              <w:rPr>
                <w:rFonts w:ascii="Times New Roman" w:hAnsi="Times New Roman" w:cs="Times New Roman"/>
                <w:i/>
              </w:rPr>
              <w:t xml:space="preserve">«Наименование» </w:t>
            </w:r>
          </w:p>
        </w:tc>
      </w:tr>
      <w:tr w:rsidR="00E55369" w:rsidRPr="00111B12" w:rsidTr="001D6085">
        <w:trPr>
          <w:trHeight w:val="957"/>
        </w:trPr>
        <w:tc>
          <w:tcPr>
            <w:tcW w:w="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55369" w:rsidRPr="00111B12" w:rsidRDefault="00E55369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>1.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E55369" w:rsidRPr="00111B12" w:rsidRDefault="00E55369" w:rsidP="00B034C5">
            <w:pPr>
              <w:spacing w:after="0" w:line="256" w:lineRule="auto"/>
              <w:rPr>
                <w:rFonts w:ascii="Times New Roman" w:eastAsia="Times New Roman" w:hAnsi="Times New Roman" w:cs="Times New Roman"/>
                <w:i/>
                <w:spacing w:val="-2"/>
              </w:rPr>
            </w:pPr>
          </w:p>
        </w:tc>
        <w:tc>
          <w:tcPr>
            <w:tcW w:w="3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5369" w:rsidRPr="00111B12" w:rsidRDefault="00E55369" w:rsidP="00B034C5">
            <w:pPr>
              <w:spacing w:after="0" w:line="256" w:lineRule="auto"/>
              <w:rPr>
                <w:rFonts w:ascii="Times New Roman" w:eastAsia="Times New Roman" w:hAnsi="Times New Roman" w:cs="Times New Roman"/>
                <w:i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i/>
                <w:spacing w:val="-2"/>
              </w:rPr>
              <w:t xml:space="preserve">«ГП РФ», «ФП вне НП», «ГП», </w:t>
            </w:r>
          </w:p>
          <w:p w:rsidR="00E55369" w:rsidRPr="00111B12" w:rsidRDefault="00E55369" w:rsidP="00B034C5">
            <w:pPr>
              <w:spacing w:after="0" w:line="256" w:lineRule="auto"/>
              <w:rPr>
                <w:rFonts w:ascii="Times New Roman" w:eastAsia="Times New Roman" w:hAnsi="Times New Roman" w:cs="Times New Roman"/>
                <w:i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i/>
                <w:spacing w:val="-2"/>
              </w:rPr>
              <w:t xml:space="preserve">«ВДЛ» </w:t>
            </w:r>
            <w:r w:rsidR="004665AE" w:rsidRPr="00111B12">
              <w:rPr>
                <w:rStyle w:val="a6"/>
                <w:rFonts w:eastAsia="Times New Roman"/>
                <w:i/>
                <w:spacing w:val="-2"/>
              </w:rPr>
              <w:footnoteReference w:id="21"/>
            </w:r>
          </w:p>
        </w:tc>
        <w:tc>
          <w:tcPr>
            <w:tcW w:w="3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5369" w:rsidRPr="00111B12" w:rsidRDefault="00E55369" w:rsidP="00B034C5">
            <w:pPr>
              <w:spacing w:after="0" w:line="256" w:lineRule="auto"/>
              <w:rPr>
                <w:rFonts w:ascii="Times New Roman" w:eastAsia="Times New Roman" w:hAnsi="Times New Roman" w:cs="Times New Roman"/>
                <w:i/>
                <w:spacing w:val="-2"/>
              </w:rPr>
            </w:pPr>
          </w:p>
        </w:tc>
        <w:tc>
          <w:tcPr>
            <w:tcW w:w="3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5369" w:rsidRPr="00111B12" w:rsidRDefault="00E55369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3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55369" w:rsidRPr="00111B12" w:rsidRDefault="00E55369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1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55369" w:rsidRPr="00111B12" w:rsidRDefault="00E55369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55369" w:rsidRPr="00111B12" w:rsidRDefault="00E55369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55369" w:rsidRPr="00111B12" w:rsidRDefault="00E55369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2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55369" w:rsidRPr="00111B12" w:rsidRDefault="00E55369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3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E55369" w:rsidRPr="00111B12" w:rsidRDefault="00E55369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4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5369" w:rsidRPr="00111B12" w:rsidRDefault="00E55369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5369" w:rsidRPr="00111B12" w:rsidRDefault="00E55369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5369" w:rsidRPr="00111B12" w:rsidRDefault="00E55369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55369" w:rsidRPr="00111B12" w:rsidRDefault="00E55369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</w:tr>
      <w:tr w:rsidR="001D45EE" w:rsidRPr="00111B12" w:rsidTr="001D45EE">
        <w:trPr>
          <w:trHeight w:val="20"/>
        </w:trPr>
        <w:tc>
          <w:tcPr>
            <w:tcW w:w="1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  <w:hideMark/>
          </w:tcPr>
          <w:p w:rsidR="001D45EE" w:rsidRPr="00111B12" w:rsidRDefault="001D45EE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>N</w:t>
            </w: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72" w:type="dxa"/>
              <w:bottom w:w="0" w:type="dxa"/>
              <w:right w:w="72" w:type="dxa"/>
            </w:tcMar>
          </w:tcPr>
          <w:p w:rsidR="001D45EE" w:rsidRPr="00111B12" w:rsidRDefault="001D45EE">
            <w:pPr>
              <w:spacing w:after="0" w:line="256" w:lineRule="auto"/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</w:pPr>
          </w:p>
        </w:tc>
        <w:tc>
          <w:tcPr>
            <w:tcW w:w="35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45EE" w:rsidRPr="00111B12" w:rsidRDefault="001D45EE">
            <w:pPr>
              <w:spacing w:after="0" w:line="256" w:lineRule="auto"/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45EE" w:rsidRPr="00111B12" w:rsidRDefault="001D45EE">
            <w:pPr>
              <w:spacing w:after="0" w:line="256" w:lineRule="auto"/>
              <w:rPr>
                <w:rFonts w:ascii="Times New Roman" w:eastAsia="Times New Roman" w:hAnsi="Times New Roman" w:cs="Times New Roman"/>
                <w:i/>
                <w:spacing w:val="-2"/>
                <w:sz w:val="24"/>
                <w:szCs w:val="24"/>
              </w:rPr>
            </w:pPr>
          </w:p>
        </w:tc>
        <w:tc>
          <w:tcPr>
            <w:tcW w:w="3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45EE" w:rsidRPr="00111B12" w:rsidRDefault="001D45EE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4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D45EE" w:rsidRPr="00111B12" w:rsidRDefault="001D45EE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13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D45EE" w:rsidRPr="00111B12" w:rsidRDefault="001D45EE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D45EE" w:rsidRPr="00111B12" w:rsidRDefault="001D45EE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0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D45EE" w:rsidRPr="00111B12" w:rsidRDefault="001D45EE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D45EE" w:rsidRPr="00111B12" w:rsidRDefault="001D45EE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4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2" w:type="dxa"/>
              <w:left w:w="0" w:type="dxa"/>
              <w:bottom w:w="0" w:type="dxa"/>
              <w:right w:w="0" w:type="dxa"/>
            </w:tcMar>
          </w:tcPr>
          <w:p w:rsidR="001D45EE" w:rsidRPr="00111B12" w:rsidRDefault="001D45EE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45EE" w:rsidRPr="00111B12" w:rsidRDefault="001D45EE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4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45EE" w:rsidRPr="00111B12" w:rsidRDefault="001D45EE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45EE" w:rsidRPr="00111B12" w:rsidRDefault="001D45EE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D45EE" w:rsidRPr="00111B12" w:rsidRDefault="001D45EE" w:rsidP="00B034C5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</w:tbl>
    <w:p w:rsidR="00977E84" w:rsidRPr="00111B12" w:rsidRDefault="00977E84">
      <w:pPr>
        <w:rPr>
          <w:rFonts w:ascii="Times New Roman" w:hAnsi="Times New Roman" w:cs="Times New Roman"/>
          <w:b/>
          <w:sz w:val="28"/>
          <w:szCs w:val="28"/>
        </w:rPr>
      </w:pPr>
    </w:p>
    <w:p w:rsidR="00622F38" w:rsidRPr="00995F30" w:rsidRDefault="00622F38" w:rsidP="00B034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F30">
        <w:rPr>
          <w:rFonts w:ascii="Times New Roman" w:hAnsi="Times New Roman" w:cs="Times New Roman"/>
          <w:b/>
          <w:sz w:val="28"/>
          <w:szCs w:val="28"/>
        </w:rPr>
        <w:t xml:space="preserve">2.1. Прокси-показатели государственной программы </w:t>
      </w:r>
      <w:r w:rsidR="00391224" w:rsidRPr="00995F30">
        <w:rPr>
          <w:rFonts w:ascii="Times New Roman" w:hAnsi="Times New Roman" w:cs="Times New Roman"/>
          <w:b/>
          <w:sz w:val="28"/>
          <w:szCs w:val="28"/>
        </w:rPr>
        <w:t xml:space="preserve">(комплексной программы) </w:t>
      </w:r>
      <w:r w:rsidRPr="00995F30">
        <w:rPr>
          <w:rFonts w:ascii="Times New Roman" w:hAnsi="Times New Roman" w:cs="Times New Roman"/>
          <w:b/>
          <w:sz w:val="28"/>
          <w:szCs w:val="28"/>
        </w:rPr>
        <w:t>в ______ (текущем) году</w:t>
      </w:r>
      <w:r w:rsidR="003A1781" w:rsidRPr="00995F3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11B12" w:rsidRPr="00111B12" w:rsidRDefault="00111B12" w:rsidP="00B034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571"/>
        <w:gridCol w:w="2514"/>
        <w:gridCol w:w="1559"/>
        <w:gridCol w:w="2268"/>
        <w:gridCol w:w="1276"/>
        <w:gridCol w:w="851"/>
        <w:gridCol w:w="1275"/>
        <w:gridCol w:w="1418"/>
        <w:gridCol w:w="992"/>
        <w:gridCol w:w="1119"/>
        <w:gridCol w:w="1771"/>
      </w:tblGrid>
      <w:tr w:rsidR="00BA73DE" w:rsidRPr="00111B12" w:rsidTr="00AC7CE2">
        <w:tc>
          <w:tcPr>
            <w:tcW w:w="571" w:type="dxa"/>
            <w:vMerge w:val="restart"/>
          </w:tcPr>
          <w:p w:rsidR="00BA73DE" w:rsidRPr="00111B12" w:rsidRDefault="00BA73DE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14" w:type="dxa"/>
            <w:vMerge w:val="restart"/>
          </w:tcPr>
          <w:p w:rsidR="00BA73DE" w:rsidRPr="00111B12" w:rsidRDefault="00BA73DE" w:rsidP="006217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Наименование показателя</w:t>
            </w:r>
            <w:r w:rsidRPr="00111B12">
              <w:rPr>
                <w:rStyle w:val="a6"/>
                <w:rFonts w:eastAsia="Times New Roman"/>
                <w:spacing w:val="-2"/>
                <w:sz w:val="24"/>
                <w:szCs w:val="24"/>
              </w:rPr>
              <w:footnoteReference w:id="22"/>
            </w:r>
          </w:p>
        </w:tc>
        <w:tc>
          <w:tcPr>
            <w:tcW w:w="1559" w:type="dxa"/>
            <w:vMerge w:val="restart"/>
          </w:tcPr>
          <w:p w:rsidR="00BA73DE" w:rsidRPr="00111B12" w:rsidRDefault="00BA73DE" w:rsidP="00BA7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Признак возрастания/</w:t>
            </w:r>
          </w:p>
          <w:p w:rsidR="00BA73DE" w:rsidRPr="00111B12" w:rsidRDefault="00BA73DE" w:rsidP="00BA7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убывания</w:t>
            </w:r>
          </w:p>
        </w:tc>
        <w:tc>
          <w:tcPr>
            <w:tcW w:w="2268" w:type="dxa"/>
            <w:vMerge w:val="restart"/>
          </w:tcPr>
          <w:p w:rsidR="00BA73DE" w:rsidRPr="00111B12" w:rsidRDefault="00BA73DE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2127" w:type="dxa"/>
            <w:gridSpan w:val="2"/>
          </w:tcPr>
          <w:p w:rsidR="00BA73DE" w:rsidRPr="00111B12" w:rsidRDefault="00BA73DE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Базовое значение</w:t>
            </w:r>
            <w:r w:rsidRPr="00111B12">
              <w:rPr>
                <w:rStyle w:val="a6"/>
                <w:rFonts w:eastAsia="Times New Roman"/>
                <w:spacing w:val="-2"/>
                <w:sz w:val="24"/>
                <w:szCs w:val="24"/>
              </w:rPr>
              <w:footnoteReference w:id="23"/>
            </w:r>
          </w:p>
        </w:tc>
        <w:tc>
          <w:tcPr>
            <w:tcW w:w="4804" w:type="dxa"/>
            <w:gridSpan w:val="4"/>
          </w:tcPr>
          <w:p w:rsidR="00BA73DE" w:rsidRPr="00111B12" w:rsidRDefault="00BA73DE" w:rsidP="00BA73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Значения показателей по кварталам/месяцам</w:t>
            </w:r>
          </w:p>
        </w:tc>
        <w:tc>
          <w:tcPr>
            <w:tcW w:w="1771" w:type="dxa"/>
            <w:vMerge w:val="restart"/>
          </w:tcPr>
          <w:p w:rsidR="00BA73DE" w:rsidRPr="00111B12" w:rsidRDefault="00BA73DE" w:rsidP="006217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Ответственный</w:t>
            </w:r>
            <w:proofErr w:type="gramEnd"/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br/>
              <w:t>за достижение показателя</w:t>
            </w:r>
            <w:r w:rsidRPr="00111B12">
              <w:rPr>
                <w:rStyle w:val="a6"/>
                <w:rFonts w:eastAsia="Times New Roman"/>
                <w:spacing w:val="-2"/>
                <w:sz w:val="24"/>
                <w:szCs w:val="24"/>
              </w:rPr>
              <w:footnoteReference w:id="24"/>
            </w:r>
          </w:p>
        </w:tc>
      </w:tr>
      <w:tr w:rsidR="00BA73DE" w:rsidRPr="00111B12" w:rsidTr="00AC7CE2">
        <w:tc>
          <w:tcPr>
            <w:tcW w:w="571" w:type="dxa"/>
            <w:vMerge/>
          </w:tcPr>
          <w:p w:rsidR="00BA73DE" w:rsidRPr="00111B12" w:rsidRDefault="00BA73DE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</w:tcPr>
          <w:p w:rsidR="00BA73DE" w:rsidRPr="00111B12" w:rsidRDefault="00BA73DE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A73DE" w:rsidRPr="00111B12" w:rsidRDefault="00BA73DE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A73DE" w:rsidRPr="00111B12" w:rsidRDefault="00BA73DE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A73DE" w:rsidRPr="00111B12" w:rsidRDefault="00750686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BA73DE" w:rsidRPr="00111B12">
              <w:rPr>
                <w:rFonts w:ascii="Times New Roman" w:hAnsi="Times New Roman" w:cs="Times New Roman"/>
                <w:sz w:val="24"/>
                <w:szCs w:val="24"/>
              </w:rPr>
              <w:t>начение</w:t>
            </w:r>
          </w:p>
        </w:tc>
        <w:tc>
          <w:tcPr>
            <w:tcW w:w="851" w:type="dxa"/>
          </w:tcPr>
          <w:p w:rsidR="00BA73DE" w:rsidRPr="00111B12" w:rsidRDefault="00BA73DE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5" w:type="dxa"/>
          </w:tcPr>
          <w:p w:rsidR="00BA73DE" w:rsidRPr="00111B12" w:rsidRDefault="00BA73DE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>N</w:t>
            </w:r>
            <w:r w:rsidRPr="00111B12">
              <w:rPr>
                <w:rStyle w:val="a6"/>
                <w:rFonts w:eastAsia="Times New Roman"/>
                <w:spacing w:val="-2"/>
                <w:sz w:val="24"/>
                <w:szCs w:val="24"/>
                <w:lang w:val="en-US"/>
              </w:rPr>
              <w:footnoteReference w:id="25"/>
            </w:r>
          </w:p>
        </w:tc>
        <w:tc>
          <w:tcPr>
            <w:tcW w:w="1418" w:type="dxa"/>
          </w:tcPr>
          <w:p w:rsidR="00BA73DE" w:rsidRPr="00111B12" w:rsidRDefault="00BA73DE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N+1</w:t>
            </w:r>
          </w:p>
        </w:tc>
        <w:tc>
          <w:tcPr>
            <w:tcW w:w="992" w:type="dxa"/>
          </w:tcPr>
          <w:p w:rsidR="00BA73DE" w:rsidRPr="00111B12" w:rsidRDefault="00BA73DE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19" w:type="dxa"/>
          </w:tcPr>
          <w:p w:rsidR="00BA73DE" w:rsidRPr="00111B12" w:rsidRDefault="00BA73DE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N+n</w:t>
            </w:r>
          </w:p>
        </w:tc>
        <w:tc>
          <w:tcPr>
            <w:tcW w:w="1771" w:type="dxa"/>
            <w:vMerge/>
          </w:tcPr>
          <w:p w:rsidR="00BA73DE" w:rsidRPr="00111B12" w:rsidRDefault="00BA73DE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73DE" w:rsidRPr="00111B12" w:rsidTr="00AC7CE2">
        <w:tc>
          <w:tcPr>
            <w:tcW w:w="571" w:type="dxa"/>
          </w:tcPr>
          <w:p w:rsidR="00622F38" w:rsidRPr="00111B12" w:rsidRDefault="00BA73DE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4" w:type="dxa"/>
          </w:tcPr>
          <w:p w:rsidR="00622F38" w:rsidRPr="00111B12" w:rsidRDefault="00BA73DE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622F38" w:rsidRPr="00111B12" w:rsidRDefault="00BA73DE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268" w:type="dxa"/>
          </w:tcPr>
          <w:p w:rsidR="00622F38" w:rsidRPr="00111B12" w:rsidRDefault="00BA73DE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</w:tcPr>
          <w:p w:rsidR="00622F38" w:rsidRPr="00111B12" w:rsidRDefault="00BA73DE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51" w:type="dxa"/>
          </w:tcPr>
          <w:p w:rsidR="00622F38" w:rsidRPr="00111B12" w:rsidRDefault="00BA73DE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275" w:type="dxa"/>
          </w:tcPr>
          <w:p w:rsidR="00622F38" w:rsidRPr="00111B12" w:rsidRDefault="00BA73DE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18" w:type="dxa"/>
          </w:tcPr>
          <w:p w:rsidR="00622F38" w:rsidRPr="00111B12" w:rsidRDefault="00BA73DE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</w:tcPr>
          <w:p w:rsidR="00622F38" w:rsidRPr="00111B12" w:rsidRDefault="00BA73DE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119" w:type="dxa"/>
          </w:tcPr>
          <w:p w:rsidR="00622F38" w:rsidRPr="00111B12" w:rsidRDefault="00BA73DE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771" w:type="dxa"/>
          </w:tcPr>
          <w:p w:rsidR="00622F38" w:rsidRPr="00111B12" w:rsidRDefault="00BA73DE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</w:tr>
      <w:tr w:rsidR="00BA73DE" w:rsidRPr="00111B12" w:rsidTr="00AC7CE2">
        <w:tc>
          <w:tcPr>
            <w:tcW w:w="571" w:type="dxa"/>
          </w:tcPr>
          <w:p w:rsidR="00BA73DE" w:rsidRPr="00111B12" w:rsidRDefault="00BA73DE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043" w:type="dxa"/>
            <w:gridSpan w:val="10"/>
          </w:tcPr>
          <w:p w:rsidR="00BA73DE" w:rsidRPr="00111B12" w:rsidRDefault="00BA73DE" w:rsidP="00750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государственной программы </w:t>
            </w:r>
            <w:r w:rsidR="00391224"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(комплексной программы) </w:t>
            </w: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«Наименование», ед. измерения по ОКЕИ</w:t>
            </w:r>
          </w:p>
        </w:tc>
      </w:tr>
      <w:tr w:rsidR="00BA73DE" w:rsidRPr="00111B12" w:rsidTr="00AC7CE2">
        <w:tc>
          <w:tcPr>
            <w:tcW w:w="571" w:type="dxa"/>
          </w:tcPr>
          <w:p w:rsidR="00622F38" w:rsidRPr="00111B12" w:rsidRDefault="00BA73DE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2514" w:type="dxa"/>
          </w:tcPr>
          <w:p w:rsidR="00622F38" w:rsidRPr="00111B12" w:rsidRDefault="00AC7CE2" w:rsidP="00AC7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«Наименование прокси-показателя»</w:t>
            </w:r>
          </w:p>
        </w:tc>
        <w:tc>
          <w:tcPr>
            <w:tcW w:w="1559" w:type="dxa"/>
          </w:tcPr>
          <w:p w:rsidR="00622F38" w:rsidRPr="00111B12" w:rsidRDefault="00622F38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622F38" w:rsidRPr="00111B12" w:rsidRDefault="00622F38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622F38" w:rsidRPr="00111B12" w:rsidRDefault="00622F38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622F38" w:rsidRPr="00111B12" w:rsidRDefault="00622F38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622F38" w:rsidRPr="00111B12" w:rsidRDefault="00622F38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622F38" w:rsidRPr="00111B12" w:rsidRDefault="00622F38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622F38" w:rsidRPr="00111B12" w:rsidRDefault="00622F38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9" w:type="dxa"/>
          </w:tcPr>
          <w:p w:rsidR="00622F38" w:rsidRPr="00111B12" w:rsidRDefault="00622F38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1" w:type="dxa"/>
          </w:tcPr>
          <w:p w:rsidR="00622F38" w:rsidRPr="00111B12" w:rsidRDefault="00622F38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A73DE" w:rsidRPr="00111B12" w:rsidTr="00AC7CE2">
        <w:tc>
          <w:tcPr>
            <w:tcW w:w="571" w:type="dxa"/>
          </w:tcPr>
          <w:p w:rsidR="00622F38" w:rsidRPr="00111B12" w:rsidRDefault="00BA73DE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1.N</w:t>
            </w:r>
          </w:p>
        </w:tc>
        <w:tc>
          <w:tcPr>
            <w:tcW w:w="2514" w:type="dxa"/>
          </w:tcPr>
          <w:p w:rsidR="00622F38" w:rsidRPr="00111B12" w:rsidRDefault="00622F38" w:rsidP="00AC7CE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622F38" w:rsidRPr="00111B12" w:rsidRDefault="00622F38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622F38" w:rsidRPr="00111B12" w:rsidRDefault="00622F38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622F38" w:rsidRPr="00111B12" w:rsidRDefault="00622F38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622F38" w:rsidRPr="00111B12" w:rsidRDefault="00622F38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622F38" w:rsidRPr="00111B12" w:rsidRDefault="00622F38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622F38" w:rsidRPr="00111B12" w:rsidRDefault="00622F38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622F38" w:rsidRPr="00111B12" w:rsidRDefault="00622F38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9" w:type="dxa"/>
          </w:tcPr>
          <w:p w:rsidR="00622F38" w:rsidRPr="00111B12" w:rsidRDefault="00622F38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1" w:type="dxa"/>
          </w:tcPr>
          <w:p w:rsidR="00622F38" w:rsidRPr="00111B12" w:rsidRDefault="00622F38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C7CE2" w:rsidRPr="00111B12" w:rsidTr="00AC7CE2">
        <w:tc>
          <w:tcPr>
            <w:tcW w:w="571" w:type="dxa"/>
          </w:tcPr>
          <w:p w:rsidR="00AC7CE2" w:rsidRPr="00111B12" w:rsidRDefault="00AC7CE2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5043" w:type="dxa"/>
            <w:gridSpan w:val="10"/>
          </w:tcPr>
          <w:p w:rsidR="00AC7CE2" w:rsidRPr="00111B12" w:rsidRDefault="00AC7CE2" w:rsidP="007506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Показатель государственной программы</w:t>
            </w:r>
            <w:r w:rsidR="00391224"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 (комплексной программы)</w:t>
            </w: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 «Наименование», ед. измерения по ОКЕИ</w:t>
            </w:r>
          </w:p>
        </w:tc>
      </w:tr>
      <w:tr w:rsidR="00AC7CE2" w:rsidRPr="00111B12" w:rsidTr="00AC7CE2">
        <w:tc>
          <w:tcPr>
            <w:tcW w:w="571" w:type="dxa"/>
          </w:tcPr>
          <w:p w:rsidR="00AC7CE2" w:rsidRPr="00111B12" w:rsidRDefault="00AC7CE2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N.n</w:t>
            </w:r>
          </w:p>
        </w:tc>
        <w:tc>
          <w:tcPr>
            <w:tcW w:w="2514" w:type="dxa"/>
          </w:tcPr>
          <w:p w:rsidR="00AC7CE2" w:rsidRPr="00111B12" w:rsidRDefault="00AC7CE2" w:rsidP="00AC7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9" w:type="dxa"/>
          </w:tcPr>
          <w:p w:rsidR="00AC7CE2" w:rsidRPr="00111B12" w:rsidRDefault="00AC7CE2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AC7CE2" w:rsidRPr="00111B12" w:rsidRDefault="00AC7CE2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AC7CE2" w:rsidRPr="00111B12" w:rsidRDefault="00AC7CE2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AC7CE2" w:rsidRPr="00111B12" w:rsidRDefault="00AC7CE2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AC7CE2" w:rsidRPr="00111B12" w:rsidRDefault="00AC7CE2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AC7CE2" w:rsidRPr="00111B12" w:rsidRDefault="00AC7CE2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C7CE2" w:rsidRPr="00111B12" w:rsidRDefault="00AC7CE2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9" w:type="dxa"/>
          </w:tcPr>
          <w:p w:rsidR="00AC7CE2" w:rsidRPr="00111B12" w:rsidRDefault="00AC7CE2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1" w:type="dxa"/>
          </w:tcPr>
          <w:p w:rsidR="00AC7CE2" w:rsidRPr="00111B12" w:rsidRDefault="00AC7CE2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AC7CE2" w:rsidRPr="00111B12" w:rsidTr="00AC7CE2">
        <w:tc>
          <w:tcPr>
            <w:tcW w:w="571" w:type="dxa"/>
          </w:tcPr>
          <w:p w:rsidR="00AC7CE2" w:rsidRPr="00111B12" w:rsidRDefault="00AC7CE2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2514" w:type="dxa"/>
          </w:tcPr>
          <w:p w:rsidR="00AC7CE2" w:rsidRPr="00111B12" w:rsidRDefault="00AC7CE2" w:rsidP="00AC7C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9" w:type="dxa"/>
          </w:tcPr>
          <w:p w:rsidR="00AC7CE2" w:rsidRPr="00111B12" w:rsidRDefault="00AC7CE2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AC7CE2" w:rsidRPr="00111B12" w:rsidRDefault="00AC7CE2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AC7CE2" w:rsidRPr="00111B12" w:rsidRDefault="00AC7CE2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AC7CE2" w:rsidRPr="00111B12" w:rsidRDefault="00AC7CE2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AC7CE2" w:rsidRPr="00111B12" w:rsidRDefault="00AC7CE2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AC7CE2" w:rsidRPr="00111B12" w:rsidRDefault="00AC7CE2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AC7CE2" w:rsidRPr="00111B12" w:rsidRDefault="00AC7CE2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9" w:type="dxa"/>
          </w:tcPr>
          <w:p w:rsidR="00AC7CE2" w:rsidRPr="00111B12" w:rsidRDefault="00AC7CE2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1" w:type="dxa"/>
          </w:tcPr>
          <w:p w:rsidR="00AC7CE2" w:rsidRPr="00111B12" w:rsidRDefault="00AC7CE2" w:rsidP="00B034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D07EE5" w:rsidRPr="00111B12" w:rsidRDefault="00D07EE5" w:rsidP="00B034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65AE" w:rsidRPr="00111B12" w:rsidRDefault="004665AE" w:rsidP="00B034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65AE" w:rsidRPr="00111B12" w:rsidRDefault="004665AE" w:rsidP="00B034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7EE5" w:rsidRPr="00111B12" w:rsidRDefault="00D07EE5" w:rsidP="00B034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34C5" w:rsidRPr="00111B12" w:rsidRDefault="00B034C5" w:rsidP="00B034C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5F30">
        <w:rPr>
          <w:rFonts w:ascii="Times New Roman" w:hAnsi="Times New Roman" w:cs="Times New Roman"/>
          <w:b/>
          <w:sz w:val="28"/>
          <w:szCs w:val="28"/>
        </w:rPr>
        <w:t>3. Структура государственной</w:t>
      </w:r>
      <w:r w:rsidR="00D07EE5" w:rsidRPr="00995F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95F30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391224" w:rsidRPr="00995F30">
        <w:rPr>
          <w:rFonts w:ascii="Times New Roman" w:hAnsi="Times New Roman" w:cs="Times New Roman"/>
          <w:b/>
          <w:sz w:val="28"/>
          <w:szCs w:val="28"/>
        </w:rPr>
        <w:t xml:space="preserve"> (комплексной програм</w:t>
      </w:r>
      <w:r w:rsidR="00391224" w:rsidRPr="00111B12">
        <w:rPr>
          <w:rFonts w:ascii="Times New Roman" w:hAnsi="Times New Roman" w:cs="Times New Roman"/>
          <w:b/>
          <w:sz w:val="24"/>
          <w:szCs w:val="24"/>
        </w:rPr>
        <w:t xml:space="preserve">мы) </w:t>
      </w:r>
    </w:p>
    <w:p w:rsidR="00B034C5" w:rsidRPr="00111B12" w:rsidRDefault="00B034C5" w:rsidP="00B034C5">
      <w:pPr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</w:p>
    <w:tbl>
      <w:tblPr>
        <w:tblStyle w:val="11"/>
        <w:tblW w:w="5000" w:type="pct"/>
        <w:tblLook w:val="04A0"/>
      </w:tblPr>
      <w:tblGrid>
        <w:gridCol w:w="931"/>
        <w:gridCol w:w="7345"/>
        <w:gridCol w:w="3741"/>
        <w:gridCol w:w="3597"/>
      </w:tblGrid>
      <w:tr w:rsidR="00B034C5" w:rsidRPr="00111B12" w:rsidTr="00F820BE">
        <w:trPr>
          <w:trHeight w:val="492"/>
        </w:trPr>
        <w:tc>
          <w:tcPr>
            <w:tcW w:w="298" w:type="pct"/>
            <w:vAlign w:val="center"/>
            <w:hideMark/>
          </w:tcPr>
          <w:p w:rsidR="00B034C5" w:rsidRPr="00111B12" w:rsidRDefault="00B034C5" w:rsidP="005661B2">
            <w:pPr>
              <w:widowControl w:val="0"/>
              <w:autoSpaceDE w:val="0"/>
              <w:autoSpaceDN w:val="0"/>
              <w:adjustRightInd w:val="0"/>
              <w:spacing w:line="200" w:lineRule="exact"/>
              <w:ind w:firstLine="0"/>
              <w:jc w:val="center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111B12">
              <w:rPr>
                <w:rFonts w:eastAsia="Times New Roman" w:cs="Times New Roman"/>
                <w:sz w:val="23"/>
                <w:szCs w:val="23"/>
                <w:lang w:eastAsia="ru-RU"/>
              </w:rPr>
              <w:t>№</w:t>
            </w:r>
            <w:r w:rsidRPr="00111B12">
              <w:rPr>
                <w:rFonts w:eastAsia="Times New Roman" w:cs="Times New Roman"/>
                <w:sz w:val="23"/>
                <w:szCs w:val="23"/>
                <w:lang w:eastAsia="ru-RU"/>
              </w:rPr>
              <w:br/>
            </w:r>
            <w:proofErr w:type="gramStart"/>
            <w:r w:rsidRPr="00111B12">
              <w:rPr>
                <w:rFonts w:eastAsia="Times New Roman" w:cs="Times New Roman"/>
                <w:sz w:val="23"/>
                <w:szCs w:val="23"/>
                <w:lang w:eastAsia="ru-RU"/>
              </w:rPr>
              <w:t>п</w:t>
            </w:r>
            <w:proofErr w:type="gramEnd"/>
            <w:r w:rsidRPr="00111B12">
              <w:rPr>
                <w:rFonts w:eastAsia="Times New Roman" w:cs="Times New Roman"/>
                <w:sz w:val="23"/>
                <w:szCs w:val="23"/>
                <w:lang w:eastAsia="ru-RU"/>
              </w:rPr>
              <w:t>/п</w:t>
            </w:r>
          </w:p>
        </w:tc>
        <w:tc>
          <w:tcPr>
            <w:tcW w:w="2352" w:type="pct"/>
            <w:vAlign w:val="center"/>
            <w:hideMark/>
          </w:tcPr>
          <w:p w:rsidR="00B034C5" w:rsidRPr="00111B12" w:rsidRDefault="00B034C5" w:rsidP="005661B2">
            <w:pPr>
              <w:widowControl w:val="0"/>
              <w:autoSpaceDE w:val="0"/>
              <w:autoSpaceDN w:val="0"/>
              <w:adjustRightInd w:val="0"/>
              <w:spacing w:line="200" w:lineRule="exact"/>
              <w:ind w:firstLine="0"/>
              <w:jc w:val="center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111B12">
              <w:rPr>
                <w:rFonts w:eastAsia="Times New Roman" w:cs="Times New Roman"/>
                <w:sz w:val="23"/>
                <w:szCs w:val="23"/>
                <w:lang w:eastAsia="ru-RU"/>
              </w:rPr>
              <w:t>Задачи структурного элемента</w:t>
            </w:r>
            <w:r w:rsidRPr="00111B12">
              <w:rPr>
                <w:rFonts w:eastAsia="Times New Roman" w:cs="Times New Roman"/>
                <w:sz w:val="23"/>
                <w:szCs w:val="23"/>
                <w:vertAlign w:val="superscript"/>
                <w:lang w:eastAsia="ru-RU"/>
              </w:rPr>
              <w:footnoteReference w:id="26"/>
            </w:r>
          </w:p>
        </w:tc>
        <w:tc>
          <w:tcPr>
            <w:tcW w:w="1198" w:type="pct"/>
            <w:vAlign w:val="center"/>
          </w:tcPr>
          <w:p w:rsidR="00B034C5" w:rsidRPr="00111B12" w:rsidRDefault="00B034C5" w:rsidP="005661B2">
            <w:pPr>
              <w:widowControl w:val="0"/>
              <w:autoSpaceDE w:val="0"/>
              <w:autoSpaceDN w:val="0"/>
              <w:adjustRightInd w:val="0"/>
              <w:spacing w:line="200" w:lineRule="exact"/>
              <w:ind w:firstLine="0"/>
              <w:jc w:val="center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111B12">
              <w:rPr>
                <w:rFonts w:eastAsia="Times New Roman" w:cs="Times New Roman"/>
                <w:sz w:val="23"/>
                <w:szCs w:val="23"/>
                <w:lang w:eastAsia="ru-RU"/>
              </w:rPr>
              <w:t>Краткое описание ожидаемых эффектов от реализации задачи структурного элемента</w:t>
            </w:r>
            <w:r w:rsidRPr="00111B12">
              <w:rPr>
                <w:rFonts w:eastAsia="Times New Roman" w:cs="Times New Roman"/>
                <w:sz w:val="23"/>
                <w:szCs w:val="23"/>
                <w:vertAlign w:val="superscript"/>
                <w:lang w:eastAsia="ru-RU"/>
              </w:rPr>
              <w:footnoteReference w:id="27"/>
            </w:r>
          </w:p>
        </w:tc>
        <w:tc>
          <w:tcPr>
            <w:tcW w:w="1152" w:type="pct"/>
            <w:vAlign w:val="center"/>
          </w:tcPr>
          <w:p w:rsidR="00B034C5" w:rsidRPr="00111B12" w:rsidRDefault="00B034C5" w:rsidP="005661B2">
            <w:pPr>
              <w:widowControl w:val="0"/>
              <w:autoSpaceDE w:val="0"/>
              <w:autoSpaceDN w:val="0"/>
              <w:adjustRightInd w:val="0"/>
              <w:spacing w:line="200" w:lineRule="exact"/>
              <w:ind w:firstLine="0"/>
              <w:jc w:val="center"/>
              <w:rPr>
                <w:rFonts w:eastAsia="Times New Roman" w:cs="Times New Roman"/>
                <w:sz w:val="23"/>
                <w:szCs w:val="23"/>
                <w:lang w:eastAsia="ru-RU"/>
              </w:rPr>
            </w:pPr>
            <w:r w:rsidRPr="00111B12">
              <w:rPr>
                <w:rFonts w:eastAsia="Times New Roman" w:cs="Times New Roman"/>
                <w:sz w:val="23"/>
                <w:szCs w:val="23"/>
                <w:lang w:eastAsia="ru-RU"/>
              </w:rPr>
              <w:t>Связь с показателями</w:t>
            </w:r>
            <w:r w:rsidRPr="00111B12">
              <w:rPr>
                <w:rFonts w:eastAsia="Times New Roman" w:cs="Times New Roman"/>
                <w:sz w:val="23"/>
                <w:szCs w:val="23"/>
                <w:vertAlign w:val="superscript"/>
                <w:lang w:eastAsia="ru-RU"/>
              </w:rPr>
              <w:footnoteReference w:id="28"/>
            </w:r>
            <w:r w:rsidRPr="00111B12">
              <w:rPr>
                <w:rFonts w:eastAsia="Times New Roman" w:cs="Times New Roman"/>
                <w:sz w:val="23"/>
                <w:szCs w:val="23"/>
                <w:vertAlign w:val="superscript"/>
                <w:lang w:eastAsia="ru-RU"/>
              </w:rPr>
              <w:t xml:space="preserve"> </w:t>
            </w:r>
          </w:p>
        </w:tc>
      </w:tr>
      <w:tr w:rsidR="00B034C5" w:rsidRPr="00111B12" w:rsidTr="00F820BE">
        <w:trPr>
          <w:trHeight w:val="170"/>
        </w:trPr>
        <w:tc>
          <w:tcPr>
            <w:tcW w:w="298" w:type="pct"/>
            <w:vAlign w:val="center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11B12">
              <w:rPr>
                <w:rFonts w:eastAsia="Times New Roman" w:cs="Times New Roman"/>
                <w:sz w:val="22"/>
                <w:lang w:eastAsia="ru-RU"/>
              </w:rPr>
              <w:t>1</w:t>
            </w:r>
          </w:p>
        </w:tc>
        <w:tc>
          <w:tcPr>
            <w:tcW w:w="2352" w:type="pct"/>
            <w:vAlign w:val="center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11B12">
              <w:rPr>
                <w:rFonts w:eastAsia="Times New Roman" w:cs="Times New Roman"/>
                <w:sz w:val="22"/>
                <w:lang w:eastAsia="ru-RU"/>
              </w:rPr>
              <w:t>2</w:t>
            </w:r>
          </w:p>
        </w:tc>
        <w:tc>
          <w:tcPr>
            <w:tcW w:w="1198" w:type="pct"/>
            <w:vAlign w:val="center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11B12">
              <w:rPr>
                <w:rFonts w:eastAsia="Times New Roman" w:cs="Times New Roman"/>
                <w:sz w:val="22"/>
                <w:lang w:eastAsia="ru-RU"/>
              </w:rPr>
              <w:t>3</w:t>
            </w:r>
          </w:p>
        </w:tc>
        <w:tc>
          <w:tcPr>
            <w:tcW w:w="1152" w:type="pct"/>
            <w:vAlign w:val="center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111B12">
              <w:rPr>
                <w:rFonts w:eastAsia="Times New Roman" w:cs="Times New Roman"/>
                <w:sz w:val="22"/>
                <w:lang w:eastAsia="ru-RU"/>
              </w:rPr>
              <w:t>4</w:t>
            </w:r>
          </w:p>
        </w:tc>
      </w:tr>
      <w:tr w:rsidR="00B034C5" w:rsidRPr="00111B12" w:rsidTr="007D134E">
        <w:trPr>
          <w:trHeight w:val="291"/>
        </w:trPr>
        <w:tc>
          <w:tcPr>
            <w:tcW w:w="298" w:type="pct"/>
            <w:vAlign w:val="center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11B12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702" w:type="pct"/>
            <w:gridSpan w:val="3"/>
            <w:vAlign w:val="center"/>
          </w:tcPr>
          <w:p w:rsidR="00B034C5" w:rsidRPr="00111B12" w:rsidRDefault="00D07EE5" w:rsidP="00E1326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111B12">
              <w:rPr>
                <w:rFonts w:eastAsia="Times New Roman" w:cs="Times New Roman"/>
                <w:i/>
                <w:sz w:val="24"/>
                <w:szCs w:val="24"/>
                <w:lang w:val="en-US" w:eastAsia="ru-RU"/>
              </w:rPr>
              <w:t>N</w:t>
            </w:r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.</w:t>
            </w:r>
            <w:r w:rsidRPr="00111B12">
              <w:rPr>
                <w:rFonts w:eastAsia="Times New Roman" w:cs="Times New Roman"/>
                <w:i/>
                <w:sz w:val="24"/>
                <w:szCs w:val="24"/>
                <w:lang w:val="en-US" w:eastAsia="ru-RU"/>
              </w:rPr>
              <w:t xml:space="preserve"> </w:t>
            </w:r>
            <w:r w:rsidR="00B034C5"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Направление (подпрограмма) «Наименование»</w:t>
            </w:r>
            <w:r w:rsidR="003139C0" w:rsidRPr="00111B12">
              <w:rPr>
                <w:rStyle w:val="a6"/>
                <w:rFonts w:eastAsia="Times New Roman"/>
                <w:i/>
                <w:sz w:val="24"/>
                <w:szCs w:val="24"/>
                <w:lang w:eastAsia="ru-RU"/>
              </w:rPr>
              <w:footnoteReference w:id="29"/>
            </w:r>
          </w:p>
        </w:tc>
      </w:tr>
      <w:tr w:rsidR="00B034C5" w:rsidRPr="00111B12" w:rsidTr="00466E95">
        <w:trPr>
          <w:trHeight w:val="448"/>
        </w:trPr>
        <w:tc>
          <w:tcPr>
            <w:tcW w:w="298" w:type="pct"/>
            <w:vAlign w:val="center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111B12">
              <w:rPr>
                <w:rFonts w:eastAsia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4702" w:type="pct"/>
            <w:gridSpan w:val="3"/>
            <w:vAlign w:val="center"/>
          </w:tcPr>
          <w:p w:rsidR="00B034C5" w:rsidRPr="00111B12" w:rsidRDefault="000719CC" w:rsidP="002A0CF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Региональны</w:t>
            </w:r>
            <w:r w:rsidR="00B034C5"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й</w:t>
            </w:r>
            <w:r w:rsidR="00D07EE5"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B034C5"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проект</w:t>
            </w:r>
            <w:r w:rsidR="00D07EE5" w:rsidRPr="00111B12">
              <w:rPr>
                <w:rStyle w:val="a6"/>
                <w:rFonts w:eastAsia="Times New Roman"/>
                <w:i/>
                <w:sz w:val="24"/>
                <w:szCs w:val="24"/>
                <w:lang w:eastAsia="ru-RU"/>
              </w:rPr>
              <w:footnoteReference w:id="30"/>
            </w:r>
            <w:r w:rsidR="00B034C5"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 «Наименование»</w:t>
            </w:r>
          </w:p>
          <w:p w:rsidR="00E13265" w:rsidRPr="00111B12" w:rsidRDefault="00BF24C7" w:rsidP="00E1326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(Ф.И.О. куратора)</w:t>
            </w:r>
            <w:r w:rsidRPr="00111B12">
              <w:rPr>
                <w:rStyle w:val="a6"/>
                <w:rFonts w:eastAsia="Times New Roman"/>
                <w:i/>
                <w:sz w:val="24"/>
                <w:szCs w:val="24"/>
                <w:lang w:eastAsia="ru-RU"/>
              </w:rPr>
              <w:footnoteReference w:id="31"/>
            </w:r>
          </w:p>
        </w:tc>
      </w:tr>
      <w:tr w:rsidR="00B034C5" w:rsidRPr="00111B12" w:rsidTr="00A97813">
        <w:trPr>
          <w:trHeight w:val="448"/>
        </w:trPr>
        <w:tc>
          <w:tcPr>
            <w:tcW w:w="298" w:type="pct"/>
            <w:vAlign w:val="center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pct"/>
            <w:vAlign w:val="center"/>
          </w:tcPr>
          <w:p w:rsidR="00B034C5" w:rsidRPr="00111B12" w:rsidRDefault="00B034C5" w:rsidP="00AD445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 за реализацию (наименование </w:t>
            </w:r>
            <w:r w:rsidR="00D07EE5"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исполнительного органа Курской области, (организации</w:t>
            </w:r>
            <w:r w:rsidR="00B61C05"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)</w:t>
            </w:r>
            <w:r w:rsidR="00AD4456"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50" w:type="pct"/>
            <w:gridSpan w:val="2"/>
            <w:vAlign w:val="center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Срок реализации (год начала - год окончания)</w:t>
            </w:r>
          </w:p>
        </w:tc>
      </w:tr>
      <w:tr w:rsidR="00B034C5" w:rsidRPr="00111B12" w:rsidTr="00F820BE">
        <w:trPr>
          <w:trHeight w:val="302"/>
        </w:trPr>
        <w:tc>
          <w:tcPr>
            <w:tcW w:w="298" w:type="pct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11B12">
              <w:rPr>
                <w:rFonts w:eastAsia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2352" w:type="pct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198" w:type="pct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2" w:type="pct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034C5" w:rsidRPr="00111B12" w:rsidTr="00F820BE">
        <w:trPr>
          <w:trHeight w:val="264"/>
        </w:trPr>
        <w:tc>
          <w:tcPr>
            <w:tcW w:w="298" w:type="pct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11B12">
              <w:rPr>
                <w:rFonts w:eastAsia="Times New Roman" w:cs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2352" w:type="pct"/>
          </w:tcPr>
          <w:p w:rsidR="00B034C5" w:rsidRPr="00111B12" w:rsidRDefault="00B034C5" w:rsidP="00390BB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4"/>
                <w:szCs w:val="24"/>
                <w:lang w:val="en-US" w:eastAsia="ru-RU"/>
              </w:rPr>
            </w:pPr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Задача </w:t>
            </w:r>
            <w:r w:rsidR="00390BB1" w:rsidRPr="00111B12">
              <w:rPr>
                <w:rFonts w:eastAsia="Times New Roman" w:cs="Times New Roman"/>
                <w:i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198" w:type="pct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2" w:type="pct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034C5" w:rsidRPr="00111B12" w:rsidTr="00466E95">
        <w:trPr>
          <w:trHeight w:val="448"/>
        </w:trPr>
        <w:tc>
          <w:tcPr>
            <w:tcW w:w="298" w:type="pct"/>
            <w:vAlign w:val="center"/>
          </w:tcPr>
          <w:p w:rsidR="00B034C5" w:rsidRPr="00111B12" w:rsidRDefault="00B034C5" w:rsidP="00390BB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111B12">
              <w:rPr>
                <w:rFonts w:eastAsia="Times New Roman" w:cs="Times New Roman"/>
                <w:sz w:val="24"/>
                <w:szCs w:val="24"/>
                <w:lang w:eastAsia="ru-RU"/>
              </w:rPr>
              <w:t>1.</w:t>
            </w:r>
            <w:r w:rsidR="00390BB1" w:rsidRPr="00111B12">
              <w:rPr>
                <w:rFonts w:eastAsia="Times New Roman" w:cs="Times New Roman"/>
                <w:sz w:val="24"/>
                <w:szCs w:val="24"/>
                <w:lang w:val="en-US" w:eastAsia="ru-RU"/>
              </w:rPr>
              <w:t>N</w:t>
            </w:r>
            <w:r w:rsidRPr="00111B12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02" w:type="pct"/>
            <w:gridSpan w:val="3"/>
            <w:vAlign w:val="center"/>
          </w:tcPr>
          <w:p w:rsidR="00B034C5" w:rsidRPr="00111B12" w:rsidRDefault="00AD4456" w:rsidP="002A0CF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Иной</w:t>
            </w:r>
            <w:r w:rsidR="00B034C5"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 проект</w:t>
            </w:r>
            <w:r w:rsidR="00A03BC0" w:rsidRPr="00111B12">
              <w:rPr>
                <w:rFonts w:eastAsia="Times New Roman" w:cs="Times New Roman"/>
                <w:i/>
                <w:sz w:val="24"/>
                <w:szCs w:val="24"/>
                <w:vertAlign w:val="superscript"/>
                <w:lang w:eastAsia="ru-RU"/>
              </w:rPr>
              <w:t>29</w:t>
            </w:r>
            <w:r w:rsidR="00B034C5"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 «Наименование»</w:t>
            </w:r>
          </w:p>
          <w:p w:rsidR="003F3BB3" w:rsidRPr="00111B12" w:rsidRDefault="00DA5E63" w:rsidP="00D07EE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(Ф.И.О. куратора</w:t>
            </w:r>
            <w:r w:rsidR="00D07EE5"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</w:tr>
      <w:tr w:rsidR="00B034C5" w:rsidRPr="00111B12" w:rsidTr="00A97813">
        <w:trPr>
          <w:trHeight w:val="448"/>
        </w:trPr>
        <w:tc>
          <w:tcPr>
            <w:tcW w:w="298" w:type="pct"/>
            <w:vAlign w:val="center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pct"/>
            <w:vAlign w:val="center"/>
          </w:tcPr>
          <w:p w:rsidR="00B034C5" w:rsidRPr="00111B12" w:rsidRDefault="00B034C5" w:rsidP="00AD445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 за реализацию (наименование </w:t>
            </w:r>
            <w:r w:rsidR="00D07EE5"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исполнительного органа Курской области (</w:t>
            </w:r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организации</w:t>
            </w:r>
            <w:r w:rsidR="00B61C05"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)</w:t>
            </w:r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50" w:type="pct"/>
            <w:gridSpan w:val="2"/>
            <w:vAlign w:val="center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Срок реализации (год начала - год окончания)</w:t>
            </w:r>
          </w:p>
        </w:tc>
      </w:tr>
      <w:tr w:rsidR="00B034C5" w:rsidRPr="00111B12" w:rsidTr="00F820BE">
        <w:trPr>
          <w:trHeight w:val="279"/>
        </w:trPr>
        <w:tc>
          <w:tcPr>
            <w:tcW w:w="298" w:type="pct"/>
          </w:tcPr>
          <w:p w:rsidR="00B034C5" w:rsidRPr="00111B12" w:rsidRDefault="003F3BB3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111B12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Pr="00111B12">
              <w:rPr>
                <w:rFonts w:eastAsia="Times New Roman" w:cs="Times New Roman"/>
                <w:sz w:val="24"/>
                <w:szCs w:val="24"/>
                <w:lang w:val="en-US" w:eastAsia="ru-RU"/>
              </w:rPr>
              <w:t>.N.1</w:t>
            </w:r>
            <w:r w:rsidR="001919AB" w:rsidRPr="00111B12">
              <w:rPr>
                <w:rFonts w:eastAsia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352" w:type="pct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198" w:type="pct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2" w:type="pct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034C5" w:rsidRPr="00111B12" w:rsidTr="00F820BE">
        <w:trPr>
          <w:trHeight w:val="282"/>
        </w:trPr>
        <w:tc>
          <w:tcPr>
            <w:tcW w:w="298" w:type="pct"/>
          </w:tcPr>
          <w:p w:rsidR="00B034C5" w:rsidRPr="00111B12" w:rsidRDefault="003F3BB3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111B12">
              <w:rPr>
                <w:rFonts w:eastAsia="Times New Roman" w:cs="Times New Roman"/>
                <w:sz w:val="24"/>
                <w:szCs w:val="24"/>
                <w:lang w:val="en-US" w:eastAsia="ru-RU"/>
              </w:rPr>
              <w:t>1.N.n</w:t>
            </w:r>
            <w:r w:rsidR="001919AB" w:rsidRPr="00111B12">
              <w:rPr>
                <w:rFonts w:eastAsia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352" w:type="pct"/>
          </w:tcPr>
          <w:p w:rsidR="00B034C5" w:rsidRPr="00111B12" w:rsidRDefault="00B034C5" w:rsidP="00390BB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4"/>
                <w:szCs w:val="24"/>
                <w:lang w:val="en-US" w:eastAsia="ru-RU"/>
              </w:rPr>
            </w:pPr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Задача </w:t>
            </w:r>
            <w:r w:rsidR="00390BB1" w:rsidRPr="00111B12">
              <w:rPr>
                <w:rFonts w:eastAsia="Times New Roman" w:cs="Times New Roman"/>
                <w:i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198" w:type="pct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2" w:type="pct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034C5" w:rsidRPr="00111B12" w:rsidTr="007D134E">
        <w:trPr>
          <w:trHeight w:val="230"/>
        </w:trPr>
        <w:tc>
          <w:tcPr>
            <w:tcW w:w="298" w:type="pct"/>
            <w:vAlign w:val="center"/>
          </w:tcPr>
          <w:p w:rsidR="00B034C5" w:rsidRPr="00111B12" w:rsidRDefault="003F3BB3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111B12">
              <w:rPr>
                <w:rFonts w:eastAsia="Times New Roman" w:cs="Times New Roman"/>
                <w:sz w:val="24"/>
                <w:szCs w:val="24"/>
                <w:lang w:val="en-US" w:eastAsia="ru-RU"/>
              </w:rPr>
              <w:t>1.M.</w:t>
            </w:r>
          </w:p>
        </w:tc>
        <w:tc>
          <w:tcPr>
            <w:tcW w:w="4702" w:type="pct"/>
            <w:gridSpan w:val="3"/>
            <w:vAlign w:val="center"/>
          </w:tcPr>
          <w:p w:rsidR="001919AB" w:rsidRPr="00111B12" w:rsidRDefault="00B034C5" w:rsidP="007D134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Комплекс процессных мероприятий «Наименование»</w:t>
            </w:r>
          </w:p>
        </w:tc>
      </w:tr>
      <w:tr w:rsidR="00B034C5" w:rsidRPr="00111B12" w:rsidTr="00A97813">
        <w:trPr>
          <w:trHeight w:val="448"/>
        </w:trPr>
        <w:tc>
          <w:tcPr>
            <w:tcW w:w="298" w:type="pct"/>
            <w:vAlign w:val="center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pct"/>
            <w:vAlign w:val="center"/>
          </w:tcPr>
          <w:p w:rsidR="00B034C5" w:rsidRPr="00111B12" w:rsidRDefault="00B034C5" w:rsidP="00AD445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 за реализацию (наименование </w:t>
            </w:r>
            <w:r w:rsidR="00D07EE5"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исполнительного органа Курской области </w:t>
            </w:r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(организации</w:t>
            </w:r>
            <w:r w:rsidR="00B61C05"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)</w:t>
            </w:r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50" w:type="pct"/>
            <w:gridSpan w:val="2"/>
            <w:vAlign w:val="center"/>
          </w:tcPr>
          <w:p w:rsidR="00B034C5" w:rsidRPr="00111B12" w:rsidRDefault="0075052D" w:rsidP="002A0CF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B034C5" w:rsidRPr="00111B12" w:rsidTr="00F820BE">
        <w:trPr>
          <w:trHeight w:val="247"/>
        </w:trPr>
        <w:tc>
          <w:tcPr>
            <w:tcW w:w="298" w:type="pct"/>
          </w:tcPr>
          <w:p w:rsidR="00B034C5" w:rsidRPr="00111B12" w:rsidRDefault="000303B0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proofErr w:type="gramStart"/>
            <w:r w:rsidRPr="00111B12">
              <w:rPr>
                <w:rFonts w:eastAsia="Times New Roman" w:cs="Times New Roman"/>
                <w:sz w:val="24"/>
                <w:szCs w:val="24"/>
                <w:lang w:val="en-US" w:eastAsia="ru-RU"/>
              </w:rPr>
              <w:t>1.M.1</w:t>
            </w:r>
            <w:proofErr w:type="gramEnd"/>
            <w:r w:rsidR="001919AB" w:rsidRPr="00111B12">
              <w:rPr>
                <w:rFonts w:eastAsia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352" w:type="pct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198" w:type="pct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2" w:type="pct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034C5" w:rsidRPr="00111B12" w:rsidTr="00F820BE">
        <w:trPr>
          <w:trHeight w:val="247"/>
        </w:trPr>
        <w:tc>
          <w:tcPr>
            <w:tcW w:w="298" w:type="pct"/>
          </w:tcPr>
          <w:p w:rsidR="00B034C5" w:rsidRPr="00111B12" w:rsidRDefault="00F820BE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  <w:r w:rsidRPr="00111B12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  <w:r w:rsidR="000303B0" w:rsidRPr="00111B12">
              <w:rPr>
                <w:rFonts w:eastAsia="Times New Roman" w:cs="Times New Roman"/>
                <w:sz w:val="24"/>
                <w:szCs w:val="24"/>
                <w:lang w:val="en-US" w:eastAsia="ru-RU"/>
              </w:rPr>
              <w:t>.M.m</w:t>
            </w:r>
            <w:r w:rsidR="001919AB" w:rsidRPr="00111B12">
              <w:rPr>
                <w:rFonts w:eastAsia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  <w:tc>
          <w:tcPr>
            <w:tcW w:w="2352" w:type="pct"/>
          </w:tcPr>
          <w:p w:rsidR="00B034C5" w:rsidRPr="00111B12" w:rsidRDefault="00B034C5" w:rsidP="00390BB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4"/>
                <w:szCs w:val="24"/>
                <w:lang w:val="en-US" w:eastAsia="ru-RU"/>
              </w:rPr>
            </w:pPr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Задача </w:t>
            </w:r>
            <w:r w:rsidR="00390BB1" w:rsidRPr="00111B12">
              <w:rPr>
                <w:rFonts w:eastAsia="Times New Roman" w:cs="Times New Roman"/>
                <w:i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198" w:type="pct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2" w:type="pct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034C5" w:rsidRPr="00111B12" w:rsidTr="007D134E">
        <w:trPr>
          <w:trHeight w:val="325"/>
        </w:trPr>
        <w:tc>
          <w:tcPr>
            <w:tcW w:w="298" w:type="pct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02" w:type="pct"/>
            <w:gridSpan w:val="3"/>
            <w:vAlign w:val="center"/>
          </w:tcPr>
          <w:p w:rsidR="00B034C5" w:rsidRPr="00111B12" w:rsidRDefault="00B034C5" w:rsidP="003139C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Стр</w:t>
            </w:r>
            <w:r w:rsidR="00977E84"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уктурные элементы, не входящие </w:t>
            </w:r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в направления (подпрограммы)</w:t>
            </w:r>
            <w:r w:rsidRPr="00111B12">
              <w:rPr>
                <w:rFonts w:eastAsia="Times New Roman" w:cs="Times New Roman"/>
                <w:i/>
                <w:sz w:val="24"/>
                <w:szCs w:val="24"/>
                <w:vertAlign w:val="superscript"/>
                <w:lang w:eastAsia="ru-RU"/>
              </w:rPr>
              <w:footnoteReference w:id="32"/>
            </w:r>
          </w:p>
        </w:tc>
      </w:tr>
      <w:tr w:rsidR="00B034C5" w:rsidRPr="00111B12" w:rsidTr="00466E95">
        <w:trPr>
          <w:trHeight w:val="448"/>
        </w:trPr>
        <w:tc>
          <w:tcPr>
            <w:tcW w:w="298" w:type="pct"/>
            <w:vAlign w:val="center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702" w:type="pct"/>
            <w:gridSpan w:val="3"/>
            <w:vAlign w:val="center"/>
          </w:tcPr>
          <w:p w:rsidR="00BF0243" w:rsidRPr="00111B12" w:rsidRDefault="005E183B" w:rsidP="003139C0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Региональный</w:t>
            </w:r>
            <w:proofErr w:type="gramEnd"/>
            <w:r w:rsidR="00B034C5"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 проект</w:t>
            </w:r>
            <w:r w:rsidR="00A03BC0" w:rsidRPr="00111B12">
              <w:rPr>
                <w:rFonts w:eastAsia="Times New Roman" w:cs="Times New Roman"/>
                <w:i/>
                <w:sz w:val="24"/>
                <w:szCs w:val="24"/>
                <w:vertAlign w:val="superscript"/>
                <w:lang w:eastAsia="ru-RU"/>
              </w:rPr>
              <w:t>29</w:t>
            </w:r>
            <w:r w:rsidR="00B034C5" w:rsidRPr="00111B12">
              <w:rPr>
                <w:rFonts w:eastAsia="Times New Roman" w:cs="Times New Roman"/>
                <w:i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B034C5"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«Наименование»</w:t>
            </w:r>
          </w:p>
          <w:p w:rsidR="003139C0" w:rsidRPr="00111B12" w:rsidRDefault="00FC7883" w:rsidP="00F820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(Ф.И.О. куратора)</w:t>
            </w:r>
          </w:p>
        </w:tc>
      </w:tr>
      <w:tr w:rsidR="00B034C5" w:rsidRPr="00111B12" w:rsidTr="00A97813">
        <w:trPr>
          <w:trHeight w:val="448"/>
        </w:trPr>
        <w:tc>
          <w:tcPr>
            <w:tcW w:w="298" w:type="pct"/>
            <w:vAlign w:val="center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pct"/>
            <w:vAlign w:val="center"/>
          </w:tcPr>
          <w:p w:rsidR="00B034C5" w:rsidRPr="00111B12" w:rsidRDefault="00B034C5" w:rsidP="00AD445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 за реализацию (наименование </w:t>
            </w:r>
            <w:r w:rsidR="00F820BE"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исполнительного органа Курской области (</w:t>
            </w:r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организации</w:t>
            </w:r>
            <w:r w:rsidR="00AD4456"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)</w:t>
            </w:r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50" w:type="pct"/>
            <w:gridSpan w:val="2"/>
            <w:vAlign w:val="center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Срок реализации (год начала - год окончания)</w:t>
            </w:r>
          </w:p>
        </w:tc>
      </w:tr>
      <w:tr w:rsidR="00B034C5" w:rsidRPr="00111B12" w:rsidTr="00F820BE">
        <w:trPr>
          <w:trHeight w:val="302"/>
        </w:trPr>
        <w:tc>
          <w:tcPr>
            <w:tcW w:w="298" w:type="pct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pct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198" w:type="pct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2" w:type="pct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034C5" w:rsidRPr="00111B12" w:rsidTr="00F820BE">
        <w:trPr>
          <w:trHeight w:val="264"/>
        </w:trPr>
        <w:tc>
          <w:tcPr>
            <w:tcW w:w="298" w:type="pct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pct"/>
          </w:tcPr>
          <w:p w:rsidR="00B034C5" w:rsidRPr="00111B12" w:rsidRDefault="00B034C5" w:rsidP="00390BB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4"/>
                <w:szCs w:val="24"/>
                <w:lang w:val="en-US" w:eastAsia="ru-RU"/>
              </w:rPr>
            </w:pPr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Задача </w:t>
            </w:r>
            <w:r w:rsidR="00390BB1" w:rsidRPr="00111B12">
              <w:rPr>
                <w:rFonts w:eastAsia="Times New Roman" w:cs="Times New Roman"/>
                <w:i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198" w:type="pct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2" w:type="pct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034C5" w:rsidRPr="00111B12" w:rsidTr="00466E95">
        <w:trPr>
          <w:trHeight w:val="448"/>
        </w:trPr>
        <w:tc>
          <w:tcPr>
            <w:tcW w:w="298" w:type="pct"/>
            <w:vAlign w:val="center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702" w:type="pct"/>
            <w:gridSpan w:val="3"/>
            <w:vAlign w:val="center"/>
          </w:tcPr>
          <w:p w:rsidR="00B034C5" w:rsidRPr="00111B12" w:rsidRDefault="00AD4456" w:rsidP="002A0CF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Иной </w:t>
            </w:r>
            <w:r w:rsidR="00B034C5"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проект</w:t>
            </w:r>
            <w:r w:rsidR="00A03BC0" w:rsidRPr="00111B12">
              <w:rPr>
                <w:rFonts w:eastAsia="Times New Roman" w:cs="Times New Roman"/>
                <w:i/>
                <w:sz w:val="24"/>
                <w:szCs w:val="24"/>
                <w:vertAlign w:val="superscript"/>
                <w:lang w:eastAsia="ru-RU"/>
              </w:rPr>
              <w:t>29</w:t>
            </w:r>
            <w:r w:rsidR="00B034C5"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 «Наименование»</w:t>
            </w:r>
          </w:p>
          <w:p w:rsidR="00FC7883" w:rsidRPr="00111B12" w:rsidRDefault="00FC7883" w:rsidP="00F820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(Ф.И.О. куратора)</w:t>
            </w:r>
          </w:p>
        </w:tc>
      </w:tr>
      <w:tr w:rsidR="00B034C5" w:rsidRPr="00111B12" w:rsidTr="00A97813">
        <w:trPr>
          <w:trHeight w:val="448"/>
        </w:trPr>
        <w:tc>
          <w:tcPr>
            <w:tcW w:w="298" w:type="pct"/>
            <w:vAlign w:val="center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pct"/>
            <w:vAlign w:val="center"/>
          </w:tcPr>
          <w:p w:rsidR="00B034C5" w:rsidRPr="00111B12" w:rsidRDefault="00B034C5" w:rsidP="00AD4456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 за реализацию (</w:t>
            </w:r>
            <w:r w:rsidR="00F820BE"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наименование исполнительного органа Курской области (организации))</w:t>
            </w:r>
          </w:p>
        </w:tc>
        <w:tc>
          <w:tcPr>
            <w:tcW w:w="2350" w:type="pct"/>
            <w:gridSpan w:val="2"/>
            <w:vAlign w:val="center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Срок реализации (год начала - год окончания)</w:t>
            </w:r>
          </w:p>
        </w:tc>
      </w:tr>
      <w:tr w:rsidR="00B034C5" w:rsidRPr="00111B12" w:rsidTr="00F820BE">
        <w:trPr>
          <w:trHeight w:val="279"/>
        </w:trPr>
        <w:tc>
          <w:tcPr>
            <w:tcW w:w="298" w:type="pct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pct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198" w:type="pct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2" w:type="pct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034C5" w:rsidRPr="00111B12" w:rsidTr="00F820BE">
        <w:trPr>
          <w:trHeight w:val="282"/>
        </w:trPr>
        <w:tc>
          <w:tcPr>
            <w:tcW w:w="298" w:type="pct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pct"/>
          </w:tcPr>
          <w:p w:rsidR="00B034C5" w:rsidRPr="00111B12" w:rsidRDefault="00B034C5" w:rsidP="00390BB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4"/>
                <w:szCs w:val="24"/>
                <w:lang w:val="en-US" w:eastAsia="ru-RU"/>
              </w:rPr>
            </w:pPr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Задача </w:t>
            </w:r>
            <w:r w:rsidR="00390BB1" w:rsidRPr="00111B12">
              <w:rPr>
                <w:rFonts w:eastAsia="Times New Roman" w:cs="Times New Roman"/>
                <w:i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198" w:type="pct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2" w:type="pct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034C5" w:rsidRPr="00111B12" w:rsidTr="007D134E">
        <w:trPr>
          <w:trHeight w:val="245"/>
        </w:trPr>
        <w:tc>
          <w:tcPr>
            <w:tcW w:w="298" w:type="pct"/>
            <w:vAlign w:val="center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4702" w:type="pct"/>
            <w:gridSpan w:val="3"/>
            <w:vAlign w:val="center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Комплекс процессных мероприятий «Наименование»</w:t>
            </w:r>
          </w:p>
        </w:tc>
      </w:tr>
      <w:tr w:rsidR="00B034C5" w:rsidRPr="00111B12" w:rsidTr="00A97813">
        <w:trPr>
          <w:trHeight w:val="448"/>
        </w:trPr>
        <w:tc>
          <w:tcPr>
            <w:tcW w:w="298" w:type="pct"/>
            <w:vAlign w:val="center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pct"/>
            <w:vAlign w:val="center"/>
          </w:tcPr>
          <w:p w:rsidR="00B034C5" w:rsidRPr="00111B12" w:rsidRDefault="00B034C5" w:rsidP="00B61C0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 за реализацию (</w:t>
            </w:r>
            <w:r w:rsidR="00F820BE"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наименование исполни</w:t>
            </w:r>
            <w:r w:rsidR="00B61C05"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тельного органа Курской области</w:t>
            </w:r>
            <w:r w:rsidR="00F820BE"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 (организации))</w:t>
            </w:r>
          </w:p>
        </w:tc>
        <w:tc>
          <w:tcPr>
            <w:tcW w:w="2350" w:type="pct"/>
            <w:gridSpan w:val="2"/>
            <w:vAlign w:val="center"/>
          </w:tcPr>
          <w:p w:rsidR="00B034C5" w:rsidRPr="00111B12" w:rsidRDefault="0075052D" w:rsidP="002A0CFD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-</w:t>
            </w:r>
          </w:p>
        </w:tc>
      </w:tr>
      <w:tr w:rsidR="00B034C5" w:rsidRPr="00111B12" w:rsidTr="00F820BE">
        <w:trPr>
          <w:trHeight w:val="247"/>
        </w:trPr>
        <w:tc>
          <w:tcPr>
            <w:tcW w:w="298" w:type="pct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pct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198" w:type="pct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2" w:type="pct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B034C5" w:rsidRPr="00111B12" w:rsidTr="00F820BE">
        <w:trPr>
          <w:trHeight w:val="247"/>
        </w:trPr>
        <w:tc>
          <w:tcPr>
            <w:tcW w:w="298" w:type="pct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pct"/>
          </w:tcPr>
          <w:p w:rsidR="00B034C5" w:rsidRPr="00111B12" w:rsidRDefault="00B034C5" w:rsidP="00390BB1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4"/>
                <w:szCs w:val="24"/>
                <w:lang w:val="en-US" w:eastAsia="ru-RU"/>
              </w:rPr>
            </w:pPr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Задача </w:t>
            </w:r>
            <w:r w:rsidR="00390BB1" w:rsidRPr="00111B12">
              <w:rPr>
                <w:rFonts w:eastAsia="Times New Roman" w:cs="Times New Roman"/>
                <w:i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198" w:type="pct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2" w:type="pct"/>
          </w:tcPr>
          <w:p w:rsidR="00B034C5" w:rsidRPr="00111B12" w:rsidRDefault="00B034C5" w:rsidP="002A0CFD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66E95" w:rsidRPr="00111B12" w:rsidTr="007D134E">
        <w:trPr>
          <w:trHeight w:val="212"/>
        </w:trPr>
        <w:tc>
          <w:tcPr>
            <w:tcW w:w="298" w:type="pct"/>
            <w:vAlign w:val="center"/>
          </w:tcPr>
          <w:p w:rsidR="00466E95" w:rsidRPr="00111B12" w:rsidRDefault="00466E95" w:rsidP="00466E9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702" w:type="pct"/>
            <w:gridSpan w:val="3"/>
            <w:vAlign w:val="center"/>
          </w:tcPr>
          <w:p w:rsidR="00466E95" w:rsidRPr="00111B12" w:rsidRDefault="00466E95" w:rsidP="00F820BE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Отдельные </w:t>
            </w:r>
            <w:r w:rsidR="00F820BE"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мероприятия, направленные на ликвидацию последствий чрезвычайных ситуаций</w:t>
            </w:r>
            <w:r w:rsidRPr="00111B12">
              <w:rPr>
                <w:rStyle w:val="a6"/>
                <w:rFonts w:eastAsia="Times New Roman"/>
                <w:i/>
                <w:sz w:val="24"/>
                <w:szCs w:val="24"/>
                <w:lang w:eastAsia="ru-RU"/>
              </w:rPr>
              <w:footnoteReference w:id="33"/>
            </w:r>
          </w:p>
        </w:tc>
      </w:tr>
      <w:tr w:rsidR="00466E95" w:rsidRPr="00111B12" w:rsidTr="00466E95">
        <w:trPr>
          <w:trHeight w:val="448"/>
        </w:trPr>
        <w:tc>
          <w:tcPr>
            <w:tcW w:w="298" w:type="pct"/>
            <w:vAlign w:val="center"/>
          </w:tcPr>
          <w:p w:rsidR="00466E95" w:rsidRPr="00111B12" w:rsidRDefault="00466E95" w:rsidP="00466E9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pct"/>
            <w:vAlign w:val="center"/>
          </w:tcPr>
          <w:p w:rsidR="00466E95" w:rsidRPr="00111B12" w:rsidRDefault="00466E95" w:rsidP="00B61C0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Ответственный</w:t>
            </w:r>
            <w:proofErr w:type="gramEnd"/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 за реализацию (</w:t>
            </w:r>
            <w:r w:rsidR="00F820BE"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наименование исполнительного органа Курской области (организации))</w:t>
            </w:r>
          </w:p>
        </w:tc>
        <w:tc>
          <w:tcPr>
            <w:tcW w:w="2350" w:type="pct"/>
            <w:gridSpan w:val="2"/>
            <w:vAlign w:val="center"/>
          </w:tcPr>
          <w:p w:rsidR="00466E95" w:rsidRPr="00111B12" w:rsidRDefault="00466E95" w:rsidP="00466E95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Срок реализации (год начала - год окончания)</w:t>
            </w:r>
          </w:p>
        </w:tc>
      </w:tr>
      <w:tr w:rsidR="00466E95" w:rsidRPr="00111B12" w:rsidTr="00F820BE">
        <w:trPr>
          <w:trHeight w:val="247"/>
        </w:trPr>
        <w:tc>
          <w:tcPr>
            <w:tcW w:w="298" w:type="pct"/>
          </w:tcPr>
          <w:p w:rsidR="00466E95" w:rsidRPr="00111B12" w:rsidRDefault="00466E95" w:rsidP="00466E9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2" w:type="pct"/>
          </w:tcPr>
          <w:p w:rsidR="00466E95" w:rsidRPr="00111B12" w:rsidRDefault="00466E95" w:rsidP="00466E9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4"/>
                <w:szCs w:val="24"/>
                <w:lang w:eastAsia="ru-RU"/>
              </w:rPr>
            </w:pPr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>Задача 1</w:t>
            </w:r>
          </w:p>
        </w:tc>
        <w:tc>
          <w:tcPr>
            <w:tcW w:w="1198" w:type="pct"/>
          </w:tcPr>
          <w:p w:rsidR="00466E95" w:rsidRPr="00111B12" w:rsidRDefault="00466E95" w:rsidP="00466E9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2" w:type="pct"/>
          </w:tcPr>
          <w:p w:rsidR="00466E95" w:rsidRPr="00111B12" w:rsidRDefault="00466E95" w:rsidP="00466E9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466E95" w:rsidRPr="00111B12" w:rsidTr="00F820BE">
        <w:trPr>
          <w:trHeight w:val="247"/>
        </w:trPr>
        <w:tc>
          <w:tcPr>
            <w:tcW w:w="298" w:type="pct"/>
          </w:tcPr>
          <w:p w:rsidR="00466E95" w:rsidRPr="00111B12" w:rsidRDefault="00466E95" w:rsidP="00466E9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352" w:type="pct"/>
          </w:tcPr>
          <w:p w:rsidR="00466E95" w:rsidRPr="00111B12" w:rsidRDefault="00466E95" w:rsidP="00466E9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i/>
                <w:sz w:val="24"/>
                <w:szCs w:val="24"/>
                <w:lang w:val="en-US" w:eastAsia="ru-RU"/>
              </w:rPr>
            </w:pPr>
            <w:r w:rsidRPr="00111B12">
              <w:rPr>
                <w:rFonts w:eastAsia="Times New Roman" w:cs="Times New Roman"/>
                <w:i/>
                <w:sz w:val="24"/>
                <w:szCs w:val="24"/>
                <w:lang w:eastAsia="ru-RU"/>
              </w:rPr>
              <w:t xml:space="preserve">Задача </w:t>
            </w:r>
            <w:r w:rsidRPr="00111B12">
              <w:rPr>
                <w:rFonts w:eastAsia="Times New Roman" w:cs="Times New Roman"/>
                <w:i/>
                <w:sz w:val="24"/>
                <w:szCs w:val="24"/>
                <w:lang w:val="en-US" w:eastAsia="ru-RU"/>
              </w:rPr>
              <w:t>N</w:t>
            </w:r>
          </w:p>
        </w:tc>
        <w:tc>
          <w:tcPr>
            <w:tcW w:w="1198" w:type="pct"/>
          </w:tcPr>
          <w:p w:rsidR="00466E95" w:rsidRPr="00111B12" w:rsidRDefault="00466E95" w:rsidP="00466E9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2" w:type="pct"/>
          </w:tcPr>
          <w:p w:rsidR="00466E95" w:rsidRPr="00111B12" w:rsidRDefault="00466E95" w:rsidP="00466E95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820BE" w:rsidRPr="00111B12" w:rsidRDefault="00F820BE" w:rsidP="007D13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034C5" w:rsidRPr="00995F30" w:rsidRDefault="00B034C5" w:rsidP="007D134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F30">
        <w:rPr>
          <w:rFonts w:ascii="Times New Roman" w:hAnsi="Times New Roman" w:cs="Times New Roman"/>
          <w:b/>
          <w:sz w:val="28"/>
          <w:szCs w:val="28"/>
        </w:rPr>
        <w:t>4.  Финансовое обеспечение государственной программы</w:t>
      </w:r>
      <w:r w:rsidR="00391224" w:rsidRPr="00995F30">
        <w:rPr>
          <w:rFonts w:ascii="Times New Roman" w:hAnsi="Times New Roman" w:cs="Times New Roman"/>
          <w:b/>
          <w:sz w:val="28"/>
          <w:szCs w:val="28"/>
        </w:rPr>
        <w:t xml:space="preserve"> (комплексной программы)</w:t>
      </w:r>
    </w:p>
    <w:p w:rsidR="00256C9B" w:rsidRPr="00111B12" w:rsidRDefault="00256C9B" w:rsidP="00256C9B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11"/>
        <w:tblW w:w="4982" w:type="pct"/>
        <w:tblLayout w:type="fixed"/>
        <w:tblLook w:val="04A0"/>
      </w:tblPr>
      <w:tblGrid>
        <w:gridCol w:w="8046"/>
        <w:gridCol w:w="1559"/>
        <w:gridCol w:w="1419"/>
        <w:gridCol w:w="1416"/>
        <w:gridCol w:w="1559"/>
        <w:gridCol w:w="1559"/>
      </w:tblGrid>
      <w:tr w:rsidR="00B034C5" w:rsidRPr="00111B12" w:rsidTr="005E183B">
        <w:trPr>
          <w:tblHeader/>
        </w:trPr>
        <w:tc>
          <w:tcPr>
            <w:tcW w:w="2586" w:type="pct"/>
            <w:vMerge w:val="restart"/>
            <w:vAlign w:val="center"/>
          </w:tcPr>
          <w:p w:rsidR="00B034C5" w:rsidRPr="00111B12" w:rsidRDefault="00B034C5" w:rsidP="0039122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11B12">
              <w:rPr>
                <w:rFonts w:cs="Times New Roman"/>
                <w:sz w:val="24"/>
                <w:szCs w:val="24"/>
              </w:rPr>
              <w:t>Наименование государственной программы</w:t>
            </w:r>
            <w:r w:rsidR="00391224" w:rsidRPr="00111B12">
              <w:rPr>
                <w:rFonts w:cs="Times New Roman"/>
                <w:sz w:val="24"/>
                <w:szCs w:val="24"/>
              </w:rPr>
              <w:t xml:space="preserve"> (комплексной программы)</w:t>
            </w:r>
            <w:r w:rsidRPr="00111B12">
              <w:rPr>
                <w:rFonts w:cs="Times New Roman"/>
                <w:sz w:val="24"/>
                <w:szCs w:val="24"/>
              </w:rPr>
              <w:t>, структурного элемента / источник финанс</w:t>
            </w:r>
            <w:r w:rsidR="000403AA" w:rsidRPr="00111B12">
              <w:rPr>
                <w:rFonts w:cs="Times New Roman"/>
                <w:sz w:val="24"/>
                <w:szCs w:val="24"/>
              </w:rPr>
              <w:t>ового обеспечения</w:t>
            </w:r>
            <w:r w:rsidR="00F27DF6" w:rsidRPr="00111B12">
              <w:rPr>
                <w:rStyle w:val="a6"/>
                <w:sz w:val="24"/>
                <w:szCs w:val="24"/>
              </w:rPr>
              <w:footnoteReference w:id="34"/>
            </w:r>
          </w:p>
        </w:tc>
        <w:tc>
          <w:tcPr>
            <w:tcW w:w="2414" w:type="pct"/>
            <w:gridSpan w:val="5"/>
            <w:vAlign w:val="center"/>
          </w:tcPr>
          <w:p w:rsidR="00B034C5" w:rsidRPr="00111B12" w:rsidRDefault="00B034C5" w:rsidP="00977E84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5E183B" w:rsidRPr="00111B12" w:rsidTr="005E183B">
        <w:trPr>
          <w:trHeight w:val="448"/>
          <w:tblHeader/>
        </w:trPr>
        <w:tc>
          <w:tcPr>
            <w:tcW w:w="2586" w:type="pct"/>
            <w:vMerge/>
            <w:vAlign w:val="center"/>
          </w:tcPr>
          <w:p w:rsidR="00B034C5" w:rsidRPr="00111B12" w:rsidRDefault="00B034C5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  <w:vAlign w:val="center"/>
          </w:tcPr>
          <w:p w:rsidR="00B034C5" w:rsidRPr="00111B12" w:rsidRDefault="00B034C5" w:rsidP="00977E84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  <w:lang w:val="en-US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  <w:lang w:val="en-US"/>
              </w:rPr>
              <w:t>N</w:t>
            </w:r>
          </w:p>
        </w:tc>
        <w:tc>
          <w:tcPr>
            <w:tcW w:w="456" w:type="pct"/>
            <w:vAlign w:val="center"/>
          </w:tcPr>
          <w:p w:rsidR="00B034C5" w:rsidRPr="00111B12" w:rsidRDefault="00B034C5" w:rsidP="00977E84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N+1</w:t>
            </w:r>
          </w:p>
        </w:tc>
        <w:tc>
          <w:tcPr>
            <w:tcW w:w="455" w:type="pct"/>
            <w:vAlign w:val="center"/>
          </w:tcPr>
          <w:p w:rsidR="00B034C5" w:rsidRPr="00111B12" w:rsidRDefault="00B034C5" w:rsidP="00977E84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…</w:t>
            </w:r>
          </w:p>
        </w:tc>
        <w:tc>
          <w:tcPr>
            <w:tcW w:w="501" w:type="pct"/>
            <w:vAlign w:val="center"/>
          </w:tcPr>
          <w:p w:rsidR="00B034C5" w:rsidRPr="00111B12" w:rsidRDefault="00B034C5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N+n</w:t>
            </w:r>
          </w:p>
        </w:tc>
        <w:tc>
          <w:tcPr>
            <w:tcW w:w="501" w:type="pct"/>
            <w:vAlign w:val="center"/>
          </w:tcPr>
          <w:p w:rsidR="00B034C5" w:rsidRPr="00111B12" w:rsidRDefault="00B034C5" w:rsidP="00E63C4B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11B12">
              <w:rPr>
                <w:rFonts w:cs="Times New Roman"/>
                <w:sz w:val="24"/>
                <w:szCs w:val="24"/>
              </w:rPr>
              <w:t>Всего</w:t>
            </w:r>
          </w:p>
        </w:tc>
      </w:tr>
      <w:tr w:rsidR="005E183B" w:rsidRPr="00111B12" w:rsidTr="005E183B">
        <w:trPr>
          <w:trHeight w:val="282"/>
          <w:tblHeader/>
        </w:trPr>
        <w:tc>
          <w:tcPr>
            <w:tcW w:w="2586" w:type="pct"/>
            <w:vAlign w:val="center"/>
          </w:tcPr>
          <w:p w:rsidR="00B034C5" w:rsidRPr="00111B12" w:rsidRDefault="00B034C5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11B1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501" w:type="pct"/>
            <w:vAlign w:val="center"/>
          </w:tcPr>
          <w:p w:rsidR="00B034C5" w:rsidRPr="00111B12" w:rsidRDefault="00B034C5" w:rsidP="00977E84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456" w:type="pct"/>
            <w:vAlign w:val="center"/>
          </w:tcPr>
          <w:p w:rsidR="00B034C5" w:rsidRPr="00111B12" w:rsidRDefault="00B034C5" w:rsidP="00977E84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455" w:type="pct"/>
            <w:vAlign w:val="center"/>
          </w:tcPr>
          <w:p w:rsidR="00B034C5" w:rsidRPr="00111B12" w:rsidRDefault="00B034C5" w:rsidP="00977E84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501" w:type="pct"/>
            <w:vAlign w:val="center"/>
          </w:tcPr>
          <w:p w:rsidR="00B034C5" w:rsidRPr="00111B12" w:rsidRDefault="00B034C5" w:rsidP="00977E84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501" w:type="pct"/>
            <w:vAlign w:val="center"/>
          </w:tcPr>
          <w:p w:rsidR="00B034C5" w:rsidRPr="00111B12" w:rsidRDefault="00B034C5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11B12">
              <w:rPr>
                <w:rFonts w:cs="Times New Roman"/>
                <w:sz w:val="24"/>
                <w:szCs w:val="24"/>
              </w:rPr>
              <w:t>6</w:t>
            </w:r>
          </w:p>
        </w:tc>
      </w:tr>
      <w:tr w:rsidR="005E183B" w:rsidRPr="00111B12" w:rsidTr="005E183B">
        <w:trPr>
          <w:trHeight w:val="433"/>
        </w:trPr>
        <w:tc>
          <w:tcPr>
            <w:tcW w:w="2586" w:type="pct"/>
            <w:vAlign w:val="center"/>
          </w:tcPr>
          <w:p w:rsidR="00B034C5" w:rsidRPr="00111B12" w:rsidRDefault="00B034C5" w:rsidP="00391224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cs="Times New Roman"/>
                <w:i/>
                <w:sz w:val="24"/>
                <w:szCs w:val="24"/>
              </w:rPr>
              <w:t>Государственная программа</w:t>
            </w:r>
            <w:r w:rsidR="003D70AA" w:rsidRPr="00111B12">
              <w:rPr>
                <w:rFonts w:cs="Times New Roman"/>
                <w:i/>
                <w:sz w:val="24"/>
                <w:szCs w:val="24"/>
              </w:rPr>
              <w:t xml:space="preserve"> </w:t>
            </w:r>
            <w:r w:rsidR="00391224" w:rsidRPr="00111B12">
              <w:rPr>
                <w:rFonts w:cs="Times New Roman"/>
                <w:i/>
                <w:sz w:val="24"/>
                <w:szCs w:val="24"/>
              </w:rPr>
              <w:t>(комплексная программа)</w:t>
            </w:r>
            <w:r w:rsidRPr="00111B12">
              <w:rPr>
                <w:rFonts w:cs="Times New Roman"/>
                <w:i/>
                <w:sz w:val="24"/>
                <w:szCs w:val="24"/>
              </w:rPr>
              <w:t xml:space="preserve"> (всего)</w:t>
            </w:r>
            <w:r w:rsidR="00E63C4B" w:rsidRPr="00111B12">
              <w:rPr>
                <w:rFonts w:eastAsia="Times New Roman" w:cs="Times New Roman"/>
                <w:spacing w:val="-2"/>
                <w:sz w:val="24"/>
                <w:szCs w:val="24"/>
              </w:rPr>
              <w:t>,</w:t>
            </w:r>
            <w:r w:rsidR="005E183B" w:rsidRPr="00111B12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</w:t>
            </w:r>
            <w:r w:rsidR="007B6981"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501" w:type="pct"/>
          </w:tcPr>
          <w:p w:rsidR="00B034C5" w:rsidRPr="00111B12" w:rsidRDefault="00B034C5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B034C5" w:rsidRPr="00111B12" w:rsidRDefault="00B034C5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B034C5" w:rsidRPr="00111B12" w:rsidRDefault="00B034C5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B034C5" w:rsidRPr="00111B12" w:rsidRDefault="00B034C5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B034C5" w:rsidRPr="00111B12" w:rsidRDefault="00B034C5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E3A2E" w:rsidRPr="00111B12" w:rsidTr="005E183B">
        <w:trPr>
          <w:trHeight w:val="433"/>
        </w:trPr>
        <w:tc>
          <w:tcPr>
            <w:tcW w:w="2586" w:type="pct"/>
            <w:vAlign w:val="center"/>
          </w:tcPr>
          <w:p w:rsidR="003E3A2E" w:rsidRPr="00111B12" w:rsidRDefault="003D70AA" w:rsidP="003D70AA">
            <w:pPr>
              <w:spacing w:line="23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111B12">
              <w:rPr>
                <w:rFonts w:cs="Times New Roman"/>
                <w:sz w:val="24"/>
                <w:szCs w:val="24"/>
              </w:rPr>
              <w:t xml:space="preserve">Областной бюджет (с учетом межбюджетных трансфертов из федерального бюджета) </w:t>
            </w:r>
            <w:r w:rsidR="003E3A2E" w:rsidRPr="00111B12">
              <w:rPr>
                <w:rFonts w:cs="Times New Roman"/>
                <w:sz w:val="24"/>
                <w:szCs w:val="24"/>
              </w:rPr>
              <w:t xml:space="preserve">(всего), </w:t>
            </w:r>
            <w:r w:rsidR="00FC4F64" w:rsidRPr="00111B12">
              <w:rPr>
                <w:rFonts w:cs="Times New Roman"/>
                <w:sz w:val="24"/>
                <w:szCs w:val="24"/>
              </w:rPr>
              <w:t>в том числе:</w:t>
            </w:r>
          </w:p>
        </w:tc>
        <w:tc>
          <w:tcPr>
            <w:tcW w:w="501" w:type="pct"/>
          </w:tcPr>
          <w:p w:rsidR="003E3A2E" w:rsidRPr="00111B12" w:rsidRDefault="003E3A2E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3E3A2E" w:rsidRPr="00111B12" w:rsidRDefault="003E3A2E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3E3A2E" w:rsidRPr="00111B12" w:rsidRDefault="003E3A2E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3E3A2E" w:rsidRPr="00111B12" w:rsidRDefault="003E3A2E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3E3A2E" w:rsidRPr="00111B12" w:rsidRDefault="003E3A2E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E183B" w:rsidRPr="00111B12" w:rsidTr="005E183B">
        <w:tc>
          <w:tcPr>
            <w:tcW w:w="2586" w:type="pct"/>
          </w:tcPr>
          <w:p w:rsidR="00B034C5" w:rsidRPr="00111B12" w:rsidRDefault="00E63C4B" w:rsidP="00B61C05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ф</w:t>
            </w:r>
            <w:r w:rsidR="00B034C5"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едеральный бюджет</w:t>
            </w:r>
            <w:r w:rsidR="00F143E7" w:rsidRPr="00111B12">
              <w:rPr>
                <w:rFonts w:eastAsia="Times New Roman" w:cs="Times New Roman"/>
                <w:spacing w:val="-2"/>
                <w:sz w:val="24"/>
                <w:szCs w:val="24"/>
                <w:vertAlign w:val="superscript"/>
              </w:rPr>
              <w:t>3</w:t>
            </w:r>
            <w:r w:rsidR="00AC54E9" w:rsidRPr="00111B12">
              <w:rPr>
                <w:rFonts w:eastAsia="Times New Roman" w:cs="Times New Roman"/>
                <w:spacing w:val="-2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01" w:type="pct"/>
          </w:tcPr>
          <w:p w:rsidR="00B034C5" w:rsidRPr="00111B12" w:rsidRDefault="00B034C5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B034C5" w:rsidRPr="00111B12" w:rsidRDefault="00B034C5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B034C5" w:rsidRPr="00111B12" w:rsidRDefault="00B034C5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B034C5" w:rsidRPr="00111B12" w:rsidRDefault="00B034C5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B034C5" w:rsidRPr="00111B12" w:rsidRDefault="00B034C5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D70AA" w:rsidRPr="00111B12" w:rsidTr="00353BB1">
        <w:tc>
          <w:tcPr>
            <w:tcW w:w="2586" w:type="pct"/>
          </w:tcPr>
          <w:p w:rsidR="003D70AA" w:rsidRPr="00111B12" w:rsidRDefault="003D70AA" w:rsidP="00353BB1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   из них:</w:t>
            </w:r>
          </w:p>
        </w:tc>
        <w:tc>
          <w:tcPr>
            <w:tcW w:w="501" w:type="pct"/>
          </w:tcPr>
          <w:p w:rsidR="003D70AA" w:rsidRPr="00111B12" w:rsidRDefault="003D70AA" w:rsidP="00353BB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3D70AA" w:rsidRPr="00111B12" w:rsidRDefault="003D70AA" w:rsidP="00353BB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3D70AA" w:rsidRPr="00111B12" w:rsidRDefault="003D70AA" w:rsidP="00353BB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3D70AA" w:rsidRPr="00111B12" w:rsidRDefault="003D70AA" w:rsidP="00353BB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3D70AA" w:rsidRPr="00111B12" w:rsidRDefault="003D70AA" w:rsidP="00353BB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D70AA" w:rsidRPr="00111B12" w:rsidTr="00353BB1">
        <w:tc>
          <w:tcPr>
            <w:tcW w:w="2586" w:type="pct"/>
          </w:tcPr>
          <w:p w:rsidR="003D70AA" w:rsidRPr="00111B12" w:rsidRDefault="003D70AA" w:rsidP="00353BB1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    межбюджетные трансферты местным бюджетам</w:t>
            </w:r>
            <w:r w:rsidRPr="00111B12">
              <w:rPr>
                <w:rStyle w:val="a6"/>
                <w:rFonts w:eastAsia="Times New Roman"/>
                <w:spacing w:val="-2"/>
                <w:sz w:val="24"/>
                <w:szCs w:val="24"/>
              </w:rPr>
              <w:footnoteReference w:id="35"/>
            </w:r>
          </w:p>
        </w:tc>
        <w:tc>
          <w:tcPr>
            <w:tcW w:w="501" w:type="pct"/>
          </w:tcPr>
          <w:p w:rsidR="003D70AA" w:rsidRPr="00111B12" w:rsidRDefault="003D70AA" w:rsidP="00353BB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3D70AA" w:rsidRPr="00111B12" w:rsidRDefault="003D70AA" w:rsidP="00353BB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3D70AA" w:rsidRPr="00111B12" w:rsidRDefault="003D70AA" w:rsidP="00353BB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3D70AA" w:rsidRPr="00111B12" w:rsidRDefault="003D70AA" w:rsidP="00353BB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3D70AA" w:rsidRPr="00111B12" w:rsidRDefault="003D70AA" w:rsidP="00353BB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D70AA" w:rsidRPr="00111B12" w:rsidTr="00353BB1">
        <w:tc>
          <w:tcPr>
            <w:tcW w:w="2586" w:type="pct"/>
          </w:tcPr>
          <w:p w:rsidR="003D70AA" w:rsidRPr="00111B12" w:rsidRDefault="003D70AA" w:rsidP="003D70AA">
            <w:pPr>
              <w:spacing w:line="230" w:lineRule="auto"/>
              <w:ind w:left="284"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межбюджетные трансферты бюджету </w:t>
            </w:r>
            <w:r w:rsidR="003A1781" w:rsidRPr="00111B12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территориального фонда обязательного медицинского страхования Курской области </w:t>
            </w:r>
            <w:r w:rsidRPr="00111B12">
              <w:rPr>
                <w:rFonts w:eastAsia="Times New Roman" w:cs="Times New Roman"/>
                <w:spacing w:val="-2"/>
                <w:sz w:val="24"/>
                <w:szCs w:val="24"/>
                <w:vertAlign w:val="superscript"/>
              </w:rPr>
              <w:t>35</w:t>
            </w:r>
          </w:p>
        </w:tc>
        <w:tc>
          <w:tcPr>
            <w:tcW w:w="501" w:type="pct"/>
          </w:tcPr>
          <w:p w:rsidR="003D70AA" w:rsidRPr="00111B12" w:rsidRDefault="003D70AA" w:rsidP="00353BB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3D70AA" w:rsidRPr="00111B12" w:rsidRDefault="003D70AA" w:rsidP="00353BB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3D70AA" w:rsidRPr="00111B12" w:rsidRDefault="003D70AA" w:rsidP="00353BB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3D70AA" w:rsidRPr="00111B12" w:rsidRDefault="003D70AA" w:rsidP="00353BB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3D70AA" w:rsidRPr="00111B12" w:rsidRDefault="003D70AA" w:rsidP="00353BB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C4F64" w:rsidRPr="00111B12" w:rsidTr="00FC4F64">
        <w:tc>
          <w:tcPr>
            <w:tcW w:w="2586" w:type="pct"/>
          </w:tcPr>
          <w:p w:rsidR="00FC4F64" w:rsidRPr="00111B12" w:rsidRDefault="00FC4F64" w:rsidP="00B61C05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областной бюджет</w:t>
            </w:r>
            <w:r w:rsidR="00F143E7" w:rsidRPr="00111B12">
              <w:rPr>
                <w:rFonts w:eastAsia="Times New Roman" w:cs="Times New Roman"/>
                <w:spacing w:val="-2"/>
                <w:sz w:val="24"/>
                <w:szCs w:val="24"/>
                <w:vertAlign w:val="superscript"/>
              </w:rPr>
              <w:t>3</w:t>
            </w:r>
            <w:r w:rsidR="00AC54E9" w:rsidRPr="00111B12">
              <w:rPr>
                <w:rFonts w:eastAsia="Times New Roman" w:cs="Times New Roman"/>
                <w:spacing w:val="-2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01" w:type="pct"/>
          </w:tcPr>
          <w:p w:rsidR="00FC4F64" w:rsidRPr="00111B12" w:rsidRDefault="00FC4F64" w:rsidP="00FC4F6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FC4F64" w:rsidRPr="00111B12" w:rsidRDefault="00FC4F64" w:rsidP="00FC4F6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FC4F64" w:rsidRPr="00111B12" w:rsidRDefault="00FC4F64" w:rsidP="00FC4F6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FC4F64" w:rsidRPr="00111B12" w:rsidRDefault="00FC4F64" w:rsidP="00FC4F6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FC4F64" w:rsidRPr="00111B12" w:rsidRDefault="00FC4F64" w:rsidP="00FC4F6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E183B" w:rsidRPr="00111B12" w:rsidTr="005E183B">
        <w:tc>
          <w:tcPr>
            <w:tcW w:w="2586" w:type="pct"/>
          </w:tcPr>
          <w:p w:rsidR="00B034C5" w:rsidRPr="00111B12" w:rsidRDefault="00FC4F64" w:rsidP="00FC4F64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   из них:</w:t>
            </w:r>
          </w:p>
        </w:tc>
        <w:tc>
          <w:tcPr>
            <w:tcW w:w="501" w:type="pct"/>
          </w:tcPr>
          <w:p w:rsidR="00B034C5" w:rsidRPr="00111B12" w:rsidRDefault="00B034C5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B034C5" w:rsidRPr="00111B12" w:rsidRDefault="00B034C5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B034C5" w:rsidRPr="00111B12" w:rsidRDefault="00B034C5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B034C5" w:rsidRPr="00111B12" w:rsidRDefault="00B034C5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B034C5" w:rsidRPr="00111B12" w:rsidRDefault="00B034C5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E183B" w:rsidRPr="00111B12" w:rsidTr="005E183B">
        <w:tc>
          <w:tcPr>
            <w:tcW w:w="2586" w:type="pct"/>
          </w:tcPr>
          <w:p w:rsidR="005E183B" w:rsidRPr="00257DF7" w:rsidRDefault="00FC4F64" w:rsidP="00257DF7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  <w:vertAlign w:val="superscript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    м</w:t>
            </w:r>
            <w:r w:rsidR="005E183B"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е</w:t>
            </w: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жбюджетные трансферты местным бюджетам</w:t>
            </w:r>
            <w:r w:rsidR="00257DF7">
              <w:rPr>
                <w:rFonts w:eastAsia="Times New Roman" w:cs="Times New Roman"/>
                <w:spacing w:val="-2"/>
                <w:sz w:val="24"/>
                <w:szCs w:val="24"/>
                <w:vertAlign w:val="superscript"/>
              </w:rPr>
              <w:t>35</w:t>
            </w:r>
          </w:p>
        </w:tc>
        <w:tc>
          <w:tcPr>
            <w:tcW w:w="501" w:type="pct"/>
          </w:tcPr>
          <w:p w:rsidR="005E183B" w:rsidRPr="00111B12" w:rsidRDefault="005E183B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5E183B" w:rsidRPr="00111B12" w:rsidRDefault="005E183B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5E183B" w:rsidRPr="00111B12" w:rsidRDefault="005E183B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5E183B" w:rsidRPr="00111B12" w:rsidRDefault="005E183B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5E183B" w:rsidRPr="00111B12" w:rsidRDefault="005E183B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C4F64" w:rsidRPr="00111B12" w:rsidTr="005E183B">
        <w:tc>
          <w:tcPr>
            <w:tcW w:w="2586" w:type="pct"/>
          </w:tcPr>
          <w:p w:rsidR="00FC4F64" w:rsidRPr="00111B12" w:rsidRDefault="00FC4F64" w:rsidP="003D70AA">
            <w:pPr>
              <w:spacing w:line="230" w:lineRule="auto"/>
              <w:ind w:left="284"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межбюджетные трансферты бюджет</w:t>
            </w:r>
            <w:r w:rsidR="003D70AA" w:rsidRPr="00111B12">
              <w:rPr>
                <w:rFonts w:eastAsia="Times New Roman" w:cs="Times New Roman"/>
                <w:spacing w:val="-2"/>
                <w:sz w:val="24"/>
                <w:szCs w:val="24"/>
              </w:rPr>
              <w:t>у</w:t>
            </w: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</w:t>
            </w:r>
            <w:r w:rsidR="003A1781" w:rsidRPr="00111B12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территориального фонда обязательного медицинского страхования Курской области </w:t>
            </w:r>
            <w:r w:rsidRPr="00111B12">
              <w:rPr>
                <w:rFonts w:eastAsia="Times New Roman" w:cs="Times New Roman"/>
                <w:spacing w:val="-2"/>
                <w:sz w:val="24"/>
                <w:szCs w:val="24"/>
                <w:vertAlign w:val="superscript"/>
              </w:rPr>
              <w:t>3</w:t>
            </w:r>
            <w:r w:rsidR="00AC54E9" w:rsidRPr="00111B12">
              <w:rPr>
                <w:rFonts w:eastAsia="Times New Roman" w:cs="Times New Roman"/>
                <w:spacing w:val="-2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01" w:type="pct"/>
          </w:tcPr>
          <w:p w:rsidR="00FC4F64" w:rsidRPr="00111B12" w:rsidRDefault="00FC4F64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FC4F64" w:rsidRPr="00111B12" w:rsidRDefault="00FC4F64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FC4F64" w:rsidRPr="00111B12" w:rsidRDefault="00FC4F64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FC4F64" w:rsidRPr="00111B12" w:rsidRDefault="00FC4F64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FC4F64" w:rsidRPr="00111B12" w:rsidRDefault="00FC4F64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E183B" w:rsidRPr="00111B12" w:rsidTr="005E183B">
        <w:tc>
          <w:tcPr>
            <w:tcW w:w="2586" w:type="pct"/>
          </w:tcPr>
          <w:p w:rsidR="00B034C5" w:rsidRPr="00111B12" w:rsidRDefault="00FC4F64" w:rsidP="003D70AA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Б</w:t>
            </w:r>
            <w:r w:rsidR="00B034C5" w:rsidRPr="00111B12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юджет </w:t>
            </w:r>
            <w:r w:rsidR="00C9423B" w:rsidRPr="00111B12">
              <w:rPr>
                <w:rFonts w:eastAsia="Times New Roman" w:cs="Times New Roman"/>
                <w:spacing w:val="-2"/>
                <w:sz w:val="24"/>
                <w:szCs w:val="24"/>
              </w:rPr>
              <w:t>территориального фонда обязательного медицинского страхования Курской области</w:t>
            </w:r>
          </w:p>
        </w:tc>
        <w:tc>
          <w:tcPr>
            <w:tcW w:w="501" w:type="pct"/>
          </w:tcPr>
          <w:p w:rsidR="00B034C5" w:rsidRPr="00111B12" w:rsidRDefault="00B034C5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B034C5" w:rsidRPr="00111B12" w:rsidRDefault="00B034C5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B034C5" w:rsidRPr="00111B12" w:rsidRDefault="00B034C5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B034C5" w:rsidRPr="00111B12" w:rsidRDefault="00B034C5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B034C5" w:rsidRPr="00111B12" w:rsidRDefault="00B034C5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C4F64" w:rsidRPr="00111B12" w:rsidTr="005E183B">
        <w:tc>
          <w:tcPr>
            <w:tcW w:w="2586" w:type="pct"/>
          </w:tcPr>
          <w:p w:rsidR="00FC4F64" w:rsidRPr="00111B12" w:rsidRDefault="00FC4F64" w:rsidP="00FC4F64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Консолидированные бюджеты муниципальных образований, из них:</w:t>
            </w:r>
          </w:p>
        </w:tc>
        <w:tc>
          <w:tcPr>
            <w:tcW w:w="501" w:type="pct"/>
          </w:tcPr>
          <w:p w:rsidR="00FC4F64" w:rsidRPr="00111B12" w:rsidRDefault="00FC4F64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FC4F64" w:rsidRPr="00111B12" w:rsidRDefault="00FC4F64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FC4F64" w:rsidRPr="00111B12" w:rsidRDefault="00FC4F64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FC4F64" w:rsidRPr="00111B12" w:rsidRDefault="00FC4F64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FC4F64" w:rsidRPr="00111B12" w:rsidRDefault="00FC4F64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C4F64" w:rsidRPr="00111B12" w:rsidTr="005E183B">
        <w:tc>
          <w:tcPr>
            <w:tcW w:w="2586" w:type="pct"/>
          </w:tcPr>
          <w:p w:rsidR="00FC4F64" w:rsidRPr="00111B12" w:rsidRDefault="00FC4F64" w:rsidP="00B61C05">
            <w:pPr>
              <w:spacing w:line="230" w:lineRule="auto"/>
              <w:ind w:firstLine="284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межбюджетные трансферты бюджету </w:t>
            </w:r>
            <w:r w:rsidR="001D6085"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Курской области</w:t>
            </w:r>
            <w:r w:rsidRPr="00111B12">
              <w:rPr>
                <w:rFonts w:eastAsia="Times New Roman" w:cs="Times New Roman"/>
                <w:spacing w:val="-2"/>
                <w:sz w:val="24"/>
                <w:szCs w:val="24"/>
                <w:vertAlign w:val="superscript"/>
              </w:rPr>
              <w:t>3</w:t>
            </w:r>
            <w:r w:rsidR="00AC54E9" w:rsidRPr="00111B12">
              <w:rPr>
                <w:rFonts w:eastAsia="Times New Roman" w:cs="Times New Roman"/>
                <w:spacing w:val="-2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01" w:type="pct"/>
          </w:tcPr>
          <w:p w:rsidR="00FC4F64" w:rsidRPr="00111B12" w:rsidRDefault="00FC4F64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FC4F64" w:rsidRPr="00111B12" w:rsidRDefault="00FC4F64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FC4F64" w:rsidRPr="00111B12" w:rsidRDefault="00FC4F64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FC4F64" w:rsidRPr="00111B12" w:rsidRDefault="00FC4F64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FC4F64" w:rsidRPr="00111B12" w:rsidRDefault="00FC4F64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E183B" w:rsidRPr="00111B12" w:rsidTr="005E183B">
        <w:tc>
          <w:tcPr>
            <w:tcW w:w="2586" w:type="pct"/>
          </w:tcPr>
          <w:p w:rsidR="00B034C5" w:rsidRPr="00111B12" w:rsidRDefault="00FC4F64" w:rsidP="00FC4F64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В</w:t>
            </w:r>
            <w:r w:rsidR="00B034C5"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небюджетные источники</w:t>
            </w:r>
          </w:p>
        </w:tc>
        <w:tc>
          <w:tcPr>
            <w:tcW w:w="501" w:type="pct"/>
          </w:tcPr>
          <w:p w:rsidR="00B034C5" w:rsidRPr="00111B12" w:rsidRDefault="00B034C5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B034C5" w:rsidRPr="00111B12" w:rsidRDefault="00B034C5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B034C5" w:rsidRPr="00111B12" w:rsidRDefault="00B034C5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B034C5" w:rsidRPr="00111B12" w:rsidRDefault="00B034C5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B034C5" w:rsidRPr="00111B12" w:rsidRDefault="00B034C5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E183B" w:rsidRPr="00111B12" w:rsidTr="005E183B">
        <w:tc>
          <w:tcPr>
            <w:tcW w:w="2586" w:type="pct"/>
          </w:tcPr>
          <w:p w:rsidR="00B034C5" w:rsidRPr="00111B12" w:rsidRDefault="00B034C5" w:rsidP="001D6085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Объем налоговых расходов </w:t>
            </w:r>
            <w:r w:rsidR="001D6085"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Курской области</w:t>
            </w:r>
            <w:r w:rsidR="00FC4F64" w:rsidRPr="00111B12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</w:t>
            </w: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(справочно)</w:t>
            </w:r>
            <w:r w:rsidRPr="00111B12">
              <w:rPr>
                <w:rFonts w:eastAsia="Times New Roman" w:cs="Times New Roman"/>
                <w:spacing w:val="-2"/>
                <w:sz w:val="24"/>
                <w:szCs w:val="24"/>
                <w:vertAlign w:val="superscript"/>
              </w:rPr>
              <w:footnoteReference w:id="36"/>
            </w:r>
          </w:p>
        </w:tc>
        <w:tc>
          <w:tcPr>
            <w:tcW w:w="501" w:type="pct"/>
          </w:tcPr>
          <w:p w:rsidR="00B034C5" w:rsidRPr="00111B12" w:rsidRDefault="00B034C5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B034C5" w:rsidRPr="00111B12" w:rsidRDefault="00B034C5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B034C5" w:rsidRPr="00111B12" w:rsidRDefault="00B034C5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B034C5" w:rsidRPr="00111B12" w:rsidRDefault="00B034C5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B034C5" w:rsidRPr="00111B12" w:rsidRDefault="00B034C5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5E183B" w:rsidRPr="00111B12" w:rsidTr="005E183B">
        <w:trPr>
          <w:trHeight w:val="449"/>
        </w:trPr>
        <w:tc>
          <w:tcPr>
            <w:tcW w:w="2586" w:type="pct"/>
            <w:vAlign w:val="center"/>
          </w:tcPr>
          <w:p w:rsidR="007B6981" w:rsidRPr="00111B12" w:rsidRDefault="00B034C5" w:rsidP="005E183B">
            <w:pPr>
              <w:spacing w:line="230" w:lineRule="auto"/>
              <w:ind w:firstLine="0"/>
              <w:rPr>
                <w:rFonts w:eastAsia="Times New Roman" w:cs="Times New Roman"/>
                <w:i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i/>
                <w:spacing w:val="-2"/>
                <w:sz w:val="24"/>
                <w:szCs w:val="24"/>
              </w:rPr>
              <w:t>Структурный элемент «Наименование»</w:t>
            </w:r>
            <w:r w:rsidR="007B6981" w:rsidRPr="00111B12">
              <w:rPr>
                <w:rFonts w:eastAsia="Times New Roman" w:cs="Times New Roman"/>
                <w:i/>
                <w:spacing w:val="-2"/>
                <w:sz w:val="24"/>
                <w:szCs w:val="24"/>
              </w:rPr>
              <w:t xml:space="preserve"> (всего)</w:t>
            </w:r>
            <w:r w:rsidR="00E63C4B" w:rsidRPr="00111B12">
              <w:rPr>
                <w:rFonts w:eastAsia="Times New Roman" w:cs="Times New Roman"/>
                <w:i/>
                <w:spacing w:val="-2"/>
                <w:sz w:val="24"/>
                <w:szCs w:val="24"/>
              </w:rPr>
              <w:t>,</w:t>
            </w:r>
            <w:r w:rsidR="005E183B" w:rsidRPr="00111B12">
              <w:rPr>
                <w:rFonts w:eastAsia="Times New Roman" w:cs="Times New Roman"/>
                <w:i/>
                <w:spacing w:val="-2"/>
                <w:sz w:val="24"/>
                <w:szCs w:val="24"/>
              </w:rPr>
              <w:t xml:space="preserve"> </w:t>
            </w:r>
            <w:r w:rsidR="007B6981" w:rsidRPr="00111B12">
              <w:rPr>
                <w:rFonts w:eastAsia="Times New Roman" w:cs="Times New Roman"/>
                <w:i/>
                <w:spacing w:val="-2"/>
                <w:sz w:val="24"/>
                <w:szCs w:val="24"/>
              </w:rPr>
              <w:t>в том числе:</w:t>
            </w:r>
          </w:p>
        </w:tc>
        <w:tc>
          <w:tcPr>
            <w:tcW w:w="501" w:type="pct"/>
            <w:vAlign w:val="center"/>
          </w:tcPr>
          <w:p w:rsidR="00B034C5" w:rsidRPr="00111B12" w:rsidRDefault="00B034C5" w:rsidP="00977E84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6" w:type="pct"/>
            <w:vAlign w:val="center"/>
          </w:tcPr>
          <w:p w:rsidR="00B034C5" w:rsidRPr="00111B12" w:rsidRDefault="00B034C5" w:rsidP="00977E84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:rsidR="00B034C5" w:rsidRPr="00111B12" w:rsidRDefault="00B034C5" w:rsidP="00977E84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  <w:vAlign w:val="center"/>
          </w:tcPr>
          <w:p w:rsidR="00B034C5" w:rsidRPr="00111B12" w:rsidRDefault="00B034C5" w:rsidP="00977E84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B034C5" w:rsidRPr="00111B12" w:rsidRDefault="00B034C5" w:rsidP="00977E84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</w:tr>
      <w:tr w:rsidR="00FC4F64" w:rsidRPr="00111B12" w:rsidTr="00FC4F64">
        <w:trPr>
          <w:trHeight w:val="372"/>
        </w:trPr>
        <w:tc>
          <w:tcPr>
            <w:tcW w:w="2586" w:type="pct"/>
            <w:vAlign w:val="center"/>
          </w:tcPr>
          <w:p w:rsidR="00FC4F64" w:rsidRPr="00111B12" w:rsidRDefault="003D70AA" w:rsidP="003D70AA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Областной </w:t>
            </w:r>
            <w:r w:rsidR="00FC4F64"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бюджет</w:t>
            </w: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(с учетом межбюджетных трансфертов из федерального бюджета)</w:t>
            </w:r>
            <w:r w:rsidR="00FC4F64" w:rsidRPr="00111B12">
              <w:rPr>
                <w:rFonts w:eastAsia="Times New Roman" w:cs="Times New Roman"/>
                <w:spacing w:val="-2"/>
                <w:sz w:val="24"/>
                <w:szCs w:val="24"/>
              </w:rPr>
              <w:t>, в том числе:</w:t>
            </w:r>
          </w:p>
        </w:tc>
        <w:tc>
          <w:tcPr>
            <w:tcW w:w="501" w:type="pct"/>
            <w:vAlign w:val="center"/>
          </w:tcPr>
          <w:p w:rsidR="00FC4F64" w:rsidRPr="00111B12" w:rsidRDefault="00FC4F64" w:rsidP="00977E8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6" w:type="pct"/>
            <w:vAlign w:val="center"/>
          </w:tcPr>
          <w:p w:rsidR="00FC4F64" w:rsidRPr="00111B12" w:rsidRDefault="00FC4F64" w:rsidP="00977E8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5" w:type="pct"/>
            <w:vAlign w:val="center"/>
          </w:tcPr>
          <w:p w:rsidR="00FC4F64" w:rsidRPr="00111B12" w:rsidRDefault="00FC4F64" w:rsidP="00977E8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  <w:vAlign w:val="center"/>
          </w:tcPr>
          <w:p w:rsidR="00FC4F64" w:rsidRPr="00111B12" w:rsidRDefault="00FC4F64" w:rsidP="00977E84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FC4F64" w:rsidRPr="00111B12" w:rsidRDefault="00FC4F64" w:rsidP="00977E84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5E183B" w:rsidRPr="00111B12" w:rsidTr="005E183B">
        <w:tc>
          <w:tcPr>
            <w:tcW w:w="2586" w:type="pct"/>
          </w:tcPr>
          <w:p w:rsidR="00B034C5" w:rsidRPr="00111B12" w:rsidRDefault="00E63C4B" w:rsidP="00977E84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ф</w:t>
            </w:r>
            <w:r w:rsidR="00B034C5"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едеральный бюджет</w:t>
            </w:r>
            <w:r w:rsidR="00F143E7" w:rsidRPr="00111B12">
              <w:rPr>
                <w:rFonts w:eastAsia="Times New Roman" w:cs="Times New Roman"/>
                <w:spacing w:val="-2"/>
                <w:sz w:val="24"/>
                <w:szCs w:val="24"/>
                <w:vertAlign w:val="superscript"/>
              </w:rPr>
              <w:t>3</w:t>
            </w:r>
            <w:r w:rsidR="00AC54E9" w:rsidRPr="00111B12">
              <w:rPr>
                <w:rFonts w:eastAsia="Times New Roman" w:cs="Times New Roman"/>
                <w:spacing w:val="-2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01" w:type="pct"/>
          </w:tcPr>
          <w:p w:rsidR="00B034C5" w:rsidRPr="00111B12" w:rsidRDefault="00B034C5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B034C5" w:rsidRPr="00111B12" w:rsidRDefault="00B034C5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B034C5" w:rsidRPr="00111B12" w:rsidRDefault="00B034C5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B034C5" w:rsidRPr="00111B12" w:rsidRDefault="00B034C5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B034C5" w:rsidRPr="00111B12" w:rsidRDefault="00B034C5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D70AA" w:rsidRPr="00111B12" w:rsidTr="00353BB1">
        <w:tc>
          <w:tcPr>
            <w:tcW w:w="2586" w:type="pct"/>
          </w:tcPr>
          <w:p w:rsidR="003D70AA" w:rsidRPr="00111B12" w:rsidRDefault="003D70AA" w:rsidP="00353BB1">
            <w:pPr>
              <w:spacing w:line="230" w:lineRule="auto"/>
              <w:ind w:firstLine="284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из них:</w:t>
            </w:r>
          </w:p>
        </w:tc>
        <w:tc>
          <w:tcPr>
            <w:tcW w:w="501" w:type="pct"/>
          </w:tcPr>
          <w:p w:rsidR="003D70AA" w:rsidRPr="00111B12" w:rsidRDefault="003D70AA" w:rsidP="00353BB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3D70AA" w:rsidRPr="00111B12" w:rsidRDefault="003D70AA" w:rsidP="00353BB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3D70AA" w:rsidRPr="00111B12" w:rsidRDefault="003D70AA" w:rsidP="00353BB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3D70AA" w:rsidRPr="00111B12" w:rsidRDefault="003D70AA" w:rsidP="00353BB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3D70AA" w:rsidRPr="00111B12" w:rsidRDefault="003D70AA" w:rsidP="00353BB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D70AA" w:rsidRPr="00111B12" w:rsidTr="00353BB1">
        <w:tc>
          <w:tcPr>
            <w:tcW w:w="2586" w:type="pct"/>
          </w:tcPr>
          <w:p w:rsidR="003D70AA" w:rsidRPr="00111B12" w:rsidRDefault="003D70AA" w:rsidP="00353BB1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    межбюджетные трансферты местным бюджетам</w:t>
            </w:r>
            <w:r w:rsidRPr="00111B12">
              <w:rPr>
                <w:rFonts w:eastAsia="Times New Roman" w:cs="Times New Roman"/>
                <w:spacing w:val="-2"/>
                <w:sz w:val="24"/>
                <w:szCs w:val="24"/>
                <w:vertAlign w:val="superscript"/>
              </w:rPr>
              <w:t>35</w:t>
            </w:r>
          </w:p>
        </w:tc>
        <w:tc>
          <w:tcPr>
            <w:tcW w:w="501" w:type="pct"/>
          </w:tcPr>
          <w:p w:rsidR="003D70AA" w:rsidRPr="00111B12" w:rsidRDefault="003D70AA" w:rsidP="00353BB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3D70AA" w:rsidRPr="00111B12" w:rsidRDefault="003D70AA" w:rsidP="00353BB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3D70AA" w:rsidRPr="00111B12" w:rsidRDefault="003D70AA" w:rsidP="00353BB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3D70AA" w:rsidRPr="00111B12" w:rsidRDefault="003D70AA" w:rsidP="00353BB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3D70AA" w:rsidRPr="00111B12" w:rsidRDefault="003D70AA" w:rsidP="00353BB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3D70AA" w:rsidRPr="00111B12" w:rsidTr="00353BB1">
        <w:tc>
          <w:tcPr>
            <w:tcW w:w="2586" w:type="pct"/>
          </w:tcPr>
          <w:p w:rsidR="003D70AA" w:rsidRPr="00111B12" w:rsidRDefault="003D70AA" w:rsidP="003D70AA">
            <w:pPr>
              <w:spacing w:line="230" w:lineRule="auto"/>
              <w:ind w:left="284"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межбюджетные трансферты бюджету </w:t>
            </w:r>
            <w:r w:rsidR="00C9423B" w:rsidRPr="00111B12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территориального фонда обязательного медицинского страхования Курской области </w:t>
            </w:r>
            <w:r w:rsidRPr="00111B12">
              <w:rPr>
                <w:rFonts w:eastAsia="Times New Roman" w:cs="Times New Roman"/>
                <w:spacing w:val="-2"/>
                <w:sz w:val="24"/>
                <w:szCs w:val="24"/>
                <w:vertAlign w:val="superscript"/>
              </w:rPr>
              <w:t>35</w:t>
            </w:r>
          </w:p>
        </w:tc>
        <w:tc>
          <w:tcPr>
            <w:tcW w:w="501" w:type="pct"/>
          </w:tcPr>
          <w:p w:rsidR="003D70AA" w:rsidRPr="00111B12" w:rsidRDefault="003D70AA" w:rsidP="00353BB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3D70AA" w:rsidRPr="00111B12" w:rsidRDefault="003D70AA" w:rsidP="00353BB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3D70AA" w:rsidRPr="00111B12" w:rsidRDefault="003D70AA" w:rsidP="00353BB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3D70AA" w:rsidRPr="00111B12" w:rsidRDefault="003D70AA" w:rsidP="00353BB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3D70AA" w:rsidRPr="00111B12" w:rsidRDefault="003D70AA" w:rsidP="00353BB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C4F64" w:rsidRPr="00111B12" w:rsidTr="005E183B">
        <w:tc>
          <w:tcPr>
            <w:tcW w:w="2586" w:type="pct"/>
          </w:tcPr>
          <w:p w:rsidR="00FC4F64" w:rsidRPr="00111B12" w:rsidRDefault="00FC4F64" w:rsidP="00FC4F64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областной бюджет</w:t>
            </w:r>
            <w:r w:rsidR="00F143E7" w:rsidRPr="00111B12">
              <w:rPr>
                <w:rFonts w:eastAsia="Times New Roman" w:cs="Times New Roman"/>
                <w:spacing w:val="-2"/>
                <w:sz w:val="24"/>
                <w:szCs w:val="24"/>
                <w:vertAlign w:val="superscript"/>
              </w:rPr>
              <w:t>3</w:t>
            </w:r>
            <w:r w:rsidR="00AC54E9" w:rsidRPr="00111B12">
              <w:rPr>
                <w:rFonts w:eastAsia="Times New Roman" w:cs="Times New Roman"/>
                <w:spacing w:val="-2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01" w:type="pct"/>
          </w:tcPr>
          <w:p w:rsidR="00FC4F64" w:rsidRPr="00111B12" w:rsidRDefault="00FC4F64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FC4F64" w:rsidRPr="00111B12" w:rsidRDefault="00FC4F64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FC4F64" w:rsidRPr="00111B12" w:rsidRDefault="00FC4F64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FC4F64" w:rsidRPr="00111B12" w:rsidRDefault="00FC4F64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FC4F64" w:rsidRPr="00111B12" w:rsidRDefault="00FC4F64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C4F64" w:rsidRPr="00111B12" w:rsidTr="005E183B">
        <w:tc>
          <w:tcPr>
            <w:tcW w:w="2586" w:type="pct"/>
          </w:tcPr>
          <w:p w:rsidR="00FC4F64" w:rsidRPr="00111B12" w:rsidRDefault="00FC4F64" w:rsidP="00FC4F64">
            <w:pPr>
              <w:spacing w:line="230" w:lineRule="auto"/>
              <w:ind w:firstLine="284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из них:</w:t>
            </w:r>
          </w:p>
        </w:tc>
        <w:tc>
          <w:tcPr>
            <w:tcW w:w="501" w:type="pct"/>
          </w:tcPr>
          <w:p w:rsidR="00FC4F64" w:rsidRPr="00111B12" w:rsidRDefault="00FC4F64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FC4F64" w:rsidRPr="00111B12" w:rsidRDefault="00FC4F64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FC4F64" w:rsidRPr="00111B12" w:rsidRDefault="00FC4F64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FC4F64" w:rsidRPr="00111B12" w:rsidRDefault="00FC4F64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FC4F64" w:rsidRPr="00111B12" w:rsidRDefault="00FC4F64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C4F64" w:rsidRPr="00111B12" w:rsidTr="005E183B">
        <w:tc>
          <w:tcPr>
            <w:tcW w:w="2586" w:type="pct"/>
          </w:tcPr>
          <w:p w:rsidR="00FC4F64" w:rsidRPr="00111B12" w:rsidRDefault="00FC4F64" w:rsidP="00FC4F64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    межбюджетные трансферты местным бюджетам</w:t>
            </w:r>
            <w:r w:rsidRPr="00111B12">
              <w:rPr>
                <w:rFonts w:eastAsia="Times New Roman" w:cs="Times New Roman"/>
                <w:spacing w:val="-2"/>
                <w:sz w:val="24"/>
                <w:szCs w:val="24"/>
                <w:vertAlign w:val="superscript"/>
              </w:rPr>
              <w:t>3</w:t>
            </w:r>
            <w:r w:rsidR="00AC54E9" w:rsidRPr="00111B12">
              <w:rPr>
                <w:rFonts w:eastAsia="Times New Roman" w:cs="Times New Roman"/>
                <w:spacing w:val="-2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01" w:type="pct"/>
          </w:tcPr>
          <w:p w:rsidR="00FC4F64" w:rsidRPr="00111B12" w:rsidRDefault="00FC4F64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FC4F64" w:rsidRPr="00111B12" w:rsidRDefault="00FC4F64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FC4F64" w:rsidRPr="00111B12" w:rsidRDefault="00FC4F64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FC4F64" w:rsidRPr="00111B12" w:rsidRDefault="00FC4F64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FC4F64" w:rsidRPr="00111B12" w:rsidRDefault="00FC4F64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C4F64" w:rsidRPr="00111B12" w:rsidTr="005E183B">
        <w:tc>
          <w:tcPr>
            <w:tcW w:w="2586" w:type="pct"/>
          </w:tcPr>
          <w:p w:rsidR="00FC4F64" w:rsidRPr="00111B12" w:rsidRDefault="00FC4F64" w:rsidP="003D70AA">
            <w:pPr>
              <w:spacing w:line="230" w:lineRule="auto"/>
              <w:ind w:left="284"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межбюджетные трансферты бюджет</w:t>
            </w:r>
            <w:r w:rsidR="003D70AA" w:rsidRPr="00111B12">
              <w:rPr>
                <w:rFonts w:eastAsia="Times New Roman" w:cs="Times New Roman"/>
                <w:spacing w:val="-2"/>
                <w:sz w:val="24"/>
                <w:szCs w:val="24"/>
              </w:rPr>
              <w:t>у</w:t>
            </w: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</w:t>
            </w:r>
            <w:r w:rsidR="00C9423B" w:rsidRPr="00111B12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территориального фонда обязательного медицинского страхования Курской области </w:t>
            </w:r>
            <w:r w:rsidRPr="00111B12">
              <w:rPr>
                <w:rFonts w:eastAsia="Times New Roman" w:cs="Times New Roman"/>
                <w:spacing w:val="-2"/>
                <w:sz w:val="24"/>
                <w:szCs w:val="24"/>
                <w:vertAlign w:val="superscript"/>
              </w:rPr>
              <w:t>3</w:t>
            </w:r>
            <w:r w:rsidR="00AC54E9" w:rsidRPr="00111B12">
              <w:rPr>
                <w:rFonts w:eastAsia="Times New Roman" w:cs="Times New Roman"/>
                <w:spacing w:val="-2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01" w:type="pct"/>
          </w:tcPr>
          <w:p w:rsidR="00FC4F64" w:rsidRPr="00111B12" w:rsidRDefault="00FC4F64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FC4F64" w:rsidRPr="00111B12" w:rsidRDefault="00FC4F64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FC4F64" w:rsidRPr="00111B12" w:rsidRDefault="00FC4F64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FC4F64" w:rsidRPr="00111B12" w:rsidRDefault="00FC4F64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FC4F64" w:rsidRPr="00111B12" w:rsidRDefault="00FC4F64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C4F64" w:rsidRPr="00111B12" w:rsidTr="005E183B">
        <w:tc>
          <w:tcPr>
            <w:tcW w:w="2586" w:type="pct"/>
          </w:tcPr>
          <w:p w:rsidR="00FC4F64" w:rsidRPr="00111B12" w:rsidRDefault="00FC4F64" w:rsidP="003D70AA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Бюджет </w:t>
            </w:r>
            <w:r w:rsidR="00C9423B" w:rsidRPr="00111B12">
              <w:rPr>
                <w:rFonts w:eastAsia="Times New Roman" w:cs="Times New Roman"/>
                <w:spacing w:val="-2"/>
                <w:sz w:val="24"/>
                <w:szCs w:val="24"/>
              </w:rPr>
              <w:t>территориального фонда обязательного медицинского страхования Курской области</w:t>
            </w:r>
          </w:p>
        </w:tc>
        <w:tc>
          <w:tcPr>
            <w:tcW w:w="501" w:type="pct"/>
          </w:tcPr>
          <w:p w:rsidR="00FC4F64" w:rsidRPr="00111B12" w:rsidRDefault="00FC4F64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FC4F64" w:rsidRPr="00111B12" w:rsidRDefault="00FC4F64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FC4F64" w:rsidRPr="00111B12" w:rsidRDefault="00FC4F64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FC4F64" w:rsidRPr="00111B12" w:rsidRDefault="00FC4F64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FC4F64" w:rsidRPr="00111B12" w:rsidRDefault="00FC4F64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C4F64" w:rsidRPr="00111B12" w:rsidTr="005E183B">
        <w:tc>
          <w:tcPr>
            <w:tcW w:w="2586" w:type="pct"/>
          </w:tcPr>
          <w:p w:rsidR="00FC4F64" w:rsidRPr="00111B12" w:rsidRDefault="00F143E7" w:rsidP="005E183B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Консолидированные бюджеты муниципальных образований, из них:</w:t>
            </w:r>
          </w:p>
        </w:tc>
        <w:tc>
          <w:tcPr>
            <w:tcW w:w="501" w:type="pct"/>
          </w:tcPr>
          <w:p w:rsidR="00FC4F64" w:rsidRPr="00111B12" w:rsidRDefault="00FC4F64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FC4F64" w:rsidRPr="00111B12" w:rsidRDefault="00FC4F64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FC4F64" w:rsidRPr="00111B12" w:rsidRDefault="00FC4F64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FC4F64" w:rsidRPr="00111B12" w:rsidRDefault="00FC4F64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FC4F64" w:rsidRPr="00111B12" w:rsidRDefault="00FC4F64" w:rsidP="00977E8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C4F64" w:rsidRPr="00111B12" w:rsidTr="005E183B">
        <w:tc>
          <w:tcPr>
            <w:tcW w:w="2586" w:type="pct"/>
          </w:tcPr>
          <w:p w:rsidR="00FC4F64" w:rsidRPr="00111B12" w:rsidRDefault="00F143E7" w:rsidP="001D6085">
            <w:pPr>
              <w:spacing w:line="230" w:lineRule="auto"/>
              <w:ind w:firstLine="284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межбюджетные трансферты бюджету </w:t>
            </w:r>
            <w:r w:rsidR="001D6085"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Курской области</w:t>
            </w:r>
            <w:r w:rsidRPr="00111B12">
              <w:rPr>
                <w:rFonts w:eastAsia="Times New Roman" w:cs="Times New Roman"/>
                <w:spacing w:val="-2"/>
                <w:sz w:val="24"/>
                <w:szCs w:val="24"/>
                <w:vertAlign w:val="superscript"/>
              </w:rPr>
              <w:t>3</w:t>
            </w:r>
            <w:r w:rsidR="00AC54E9" w:rsidRPr="00111B12">
              <w:rPr>
                <w:rFonts w:eastAsia="Times New Roman" w:cs="Times New Roman"/>
                <w:spacing w:val="-2"/>
                <w:sz w:val="24"/>
                <w:szCs w:val="24"/>
                <w:vertAlign w:val="superscript"/>
              </w:rPr>
              <w:t>5</w:t>
            </w:r>
          </w:p>
        </w:tc>
        <w:tc>
          <w:tcPr>
            <w:tcW w:w="501" w:type="pct"/>
          </w:tcPr>
          <w:p w:rsidR="00FC4F64" w:rsidRPr="00111B12" w:rsidRDefault="00FC4F64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FC4F64" w:rsidRPr="00111B12" w:rsidRDefault="00FC4F64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FC4F64" w:rsidRPr="00111B12" w:rsidRDefault="00FC4F64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FC4F64" w:rsidRPr="00111B12" w:rsidRDefault="00FC4F64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FC4F64" w:rsidRPr="00111B12" w:rsidRDefault="00FC4F64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C4F64" w:rsidRPr="00111B12" w:rsidTr="005E183B">
        <w:tc>
          <w:tcPr>
            <w:tcW w:w="2586" w:type="pct"/>
          </w:tcPr>
          <w:p w:rsidR="00FC4F64" w:rsidRPr="00111B12" w:rsidRDefault="00F143E7" w:rsidP="00977E84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В</w:t>
            </w:r>
            <w:r w:rsidR="00FC4F64"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небюджетные источники</w:t>
            </w:r>
          </w:p>
        </w:tc>
        <w:tc>
          <w:tcPr>
            <w:tcW w:w="501" w:type="pct"/>
          </w:tcPr>
          <w:p w:rsidR="00FC4F64" w:rsidRPr="00111B12" w:rsidRDefault="00FC4F64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6" w:type="pct"/>
          </w:tcPr>
          <w:p w:rsidR="00FC4F64" w:rsidRPr="00111B12" w:rsidRDefault="00FC4F64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55" w:type="pct"/>
          </w:tcPr>
          <w:p w:rsidR="00FC4F64" w:rsidRPr="00111B12" w:rsidRDefault="00FC4F64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FC4F64" w:rsidRPr="00111B12" w:rsidRDefault="00FC4F64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01" w:type="pct"/>
          </w:tcPr>
          <w:p w:rsidR="00FC4F64" w:rsidRPr="00111B12" w:rsidRDefault="00FC4F64" w:rsidP="00977E84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CD15CE" w:rsidRDefault="00CD15CE" w:rsidP="00F143E7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4C5" w:rsidRPr="00111B12" w:rsidRDefault="00B034C5" w:rsidP="00F143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F30">
        <w:rPr>
          <w:rFonts w:ascii="Times New Roman" w:hAnsi="Times New Roman" w:cs="Times New Roman"/>
          <w:b/>
          <w:sz w:val="28"/>
          <w:szCs w:val="28"/>
        </w:rPr>
        <w:t>4.1. Финансовое обеспечение государственной</w:t>
      </w:r>
      <w:r w:rsidR="00F143E7" w:rsidRPr="00995F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95F30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257DF7">
        <w:rPr>
          <w:rFonts w:ascii="Times New Roman" w:hAnsi="Times New Roman" w:cs="Times New Roman"/>
          <w:b/>
          <w:sz w:val="28"/>
          <w:szCs w:val="28"/>
        </w:rPr>
        <w:t xml:space="preserve"> (комплексной программы)</w:t>
      </w:r>
      <w:r w:rsidRPr="00995F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44BA" w:rsidRPr="00995F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95F3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95F30">
        <w:rPr>
          <w:rFonts w:ascii="Times New Roman" w:hAnsi="Times New Roman" w:cs="Times New Roman"/>
          <w:b/>
          <w:sz w:val="28"/>
          <w:szCs w:val="28"/>
        </w:rPr>
        <w:br/>
        <w:t xml:space="preserve">за счет бюджетных ассигнований по источникам финансирования дефицита </w:t>
      </w:r>
      <w:r w:rsidR="004B7D2C" w:rsidRPr="00995F30">
        <w:rPr>
          <w:rFonts w:ascii="Times New Roman" w:hAnsi="Times New Roman" w:cs="Times New Roman"/>
          <w:b/>
          <w:sz w:val="28"/>
          <w:szCs w:val="28"/>
        </w:rPr>
        <w:t xml:space="preserve">областного </w:t>
      </w:r>
      <w:r w:rsidR="00F143E7" w:rsidRPr="00995F30">
        <w:rPr>
          <w:rFonts w:ascii="Times New Roman" w:hAnsi="Times New Roman" w:cs="Times New Roman"/>
          <w:b/>
          <w:sz w:val="28"/>
          <w:szCs w:val="28"/>
        </w:rPr>
        <w:t>бюджета</w:t>
      </w:r>
      <w:r w:rsidRPr="00111B12">
        <w:rPr>
          <w:rFonts w:ascii="Times New Roman" w:hAnsi="Times New Roman" w:cs="Times New Roman"/>
          <w:b/>
          <w:sz w:val="28"/>
          <w:szCs w:val="28"/>
          <w:vertAlign w:val="superscript"/>
        </w:rPr>
        <w:footnoteReference w:id="37"/>
      </w:r>
    </w:p>
    <w:tbl>
      <w:tblPr>
        <w:tblStyle w:val="11"/>
        <w:tblW w:w="5000" w:type="pct"/>
        <w:tblLook w:val="04A0"/>
      </w:tblPr>
      <w:tblGrid>
        <w:gridCol w:w="7878"/>
        <w:gridCol w:w="1546"/>
        <w:gridCol w:w="1546"/>
        <w:gridCol w:w="1546"/>
        <w:gridCol w:w="1546"/>
        <w:gridCol w:w="1552"/>
      </w:tblGrid>
      <w:tr w:rsidR="00B034C5" w:rsidRPr="00111B12" w:rsidTr="006C39DA">
        <w:trPr>
          <w:trHeight w:val="445"/>
          <w:tblHeader/>
        </w:trPr>
        <w:tc>
          <w:tcPr>
            <w:tcW w:w="25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34C5" w:rsidRPr="00111B12" w:rsidRDefault="00B034C5" w:rsidP="002A0CF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11B12">
              <w:rPr>
                <w:rFonts w:cs="Times New Roman"/>
                <w:sz w:val="24"/>
                <w:szCs w:val="24"/>
              </w:rPr>
              <w:t xml:space="preserve">Наименование структурного элемента / </w:t>
            </w:r>
          </w:p>
          <w:p w:rsidR="00B034C5" w:rsidRPr="00111B12" w:rsidRDefault="00B034C5" w:rsidP="00C71BB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11B12">
              <w:rPr>
                <w:rFonts w:cs="Times New Roman"/>
                <w:sz w:val="24"/>
                <w:szCs w:val="24"/>
              </w:rPr>
              <w:t xml:space="preserve">источник </w:t>
            </w:r>
            <w:r w:rsidR="00C71BB1" w:rsidRPr="00111B12">
              <w:rPr>
                <w:rFonts w:cs="Times New Roman"/>
                <w:sz w:val="24"/>
                <w:szCs w:val="24"/>
              </w:rPr>
              <w:t>финансового обеспечения</w:t>
            </w:r>
          </w:p>
        </w:tc>
        <w:tc>
          <w:tcPr>
            <w:tcW w:w="24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C5" w:rsidRPr="00111B12" w:rsidRDefault="00B034C5" w:rsidP="002A0CF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 w:rsidR="00B034C5" w:rsidRPr="00111B12" w:rsidTr="006C39DA">
        <w:trPr>
          <w:trHeight w:val="448"/>
          <w:tblHeader/>
        </w:trPr>
        <w:tc>
          <w:tcPr>
            <w:tcW w:w="2523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34C5" w:rsidRPr="00111B12" w:rsidRDefault="00B034C5" w:rsidP="002A0CFD">
            <w:pPr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C5" w:rsidRPr="00111B12" w:rsidRDefault="00B034C5" w:rsidP="002A0CF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  <w:lang w:val="en-US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  <w:lang w:val="en-US"/>
              </w:rPr>
              <w:t>N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C5" w:rsidRPr="00111B12" w:rsidRDefault="00B034C5" w:rsidP="002A0CF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N+1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C5" w:rsidRPr="00111B12" w:rsidRDefault="00B034C5" w:rsidP="002A0CF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…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C5" w:rsidRPr="00111B12" w:rsidRDefault="00B034C5" w:rsidP="002A0CF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N+n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4C5" w:rsidRPr="00111B12" w:rsidRDefault="00B034C5" w:rsidP="002A0CF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11B12">
              <w:rPr>
                <w:rFonts w:cs="Times New Roman"/>
                <w:sz w:val="24"/>
                <w:szCs w:val="24"/>
              </w:rPr>
              <w:t>Всего</w:t>
            </w:r>
          </w:p>
        </w:tc>
      </w:tr>
      <w:tr w:rsidR="00B034C5" w:rsidRPr="00111B12" w:rsidTr="006C39DA">
        <w:trPr>
          <w:trHeight w:val="139"/>
          <w:tblHeader/>
        </w:trPr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C5" w:rsidRPr="00111B12" w:rsidRDefault="00B034C5" w:rsidP="002A0CF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11B12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C5" w:rsidRPr="00111B12" w:rsidRDefault="00B034C5" w:rsidP="002A0CF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C5" w:rsidRPr="00111B12" w:rsidRDefault="00B034C5" w:rsidP="002A0CF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C5" w:rsidRPr="00111B12" w:rsidRDefault="00B034C5" w:rsidP="002A0CF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C5" w:rsidRPr="00111B12" w:rsidRDefault="00B034C5" w:rsidP="002A0CF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C5" w:rsidRPr="00111B12" w:rsidRDefault="00B034C5" w:rsidP="002A0CF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11B12">
              <w:rPr>
                <w:rFonts w:cs="Times New Roman"/>
                <w:sz w:val="24"/>
                <w:szCs w:val="24"/>
              </w:rPr>
              <w:t>6</w:t>
            </w:r>
          </w:p>
        </w:tc>
      </w:tr>
      <w:tr w:rsidR="00B034C5" w:rsidRPr="00111B12" w:rsidTr="006C39DA">
        <w:trPr>
          <w:trHeight w:val="954"/>
          <w:tblHeader/>
        </w:trPr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C05" w:rsidRPr="00111B12" w:rsidRDefault="00B034C5" w:rsidP="00B61C05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111B12">
              <w:rPr>
                <w:rFonts w:cs="Times New Roman"/>
                <w:sz w:val="24"/>
                <w:szCs w:val="24"/>
              </w:rPr>
              <w:t xml:space="preserve">Государственная программа </w:t>
            </w:r>
            <w:r w:rsidR="00257DF7">
              <w:rPr>
                <w:rFonts w:cs="Times New Roman"/>
                <w:sz w:val="24"/>
                <w:szCs w:val="24"/>
              </w:rPr>
              <w:t xml:space="preserve">(комплексная программа) </w:t>
            </w:r>
            <w:r w:rsidRPr="00111B12">
              <w:rPr>
                <w:rFonts w:cs="Times New Roman"/>
                <w:sz w:val="24"/>
                <w:szCs w:val="24"/>
              </w:rPr>
              <w:t xml:space="preserve">за счет бюджетных ассигнований по источникам финансирования дефицита </w:t>
            </w:r>
            <w:r w:rsidR="001D6085" w:rsidRPr="00111B12">
              <w:rPr>
                <w:rFonts w:cs="Times New Roman"/>
                <w:sz w:val="24"/>
                <w:szCs w:val="24"/>
              </w:rPr>
              <w:t xml:space="preserve">областного </w:t>
            </w:r>
            <w:r w:rsidRPr="00111B12">
              <w:rPr>
                <w:rFonts w:cs="Times New Roman"/>
                <w:sz w:val="24"/>
                <w:szCs w:val="24"/>
              </w:rPr>
              <w:t>бюджета</w:t>
            </w:r>
            <w:r w:rsidR="00F143E7" w:rsidRPr="00111B12">
              <w:rPr>
                <w:rFonts w:cs="Times New Roman"/>
                <w:sz w:val="24"/>
                <w:szCs w:val="24"/>
              </w:rPr>
              <w:t xml:space="preserve"> всего, </w:t>
            </w:r>
          </w:p>
          <w:p w:rsidR="00B034C5" w:rsidRPr="00111B12" w:rsidRDefault="00F143E7" w:rsidP="00B61C05">
            <w:pPr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111B12">
              <w:rPr>
                <w:rFonts w:cs="Times New Roman"/>
                <w:sz w:val="24"/>
                <w:szCs w:val="24"/>
              </w:rPr>
              <w:t>в</w:t>
            </w:r>
            <w:r w:rsidR="00B034C5" w:rsidRPr="00111B12">
              <w:rPr>
                <w:rFonts w:cs="Times New Roman"/>
                <w:sz w:val="24"/>
                <w:szCs w:val="24"/>
              </w:rPr>
              <w:t xml:space="preserve"> том числе: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C5" w:rsidRPr="00111B12" w:rsidRDefault="00B034C5" w:rsidP="002A0CF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C5" w:rsidRPr="00111B12" w:rsidRDefault="00B034C5" w:rsidP="002A0CF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C5" w:rsidRPr="00111B12" w:rsidRDefault="00B034C5" w:rsidP="002A0CF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C5" w:rsidRPr="00111B12" w:rsidRDefault="00B034C5" w:rsidP="002A0CF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C5" w:rsidRPr="00111B12" w:rsidRDefault="00B034C5" w:rsidP="002A0CF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B034C5" w:rsidRPr="00111B12" w:rsidTr="006C39DA">
        <w:trPr>
          <w:trHeight w:val="543"/>
          <w:tblHeader/>
        </w:trPr>
        <w:tc>
          <w:tcPr>
            <w:tcW w:w="2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C5" w:rsidRPr="00111B12" w:rsidRDefault="00B034C5" w:rsidP="00B61C05">
            <w:pPr>
              <w:spacing w:line="228" w:lineRule="auto"/>
              <w:ind w:firstLine="0"/>
              <w:jc w:val="both"/>
              <w:rPr>
                <w:rFonts w:cs="Times New Roman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</w:rPr>
              <w:t xml:space="preserve">Структурный элемент государственной </w:t>
            </w:r>
            <w:r w:rsidR="00B61C05" w:rsidRPr="00111B12">
              <w:rPr>
                <w:rFonts w:eastAsia="Times New Roman" w:cs="Times New Roman"/>
                <w:spacing w:val="-2"/>
                <w:sz w:val="24"/>
              </w:rPr>
              <w:t>п</w:t>
            </w:r>
            <w:r w:rsidRPr="00111B12">
              <w:rPr>
                <w:rFonts w:eastAsia="Times New Roman" w:cs="Times New Roman"/>
                <w:spacing w:val="-2"/>
                <w:sz w:val="24"/>
              </w:rPr>
              <w:t xml:space="preserve">рограммы </w:t>
            </w:r>
            <w:r w:rsidR="00257DF7">
              <w:rPr>
                <w:rFonts w:eastAsia="Times New Roman" w:cs="Times New Roman"/>
                <w:spacing w:val="-2"/>
                <w:sz w:val="24"/>
              </w:rPr>
              <w:t xml:space="preserve">(комплексной программы) </w:t>
            </w:r>
            <w:r w:rsidRPr="00111B12">
              <w:rPr>
                <w:rFonts w:eastAsia="Times New Roman" w:cs="Times New Roman"/>
                <w:spacing w:val="-2"/>
                <w:sz w:val="24"/>
              </w:rPr>
              <w:t xml:space="preserve">«Наименование» </w:t>
            </w:r>
            <w:r w:rsidR="0018389D" w:rsidRPr="00111B12">
              <w:rPr>
                <w:rFonts w:eastAsia="Times New Roman" w:cs="Times New Roman"/>
                <w:spacing w:val="-2"/>
                <w:sz w:val="24"/>
                <w:lang w:val="en-US"/>
              </w:rPr>
              <w:t>N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C5" w:rsidRPr="00111B12" w:rsidRDefault="00B034C5" w:rsidP="002A0CF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C5" w:rsidRPr="00111B12" w:rsidRDefault="00B034C5" w:rsidP="002A0CF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C5" w:rsidRPr="00111B12" w:rsidRDefault="00B034C5" w:rsidP="002A0CF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C5" w:rsidRPr="00111B12" w:rsidRDefault="00B034C5" w:rsidP="002A0CFD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4C5" w:rsidRPr="00111B12" w:rsidRDefault="00B034C5" w:rsidP="002A0CFD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121756" w:rsidRPr="00111B12" w:rsidRDefault="00121756" w:rsidP="00B034C5">
      <w:pPr>
        <w:spacing w:line="25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0AA" w:rsidRPr="00111B12" w:rsidRDefault="003D70AA" w:rsidP="00B034C5">
      <w:pPr>
        <w:spacing w:line="25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70AA" w:rsidRPr="00111B12" w:rsidRDefault="003D70AA" w:rsidP="00B034C5">
      <w:pPr>
        <w:spacing w:line="25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15CE" w:rsidRDefault="00CD15C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034C5" w:rsidRPr="00111B12" w:rsidRDefault="00B034C5" w:rsidP="00B034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F30">
        <w:rPr>
          <w:rFonts w:ascii="Times New Roman" w:hAnsi="Times New Roman" w:cs="Times New Roman"/>
          <w:b/>
          <w:sz w:val="28"/>
          <w:szCs w:val="28"/>
        </w:rPr>
        <w:t xml:space="preserve">5. Показатели государственной программы </w:t>
      </w:r>
      <w:r w:rsidR="00391224" w:rsidRPr="00995F30">
        <w:rPr>
          <w:rFonts w:ascii="Times New Roman" w:hAnsi="Times New Roman" w:cs="Times New Roman"/>
          <w:b/>
          <w:sz w:val="28"/>
          <w:szCs w:val="28"/>
        </w:rPr>
        <w:t xml:space="preserve">(комплексной программы) </w:t>
      </w:r>
      <w:r w:rsidRPr="00995F30">
        <w:rPr>
          <w:rFonts w:ascii="Times New Roman" w:hAnsi="Times New Roman" w:cs="Times New Roman"/>
          <w:b/>
          <w:sz w:val="28"/>
          <w:szCs w:val="28"/>
        </w:rPr>
        <w:t xml:space="preserve">в разрезе </w:t>
      </w:r>
      <w:r w:rsidR="009C44BA" w:rsidRPr="00995F30">
        <w:rPr>
          <w:rFonts w:ascii="Times New Roman" w:hAnsi="Times New Roman" w:cs="Times New Roman"/>
          <w:b/>
          <w:sz w:val="28"/>
          <w:szCs w:val="28"/>
        </w:rPr>
        <w:t xml:space="preserve">муниципальных образований </w:t>
      </w:r>
      <w:r w:rsidR="00F30D4F" w:rsidRPr="00995F30">
        <w:rPr>
          <w:rFonts w:ascii="Times New Roman" w:hAnsi="Times New Roman" w:cs="Times New Roman"/>
          <w:b/>
          <w:sz w:val="28"/>
          <w:szCs w:val="28"/>
        </w:rPr>
        <w:t xml:space="preserve">Курской области </w:t>
      </w:r>
      <w:r w:rsidR="009C44BA" w:rsidRPr="00995F30">
        <w:rPr>
          <w:rFonts w:ascii="Times New Roman" w:hAnsi="Times New Roman" w:cs="Times New Roman"/>
          <w:b/>
          <w:sz w:val="28"/>
          <w:szCs w:val="28"/>
        </w:rPr>
        <w:t>или групп муниципальных образований</w:t>
      </w:r>
      <w:r w:rsidR="00F30D4F" w:rsidRPr="00995F30">
        <w:rPr>
          <w:rFonts w:ascii="Times New Roman" w:hAnsi="Times New Roman" w:cs="Times New Roman"/>
          <w:b/>
          <w:sz w:val="28"/>
          <w:szCs w:val="28"/>
        </w:rPr>
        <w:t xml:space="preserve"> Курской области</w:t>
      </w:r>
      <w:r w:rsidRPr="00111B12">
        <w:rPr>
          <w:rFonts w:ascii="Times New Roman" w:hAnsi="Times New Roman" w:cs="Times New Roman"/>
          <w:b/>
          <w:sz w:val="28"/>
          <w:szCs w:val="28"/>
          <w:vertAlign w:val="superscript"/>
        </w:rPr>
        <w:footnoteReference w:id="38"/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7805"/>
        <w:gridCol w:w="1134"/>
        <w:gridCol w:w="995"/>
        <w:gridCol w:w="1140"/>
        <w:gridCol w:w="1541"/>
        <w:gridCol w:w="1294"/>
        <w:gridCol w:w="1501"/>
      </w:tblGrid>
      <w:tr w:rsidR="00B034C5" w:rsidRPr="00111B12" w:rsidTr="00CB7146">
        <w:trPr>
          <w:trHeight w:val="440"/>
          <w:tblHeader/>
        </w:trPr>
        <w:tc>
          <w:tcPr>
            <w:tcW w:w="2532" w:type="pct"/>
            <w:vMerge w:val="restart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9C44BA" w:rsidRPr="00111B12" w:rsidRDefault="00B034C5" w:rsidP="009C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Наименование </w:t>
            </w:r>
            <w:r w:rsidR="009C44BA"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муниципальных образований </w:t>
            </w:r>
          </w:p>
          <w:p w:rsidR="00B034C5" w:rsidRPr="00111B12" w:rsidRDefault="009C44BA" w:rsidP="009C4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(групп муниципальных образований)</w:t>
            </w:r>
          </w:p>
        </w:tc>
        <w:tc>
          <w:tcPr>
            <w:tcW w:w="691" w:type="pct"/>
            <w:gridSpan w:val="2"/>
            <w:tcBorders>
              <w:top w:val="single" w:sz="5" w:space="0" w:color="000000"/>
              <w:left w:val="single" w:sz="5" w:space="0" w:color="000000"/>
              <w:bottom w:val="single" w:sz="4" w:space="0" w:color="auto"/>
              <w:right w:val="single" w:sz="5" w:space="0" w:color="000000"/>
            </w:tcBorders>
            <w:shd w:val="clear" w:color="auto" w:fill="auto"/>
            <w:vAlign w:val="center"/>
          </w:tcPr>
          <w:p w:rsidR="00B034C5" w:rsidRPr="00111B12" w:rsidRDefault="00B034C5" w:rsidP="00CB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Базовое значение</w:t>
            </w:r>
            <w:r w:rsidR="00CB7146"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vertAlign w:val="superscript"/>
              </w:rPr>
              <w:t>14</w:t>
            </w:r>
          </w:p>
        </w:tc>
        <w:tc>
          <w:tcPr>
            <w:tcW w:w="1777" w:type="pct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34C5" w:rsidRPr="00111B12" w:rsidRDefault="00543EFD" w:rsidP="00720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Значения показателей по годам</w:t>
            </w:r>
          </w:p>
        </w:tc>
      </w:tr>
      <w:tr w:rsidR="00CB7146" w:rsidRPr="00111B12" w:rsidTr="00CB7146">
        <w:trPr>
          <w:trHeight w:val="384"/>
        </w:trPr>
        <w:tc>
          <w:tcPr>
            <w:tcW w:w="2532" w:type="pct"/>
            <w:vMerge/>
            <w:tcBorders>
              <w:left w:val="single" w:sz="5" w:space="0" w:color="000000"/>
              <w:bottom w:val="single" w:sz="5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7146" w:rsidRPr="00111B12" w:rsidRDefault="00CB7146" w:rsidP="00B03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7146" w:rsidRPr="00111B12" w:rsidRDefault="00CB7146" w:rsidP="00B0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значение</w:t>
            </w:r>
          </w:p>
        </w:tc>
        <w:tc>
          <w:tcPr>
            <w:tcW w:w="32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CB7146" w:rsidRPr="00111B12" w:rsidRDefault="00CB7146" w:rsidP="00B0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год</w:t>
            </w:r>
          </w:p>
        </w:tc>
        <w:tc>
          <w:tcPr>
            <w:tcW w:w="370" w:type="pct"/>
            <w:tcBorders>
              <w:top w:val="single" w:sz="5" w:space="0" w:color="000000"/>
              <w:left w:val="single" w:sz="6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146" w:rsidRPr="00111B12" w:rsidRDefault="00CB7146" w:rsidP="00B0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>N</w:t>
            </w:r>
          </w:p>
        </w:tc>
        <w:tc>
          <w:tcPr>
            <w:tcW w:w="50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146" w:rsidRPr="00111B12" w:rsidRDefault="00CB7146" w:rsidP="00B0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N+1</w:t>
            </w:r>
          </w:p>
        </w:tc>
        <w:tc>
          <w:tcPr>
            <w:tcW w:w="42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146" w:rsidRPr="00111B12" w:rsidRDefault="00CB7146" w:rsidP="00B0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…</w:t>
            </w:r>
          </w:p>
        </w:tc>
        <w:tc>
          <w:tcPr>
            <w:tcW w:w="48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146" w:rsidRPr="00111B12" w:rsidRDefault="00CB7146" w:rsidP="00B034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N+n</w:t>
            </w:r>
          </w:p>
        </w:tc>
      </w:tr>
      <w:tr w:rsidR="00CB7146" w:rsidRPr="00111B12" w:rsidTr="00CB7146">
        <w:trPr>
          <w:trHeight w:val="170"/>
        </w:trPr>
        <w:tc>
          <w:tcPr>
            <w:tcW w:w="2532" w:type="pc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146" w:rsidRPr="00111B12" w:rsidRDefault="00CB7146" w:rsidP="00B034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" w:type="pc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146" w:rsidRPr="00111B12" w:rsidRDefault="00CB7146" w:rsidP="00B0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323" w:type="pct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146" w:rsidRPr="00111B12" w:rsidRDefault="00CB7146" w:rsidP="00B0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3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146" w:rsidRPr="00111B12" w:rsidRDefault="00CB7146" w:rsidP="00CB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50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146" w:rsidRPr="00111B12" w:rsidRDefault="00CB7146" w:rsidP="00CB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42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146" w:rsidRPr="00111B12" w:rsidRDefault="00CB7146" w:rsidP="00CB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48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CB7146" w:rsidRPr="00111B12" w:rsidRDefault="00CB7146" w:rsidP="00CB7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7</w:t>
            </w:r>
          </w:p>
        </w:tc>
      </w:tr>
      <w:tr w:rsidR="00B034C5" w:rsidRPr="00111B12" w:rsidTr="006C39DA">
        <w:trPr>
          <w:trHeight w:val="404"/>
        </w:trPr>
        <w:tc>
          <w:tcPr>
            <w:tcW w:w="5000" w:type="pct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B034C5" w:rsidRPr="00111B12" w:rsidRDefault="00B034C5" w:rsidP="00CB714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Наименование показателя государственной программы</w:t>
            </w:r>
            <w:r w:rsidR="00391224" w:rsidRPr="00111B12">
              <w:rPr>
                <w:rFonts w:ascii="Times New Roman" w:hAnsi="Times New Roman"/>
                <w:sz w:val="24"/>
                <w:szCs w:val="24"/>
              </w:rPr>
              <w:t xml:space="preserve"> (комплексной программы)</w:t>
            </w:r>
            <w:r w:rsidRPr="00111B12">
              <w:rPr>
                <w:rFonts w:ascii="Times New Roman" w:hAnsi="Times New Roman"/>
                <w:sz w:val="24"/>
                <w:szCs w:val="24"/>
              </w:rPr>
              <w:t>, единица измерения по ОКЕИ</w:t>
            </w:r>
          </w:p>
        </w:tc>
      </w:tr>
      <w:tr w:rsidR="00DB2E9D" w:rsidRPr="00111B12" w:rsidTr="00DB2E9D">
        <w:trPr>
          <w:trHeight w:val="20"/>
        </w:trPr>
        <w:tc>
          <w:tcPr>
            <w:tcW w:w="253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2E9D" w:rsidRPr="00111B12" w:rsidRDefault="00DB2E9D" w:rsidP="00B034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Курская область</w:t>
            </w:r>
          </w:p>
        </w:tc>
        <w:tc>
          <w:tcPr>
            <w:tcW w:w="36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2E9D" w:rsidRPr="00111B12" w:rsidRDefault="00DB2E9D" w:rsidP="00B0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2E9D" w:rsidRPr="00111B12" w:rsidRDefault="00DB2E9D" w:rsidP="00B0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2E9D" w:rsidRPr="00111B12" w:rsidRDefault="00DB2E9D" w:rsidP="00B0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2E9D" w:rsidRPr="00111B12" w:rsidRDefault="00DB2E9D" w:rsidP="00B0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2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2E9D" w:rsidRPr="00111B12" w:rsidRDefault="00DB2E9D" w:rsidP="00B0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2E9D" w:rsidRPr="00111B12" w:rsidRDefault="00DB2E9D" w:rsidP="00B0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DB2E9D" w:rsidRPr="00111B12" w:rsidTr="00DB2E9D">
        <w:trPr>
          <w:trHeight w:val="20"/>
        </w:trPr>
        <w:tc>
          <w:tcPr>
            <w:tcW w:w="253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2E9D" w:rsidRPr="00111B12" w:rsidRDefault="00DB2E9D" w:rsidP="006E20D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Муниципальное образование № 1 (группа муниципальных образований)</w:t>
            </w:r>
          </w:p>
        </w:tc>
        <w:tc>
          <w:tcPr>
            <w:tcW w:w="36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2E9D" w:rsidRPr="00111B12" w:rsidRDefault="00DB2E9D" w:rsidP="00B0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2E9D" w:rsidRPr="00111B12" w:rsidRDefault="00DB2E9D" w:rsidP="00B0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2E9D" w:rsidRPr="00111B12" w:rsidRDefault="00DB2E9D" w:rsidP="00B0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2E9D" w:rsidRPr="00111B12" w:rsidRDefault="00DB2E9D" w:rsidP="00B0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2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2E9D" w:rsidRPr="00111B12" w:rsidRDefault="00DB2E9D" w:rsidP="00B0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2E9D" w:rsidRPr="00111B12" w:rsidRDefault="00DB2E9D" w:rsidP="00B03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DB2E9D" w:rsidRPr="00111B12" w:rsidTr="00DB2E9D">
        <w:trPr>
          <w:trHeight w:val="20"/>
        </w:trPr>
        <w:tc>
          <w:tcPr>
            <w:tcW w:w="2532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2E9D" w:rsidRPr="00111B12" w:rsidRDefault="00DB2E9D" w:rsidP="00CB71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Муниципальное образование № </w:t>
            </w:r>
            <w:r w:rsidRPr="00111B12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111B12">
              <w:rPr>
                <w:rFonts w:ascii="Times New Roman" w:hAnsi="Times New Roman"/>
                <w:sz w:val="24"/>
                <w:szCs w:val="24"/>
              </w:rPr>
              <w:t xml:space="preserve"> (группа муниципальных образований)</w:t>
            </w:r>
          </w:p>
        </w:tc>
        <w:tc>
          <w:tcPr>
            <w:tcW w:w="368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2E9D" w:rsidRPr="00111B12" w:rsidRDefault="00DB2E9D" w:rsidP="00DE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23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2E9D" w:rsidRPr="00111B12" w:rsidRDefault="00DB2E9D" w:rsidP="00DE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7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2E9D" w:rsidRPr="00111B12" w:rsidRDefault="00DB2E9D" w:rsidP="00DE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50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2E9D" w:rsidRPr="00111B12" w:rsidRDefault="00DB2E9D" w:rsidP="00DE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20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2E9D" w:rsidRPr="00111B12" w:rsidRDefault="00DB2E9D" w:rsidP="00DE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487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DB2E9D" w:rsidRPr="00111B12" w:rsidRDefault="00DB2E9D" w:rsidP="00DE2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</w:tr>
    </w:tbl>
    <w:p w:rsidR="00B034C5" w:rsidRPr="00111B12" w:rsidRDefault="00B034C5" w:rsidP="00B034C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F6A94" w:rsidRPr="00111B12" w:rsidRDefault="003F6A94" w:rsidP="00065D67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:rsidR="004B7D2C" w:rsidRPr="00111B12" w:rsidRDefault="004B7D2C" w:rsidP="00065D67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:rsidR="003D70AA" w:rsidRPr="00111B12" w:rsidRDefault="003D70AA" w:rsidP="00065D67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:rsidR="003D70AA" w:rsidRPr="00111B12" w:rsidRDefault="003D70AA" w:rsidP="00065D67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:rsidR="003D70AA" w:rsidRPr="00111B12" w:rsidRDefault="003D70AA" w:rsidP="00065D67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:rsidR="003D70AA" w:rsidRPr="00111B12" w:rsidRDefault="003D70AA" w:rsidP="00065D67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:rsidR="003D70AA" w:rsidRPr="00111B12" w:rsidRDefault="003D70AA" w:rsidP="00065D67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:rsidR="003D70AA" w:rsidRPr="00111B12" w:rsidRDefault="003D70AA" w:rsidP="00065D67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:rsidR="003D70AA" w:rsidRPr="00111B12" w:rsidRDefault="003D70AA" w:rsidP="00065D67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:rsidR="003D70AA" w:rsidRPr="00111B12" w:rsidRDefault="003D70AA" w:rsidP="00065D67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:rsidR="003D70AA" w:rsidRPr="00111B12" w:rsidRDefault="003D70AA" w:rsidP="00065D67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:rsidR="003D70AA" w:rsidRPr="00111B12" w:rsidRDefault="003D70AA" w:rsidP="00065D67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:rsidR="003D70AA" w:rsidRPr="00111B12" w:rsidRDefault="003D70AA" w:rsidP="00065D67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:rsidR="003D70AA" w:rsidRPr="00111B12" w:rsidRDefault="003D70AA" w:rsidP="00065D67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:rsidR="003D70AA" w:rsidRPr="00111B12" w:rsidRDefault="003D70AA" w:rsidP="00065D67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:rsidR="003D70AA" w:rsidRPr="00111B12" w:rsidRDefault="003D70AA" w:rsidP="00065D67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:rsidR="004363B8" w:rsidRPr="00111B12" w:rsidRDefault="004363B8" w:rsidP="001D63DA">
      <w:pPr>
        <w:spacing w:after="0"/>
        <w:ind w:left="9498"/>
        <w:jc w:val="center"/>
        <w:rPr>
          <w:rFonts w:ascii="Times New Roman" w:hAnsi="Times New Roman" w:cs="Times New Roman"/>
          <w:sz w:val="28"/>
          <w:szCs w:val="28"/>
        </w:rPr>
      </w:pPr>
    </w:p>
    <w:p w:rsidR="00B61C05" w:rsidRPr="00111B12" w:rsidRDefault="00B61C05" w:rsidP="001D63DA">
      <w:pPr>
        <w:spacing w:after="0"/>
        <w:ind w:left="9498"/>
        <w:jc w:val="center"/>
        <w:rPr>
          <w:rFonts w:ascii="Times New Roman" w:hAnsi="Times New Roman" w:cs="Times New Roman"/>
          <w:sz w:val="28"/>
          <w:szCs w:val="28"/>
        </w:rPr>
      </w:pPr>
    </w:p>
    <w:p w:rsidR="00F311F1" w:rsidRPr="00111B12" w:rsidRDefault="00F311F1" w:rsidP="00F311F1">
      <w:pPr>
        <w:spacing w:after="0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F311F1" w:rsidRPr="00111B12" w:rsidRDefault="00F311F1" w:rsidP="00F311F1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t>к Методическим рекомендациям по разработке</w:t>
      </w:r>
      <w:r w:rsidRPr="00111B12">
        <w:rPr>
          <w:rFonts w:ascii="Times New Roman" w:hAnsi="Times New Roman" w:cs="Times New Roman"/>
          <w:sz w:val="28"/>
          <w:szCs w:val="28"/>
        </w:rPr>
        <w:br/>
        <w:t xml:space="preserve"> и реализации государственных программ Курской области</w:t>
      </w:r>
    </w:p>
    <w:p w:rsidR="00F311F1" w:rsidRPr="00111B12" w:rsidRDefault="00F311F1" w:rsidP="00F311F1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0"/>
          <w:szCs w:val="20"/>
        </w:rPr>
      </w:pPr>
    </w:p>
    <w:p w:rsidR="00F311F1" w:rsidRPr="00111B12" w:rsidRDefault="00F311F1" w:rsidP="00F311F1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t>УТВЕРЖДЕН</w:t>
      </w:r>
    </w:p>
    <w:p w:rsidR="00F311F1" w:rsidRPr="00111B12" w:rsidRDefault="00F311F1" w:rsidP="00F311F1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F311F1" w:rsidRPr="00111B12" w:rsidRDefault="00F311F1" w:rsidP="00F311F1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t xml:space="preserve">_______________________________________ </w:t>
      </w:r>
    </w:p>
    <w:p w:rsidR="00F311F1" w:rsidRPr="00111B12" w:rsidRDefault="00F311F1" w:rsidP="00F311F1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t xml:space="preserve">(протокол </w:t>
      </w:r>
      <w:proofErr w:type="gramStart"/>
      <w:r w:rsidRPr="00111B12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111B12">
        <w:rPr>
          <w:rFonts w:ascii="Times New Roman" w:hAnsi="Times New Roman" w:cs="Times New Roman"/>
          <w:sz w:val="28"/>
          <w:szCs w:val="28"/>
        </w:rPr>
        <w:t xml:space="preserve"> ________ №______)</w:t>
      </w:r>
    </w:p>
    <w:p w:rsidR="00F311F1" w:rsidRPr="00111B12" w:rsidRDefault="00F311F1" w:rsidP="00533321">
      <w:pPr>
        <w:spacing w:after="0"/>
        <w:ind w:left="9498"/>
        <w:jc w:val="center"/>
        <w:rPr>
          <w:rFonts w:ascii="Times New Roman" w:hAnsi="Times New Roman" w:cs="Times New Roman"/>
          <w:sz w:val="28"/>
          <w:szCs w:val="28"/>
        </w:rPr>
      </w:pPr>
    </w:p>
    <w:p w:rsidR="00F311F1" w:rsidRPr="00111B12" w:rsidRDefault="00F311F1" w:rsidP="00F311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95F30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995F30">
        <w:rPr>
          <w:rFonts w:ascii="Times New Roman" w:hAnsi="Times New Roman" w:cs="Times New Roman"/>
          <w:b/>
          <w:sz w:val="28"/>
          <w:szCs w:val="28"/>
        </w:rPr>
        <w:t xml:space="preserve"> А С П О Р Т</w:t>
      </w:r>
      <w:r w:rsidRPr="00111B12">
        <w:rPr>
          <w:rStyle w:val="a6"/>
          <w:b/>
          <w:sz w:val="24"/>
          <w:szCs w:val="24"/>
        </w:rPr>
        <w:footnoteReference w:id="39"/>
      </w:r>
    </w:p>
    <w:p w:rsidR="00F311F1" w:rsidRPr="00111B12" w:rsidRDefault="00C32D71" w:rsidP="00F311F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5F30">
        <w:rPr>
          <w:rFonts w:ascii="Times New Roman" w:hAnsi="Times New Roman" w:cs="Times New Roman"/>
          <w:b/>
          <w:sz w:val="28"/>
          <w:szCs w:val="28"/>
        </w:rPr>
        <w:t>Р</w:t>
      </w:r>
      <w:r w:rsidR="00F311F1" w:rsidRPr="00995F30">
        <w:rPr>
          <w:rFonts w:ascii="Times New Roman" w:hAnsi="Times New Roman" w:cs="Times New Roman"/>
          <w:b/>
          <w:sz w:val="28"/>
          <w:szCs w:val="28"/>
        </w:rPr>
        <w:t>егионального проекта</w:t>
      </w:r>
      <w:r w:rsidR="00F311F1" w:rsidRPr="00111B12">
        <w:rPr>
          <w:rStyle w:val="a6"/>
          <w:b/>
          <w:sz w:val="24"/>
          <w:szCs w:val="24"/>
        </w:rPr>
        <w:footnoteReference w:id="40"/>
      </w:r>
      <w:r w:rsidR="00F311F1" w:rsidRPr="00111B1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311F1" w:rsidRPr="00111B12" w:rsidRDefault="00F311F1" w:rsidP="00F311F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311F1" w:rsidRPr="00220B20" w:rsidRDefault="00F311F1" w:rsidP="00F311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0B20">
        <w:rPr>
          <w:rFonts w:ascii="Times New Roman" w:hAnsi="Times New Roman" w:cs="Times New Roman"/>
          <w:b/>
          <w:sz w:val="28"/>
          <w:szCs w:val="28"/>
        </w:rPr>
        <w:t>1. Основные положения</w:t>
      </w:r>
    </w:p>
    <w:p w:rsidR="00F311F1" w:rsidRPr="00111B12" w:rsidRDefault="00F311F1" w:rsidP="00F311F1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0" w:type="auto"/>
        <w:tblLook w:val="04A0"/>
      </w:tblPr>
      <w:tblGrid>
        <w:gridCol w:w="4802"/>
        <w:gridCol w:w="630"/>
        <w:gridCol w:w="3463"/>
        <w:gridCol w:w="2295"/>
        <w:gridCol w:w="2041"/>
        <w:gridCol w:w="2383"/>
      </w:tblGrid>
      <w:tr w:rsidR="00F311F1" w:rsidRPr="00111B12" w:rsidTr="00F311F1">
        <w:tc>
          <w:tcPr>
            <w:tcW w:w="4802" w:type="dxa"/>
          </w:tcPr>
          <w:p w:rsidR="00F311F1" w:rsidRPr="00111B12" w:rsidRDefault="00F311F1" w:rsidP="00F311F1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Краткое наименование регионального проекта</w:t>
            </w:r>
          </w:p>
        </w:tc>
        <w:tc>
          <w:tcPr>
            <w:tcW w:w="4093" w:type="dxa"/>
            <w:gridSpan w:val="2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Срок реализации проекта</w:t>
            </w:r>
            <w:r w:rsidRPr="00111B12">
              <w:rPr>
                <w:rStyle w:val="a6"/>
                <w:sz w:val="24"/>
                <w:szCs w:val="24"/>
              </w:rPr>
              <w:footnoteReference w:id="41"/>
            </w: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041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i/>
                <w:sz w:val="24"/>
                <w:szCs w:val="24"/>
              </w:rPr>
              <w:t>(дата начала)</w:t>
            </w:r>
          </w:p>
        </w:tc>
        <w:tc>
          <w:tcPr>
            <w:tcW w:w="2383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i/>
                <w:sz w:val="24"/>
                <w:szCs w:val="24"/>
              </w:rPr>
              <w:t>(дата окончания)</w:t>
            </w:r>
          </w:p>
        </w:tc>
      </w:tr>
      <w:tr w:rsidR="00F311F1" w:rsidRPr="00111B12" w:rsidTr="00F311F1">
        <w:tc>
          <w:tcPr>
            <w:tcW w:w="4802" w:type="dxa"/>
          </w:tcPr>
          <w:p w:rsidR="00F311F1" w:rsidRPr="00111B12" w:rsidRDefault="00F311F1" w:rsidP="0098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Куратор регионального проекта</w:t>
            </w:r>
          </w:p>
        </w:tc>
        <w:tc>
          <w:tcPr>
            <w:tcW w:w="4093" w:type="dxa"/>
            <w:gridSpan w:val="2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i/>
                <w:sz w:val="24"/>
                <w:szCs w:val="24"/>
              </w:rPr>
              <w:t>(ФИО)</w:t>
            </w:r>
          </w:p>
        </w:tc>
        <w:tc>
          <w:tcPr>
            <w:tcW w:w="6719" w:type="dxa"/>
            <w:gridSpan w:val="3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i/>
                <w:sz w:val="24"/>
                <w:szCs w:val="24"/>
              </w:rPr>
              <w:t>(должность)</w:t>
            </w:r>
          </w:p>
        </w:tc>
      </w:tr>
      <w:tr w:rsidR="00F311F1" w:rsidRPr="00111B12" w:rsidTr="00F311F1">
        <w:tc>
          <w:tcPr>
            <w:tcW w:w="4802" w:type="dxa"/>
          </w:tcPr>
          <w:p w:rsidR="00F311F1" w:rsidRPr="00111B12" w:rsidRDefault="00F311F1" w:rsidP="00983E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Руководитель регионального</w:t>
            </w:r>
            <w:r w:rsidR="00983E9D" w:rsidRPr="00111B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1B12">
              <w:rPr>
                <w:rFonts w:ascii="Times New Roman" w:hAnsi="Times New Roman"/>
                <w:sz w:val="24"/>
                <w:szCs w:val="24"/>
              </w:rPr>
              <w:t>проекта</w:t>
            </w:r>
          </w:p>
        </w:tc>
        <w:tc>
          <w:tcPr>
            <w:tcW w:w="4093" w:type="dxa"/>
            <w:gridSpan w:val="2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i/>
                <w:sz w:val="24"/>
                <w:szCs w:val="24"/>
              </w:rPr>
              <w:t>(ФИО)</w:t>
            </w:r>
          </w:p>
        </w:tc>
        <w:tc>
          <w:tcPr>
            <w:tcW w:w="6719" w:type="dxa"/>
            <w:gridSpan w:val="3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i/>
                <w:sz w:val="24"/>
                <w:szCs w:val="24"/>
              </w:rPr>
              <w:t>(должность)</w:t>
            </w:r>
          </w:p>
        </w:tc>
      </w:tr>
      <w:tr w:rsidR="00F311F1" w:rsidRPr="00111B12" w:rsidTr="00F311F1">
        <w:tc>
          <w:tcPr>
            <w:tcW w:w="4802" w:type="dxa"/>
          </w:tcPr>
          <w:p w:rsidR="00F311F1" w:rsidRPr="00111B12" w:rsidRDefault="00F311F1" w:rsidP="00D236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Администратор регионального проекта</w:t>
            </w:r>
          </w:p>
        </w:tc>
        <w:tc>
          <w:tcPr>
            <w:tcW w:w="4093" w:type="dxa"/>
            <w:gridSpan w:val="2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i/>
                <w:sz w:val="24"/>
                <w:szCs w:val="24"/>
              </w:rPr>
              <w:t>(ФИО)</w:t>
            </w:r>
          </w:p>
        </w:tc>
        <w:tc>
          <w:tcPr>
            <w:tcW w:w="6719" w:type="dxa"/>
            <w:gridSpan w:val="3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i/>
                <w:sz w:val="24"/>
                <w:szCs w:val="24"/>
              </w:rPr>
              <w:t>(должность)</w:t>
            </w:r>
          </w:p>
        </w:tc>
      </w:tr>
      <w:tr w:rsidR="00F311F1" w:rsidRPr="00111B12" w:rsidTr="00F311F1">
        <w:tc>
          <w:tcPr>
            <w:tcW w:w="4802" w:type="dxa"/>
            <w:vMerge w:val="restart"/>
          </w:tcPr>
          <w:p w:rsidR="00F311F1" w:rsidRPr="00111B12" w:rsidRDefault="00F311F1" w:rsidP="00F311F1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Связь с государственными программами (комплексными программами) Российской Федерации и с государственными программами (комплексными программами) Курской области (далее – государственные программы) </w:t>
            </w:r>
          </w:p>
        </w:tc>
        <w:tc>
          <w:tcPr>
            <w:tcW w:w="630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463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</w:t>
            </w:r>
            <w:r w:rsidR="00257DF7">
              <w:rPr>
                <w:rFonts w:ascii="Times New Roman" w:hAnsi="Times New Roman" w:cs="Times New Roman"/>
                <w:sz w:val="24"/>
                <w:szCs w:val="24"/>
              </w:rPr>
              <w:t xml:space="preserve"> (комплексная программа)</w:t>
            </w:r>
          </w:p>
        </w:tc>
        <w:tc>
          <w:tcPr>
            <w:tcW w:w="6719" w:type="dxa"/>
            <w:gridSpan w:val="3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i/>
                <w:sz w:val="24"/>
                <w:szCs w:val="24"/>
              </w:rPr>
              <w:t>(наименование)</w:t>
            </w:r>
          </w:p>
        </w:tc>
      </w:tr>
      <w:tr w:rsidR="00F311F1" w:rsidRPr="00111B12" w:rsidTr="00F311F1">
        <w:tc>
          <w:tcPr>
            <w:tcW w:w="4802" w:type="dxa"/>
            <w:vMerge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0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63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(комплексная программа) Российской Федерации</w:t>
            </w:r>
          </w:p>
        </w:tc>
        <w:tc>
          <w:tcPr>
            <w:tcW w:w="6719" w:type="dxa"/>
            <w:gridSpan w:val="3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i/>
                <w:sz w:val="24"/>
                <w:szCs w:val="24"/>
              </w:rPr>
              <w:t>(наименование)</w:t>
            </w:r>
          </w:p>
        </w:tc>
      </w:tr>
    </w:tbl>
    <w:p w:rsidR="00D23695" w:rsidRPr="00111B12" w:rsidRDefault="00D23695" w:rsidP="00F311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3695" w:rsidRPr="00111B12" w:rsidRDefault="00D23695" w:rsidP="00F311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311F1" w:rsidRPr="00220B20" w:rsidRDefault="00F311F1" w:rsidP="00F311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B20">
        <w:rPr>
          <w:rFonts w:ascii="Times New Roman" w:hAnsi="Times New Roman" w:cs="Times New Roman"/>
          <w:b/>
          <w:sz w:val="28"/>
          <w:szCs w:val="28"/>
        </w:rPr>
        <w:t>2. Показатели регионального проекта</w:t>
      </w:r>
    </w:p>
    <w:tbl>
      <w:tblPr>
        <w:tblpPr w:leftFromText="180" w:rightFromText="180" w:vertAnchor="text" w:tblpY="1"/>
        <w:tblOverlap w:val="never"/>
        <w:tblW w:w="4958" w:type="pct"/>
        <w:tblCellMar>
          <w:left w:w="0" w:type="dxa"/>
          <w:right w:w="0" w:type="dxa"/>
        </w:tblCellMar>
        <w:tblLook w:val="04A0"/>
      </w:tblPr>
      <w:tblGrid>
        <w:gridCol w:w="559"/>
        <w:gridCol w:w="1495"/>
        <w:gridCol w:w="1486"/>
        <w:gridCol w:w="1183"/>
        <w:gridCol w:w="975"/>
        <w:gridCol w:w="847"/>
        <w:gridCol w:w="410"/>
        <w:gridCol w:w="581"/>
        <w:gridCol w:w="556"/>
        <w:gridCol w:w="605"/>
        <w:gridCol w:w="1660"/>
        <w:gridCol w:w="1535"/>
        <w:gridCol w:w="1550"/>
        <w:gridCol w:w="1843"/>
      </w:tblGrid>
      <w:tr w:rsidR="00F311F1" w:rsidRPr="00111B12" w:rsidTr="00F311F1">
        <w:trPr>
          <w:trHeight w:val="440"/>
          <w:tblHeader/>
        </w:trPr>
        <w:tc>
          <w:tcPr>
            <w:tcW w:w="18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311F1" w:rsidRPr="00111B12" w:rsidRDefault="00F311F1" w:rsidP="00F311F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>№</w:t>
            </w:r>
          </w:p>
          <w:p w:rsidR="00F311F1" w:rsidRPr="00111B12" w:rsidRDefault="00F311F1" w:rsidP="00F311F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 xml:space="preserve"> </w:t>
            </w:r>
            <w:proofErr w:type="spellStart"/>
            <w:proofErr w:type="gramStart"/>
            <w:r w:rsidRPr="00111B12">
              <w:rPr>
                <w:rFonts w:ascii="Times New Roman" w:eastAsia="Times New Roman" w:hAnsi="Times New Roman" w:cs="Times New Roman"/>
                <w:spacing w:val="-2"/>
              </w:rPr>
              <w:t>п</w:t>
            </w:r>
            <w:proofErr w:type="spellEnd"/>
            <w:proofErr w:type="gramEnd"/>
            <w:r w:rsidRPr="00111B12">
              <w:rPr>
                <w:rFonts w:ascii="Times New Roman" w:eastAsia="Times New Roman" w:hAnsi="Times New Roman" w:cs="Times New Roman"/>
                <w:spacing w:val="-2"/>
              </w:rPr>
              <w:t>/</w:t>
            </w:r>
            <w:proofErr w:type="spellStart"/>
            <w:r w:rsidRPr="00111B12">
              <w:rPr>
                <w:rFonts w:ascii="Times New Roman" w:eastAsia="Times New Roman" w:hAnsi="Times New Roman" w:cs="Times New Roman"/>
                <w:spacing w:val="-2"/>
              </w:rPr>
              <w:t>п</w:t>
            </w:r>
            <w:proofErr w:type="spellEnd"/>
          </w:p>
        </w:tc>
        <w:tc>
          <w:tcPr>
            <w:tcW w:w="489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907293" w:rsidRPr="00111B12" w:rsidRDefault="00F311F1" w:rsidP="0090729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 xml:space="preserve">Показатели </w:t>
            </w:r>
            <w:proofErr w:type="gramStart"/>
            <w:r w:rsidRPr="00111B12">
              <w:rPr>
                <w:rFonts w:ascii="Times New Roman" w:eastAsia="Times New Roman" w:hAnsi="Times New Roman" w:cs="Times New Roman"/>
                <w:spacing w:val="-2"/>
              </w:rPr>
              <w:t>регионального</w:t>
            </w:r>
            <w:proofErr w:type="gramEnd"/>
          </w:p>
          <w:p w:rsidR="00F311F1" w:rsidRPr="00111B12" w:rsidRDefault="00F311F1" w:rsidP="00907293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>проекта</w:t>
            </w:r>
            <w:r w:rsidRPr="00111B12">
              <w:rPr>
                <w:rFonts w:ascii="Times New Roman" w:eastAsia="Times New Roman" w:hAnsi="Times New Roman" w:cs="Times New Roman"/>
                <w:spacing w:val="-2"/>
                <w:vertAlign w:val="superscript"/>
              </w:rPr>
              <w:footnoteReference w:id="42"/>
            </w:r>
          </w:p>
        </w:tc>
        <w:tc>
          <w:tcPr>
            <w:tcW w:w="486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311F1" w:rsidRPr="00111B12" w:rsidRDefault="00F311F1" w:rsidP="00F311F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>Уровень показателя</w:t>
            </w:r>
            <w:r w:rsidRPr="00111B12">
              <w:rPr>
                <w:rStyle w:val="a6"/>
                <w:rFonts w:eastAsia="Times New Roman"/>
                <w:spacing w:val="-2"/>
              </w:rPr>
              <w:footnoteReference w:id="43"/>
            </w:r>
          </w:p>
        </w:tc>
        <w:tc>
          <w:tcPr>
            <w:tcW w:w="38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311F1" w:rsidRPr="00111B12" w:rsidRDefault="00F311F1" w:rsidP="00F311F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>Единица измерения (по ОКЕИ)</w:t>
            </w:r>
          </w:p>
        </w:tc>
        <w:tc>
          <w:tcPr>
            <w:tcW w:w="596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11F1" w:rsidRPr="00111B12" w:rsidRDefault="00F311F1" w:rsidP="00F311F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>Базовое значение</w:t>
            </w:r>
            <w:r w:rsidRPr="00111B12">
              <w:rPr>
                <w:rFonts w:ascii="Times New Roman" w:eastAsia="Times New Roman" w:hAnsi="Times New Roman" w:cs="Times New Roman"/>
                <w:spacing w:val="-2"/>
                <w:vertAlign w:val="superscript"/>
              </w:rPr>
              <w:footnoteReference w:id="44"/>
            </w:r>
          </w:p>
        </w:tc>
        <w:tc>
          <w:tcPr>
            <w:tcW w:w="704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11F1" w:rsidRPr="00111B12" w:rsidRDefault="00F311F1" w:rsidP="00F311F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>Период, год</w:t>
            </w:r>
          </w:p>
        </w:tc>
        <w:tc>
          <w:tcPr>
            <w:tcW w:w="54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F311F1" w:rsidRPr="00111B12" w:rsidRDefault="00F311F1" w:rsidP="00F311F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>Признак возрастания/</w:t>
            </w:r>
          </w:p>
          <w:p w:rsidR="00F311F1" w:rsidRPr="00111B12" w:rsidRDefault="00F311F1" w:rsidP="00F311F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>убывания</w:t>
            </w:r>
          </w:p>
        </w:tc>
        <w:tc>
          <w:tcPr>
            <w:tcW w:w="50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311F1" w:rsidRPr="00111B12" w:rsidRDefault="00F311F1" w:rsidP="00F311F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>Нарастающий итог</w:t>
            </w:r>
          </w:p>
        </w:tc>
        <w:tc>
          <w:tcPr>
            <w:tcW w:w="507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311F1" w:rsidRPr="00111B12" w:rsidRDefault="00F311F1" w:rsidP="00F311F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>Декомпозиция на МО</w:t>
            </w:r>
          </w:p>
        </w:tc>
        <w:tc>
          <w:tcPr>
            <w:tcW w:w="60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311F1" w:rsidRPr="00111B12" w:rsidRDefault="00F311F1" w:rsidP="00F311F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 xml:space="preserve">Информационная система </w:t>
            </w:r>
          </w:p>
          <w:p w:rsidR="00F311F1" w:rsidRPr="00111B12" w:rsidRDefault="00F311F1" w:rsidP="00F311F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>(источник данных)</w:t>
            </w:r>
            <w:r w:rsidRPr="00111B12">
              <w:rPr>
                <w:rFonts w:ascii="Times New Roman" w:eastAsia="Times New Roman" w:hAnsi="Times New Roman" w:cs="Times New Roman"/>
                <w:spacing w:val="-2"/>
                <w:vertAlign w:val="superscript"/>
              </w:rPr>
              <w:t>19</w:t>
            </w:r>
          </w:p>
        </w:tc>
      </w:tr>
      <w:tr w:rsidR="00F311F1" w:rsidRPr="00111B12" w:rsidTr="00F311F1">
        <w:trPr>
          <w:trHeight w:val="270"/>
        </w:trPr>
        <w:tc>
          <w:tcPr>
            <w:tcW w:w="18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311F1" w:rsidRPr="00111B12" w:rsidRDefault="00F311F1" w:rsidP="00F311F1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489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311F1" w:rsidRPr="00111B12" w:rsidRDefault="00F311F1" w:rsidP="00F311F1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486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F311F1" w:rsidRPr="00111B12" w:rsidRDefault="00F311F1" w:rsidP="00F311F1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387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311F1" w:rsidRPr="00111B12" w:rsidRDefault="00F311F1" w:rsidP="00F311F1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596" w:type="pct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11F1" w:rsidRPr="00111B12" w:rsidRDefault="00F311F1" w:rsidP="00F311F1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13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311F1" w:rsidRPr="00111B12" w:rsidRDefault="00F311F1" w:rsidP="00F311F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lang w:val="en-US"/>
              </w:rPr>
              <w:t>N</w:t>
            </w:r>
            <w:r w:rsidRPr="00111B12">
              <w:rPr>
                <w:rFonts w:ascii="Times New Roman" w:eastAsia="Times New Roman" w:hAnsi="Times New Roman" w:cs="Times New Roman"/>
                <w:spacing w:val="-2"/>
                <w:vertAlign w:val="superscript"/>
              </w:rPr>
              <w:t>20</w:t>
            </w:r>
          </w:p>
        </w:tc>
        <w:tc>
          <w:tcPr>
            <w:tcW w:w="19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311F1" w:rsidRPr="00111B12" w:rsidRDefault="00F311F1" w:rsidP="00F311F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>N+1</w:t>
            </w:r>
          </w:p>
        </w:tc>
        <w:tc>
          <w:tcPr>
            <w:tcW w:w="182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311F1" w:rsidRPr="00111B12" w:rsidRDefault="00F311F1" w:rsidP="00F311F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>…</w:t>
            </w:r>
          </w:p>
        </w:tc>
        <w:tc>
          <w:tcPr>
            <w:tcW w:w="198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311F1" w:rsidRPr="00111B12" w:rsidRDefault="00F311F1" w:rsidP="00F311F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proofErr w:type="spellStart"/>
            <w:r w:rsidRPr="00111B12">
              <w:rPr>
                <w:rFonts w:ascii="Times New Roman" w:eastAsia="Times New Roman" w:hAnsi="Times New Roman" w:cs="Times New Roman"/>
                <w:spacing w:val="-2"/>
              </w:rPr>
              <w:t>N+n</w:t>
            </w:r>
            <w:proofErr w:type="spellEnd"/>
          </w:p>
        </w:tc>
        <w:tc>
          <w:tcPr>
            <w:tcW w:w="543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F311F1" w:rsidRPr="00111B12" w:rsidRDefault="00F311F1" w:rsidP="00F311F1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502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F311F1" w:rsidRPr="00111B12" w:rsidRDefault="00F311F1" w:rsidP="00F311F1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507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311F1" w:rsidRPr="00111B12" w:rsidRDefault="00F311F1" w:rsidP="00F311F1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603" w:type="pct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F311F1" w:rsidRPr="00111B12" w:rsidRDefault="00F311F1" w:rsidP="00F311F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</w:tr>
      <w:tr w:rsidR="00F311F1" w:rsidRPr="00111B12" w:rsidTr="00F311F1">
        <w:trPr>
          <w:trHeight w:val="585"/>
        </w:trPr>
        <w:tc>
          <w:tcPr>
            <w:tcW w:w="18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11F1" w:rsidRPr="00111B12" w:rsidRDefault="00F311F1" w:rsidP="00F311F1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489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11F1" w:rsidRPr="00111B12" w:rsidRDefault="00F311F1" w:rsidP="00F311F1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486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11F1" w:rsidRPr="00111B12" w:rsidRDefault="00F311F1" w:rsidP="00F311F1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38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11F1" w:rsidRPr="00111B12" w:rsidRDefault="00F311F1" w:rsidP="00F311F1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31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11F1" w:rsidRPr="00111B12" w:rsidRDefault="00F311F1" w:rsidP="00F311F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>значение</w:t>
            </w:r>
          </w:p>
        </w:tc>
        <w:tc>
          <w:tcPr>
            <w:tcW w:w="2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11F1" w:rsidRPr="00111B12" w:rsidRDefault="00F311F1" w:rsidP="00F311F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>год</w:t>
            </w:r>
          </w:p>
        </w:tc>
        <w:tc>
          <w:tcPr>
            <w:tcW w:w="134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11F1" w:rsidRPr="00111B12" w:rsidRDefault="00F311F1" w:rsidP="00F311F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  <w:lang w:val="en-US"/>
              </w:rPr>
            </w:pPr>
          </w:p>
        </w:tc>
        <w:tc>
          <w:tcPr>
            <w:tcW w:w="19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11F1" w:rsidRPr="00111B12" w:rsidRDefault="00F311F1" w:rsidP="00F311F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18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11F1" w:rsidRPr="00111B12" w:rsidRDefault="00F311F1" w:rsidP="00F311F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198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11F1" w:rsidRPr="00111B12" w:rsidRDefault="00F311F1" w:rsidP="00F311F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54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11F1" w:rsidRPr="00111B12" w:rsidRDefault="00F311F1" w:rsidP="00F311F1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502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11F1" w:rsidRPr="00111B12" w:rsidRDefault="00F311F1" w:rsidP="00F311F1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507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11F1" w:rsidRPr="00111B12" w:rsidRDefault="00F311F1" w:rsidP="00F311F1">
            <w:pPr>
              <w:spacing w:after="0" w:line="256" w:lineRule="auto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603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11F1" w:rsidRPr="00111B12" w:rsidRDefault="00F311F1" w:rsidP="00F311F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</w:tr>
      <w:tr w:rsidR="00F311F1" w:rsidRPr="00111B12" w:rsidTr="00F311F1">
        <w:trPr>
          <w:trHeight w:val="244"/>
        </w:trPr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11F1" w:rsidRPr="00111B12" w:rsidRDefault="00F311F1" w:rsidP="00F311F1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11F1" w:rsidRPr="00111B12" w:rsidRDefault="00F311F1" w:rsidP="00F311F1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11F1" w:rsidRPr="00111B12" w:rsidRDefault="00F311F1" w:rsidP="00F311F1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11F1" w:rsidRPr="00111B12" w:rsidRDefault="00F311F1" w:rsidP="00F311F1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1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11F1" w:rsidRPr="00111B12" w:rsidRDefault="00F311F1" w:rsidP="00F311F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>5</w:t>
            </w:r>
          </w:p>
        </w:tc>
        <w:tc>
          <w:tcPr>
            <w:tcW w:w="27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11F1" w:rsidRPr="00111B12" w:rsidRDefault="00F311F1" w:rsidP="00F311F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>6</w:t>
            </w:r>
          </w:p>
        </w:tc>
        <w:tc>
          <w:tcPr>
            <w:tcW w:w="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11F1" w:rsidRPr="00111B12" w:rsidRDefault="00F311F1" w:rsidP="00F311F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>7</w:t>
            </w: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11F1" w:rsidRPr="00111B12" w:rsidRDefault="00F311F1" w:rsidP="00F311F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>8</w:t>
            </w: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11F1" w:rsidRPr="00111B12" w:rsidRDefault="00F311F1" w:rsidP="00F311F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>9</w:t>
            </w:r>
          </w:p>
        </w:tc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11F1" w:rsidRPr="00111B12" w:rsidRDefault="00F311F1" w:rsidP="00F311F1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>10</w:t>
            </w:r>
          </w:p>
        </w:tc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F311F1" w:rsidRPr="00111B12" w:rsidRDefault="00F311F1" w:rsidP="00F311F1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0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311F1" w:rsidRPr="00111B12" w:rsidRDefault="00F311F1" w:rsidP="00F311F1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0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11F1" w:rsidRPr="00111B12" w:rsidRDefault="00F311F1" w:rsidP="00F311F1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0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311F1" w:rsidRPr="00111B12" w:rsidRDefault="00F311F1" w:rsidP="00F311F1">
            <w:pPr>
              <w:spacing w:after="0" w:line="256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111B12">
              <w:rPr>
                <w:rFonts w:ascii="Times New Roman" w:hAnsi="Times New Roman" w:cs="Times New Roman"/>
                <w:lang w:val="en-US"/>
              </w:rPr>
              <w:t>1</w:t>
            </w:r>
            <w:r w:rsidRPr="00111B12">
              <w:rPr>
                <w:rFonts w:ascii="Times New Roman" w:hAnsi="Times New Roman" w:cs="Times New Roman"/>
              </w:rPr>
              <w:t>4</w:t>
            </w:r>
          </w:p>
        </w:tc>
      </w:tr>
      <w:tr w:rsidR="00663C2C" w:rsidRPr="00111B12" w:rsidTr="00663C2C">
        <w:trPr>
          <w:trHeight w:val="330"/>
        </w:trPr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C2C" w:rsidRPr="00111B12" w:rsidRDefault="009035FB" w:rsidP="009035FB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1</w:t>
            </w:r>
            <w:r w:rsidR="00663C2C" w:rsidRPr="00111B1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817" w:type="pct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C2C" w:rsidRPr="00111B12" w:rsidRDefault="00663C2C" w:rsidP="00B11D22">
            <w:pPr>
              <w:spacing w:after="0" w:line="256" w:lineRule="auto"/>
              <w:rPr>
                <w:rFonts w:ascii="Times New Roman" w:hAnsi="Times New Roman" w:cs="Times New Roman"/>
                <w:i/>
              </w:rPr>
            </w:pPr>
            <w:r w:rsidRPr="00111B12">
              <w:rPr>
                <w:rFonts w:ascii="Times New Roman" w:hAnsi="Times New Roman" w:cs="Times New Roman"/>
                <w:i/>
              </w:rPr>
              <w:t>(наименование задачи)</w:t>
            </w:r>
          </w:p>
        </w:tc>
      </w:tr>
      <w:tr w:rsidR="00663C2C" w:rsidRPr="00111B12" w:rsidTr="00663C2C">
        <w:trPr>
          <w:trHeight w:val="244"/>
        </w:trPr>
        <w:tc>
          <w:tcPr>
            <w:tcW w:w="1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C2C" w:rsidRPr="00111B12" w:rsidRDefault="00663C2C" w:rsidP="00663C2C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4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C2C" w:rsidRPr="00111B12" w:rsidRDefault="00663C2C" w:rsidP="00663C2C">
            <w:pPr>
              <w:spacing w:after="0" w:line="256" w:lineRule="auto"/>
              <w:rPr>
                <w:rFonts w:ascii="Times New Roman" w:hAnsi="Times New Roman" w:cs="Times New Roman"/>
                <w:i/>
              </w:rPr>
            </w:pPr>
            <w:r w:rsidRPr="00111B12">
              <w:rPr>
                <w:rFonts w:ascii="Times New Roman" w:hAnsi="Times New Roman" w:cs="Times New Roman"/>
                <w:i/>
              </w:rPr>
              <w:t>(наименование показателя)</w:t>
            </w:r>
          </w:p>
        </w:tc>
        <w:tc>
          <w:tcPr>
            <w:tcW w:w="4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C2C" w:rsidRPr="00111B12" w:rsidRDefault="00663C2C" w:rsidP="00663C2C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 xml:space="preserve">«НП», </w:t>
            </w:r>
          </w:p>
          <w:p w:rsidR="00663C2C" w:rsidRPr="00111B12" w:rsidRDefault="00663C2C" w:rsidP="00663C2C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«ГП РФ», «ФП», «ГП», «РП»</w:t>
            </w:r>
            <w:r w:rsidRPr="00111B12">
              <w:rPr>
                <w:rStyle w:val="a6"/>
              </w:rPr>
              <w:footnoteReference w:id="45"/>
            </w:r>
          </w:p>
        </w:tc>
        <w:tc>
          <w:tcPr>
            <w:tcW w:w="38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C2C" w:rsidRPr="00111B12" w:rsidRDefault="00663C2C" w:rsidP="00663C2C">
            <w:pPr>
              <w:spacing w:after="0" w:line="25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C2C" w:rsidRPr="00111B12" w:rsidRDefault="00663C2C" w:rsidP="00663C2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27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C2C" w:rsidRPr="00111B12" w:rsidRDefault="00663C2C" w:rsidP="00663C2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1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C2C" w:rsidRPr="00111B12" w:rsidRDefault="00663C2C" w:rsidP="00663C2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1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C2C" w:rsidRPr="00111B12" w:rsidRDefault="00663C2C" w:rsidP="00663C2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18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C2C" w:rsidRPr="00111B12" w:rsidRDefault="00663C2C" w:rsidP="00663C2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1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663C2C" w:rsidRPr="00111B12" w:rsidRDefault="00663C2C" w:rsidP="00663C2C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pacing w:val="-2"/>
              </w:rPr>
            </w:pPr>
          </w:p>
        </w:tc>
        <w:tc>
          <w:tcPr>
            <w:tcW w:w="5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C2C" w:rsidRPr="00111B12" w:rsidRDefault="00663C2C" w:rsidP="00663C2C">
            <w:pPr>
              <w:spacing w:after="0" w:line="25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11B12">
              <w:rPr>
                <w:rFonts w:ascii="Times New Roman" w:hAnsi="Times New Roman" w:cs="Times New Roman"/>
                <w:i/>
              </w:rPr>
              <w:t>Возрастающий /</w:t>
            </w:r>
          </w:p>
          <w:p w:rsidR="00663C2C" w:rsidRPr="00111B12" w:rsidRDefault="00663C2C" w:rsidP="00663C2C">
            <w:pPr>
              <w:spacing w:after="0" w:line="25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11B12">
              <w:rPr>
                <w:rFonts w:ascii="Times New Roman" w:hAnsi="Times New Roman" w:cs="Times New Roman"/>
                <w:i/>
              </w:rPr>
              <w:t>убывающий</w:t>
            </w:r>
          </w:p>
        </w:tc>
        <w:tc>
          <w:tcPr>
            <w:tcW w:w="502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63C2C" w:rsidRPr="00111B12" w:rsidRDefault="00663C2C" w:rsidP="00663C2C">
            <w:pPr>
              <w:spacing w:after="0" w:line="25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11B12">
              <w:rPr>
                <w:rFonts w:ascii="Times New Roman" w:hAnsi="Times New Roman" w:cs="Times New Roman"/>
                <w:i/>
              </w:rPr>
              <w:t>Да</w:t>
            </w:r>
            <w:proofErr w:type="gramStart"/>
            <w:r w:rsidRPr="00111B12">
              <w:rPr>
                <w:rFonts w:ascii="Times New Roman" w:hAnsi="Times New Roman" w:cs="Times New Roman"/>
                <w:i/>
              </w:rPr>
              <w:t xml:space="preserve"> / Н</w:t>
            </w:r>
            <w:proofErr w:type="gramEnd"/>
            <w:r w:rsidRPr="00111B12">
              <w:rPr>
                <w:rFonts w:ascii="Times New Roman" w:hAnsi="Times New Roman" w:cs="Times New Roman"/>
                <w:i/>
              </w:rPr>
              <w:t>ет</w:t>
            </w:r>
          </w:p>
        </w:tc>
        <w:tc>
          <w:tcPr>
            <w:tcW w:w="507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C2C" w:rsidRPr="00111B12" w:rsidRDefault="00663C2C" w:rsidP="00663C2C">
            <w:pPr>
              <w:spacing w:after="0" w:line="256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111B12">
              <w:rPr>
                <w:rFonts w:ascii="Times New Roman" w:hAnsi="Times New Roman" w:cs="Times New Roman"/>
                <w:i/>
              </w:rPr>
              <w:t>Да</w:t>
            </w:r>
            <w:proofErr w:type="gramStart"/>
            <w:r w:rsidRPr="00111B12">
              <w:rPr>
                <w:rFonts w:ascii="Times New Roman" w:hAnsi="Times New Roman" w:cs="Times New Roman"/>
                <w:i/>
              </w:rPr>
              <w:t xml:space="preserve"> / Н</w:t>
            </w:r>
            <w:proofErr w:type="gramEnd"/>
            <w:r w:rsidRPr="00111B12">
              <w:rPr>
                <w:rFonts w:ascii="Times New Roman" w:hAnsi="Times New Roman" w:cs="Times New Roman"/>
                <w:i/>
              </w:rPr>
              <w:t>ет</w:t>
            </w:r>
          </w:p>
        </w:tc>
        <w:tc>
          <w:tcPr>
            <w:tcW w:w="603" w:type="pct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C2C" w:rsidRPr="00111B12" w:rsidRDefault="00663C2C" w:rsidP="00663C2C">
            <w:pPr>
              <w:spacing w:after="0" w:line="256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</w:tbl>
    <w:p w:rsidR="00F311F1" w:rsidRPr="00220B20" w:rsidRDefault="00F311F1" w:rsidP="00F311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br w:type="textWrapping" w:clear="all"/>
      </w:r>
      <w:r w:rsidRPr="00220B20">
        <w:rPr>
          <w:rFonts w:ascii="Times New Roman" w:hAnsi="Times New Roman" w:cs="Times New Roman"/>
          <w:b/>
          <w:sz w:val="28"/>
          <w:szCs w:val="28"/>
        </w:rPr>
        <w:t xml:space="preserve">2.1. </w:t>
      </w:r>
      <w:proofErr w:type="spellStart"/>
      <w:r w:rsidRPr="00220B20">
        <w:rPr>
          <w:rFonts w:ascii="Times New Roman" w:hAnsi="Times New Roman" w:cs="Times New Roman"/>
          <w:b/>
          <w:sz w:val="28"/>
          <w:szCs w:val="28"/>
        </w:rPr>
        <w:t>Прокси-показатели</w:t>
      </w:r>
      <w:proofErr w:type="spellEnd"/>
      <w:r w:rsidRPr="00220B20">
        <w:rPr>
          <w:rFonts w:ascii="Times New Roman" w:hAnsi="Times New Roman" w:cs="Times New Roman"/>
          <w:b/>
          <w:sz w:val="28"/>
          <w:szCs w:val="28"/>
        </w:rPr>
        <w:t xml:space="preserve"> регионального</w:t>
      </w:r>
      <w:r w:rsidR="00C32541" w:rsidRPr="00220B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0B20">
        <w:rPr>
          <w:rFonts w:ascii="Times New Roman" w:hAnsi="Times New Roman" w:cs="Times New Roman"/>
          <w:b/>
          <w:sz w:val="28"/>
          <w:szCs w:val="28"/>
        </w:rPr>
        <w:t>проекта в ______ (текущем) году</w:t>
      </w:r>
    </w:p>
    <w:p w:rsidR="00F311F1" w:rsidRPr="00220B20" w:rsidRDefault="00F311F1" w:rsidP="00F311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20B2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Layout w:type="fixed"/>
        <w:tblLook w:val="04A0"/>
      </w:tblPr>
      <w:tblGrid>
        <w:gridCol w:w="571"/>
        <w:gridCol w:w="2514"/>
        <w:gridCol w:w="1559"/>
        <w:gridCol w:w="2268"/>
        <w:gridCol w:w="1276"/>
        <w:gridCol w:w="851"/>
        <w:gridCol w:w="1275"/>
        <w:gridCol w:w="1418"/>
        <w:gridCol w:w="992"/>
        <w:gridCol w:w="1119"/>
        <w:gridCol w:w="1771"/>
      </w:tblGrid>
      <w:tr w:rsidR="00F311F1" w:rsidRPr="00111B12" w:rsidTr="00F311F1">
        <w:tc>
          <w:tcPr>
            <w:tcW w:w="571" w:type="dxa"/>
            <w:vMerge w:val="restart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14" w:type="dxa"/>
            <w:vMerge w:val="restart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Наименование </w:t>
            </w:r>
            <w:proofErr w:type="spellStart"/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прокси-показателя</w:t>
            </w:r>
            <w:proofErr w:type="spellEnd"/>
            <w:r w:rsidRPr="00111B12">
              <w:rPr>
                <w:rStyle w:val="a6"/>
                <w:rFonts w:eastAsia="Times New Roman"/>
                <w:spacing w:val="-2"/>
                <w:sz w:val="24"/>
                <w:szCs w:val="24"/>
              </w:rPr>
              <w:footnoteReference w:id="46"/>
            </w:r>
          </w:p>
        </w:tc>
        <w:tc>
          <w:tcPr>
            <w:tcW w:w="1559" w:type="dxa"/>
            <w:vMerge w:val="restart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Признак возрастания/</w:t>
            </w:r>
          </w:p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убывания</w:t>
            </w:r>
          </w:p>
        </w:tc>
        <w:tc>
          <w:tcPr>
            <w:tcW w:w="2268" w:type="dxa"/>
            <w:vMerge w:val="restart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2127" w:type="dxa"/>
            <w:gridSpan w:val="2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Базовое значение</w:t>
            </w: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vertAlign w:val="superscript"/>
              </w:rPr>
              <w:t>14</w:t>
            </w:r>
          </w:p>
        </w:tc>
        <w:tc>
          <w:tcPr>
            <w:tcW w:w="4804" w:type="dxa"/>
            <w:gridSpan w:val="4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Значения показателей по кварталам/месяцам</w:t>
            </w:r>
          </w:p>
        </w:tc>
        <w:tc>
          <w:tcPr>
            <w:tcW w:w="1771" w:type="dxa"/>
            <w:vMerge w:val="restart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Ответственный</w:t>
            </w:r>
            <w:proofErr w:type="gramEnd"/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br/>
              <w:t xml:space="preserve">за достижение </w:t>
            </w:r>
            <w:proofErr w:type="spellStart"/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прокси-показателя</w:t>
            </w:r>
            <w:proofErr w:type="spellEnd"/>
            <w:r w:rsidRPr="00111B12">
              <w:rPr>
                <w:rStyle w:val="a6"/>
                <w:rFonts w:eastAsia="Times New Roman"/>
                <w:spacing w:val="-2"/>
                <w:sz w:val="24"/>
                <w:szCs w:val="24"/>
              </w:rPr>
              <w:footnoteReference w:id="47"/>
            </w:r>
          </w:p>
        </w:tc>
      </w:tr>
      <w:tr w:rsidR="00F311F1" w:rsidRPr="00111B12" w:rsidTr="00F311F1">
        <w:tc>
          <w:tcPr>
            <w:tcW w:w="571" w:type="dxa"/>
            <w:vMerge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851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>N</w:t>
            </w:r>
            <w:r w:rsidRPr="00111B12">
              <w:rPr>
                <w:rStyle w:val="a6"/>
                <w:rFonts w:eastAsia="Times New Roman"/>
                <w:spacing w:val="-2"/>
                <w:sz w:val="24"/>
                <w:szCs w:val="24"/>
                <w:lang w:val="en-US"/>
              </w:rPr>
              <w:footnoteReference w:id="48"/>
            </w:r>
          </w:p>
        </w:tc>
        <w:tc>
          <w:tcPr>
            <w:tcW w:w="1418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N+1</w:t>
            </w:r>
          </w:p>
        </w:tc>
        <w:tc>
          <w:tcPr>
            <w:tcW w:w="992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19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N+n</w:t>
            </w:r>
            <w:proofErr w:type="spellEnd"/>
          </w:p>
        </w:tc>
        <w:tc>
          <w:tcPr>
            <w:tcW w:w="1771" w:type="dxa"/>
            <w:vMerge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1F1" w:rsidRPr="00111B12" w:rsidTr="00F311F1">
        <w:tc>
          <w:tcPr>
            <w:tcW w:w="571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4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268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51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27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18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119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771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</w:tr>
      <w:tr w:rsidR="00F311F1" w:rsidRPr="00111B12" w:rsidTr="00F311F1">
        <w:tc>
          <w:tcPr>
            <w:tcW w:w="571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043" w:type="dxa"/>
            <w:gridSpan w:val="10"/>
          </w:tcPr>
          <w:p w:rsidR="00F311F1" w:rsidRPr="00111B12" w:rsidRDefault="00F311F1" w:rsidP="00C325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Прокси-показатель</w:t>
            </w:r>
            <w:proofErr w:type="spellEnd"/>
            <w:r w:rsidR="00C32541"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регионального проекта «Наименование», ед. измерения по ОКЕИ</w:t>
            </w:r>
          </w:p>
        </w:tc>
      </w:tr>
      <w:tr w:rsidR="00F311F1" w:rsidRPr="00111B12" w:rsidTr="00F311F1">
        <w:tc>
          <w:tcPr>
            <w:tcW w:w="571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2514" w:type="dxa"/>
          </w:tcPr>
          <w:p w:rsidR="00F311F1" w:rsidRPr="00111B12" w:rsidRDefault="00F311F1" w:rsidP="00F31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«Наименование </w:t>
            </w:r>
            <w:proofErr w:type="spellStart"/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прокси-показателя</w:t>
            </w:r>
            <w:proofErr w:type="spellEnd"/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9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1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311F1" w:rsidRPr="00111B12" w:rsidTr="00F311F1">
        <w:tc>
          <w:tcPr>
            <w:tcW w:w="571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1.N</w:t>
            </w:r>
          </w:p>
        </w:tc>
        <w:tc>
          <w:tcPr>
            <w:tcW w:w="2514" w:type="dxa"/>
          </w:tcPr>
          <w:p w:rsidR="00F311F1" w:rsidRPr="00111B12" w:rsidRDefault="00F311F1" w:rsidP="00F311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9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1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311F1" w:rsidRPr="00111B12" w:rsidTr="00F311F1">
        <w:tc>
          <w:tcPr>
            <w:tcW w:w="571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5043" w:type="dxa"/>
            <w:gridSpan w:val="10"/>
          </w:tcPr>
          <w:p w:rsidR="00F311F1" w:rsidRPr="00111B12" w:rsidRDefault="00F311F1" w:rsidP="00F31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Прокси-показатель</w:t>
            </w:r>
            <w:proofErr w:type="spellEnd"/>
            <w:r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 (регионального, областного) ведомственного проекта «Наименование», ед. измерения по ОКЕИ</w:t>
            </w:r>
          </w:p>
        </w:tc>
      </w:tr>
      <w:tr w:rsidR="00F311F1" w:rsidRPr="00111B12" w:rsidTr="00F311F1">
        <w:tc>
          <w:tcPr>
            <w:tcW w:w="571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N.n</w:t>
            </w:r>
            <w:proofErr w:type="spellEnd"/>
          </w:p>
        </w:tc>
        <w:tc>
          <w:tcPr>
            <w:tcW w:w="2514" w:type="dxa"/>
          </w:tcPr>
          <w:p w:rsidR="00F311F1" w:rsidRPr="00111B12" w:rsidRDefault="00F311F1" w:rsidP="00F31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9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9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1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311F1" w:rsidRPr="00111B12" w:rsidTr="00F311F1">
        <w:tc>
          <w:tcPr>
            <w:tcW w:w="571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2514" w:type="dxa"/>
          </w:tcPr>
          <w:p w:rsidR="00F311F1" w:rsidRPr="00111B12" w:rsidRDefault="00F311F1" w:rsidP="00F31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559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19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71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311F1" w:rsidRPr="00111B12" w:rsidRDefault="00F311F1" w:rsidP="00F311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11F1" w:rsidRPr="00111B12" w:rsidRDefault="00F311F1" w:rsidP="00F311F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B20">
        <w:rPr>
          <w:rFonts w:ascii="Times New Roman" w:hAnsi="Times New Roman" w:cs="Times New Roman"/>
          <w:b/>
          <w:sz w:val="28"/>
          <w:szCs w:val="28"/>
        </w:rPr>
        <w:t xml:space="preserve">3. План достижения показателей регионального проекта в ___ </w:t>
      </w:r>
      <w:r w:rsidRPr="00220B20">
        <w:rPr>
          <w:rFonts w:ascii="Times New Roman" w:hAnsi="Times New Roman" w:cs="Times New Roman"/>
          <w:b/>
          <w:i/>
          <w:sz w:val="28"/>
          <w:szCs w:val="28"/>
        </w:rPr>
        <w:t>(указывается год)</w:t>
      </w:r>
      <w:r w:rsidRPr="00220B20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 w:rsidRPr="00111B12">
        <w:rPr>
          <w:rStyle w:val="a6"/>
          <w:b/>
          <w:sz w:val="28"/>
          <w:szCs w:val="28"/>
        </w:rPr>
        <w:footnoteReference w:id="49"/>
      </w:r>
    </w:p>
    <w:tbl>
      <w:tblPr>
        <w:tblW w:w="507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/>
      </w:tblPr>
      <w:tblGrid>
        <w:gridCol w:w="650"/>
        <w:gridCol w:w="3762"/>
        <w:gridCol w:w="1493"/>
        <w:gridCol w:w="1740"/>
        <w:gridCol w:w="1369"/>
        <w:gridCol w:w="1417"/>
        <w:gridCol w:w="1417"/>
        <w:gridCol w:w="1515"/>
        <w:gridCol w:w="2485"/>
      </w:tblGrid>
      <w:tr w:rsidR="00F311F1" w:rsidRPr="00111B12" w:rsidTr="00F311F1">
        <w:trPr>
          <w:trHeight w:val="567"/>
          <w:jc w:val="center"/>
        </w:trPr>
        <w:tc>
          <w:tcPr>
            <w:tcW w:w="205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311F1" w:rsidRPr="00111B12" w:rsidRDefault="00F311F1" w:rsidP="00F311F1">
            <w:pPr>
              <w:pStyle w:val="af1"/>
              <w:jc w:val="center"/>
            </w:pPr>
            <w:r w:rsidRPr="00111B12">
              <w:t>№</w:t>
            </w:r>
          </w:p>
          <w:p w:rsidR="00F311F1" w:rsidRPr="00111B12" w:rsidRDefault="00F311F1" w:rsidP="00F311F1">
            <w:pPr>
              <w:pStyle w:val="af1"/>
              <w:jc w:val="center"/>
            </w:pPr>
            <w:proofErr w:type="spellStart"/>
            <w:proofErr w:type="gramStart"/>
            <w:r w:rsidRPr="00111B12">
              <w:t>п</w:t>
            </w:r>
            <w:proofErr w:type="spellEnd"/>
            <w:proofErr w:type="gramEnd"/>
            <w:r w:rsidRPr="00111B12">
              <w:t>/</w:t>
            </w:r>
            <w:proofErr w:type="spellStart"/>
            <w:r w:rsidRPr="00111B12">
              <w:t>п</w:t>
            </w:r>
            <w:proofErr w:type="spellEnd"/>
          </w:p>
        </w:tc>
        <w:tc>
          <w:tcPr>
            <w:tcW w:w="11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11F1" w:rsidRPr="00111B12" w:rsidRDefault="00F311F1" w:rsidP="00C32541">
            <w:pPr>
              <w:pStyle w:val="af1"/>
              <w:jc w:val="center"/>
            </w:pPr>
            <w:r w:rsidRPr="00111B12">
              <w:t>Наименование регионального проекта</w:t>
            </w: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1F1" w:rsidRPr="00111B12" w:rsidRDefault="00F311F1" w:rsidP="00F311F1">
            <w:pPr>
              <w:pStyle w:val="af1"/>
              <w:jc w:val="center"/>
            </w:pPr>
            <w:r w:rsidRPr="00111B12">
              <w:t>Уровень показателя</w:t>
            </w:r>
            <w:r w:rsidRPr="00111B12">
              <w:rPr>
                <w:rStyle w:val="a6"/>
              </w:rPr>
              <w:footnoteReference w:id="50"/>
            </w:r>
          </w:p>
        </w:tc>
        <w:tc>
          <w:tcPr>
            <w:tcW w:w="54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1F1" w:rsidRPr="00111B12" w:rsidRDefault="00F311F1" w:rsidP="00F311F1">
            <w:pPr>
              <w:pStyle w:val="af1"/>
              <w:jc w:val="center"/>
            </w:pPr>
            <w:r w:rsidRPr="00111B12">
              <w:t>Единица измерения</w:t>
            </w:r>
          </w:p>
          <w:p w:rsidR="00F311F1" w:rsidRPr="00111B12" w:rsidRDefault="00F311F1" w:rsidP="00F311F1">
            <w:pPr>
              <w:pStyle w:val="af1"/>
              <w:jc w:val="center"/>
            </w:pPr>
            <w:r w:rsidRPr="00111B12">
              <w:t>(по ОКЕИ)</w:t>
            </w:r>
          </w:p>
        </w:tc>
        <w:tc>
          <w:tcPr>
            <w:tcW w:w="180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1F1" w:rsidRPr="00111B12" w:rsidRDefault="00F311F1" w:rsidP="00F311F1">
            <w:pPr>
              <w:pStyle w:val="af1"/>
              <w:jc w:val="center"/>
            </w:pPr>
            <w:r w:rsidRPr="00111B12">
              <w:t>Плановые значения по месяцам</w:t>
            </w:r>
          </w:p>
        </w:tc>
        <w:tc>
          <w:tcPr>
            <w:tcW w:w="7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11F1" w:rsidRPr="00111B12" w:rsidRDefault="00F311F1" w:rsidP="00F311F1">
            <w:pPr>
              <w:pStyle w:val="af1"/>
              <w:jc w:val="center"/>
            </w:pPr>
            <w:r w:rsidRPr="00111B12">
              <w:t xml:space="preserve">На конец </w:t>
            </w:r>
            <w:r w:rsidRPr="00111B12">
              <w:br/>
            </w:r>
            <w:r w:rsidRPr="00111B12">
              <w:rPr>
                <w:i/>
              </w:rPr>
              <w:t>(указывается год)</w:t>
            </w:r>
          </w:p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года</w:t>
            </w:r>
          </w:p>
        </w:tc>
      </w:tr>
      <w:tr w:rsidR="00F311F1" w:rsidRPr="00111B12" w:rsidTr="00F311F1">
        <w:trPr>
          <w:trHeight w:val="567"/>
          <w:jc w:val="center"/>
        </w:trPr>
        <w:tc>
          <w:tcPr>
            <w:tcW w:w="205" w:type="pct"/>
            <w:vMerge/>
            <w:tcBorders>
              <w:right w:val="single" w:sz="4" w:space="0" w:color="auto"/>
            </w:tcBorders>
            <w:vAlign w:val="center"/>
          </w:tcPr>
          <w:p w:rsidR="00F311F1" w:rsidRPr="00111B12" w:rsidRDefault="00F311F1" w:rsidP="00F311F1">
            <w:pPr>
              <w:pStyle w:val="af1"/>
              <w:jc w:val="center"/>
            </w:pPr>
          </w:p>
        </w:tc>
        <w:tc>
          <w:tcPr>
            <w:tcW w:w="118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1F1" w:rsidRPr="00111B12" w:rsidRDefault="00F311F1" w:rsidP="00F311F1">
            <w:pPr>
              <w:pStyle w:val="af1"/>
              <w:jc w:val="center"/>
            </w:pPr>
          </w:p>
        </w:tc>
        <w:tc>
          <w:tcPr>
            <w:tcW w:w="47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1F1" w:rsidRPr="00111B12" w:rsidRDefault="00F311F1" w:rsidP="00F311F1">
            <w:pPr>
              <w:pStyle w:val="af1"/>
              <w:jc w:val="center"/>
            </w:pPr>
          </w:p>
        </w:tc>
        <w:tc>
          <w:tcPr>
            <w:tcW w:w="54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1F1" w:rsidRPr="00111B12" w:rsidRDefault="00F311F1" w:rsidP="00F311F1">
            <w:pPr>
              <w:pStyle w:val="af1"/>
              <w:jc w:val="center"/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11F1" w:rsidRPr="00111B12" w:rsidRDefault="00F311F1" w:rsidP="00F311F1">
            <w:pPr>
              <w:pStyle w:val="af1"/>
              <w:jc w:val="center"/>
            </w:pPr>
            <w:r w:rsidRPr="00111B12">
              <w:t>январь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11F1" w:rsidRPr="00111B12" w:rsidRDefault="00F311F1" w:rsidP="00F311F1">
            <w:pPr>
              <w:pStyle w:val="af1"/>
              <w:jc w:val="center"/>
            </w:pPr>
            <w:r w:rsidRPr="00111B12">
              <w:t>февраль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11F1" w:rsidRPr="00111B12" w:rsidRDefault="00F311F1" w:rsidP="00F311F1">
            <w:pPr>
              <w:pStyle w:val="af1"/>
              <w:jc w:val="center"/>
            </w:pPr>
            <w:r w:rsidRPr="00111B12">
              <w:t>...</w:t>
            </w:r>
          </w:p>
        </w:tc>
        <w:tc>
          <w:tcPr>
            <w:tcW w:w="47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1F1" w:rsidRPr="00111B12" w:rsidRDefault="00F311F1" w:rsidP="00F311F1">
            <w:pPr>
              <w:pStyle w:val="af1"/>
              <w:jc w:val="center"/>
            </w:pPr>
            <w:r w:rsidRPr="00111B12">
              <w:t>ноябрь</w:t>
            </w:r>
          </w:p>
        </w:tc>
        <w:tc>
          <w:tcPr>
            <w:tcW w:w="78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311F1" w:rsidRPr="00111B12" w:rsidTr="00F311F1">
        <w:trPr>
          <w:trHeight w:hRule="exact" w:val="340"/>
          <w:jc w:val="center"/>
        </w:trPr>
        <w:tc>
          <w:tcPr>
            <w:tcW w:w="2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1F1" w:rsidRPr="00111B12" w:rsidRDefault="00F311F1" w:rsidP="00F311F1">
            <w:pPr>
              <w:pStyle w:val="af1"/>
              <w:jc w:val="center"/>
            </w:pPr>
            <w:r w:rsidRPr="00111B12">
              <w:t>1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1F1" w:rsidRPr="00111B12" w:rsidRDefault="00F311F1" w:rsidP="00F311F1">
            <w:pPr>
              <w:pStyle w:val="af2"/>
              <w:jc w:val="center"/>
            </w:pPr>
            <w:r w:rsidRPr="00111B12">
              <w:t>2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1F1" w:rsidRPr="00111B12" w:rsidRDefault="00F311F1" w:rsidP="00F311F1">
            <w:pPr>
              <w:pStyle w:val="af1"/>
              <w:jc w:val="center"/>
            </w:pPr>
            <w:r w:rsidRPr="00111B12">
              <w:t>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F1" w:rsidRPr="00111B12" w:rsidRDefault="00F311F1" w:rsidP="00F311F1">
            <w:pPr>
              <w:pStyle w:val="af1"/>
              <w:jc w:val="center"/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1F1" w:rsidRPr="00111B12" w:rsidRDefault="00F311F1" w:rsidP="00F311F1">
            <w:pPr>
              <w:pStyle w:val="af1"/>
              <w:jc w:val="center"/>
            </w:pPr>
            <w:r w:rsidRPr="00111B12">
              <w:t>4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1F1" w:rsidRPr="00111B12" w:rsidRDefault="00F311F1" w:rsidP="00F311F1">
            <w:pPr>
              <w:pStyle w:val="af1"/>
              <w:jc w:val="center"/>
            </w:pPr>
            <w:r w:rsidRPr="00111B12">
              <w:t>5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1F1" w:rsidRPr="00111B12" w:rsidRDefault="00F311F1" w:rsidP="00F311F1">
            <w:pPr>
              <w:pStyle w:val="af1"/>
              <w:jc w:val="center"/>
            </w:pPr>
            <w:r w:rsidRPr="00111B12">
              <w:t>6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1F1" w:rsidRPr="00111B12" w:rsidRDefault="00F311F1" w:rsidP="00F311F1">
            <w:pPr>
              <w:pStyle w:val="af1"/>
              <w:jc w:val="center"/>
            </w:pPr>
            <w:r w:rsidRPr="00111B12">
              <w:t>7</w:t>
            </w: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1F1" w:rsidRPr="00111B12" w:rsidRDefault="00F311F1" w:rsidP="00F311F1">
            <w:pPr>
              <w:pStyle w:val="af1"/>
              <w:jc w:val="center"/>
            </w:pPr>
            <w:r w:rsidRPr="00111B12">
              <w:t>8</w:t>
            </w:r>
          </w:p>
        </w:tc>
      </w:tr>
      <w:tr w:rsidR="00F311F1" w:rsidRPr="00111B12" w:rsidTr="00F311F1">
        <w:trPr>
          <w:trHeight w:val="278"/>
          <w:jc w:val="center"/>
        </w:trPr>
        <w:tc>
          <w:tcPr>
            <w:tcW w:w="2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1F1" w:rsidRPr="00111B12" w:rsidRDefault="009035FB" w:rsidP="009035FB">
            <w:pPr>
              <w:pStyle w:val="af1"/>
              <w:jc w:val="center"/>
            </w:pPr>
            <w:r w:rsidRPr="00111B12">
              <w:rPr>
                <w:rFonts w:eastAsia="Times New Roman"/>
                <w:spacing w:val="-2"/>
              </w:rPr>
              <w:t>1</w:t>
            </w:r>
            <w:r w:rsidR="00F311F1" w:rsidRPr="00111B12">
              <w:rPr>
                <w:rFonts w:eastAsia="Times New Roman"/>
                <w:spacing w:val="-2"/>
              </w:rPr>
              <w:t>.</w:t>
            </w:r>
          </w:p>
        </w:tc>
        <w:tc>
          <w:tcPr>
            <w:tcW w:w="479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1F1" w:rsidRPr="00111B12" w:rsidRDefault="00F311F1" w:rsidP="00F311F1">
            <w:pPr>
              <w:pStyle w:val="af1"/>
              <w:jc w:val="left"/>
            </w:pPr>
            <w:r w:rsidRPr="00111B12">
              <w:rPr>
                <w:rFonts w:eastAsia="Times New Roman"/>
                <w:i/>
                <w:spacing w:val="-2"/>
              </w:rPr>
              <w:t>(наименование задачи)</w:t>
            </w:r>
          </w:p>
        </w:tc>
      </w:tr>
      <w:tr w:rsidR="00F311F1" w:rsidRPr="00111B12" w:rsidTr="00F311F1">
        <w:trPr>
          <w:trHeight w:val="278"/>
          <w:jc w:val="center"/>
        </w:trPr>
        <w:tc>
          <w:tcPr>
            <w:tcW w:w="205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311F1" w:rsidRPr="00111B12" w:rsidRDefault="00F311F1" w:rsidP="009035FB">
            <w:pPr>
              <w:pStyle w:val="af1"/>
              <w:jc w:val="center"/>
              <w:rPr>
                <w:rFonts w:eastAsia="Times New Roman"/>
                <w:spacing w:val="-2"/>
              </w:rPr>
            </w:pPr>
            <w:r w:rsidRPr="00111B12">
              <w:rPr>
                <w:rFonts w:eastAsia="Times New Roman"/>
                <w:spacing w:val="-2"/>
              </w:rPr>
              <w:t>1.</w:t>
            </w:r>
            <w:r w:rsidR="009035FB" w:rsidRPr="00111B12">
              <w:rPr>
                <w:rFonts w:eastAsia="Times New Roman"/>
                <w:spacing w:val="-2"/>
              </w:rPr>
              <w:t>1</w:t>
            </w:r>
            <w:r w:rsidRPr="00111B12">
              <w:rPr>
                <w:rFonts w:eastAsia="Times New Roman"/>
                <w:spacing w:val="-2"/>
              </w:rPr>
              <w:t>.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1F1" w:rsidRPr="00111B12" w:rsidRDefault="00F311F1" w:rsidP="00F311F1">
            <w:pPr>
              <w:pStyle w:val="af2"/>
              <w:jc w:val="center"/>
              <w:rPr>
                <w:rFonts w:eastAsia="Times New Roman"/>
                <w:i/>
                <w:spacing w:val="-2"/>
              </w:rPr>
            </w:pPr>
            <w:r w:rsidRPr="00111B12">
              <w:rPr>
                <w:rFonts w:eastAsia="Times New Roman"/>
                <w:i/>
                <w:spacing w:val="-2"/>
              </w:rPr>
              <w:t>(наименование показателя)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11F1" w:rsidRPr="00111B12" w:rsidRDefault="00F311F1" w:rsidP="00F311F1">
            <w:pPr>
              <w:pStyle w:val="af1"/>
              <w:jc w:val="center"/>
            </w:pP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1F1" w:rsidRPr="00111B12" w:rsidRDefault="00F311F1" w:rsidP="00F311F1">
            <w:pPr>
              <w:pStyle w:val="af1"/>
              <w:jc w:val="center"/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11F1" w:rsidRPr="00111B12" w:rsidRDefault="00F311F1" w:rsidP="00F311F1">
            <w:pPr>
              <w:pStyle w:val="af1"/>
              <w:jc w:val="center"/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11F1" w:rsidRPr="00111B12" w:rsidRDefault="00F311F1" w:rsidP="00F311F1">
            <w:pPr>
              <w:pStyle w:val="af1"/>
              <w:jc w:val="center"/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11F1" w:rsidRPr="00111B12" w:rsidRDefault="00F311F1" w:rsidP="00F311F1">
            <w:pPr>
              <w:pStyle w:val="af1"/>
              <w:jc w:val="center"/>
            </w:pP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11F1" w:rsidRPr="00111B12" w:rsidRDefault="00F311F1" w:rsidP="00F311F1">
            <w:pPr>
              <w:pStyle w:val="af1"/>
              <w:jc w:val="center"/>
            </w:pPr>
          </w:p>
        </w:tc>
        <w:tc>
          <w:tcPr>
            <w:tcW w:w="78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311F1" w:rsidRPr="00111B12" w:rsidRDefault="00F311F1" w:rsidP="00F311F1">
            <w:pPr>
              <w:pStyle w:val="af1"/>
              <w:jc w:val="center"/>
            </w:pPr>
          </w:p>
        </w:tc>
      </w:tr>
    </w:tbl>
    <w:p w:rsidR="00C32541" w:rsidRPr="00111B12" w:rsidRDefault="00C32541" w:rsidP="00F311F1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311F1" w:rsidRPr="00220B20" w:rsidRDefault="00F311F1" w:rsidP="00F311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B20">
        <w:rPr>
          <w:rFonts w:ascii="Times New Roman" w:hAnsi="Times New Roman" w:cs="Times New Roman"/>
          <w:b/>
          <w:sz w:val="28"/>
          <w:szCs w:val="28"/>
        </w:rPr>
        <w:t>4. Мероприятия (результаты) регионального</w:t>
      </w:r>
      <w:r w:rsidR="00C32541" w:rsidRPr="00220B2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20B20">
        <w:rPr>
          <w:rFonts w:ascii="Times New Roman" w:hAnsi="Times New Roman" w:cs="Times New Roman"/>
          <w:b/>
          <w:sz w:val="28"/>
          <w:szCs w:val="28"/>
        </w:rPr>
        <w:t>проекта</w:t>
      </w:r>
    </w:p>
    <w:p w:rsidR="00F311F1" w:rsidRPr="00220B20" w:rsidRDefault="00F311F1" w:rsidP="00F311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616" w:type="dxa"/>
        <w:tblLayout w:type="fixed"/>
        <w:tblLook w:val="04A0"/>
      </w:tblPr>
      <w:tblGrid>
        <w:gridCol w:w="523"/>
        <w:gridCol w:w="1995"/>
        <w:gridCol w:w="1883"/>
        <w:gridCol w:w="1172"/>
        <w:gridCol w:w="1137"/>
        <w:gridCol w:w="557"/>
        <w:gridCol w:w="550"/>
        <w:gridCol w:w="645"/>
        <w:gridCol w:w="456"/>
        <w:gridCol w:w="645"/>
        <w:gridCol w:w="1680"/>
        <w:gridCol w:w="1473"/>
        <w:gridCol w:w="1284"/>
        <w:gridCol w:w="1616"/>
      </w:tblGrid>
      <w:tr w:rsidR="00F311F1" w:rsidRPr="00111B12" w:rsidTr="00F311F1">
        <w:tc>
          <w:tcPr>
            <w:tcW w:w="523" w:type="dxa"/>
            <w:vMerge w:val="restart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111B1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11B12">
              <w:rPr>
                <w:rFonts w:ascii="Times New Roman" w:hAnsi="Times New Roman" w:cs="Times New Roman"/>
              </w:rPr>
              <w:t>/</w:t>
            </w:r>
            <w:proofErr w:type="spellStart"/>
            <w:r w:rsidRPr="00111B1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995" w:type="dxa"/>
            <w:vMerge w:val="restart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Наименование мероприятия (результата)</w:t>
            </w:r>
          </w:p>
        </w:tc>
        <w:tc>
          <w:tcPr>
            <w:tcW w:w="1883" w:type="dxa"/>
            <w:vMerge w:val="restart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Наименование структурных элементов государственных программ вместе с наименованием государственной программы</w:t>
            </w:r>
          </w:p>
        </w:tc>
        <w:tc>
          <w:tcPr>
            <w:tcW w:w="1172" w:type="dxa"/>
            <w:vMerge w:val="restart"/>
          </w:tcPr>
          <w:p w:rsidR="00F311F1" w:rsidRPr="00111B12" w:rsidRDefault="00F311F1" w:rsidP="00F311F1">
            <w:pPr>
              <w:ind w:left="-70" w:right="-108"/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Единица измерения (по ОКЕИ)</w:t>
            </w:r>
          </w:p>
        </w:tc>
        <w:tc>
          <w:tcPr>
            <w:tcW w:w="1694" w:type="dxa"/>
            <w:gridSpan w:val="2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Базовое значение</w:t>
            </w:r>
            <w:r w:rsidRPr="00111B12">
              <w:rPr>
                <w:rStyle w:val="a6"/>
              </w:rPr>
              <w:footnoteReference w:id="51"/>
            </w:r>
          </w:p>
        </w:tc>
        <w:tc>
          <w:tcPr>
            <w:tcW w:w="2296" w:type="dxa"/>
            <w:gridSpan w:val="4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Период, год</w:t>
            </w:r>
          </w:p>
        </w:tc>
        <w:tc>
          <w:tcPr>
            <w:tcW w:w="1680" w:type="dxa"/>
            <w:vMerge w:val="restart"/>
          </w:tcPr>
          <w:p w:rsidR="00F311F1" w:rsidRPr="00111B12" w:rsidRDefault="00F311F1" w:rsidP="00F311F1">
            <w:pPr>
              <w:ind w:left="-129" w:right="-108"/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Характеристика мероприятия (результата)</w:t>
            </w:r>
          </w:p>
        </w:tc>
        <w:tc>
          <w:tcPr>
            <w:tcW w:w="1473" w:type="dxa"/>
            <w:vMerge w:val="restart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Тип мероприятия (результата)</w:t>
            </w:r>
          </w:p>
        </w:tc>
        <w:tc>
          <w:tcPr>
            <w:tcW w:w="1284" w:type="dxa"/>
            <w:vMerge w:val="restart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11B12">
              <w:rPr>
                <w:rFonts w:ascii="Times New Roman" w:hAnsi="Times New Roman" w:cs="Times New Roman"/>
              </w:rPr>
              <w:t>Декомпо-зиция</w:t>
            </w:r>
            <w:proofErr w:type="spellEnd"/>
            <w:proofErr w:type="gramEnd"/>
            <w:r w:rsidRPr="00111B12">
              <w:rPr>
                <w:rFonts w:ascii="Times New Roman" w:hAnsi="Times New Roman" w:cs="Times New Roman"/>
              </w:rPr>
              <w:t xml:space="preserve"> на МО</w:t>
            </w:r>
          </w:p>
        </w:tc>
        <w:tc>
          <w:tcPr>
            <w:tcW w:w="1616" w:type="dxa"/>
            <w:vMerge w:val="restart"/>
          </w:tcPr>
          <w:p w:rsidR="00F311F1" w:rsidRPr="00111B12" w:rsidRDefault="00F311F1" w:rsidP="00C32541">
            <w:pPr>
              <w:ind w:left="-51" w:right="-108"/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Связь с показателями регионального проекта</w:t>
            </w:r>
          </w:p>
        </w:tc>
      </w:tr>
      <w:tr w:rsidR="00F311F1" w:rsidRPr="00111B12" w:rsidTr="00F311F1">
        <w:tc>
          <w:tcPr>
            <w:tcW w:w="523" w:type="dxa"/>
            <w:vMerge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95" w:type="dxa"/>
            <w:vMerge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3" w:type="dxa"/>
            <w:vMerge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  <w:vMerge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557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550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111B1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20</w:t>
            </w:r>
          </w:p>
        </w:tc>
        <w:tc>
          <w:tcPr>
            <w:tcW w:w="64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N+1</w:t>
            </w:r>
          </w:p>
        </w:tc>
        <w:tc>
          <w:tcPr>
            <w:tcW w:w="456" w:type="dxa"/>
          </w:tcPr>
          <w:p w:rsidR="00F311F1" w:rsidRPr="00111B12" w:rsidRDefault="00F311F1" w:rsidP="00F31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64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N+n</w:t>
            </w:r>
            <w:proofErr w:type="spellEnd"/>
          </w:p>
        </w:tc>
        <w:tc>
          <w:tcPr>
            <w:tcW w:w="1680" w:type="dxa"/>
            <w:vMerge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  <w:vMerge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  <w:vMerge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vMerge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1F1" w:rsidRPr="00111B12" w:rsidTr="00F311F1">
        <w:tc>
          <w:tcPr>
            <w:tcW w:w="523" w:type="dxa"/>
          </w:tcPr>
          <w:p w:rsidR="00F311F1" w:rsidRPr="00111B12" w:rsidRDefault="009035FB" w:rsidP="009035FB">
            <w:pPr>
              <w:ind w:right="-119"/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1</w:t>
            </w:r>
            <w:r w:rsidR="00F311F1" w:rsidRPr="00111B1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093" w:type="dxa"/>
            <w:gridSpan w:val="13"/>
          </w:tcPr>
          <w:p w:rsidR="00F311F1" w:rsidRPr="00111B12" w:rsidRDefault="00F311F1" w:rsidP="009035FB">
            <w:pPr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(наименование задачи)</w:t>
            </w:r>
          </w:p>
        </w:tc>
      </w:tr>
      <w:tr w:rsidR="00F311F1" w:rsidRPr="00111B12" w:rsidTr="00F311F1">
        <w:tc>
          <w:tcPr>
            <w:tcW w:w="523" w:type="dxa"/>
          </w:tcPr>
          <w:p w:rsidR="00F311F1" w:rsidRPr="00111B12" w:rsidRDefault="009035FB" w:rsidP="009035FB">
            <w:pPr>
              <w:ind w:right="-119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1</w:t>
            </w:r>
            <w:r w:rsidR="00F311F1" w:rsidRPr="00111B12">
              <w:rPr>
                <w:rFonts w:ascii="Times New Roman" w:hAnsi="Times New Roman" w:cs="Times New Roman"/>
              </w:rPr>
              <w:t>.1.</w:t>
            </w:r>
          </w:p>
        </w:tc>
        <w:tc>
          <w:tcPr>
            <w:tcW w:w="1995" w:type="dxa"/>
          </w:tcPr>
          <w:p w:rsidR="00F311F1" w:rsidRPr="00111B12" w:rsidRDefault="00F311F1" w:rsidP="00F311F1">
            <w:pPr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(указываются мероприятия (результаты), направленные на достижение задачи)</w:t>
            </w:r>
          </w:p>
        </w:tc>
        <w:tc>
          <w:tcPr>
            <w:tcW w:w="1883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11B1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172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7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7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50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80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73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84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6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1F1" w:rsidRPr="00111B12" w:rsidTr="00F311F1">
        <w:tc>
          <w:tcPr>
            <w:tcW w:w="523" w:type="dxa"/>
          </w:tcPr>
          <w:p w:rsidR="00F311F1" w:rsidRPr="00111B12" w:rsidRDefault="009035FB" w:rsidP="009035FB">
            <w:pPr>
              <w:ind w:right="-119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1</w:t>
            </w:r>
            <w:r w:rsidR="00F311F1" w:rsidRPr="00111B12">
              <w:rPr>
                <w:rFonts w:ascii="Times New Roman" w:hAnsi="Times New Roman" w:cs="Times New Roman"/>
              </w:rPr>
              <w:t>.n</w:t>
            </w:r>
          </w:p>
        </w:tc>
        <w:tc>
          <w:tcPr>
            <w:tcW w:w="1995" w:type="dxa"/>
          </w:tcPr>
          <w:p w:rsidR="00F311F1" w:rsidRPr="00111B12" w:rsidRDefault="00F311F1" w:rsidP="00F311F1">
            <w:pPr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(указываются при необходимости мероприятия (результаты) из иных структурных элементов государственных программ, необходимые для достижения задачи)</w:t>
            </w:r>
          </w:p>
        </w:tc>
        <w:tc>
          <w:tcPr>
            <w:tcW w:w="1883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2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7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6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0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3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4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</w:p>
        </w:tc>
      </w:tr>
    </w:tbl>
    <w:p w:rsidR="00F311F1" w:rsidRPr="00CD15CE" w:rsidRDefault="00F311F1" w:rsidP="00F311F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311F1" w:rsidRPr="00220B20" w:rsidRDefault="00F311F1" w:rsidP="00F311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B20">
        <w:rPr>
          <w:rFonts w:ascii="Times New Roman" w:hAnsi="Times New Roman" w:cs="Times New Roman"/>
          <w:b/>
          <w:sz w:val="28"/>
          <w:szCs w:val="28"/>
        </w:rPr>
        <w:t>5.  Финансовое обеспечение реализации регионального проекта</w:t>
      </w:r>
    </w:p>
    <w:p w:rsidR="00F311F1" w:rsidRPr="00111B12" w:rsidRDefault="00F311F1" w:rsidP="00F311F1">
      <w:pPr>
        <w:spacing w:after="0" w:line="240" w:lineRule="auto"/>
        <w:jc w:val="right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11"/>
        <w:tblpPr w:leftFromText="180" w:rightFromText="180" w:vertAnchor="text" w:tblpY="1"/>
        <w:tblOverlap w:val="never"/>
        <w:tblW w:w="4913" w:type="pct"/>
        <w:tblLayout w:type="fixed"/>
        <w:tblLook w:val="04A0"/>
      </w:tblPr>
      <w:tblGrid>
        <w:gridCol w:w="964"/>
        <w:gridCol w:w="7807"/>
        <w:gridCol w:w="1273"/>
        <w:gridCol w:w="1135"/>
        <w:gridCol w:w="1135"/>
        <w:gridCol w:w="1276"/>
        <w:gridCol w:w="1752"/>
      </w:tblGrid>
      <w:tr w:rsidR="00F311F1" w:rsidRPr="00111B12" w:rsidTr="009035FB">
        <w:trPr>
          <w:tblHeader/>
        </w:trPr>
        <w:tc>
          <w:tcPr>
            <w:tcW w:w="314" w:type="pct"/>
            <w:vMerge w:val="restart"/>
          </w:tcPr>
          <w:p w:rsidR="00F311F1" w:rsidRPr="00111B12" w:rsidRDefault="00F311F1" w:rsidP="00F311F1">
            <w:pPr>
              <w:jc w:val="center"/>
              <w:rPr>
                <w:rFonts w:cs="Times New Roman"/>
                <w:sz w:val="24"/>
                <w:szCs w:val="24"/>
              </w:rPr>
            </w:pPr>
            <w:r w:rsidRPr="00111B12">
              <w:rPr>
                <w:rFonts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11B12">
              <w:rPr>
                <w:rFonts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11B12">
              <w:rPr>
                <w:rFonts w:cs="Times New Roman"/>
                <w:sz w:val="24"/>
                <w:szCs w:val="24"/>
              </w:rPr>
              <w:t>/</w:t>
            </w:r>
            <w:proofErr w:type="spellStart"/>
            <w:r w:rsidRPr="00111B12">
              <w:rPr>
                <w:rFonts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544" w:type="pct"/>
            <w:vMerge w:val="restart"/>
            <w:vAlign w:val="center"/>
          </w:tcPr>
          <w:p w:rsidR="00F311F1" w:rsidRPr="00111B12" w:rsidRDefault="00F311F1" w:rsidP="00F311F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11B12">
              <w:rPr>
                <w:rFonts w:cs="Times New Roman"/>
                <w:sz w:val="24"/>
                <w:szCs w:val="24"/>
              </w:rPr>
              <w:t>Наименование мероприятия (результата) и источники финансирования</w:t>
            </w:r>
            <w:r w:rsidRPr="00111B12">
              <w:rPr>
                <w:rFonts w:cs="Times New Roman"/>
                <w:sz w:val="24"/>
                <w:szCs w:val="24"/>
                <w:vertAlign w:val="superscript"/>
              </w:rPr>
              <w:t>34</w:t>
            </w:r>
          </w:p>
        </w:tc>
        <w:tc>
          <w:tcPr>
            <w:tcW w:w="1571" w:type="pct"/>
            <w:gridSpan w:val="4"/>
            <w:vAlign w:val="center"/>
          </w:tcPr>
          <w:p w:rsidR="00F311F1" w:rsidRPr="00111B12" w:rsidRDefault="00F311F1" w:rsidP="00F311F1">
            <w:pPr>
              <w:ind w:firstLine="27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  <w:tc>
          <w:tcPr>
            <w:tcW w:w="571" w:type="pct"/>
            <w:vMerge w:val="restart"/>
            <w:vAlign w:val="center"/>
          </w:tcPr>
          <w:p w:rsidR="00F311F1" w:rsidRPr="00111B12" w:rsidRDefault="00F311F1" w:rsidP="00F311F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11B12">
              <w:rPr>
                <w:rFonts w:cs="Times New Roman"/>
                <w:sz w:val="24"/>
                <w:szCs w:val="24"/>
              </w:rPr>
              <w:t>Всего</w:t>
            </w:r>
          </w:p>
          <w:p w:rsidR="00F311F1" w:rsidRPr="00111B12" w:rsidRDefault="00F311F1" w:rsidP="00F311F1">
            <w:pPr>
              <w:ind w:hanging="37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cs="Times New Roman"/>
                <w:sz w:val="24"/>
                <w:szCs w:val="24"/>
              </w:rPr>
              <w:t>(тыс. рублей)</w:t>
            </w:r>
          </w:p>
        </w:tc>
      </w:tr>
      <w:tr w:rsidR="00F311F1" w:rsidRPr="00111B12" w:rsidTr="009035FB">
        <w:trPr>
          <w:trHeight w:val="448"/>
          <w:tblHeader/>
        </w:trPr>
        <w:tc>
          <w:tcPr>
            <w:tcW w:w="314" w:type="pct"/>
            <w:vMerge/>
          </w:tcPr>
          <w:p w:rsidR="00F311F1" w:rsidRPr="00111B12" w:rsidRDefault="00F311F1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544" w:type="pct"/>
            <w:vMerge/>
            <w:vAlign w:val="center"/>
          </w:tcPr>
          <w:p w:rsidR="00F311F1" w:rsidRPr="00111B12" w:rsidRDefault="00F311F1" w:rsidP="00F311F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15" w:type="pct"/>
            <w:vAlign w:val="center"/>
          </w:tcPr>
          <w:p w:rsidR="00F311F1" w:rsidRPr="00111B12" w:rsidRDefault="00F311F1" w:rsidP="00F311F1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  <w:lang w:val="en-US"/>
              </w:rPr>
              <w:t>N</w:t>
            </w:r>
          </w:p>
        </w:tc>
        <w:tc>
          <w:tcPr>
            <w:tcW w:w="370" w:type="pct"/>
            <w:vAlign w:val="center"/>
          </w:tcPr>
          <w:p w:rsidR="00F311F1" w:rsidRPr="00111B12" w:rsidRDefault="00F311F1" w:rsidP="00F311F1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N+1</w:t>
            </w:r>
          </w:p>
        </w:tc>
        <w:tc>
          <w:tcPr>
            <w:tcW w:w="370" w:type="pct"/>
            <w:vAlign w:val="center"/>
          </w:tcPr>
          <w:p w:rsidR="00F311F1" w:rsidRPr="00111B12" w:rsidRDefault="00F311F1" w:rsidP="00F311F1">
            <w:pPr>
              <w:ind w:firstLine="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…</w:t>
            </w:r>
          </w:p>
        </w:tc>
        <w:tc>
          <w:tcPr>
            <w:tcW w:w="416" w:type="pct"/>
            <w:vAlign w:val="center"/>
          </w:tcPr>
          <w:p w:rsidR="00F311F1" w:rsidRPr="00111B12" w:rsidRDefault="00F311F1" w:rsidP="00F311F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proofErr w:type="spellStart"/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N+n</w:t>
            </w:r>
            <w:proofErr w:type="spellEnd"/>
          </w:p>
        </w:tc>
        <w:tc>
          <w:tcPr>
            <w:tcW w:w="571" w:type="pct"/>
            <w:vMerge/>
            <w:vAlign w:val="center"/>
          </w:tcPr>
          <w:p w:rsidR="00F311F1" w:rsidRPr="00111B12" w:rsidRDefault="00F311F1" w:rsidP="00F311F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311F1" w:rsidRPr="00111B12" w:rsidTr="009035FB">
        <w:trPr>
          <w:trHeight w:val="433"/>
        </w:trPr>
        <w:tc>
          <w:tcPr>
            <w:tcW w:w="314" w:type="pct"/>
          </w:tcPr>
          <w:p w:rsidR="00F311F1" w:rsidRPr="00111B12" w:rsidRDefault="009035FB" w:rsidP="00F311F1">
            <w:pPr>
              <w:spacing w:line="230" w:lineRule="auto"/>
              <w:ind w:left="-828"/>
              <w:jc w:val="center"/>
              <w:rPr>
                <w:rFonts w:cs="Times New Roman"/>
                <w:sz w:val="24"/>
                <w:szCs w:val="24"/>
              </w:rPr>
            </w:pPr>
            <w:r w:rsidRPr="00111B12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2544" w:type="pct"/>
            <w:vAlign w:val="center"/>
          </w:tcPr>
          <w:p w:rsidR="00F311F1" w:rsidRPr="00111B12" w:rsidRDefault="00F311F1" w:rsidP="00F311F1">
            <w:pPr>
              <w:spacing w:line="230" w:lineRule="auto"/>
              <w:ind w:firstLine="0"/>
              <w:rPr>
                <w:rFonts w:cs="Times New Roman"/>
                <w:i/>
                <w:sz w:val="24"/>
                <w:szCs w:val="24"/>
              </w:rPr>
            </w:pPr>
            <w:proofErr w:type="gramStart"/>
            <w:r w:rsidRPr="00111B12">
              <w:rPr>
                <w:rFonts w:cs="Times New Roman"/>
                <w:i/>
                <w:sz w:val="24"/>
                <w:szCs w:val="24"/>
              </w:rPr>
              <w:t>(указывается наименование мероприятия (результата), всего</w:t>
            </w:r>
            <w:proofErr w:type="gramEnd"/>
          </w:p>
        </w:tc>
        <w:tc>
          <w:tcPr>
            <w:tcW w:w="415" w:type="pct"/>
          </w:tcPr>
          <w:p w:rsidR="00F311F1" w:rsidRPr="00111B12" w:rsidRDefault="00F311F1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F311F1" w:rsidRPr="00111B12" w:rsidRDefault="00F311F1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F311F1" w:rsidRPr="00111B12" w:rsidRDefault="00F311F1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16" w:type="pct"/>
          </w:tcPr>
          <w:p w:rsidR="00F311F1" w:rsidRPr="00111B12" w:rsidRDefault="00F311F1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F311F1" w:rsidRPr="00111B12" w:rsidRDefault="00F311F1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311F1" w:rsidRPr="00111B12" w:rsidTr="009035FB">
        <w:trPr>
          <w:trHeight w:val="433"/>
        </w:trPr>
        <w:tc>
          <w:tcPr>
            <w:tcW w:w="314" w:type="pct"/>
          </w:tcPr>
          <w:p w:rsidR="00F311F1" w:rsidRPr="00111B12" w:rsidRDefault="00F311F1" w:rsidP="00F311F1">
            <w:pPr>
              <w:spacing w:line="230" w:lineRule="auto"/>
              <w:ind w:left="-874"/>
              <w:jc w:val="center"/>
              <w:rPr>
                <w:rFonts w:cs="Times New Roman"/>
                <w:sz w:val="24"/>
                <w:szCs w:val="24"/>
              </w:rPr>
            </w:pPr>
            <w:r w:rsidRPr="00111B12">
              <w:rPr>
                <w:rFonts w:cs="Times New Roman"/>
                <w:sz w:val="24"/>
                <w:szCs w:val="24"/>
              </w:rPr>
              <w:t>1.1</w:t>
            </w:r>
          </w:p>
        </w:tc>
        <w:tc>
          <w:tcPr>
            <w:tcW w:w="2544" w:type="pct"/>
            <w:vAlign w:val="center"/>
          </w:tcPr>
          <w:p w:rsidR="00F311F1" w:rsidRPr="00111B12" w:rsidRDefault="00184A73" w:rsidP="00184A73">
            <w:pPr>
              <w:spacing w:line="230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Областной бюджет (с учетом межбюджетных трансфертов из федерального бюджета) всего, в том числе:</w:t>
            </w:r>
          </w:p>
        </w:tc>
        <w:tc>
          <w:tcPr>
            <w:tcW w:w="415" w:type="pct"/>
          </w:tcPr>
          <w:p w:rsidR="00F311F1" w:rsidRPr="00111B12" w:rsidRDefault="00F311F1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F311F1" w:rsidRPr="00111B12" w:rsidRDefault="00F311F1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F311F1" w:rsidRPr="00111B12" w:rsidRDefault="00F311F1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16" w:type="pct"/>
          </w:tcPr>
          <w:p w:rsidR="00F311F1" w:rsidRPr="00111B12" w:rsidRDefault="00F311F1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F311F1" w:rsidRPr="00111B12" w:rsidRDefault="00F311F1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F311F1" w:rsidRPr="00111B12" w:rsidTr="009035FB">
        <w:tc>
          <w:tcPr>
            <w:tcW w:w="314" w:type="pct"/>
          </w:tcPr>
          <w:p w:rsidR="00F311F1" w:rsidRPr="00111B12" w:rsidRDefault="00184A73" w:rsidP="00184A73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1.1.1</w:t>
            </w:r>
          </w:p>
        </w:tc>
        <w:tc>
          <w:tcPr>
            <w:tcW w:w="2544" w:type="pct"/>
          </w:tcPr>
          <w:p w:rsidR="00184A73" w:rsidRPr="00111B12" w:rsidRDefault="00F311F1" w:rsidP="00184A73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415" w:type="pct"/>
          </w:tcPr>
          <w:p w:rsidR="00F311F1" w:rsidRPr="00111B12" w:rsidRDefault="00F311F1" w:rsidP="00F311F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F311F1" w:rsidRPr="00111B12" w:rsidRDefault="00F311F1" w:rsidP="00F311F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F311F1" w:rsidRPr="00111B12" w:rsidRDefault="00F311F1" w:rsidP="00F311F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16" w:type="pct"/>
          </w:tcPr>
          <w:p w:rsidR="00F311F1" w:rsidRPr="00111B12" w:rsidRDefault="00F311F1" w:rsidP="00F311F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F311F1" w:rsidRPr="00111B12" w:rsidRDefault="00F311F1" w:rsidP="00F311F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84A73" w:rsidRPr="00111B12" w:rsidTr="009035FB">
        <w:tc>
          <w:tcPr>
            <w:tcW w:w="314" w:type="pct"/>
          </w:tcPr>
          <w:p w:rsidR="00184A73" w:rsidRPr="00111B12" w:rsidRDefault="00184A73" w:rsidP="00F311F1">
            <w:pPr>
              <w:spacing w:line="230" w:lineRule="auto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544" w:type="pct"/>
          </w:tcPr>
          <w:p w:rsidR="00184A73" w:rsidRPr="00111B12" w:rsidRDefault="00184A73" w:rsidP="00184A73">
            <w:pPr>
              <w:ind w:firstLine="170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из них:</w:t>
            </w:r>
          </w:p>
        </w:tc>
        <w:tc>
          <w:tcPr>
            <w:tcW w:w="415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16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84A73" w:rsidRPr="00111B12" w:rsidTr="009035FB">
        <w:tc>
          <w:tcPr>
            <w:tcW w:w="314" w:type="pct"/>
          </w:tcPr>
          <w:p w:rsidR="00184A73" w:rsidRPr="00111B12" w:rsidRDefault="00184A73" w:rsidP="00F311F1">
            <w:pPr>
              <w:spacing w:line="230" w:lineRule="auto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544" w:type="pct"/>
          </w:tcPr>
          <w:p w:rsidR="00184A73" w:rsidRPr="00111B12" w:rsidRDefault="00184A73" w:rsidP="00184A73">
            <w:pPr>
              <w:ind w:firstLine="170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 xml:space="preserve">    межбюджетные трансферты местным бюджетам</w:t>
            </w:r>
          </w:p>
        </w:tc>
        <w:tc>
          <w:tcPr>
            <w:tcW w:w="415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16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84A73" w:rsidRPr="00111B12" w:rsidTr="009035FB">
        <w:tc>
          <w:tcPr>
            <w:tcW w:w="314" w:type="pct"/>
          </w:tcPr>
          <w:p w:rsidR="00184A73" w:rsidRPr="00111B12" w:rsidRDefault="00184A73" w:rsidP="00F311F1">
            <w:pPr>
              <w:spacing w:line="230" w:lineRule="auto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544" w:type="pct"/>
          </w:tcPr>
          <w:p w:rsidR="00184A73" w:rsidRPr="00111B12" w:rsidRDefault="00184A73" w:rsidP="00AA71E3">
            <w:pPr>
              <w:ind w:left="426" w:hanging="256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 xml:space="preserve">    межбюджетные трансферты бюджету </w:t>
            </w:r>
            <w:r w:rsidR="00AA71E3" w:rsidRPr="00111B12">
              <w:rPr>
                <w:rFonts w:eastAsia="Times New Roman" w:cs="Times New Roman"/>
                <w:spacing w:val="-2"/>
                <w:sz w:val="24"/>
                <w:szCs w:val="24"/>
              </w:rPr>
              <w:t>территориального фонда обязательного медицинского страхования Курской области</w:t>
            </w:r>
          </w:p>
        </w:tc>
        <w:tc>
          <w:tcPr>
            <w:tcW w:w="415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16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84A73" w:rsidRPr="00111B12" w:rsidTr="009035FB">
        <w:tc>
          <w:tcPr>
            <w:tcW w:w="314" w:type="pct"/>
          </w:tcPr>
          <w:p w:rsidR="00184A73" w:rsidRPr="00111B12" w:rsidRDefault="00184A73" w:rsidP="00184A73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1.1.</w:t>
            </w:r>
            <w:r w:rsidR="009035FB" w:rsidRPr="00111B12">
              <w:rPr>
                <w:rFonts w:eastAsia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2544" w:type="pct"/>
          </w:tcPr>
          <w:p w:rsidR="00184A73" w:rsidRPr="00111B12" w:rsidRDefault="00184A73" w:rsidP="00F311F1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областной бюджет</w:t>
            </w:r>
          </w:p>
        </w:tc>
        <w:tc>
          <w:tcPr>
            <w:tcW w:w="415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16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84A73" w:rsidRPr="00111B12" w:rsidTr="009035FB">
        <w:tc>
          <w:tcPr>
            <w:tcW w:w="314" w:type="pct"/>
          </w:tcPr>
          <w:p w:rsidR="00184A73" w:rsidRPr="00111B12" w:rsidRDefault="00184A73" w:rsidP="00F311F1">
            <w:pPr>
              <w:spacing w:line="230" w:lineRule="auto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544" w:type="pct"/>
          </w:tcPr>
          <w:p w:rsidR="00184A73" w:rsidRPr="00111B12" w:rsidRDefault="00184A73" w:rsidP="00F311F1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   из них:</w:t>
            </w:r>
          </w:p>
        </w:tc>
        <w:tc>
          <w:tcPr>
            <w:tcW w:w="415" w:type="pct"/>
          </w:tcPr>
          <w:p w:rsidR="00184A73" w:rsidRPr="00111B12" w:rsidRDefault="00184A73" w:rsidP="00F311F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184A73" w:rsidRPr="00111B12" w:rsidRDefault="00184A73" w:rsidP="00F311F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184A73" w:rsidRPr="00111B12" w:rsidRDefault="00184A73" w:rsidP="00F311F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16" w:type="pct"/>
          </w:tcPr>
          <w:p w:rsidR="00184A73" w:rsidRPr="00111B12" w:rsidRDefault="00184A73" w:rsidP="00F311F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184A73" w:rsidRPr="00111B12" w:rsidRDefault="00184A73" w:rsidP="00F311F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84A73" w:rsidRPr="00111B12" w:rsidTr="009035FB">
        <w:tc>
          <w:tcPr>
            <w:tcW w:w="314" w:type="pct"/>
          </w:tcPr>
          <w:p w:rsidR="00184A73" w:rsidRPr="00111B12" w:rsidRDefault="00184A73" w:rsidP="00F311F1">
            <w:pPr>
              <w:spacing w:line="230" w:lineRule="auto"/>
              <w:ind w:left="-84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544" w:type="pct"/>
          </w:tcPr>
          <w:p w:rsidR="00184A73" w:rsidRPr="00111B12" w:rsidRDefault="00184A73" w:rsidP="00F311F1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    межбюджетные трансферты местным бюджетам</w:t>
            </w:r>
          </w:p>
        </w:tc>
        <w:tc>
          <w:tcPr>
            <w:tcW w:w="415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16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84A73" w:rsidRPr="00111B12" w:rsidTr="009035FB">
        <w:tc>
          <w:tcPr>
            <w:tcW w:w="314" w:type="pct"/>
          </w:tcPr>
          <w:p w:rsidR="00184A73" w:rsidRPr="00111B12" w:rsidRDefault="00184A73" w:rsidP="00F311F1">
            <w:pPr>
              <w:spacing w:line="230" w:lineRule="auto"/>
              <w:ind w:left="-851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2544" w:type="pct"/>
          </w:tcPr>
          <w:p w:rsidR="00184A73" w:rsidRPr="00111B12" w:rsidRDefault="00184A73" w:rsidP="00AA71E3">
            <w:pPr>
              <w:spacing w:line="230" w:lineRule="auto"/>
              <w:ind w:left="284"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межбюджетные трансферты бюджет</w:t>
            </w:r>
            <w:r w:rsidR="00AA71E3" w:rsidRPr="00111B12">
              <w:rPr>
                <w:rFonts w:eastAsia="Times New Roman" w:cs="Times New Roman"/>
                <w:spacing w:val="-2"/>
                <w:sz w:val="24"/>
                <w:szCs w:val="24"/>
              </w:rPr>
              <w:t>у</w:t>
            </w: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территориальн</w:t>
            </w:r>
            <w:r w:rsidR="00AA71E3"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ого</w:t>
            </w: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</w:t>
            </w:r>
            <w:r w:rsidR="00AA71E3" w:rsidRPr="00111B12">
              <w:rPr>
                <w:rFonts w:eastAsia="Times New Roman" w:cs="Times New Roman"/>
                <w:spacing w:val="-2"/>
                <w:sz w:val="24"/>
                <w:szCs w:val="24"/>
              </w:rPr>
              <w:t>фонда обязательного медицинского страхования</w:t>
            </w: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Курской области</w:t>
            </w:r>
          </w:p>
        </w:tc>
        <w:tc>
          <w:tcPr>
            <w:tcW w:w="415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16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84A73" w:rsidRPr="00111B12" w:rsidTr="009035FB">
        <w:tc>
          <w:tcPr>
            <w:tcW w:w="314" w:type="pct"/>
          </w:tcPr>
          <w:p w:rsidR="00184A73" w:rsidRPr="00111B12" w:rsidRDefault="00184A73" w:rsidP="00F311F1">
            <w:pPr>
              <w:spacing w:line="230" w:lineRule="auto"/>
              <w:ind w:left="-874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1.</w:t>
            </w:r>
            <w:r w:rsidR="009035FB" w:rsidRPr="00111B12">
              <w:rPr>
                <w:rFonts w:eastAsia="Times New Roman" w:cs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2544" w:type="pct"/>
          </w:tcPr>
          <w:p w:rsidR="00184A73" w:rsidRPr="00111B12" w:rsidRDefault="00184A73" w:rsidP="00184A73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Бюджет территориального</w:t>
            </w:r>
            <w:r w:rsidRPr="00111B12">
              <w:rPr>
                <w:sz w:val="24"/>
                <w:szCs w:val="24"/>
              </w:rPr>
              <w:t xml:space="preserve"> фонда обязательного медицинского страхования Курской области</w:t>
            </w:r>
          </w:p>
        </w:tc>
        <w:tc>
          <w:tcPr>
            <w:tcW w:w="415" w:type="pct"/>
          </w:tcPr>
          <w:p w:rsidR="00184A73" w:rsidRPr="00111B12" w:rsidRDefault="00184A73" w:rsidP="00F311F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184A73" w:rsidRPr="00111B12" w:rsidRDefault="00184A73" w:rsidP="00F311F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184A73" w:rsidRPr="00111B12" w:rsidRDefault="00184A73" w:rsidP="00F311F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16" w:type="pct"/>
          </w:tcPr>
          <w:p w:rsidR="00184A73" w:rsidRPr="00111B12" w:rsidRDefault="00184A73" w:rsidP="00F311F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184A73" w:rsidRPr="00111B12" w:rsidRDefault="00184A73" w:rsidP="00F311F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84A73" w:rsidRPr="00111B12" w:rsidTr="009035FB">
        <w:tc>
          <w:tcPr>
            <w:tcW w:w="314" w:type="pct"/>
          </w:tcPr>
          <w:p w:rsidR="00184A73" w:rsidRPr="00111B12" w:rsidRDefault="00184A73" w:rsidP="00F311F1">
            <w:pPr>
              <w:spacing w:line="230" w:lineRule="auto"/>
              <w:ind w:left="-874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1.</w:t>
            </w:r>
            <w:r w:rsidR="009035FB" w:rsidRPr="00111B12">
              <w:rPr>
                <w:rFonts w:eastAsia="Times New Roman" w:cs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2544" w:type="pct"/>
          </w:tcPr>
          <w:p w:rsidR="00184A73" w:rsidRPr="00111B12" w:rsidRDefault="00184A73" w:rsidP="00F311F1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Консолидированные бюджеты муниципальных образований, из них:</w:t>
            </w:r>
          </w:p>
        </w:tc>
        <w:tc>
          <w:tcPr>
            <w:tcW w:w="415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16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84A73" w:rsidRPr="00111B12" w:rsidTr="009035FB">
        <w:tc>
          <w:tcPr>
            <w:tcW w:w="314" w:type="pct"/>
          </w:tcPr>
          <w:p w:rsidR="00184A73" w:rsidRPr="00111B12" w:rsidRDefault="009035FB" w:rsidP="00F311F1">
            <w:pPr>
              <w:spacing w:line="230" w:lineRule="auto"/>
              <w:ind w:left="-863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1</w:t>
            </w:r>
            <w:r w:rsidR="00184A73" w:rsidRPr="00111B12">
              <w:rPr>
                <w:rFonts w:eastAsia="Times New Roman" w:cs="Times New Roman"/>
                <w:spacing w:val="-2"/>
                <w:sz w:val="24"/>
                <w:szCs w:val="24"/>
              </w:rPr>
              <w:t>.3.1</w:t>
            </w:r>
          </w:p>
        </w:tc>
        <w:tc>
          <w:tcPr>
            <w:tcW w:w="2544" w:type="pct"/>
          </w:tcPr>
          <w:p w:rsidR="00184A73" w:rsidRPr="00111B12" w:rsidRDefault="00184A73" w:rsidP="00F311F1">
            <w:pPr>
              <w:spacing w:line="230" w:lineRule="auto"/>
              <w:ind w:left="316" w:hanging="32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межбюджетные трансферты бюджету Курской области</w:t>
            </w:r>
          </w:p>
        </w:tc>
        <w:tc>
          <w:tcPr>
            <w:tcW w:w="415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16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84A73" w:rsidRPr="00111B12" w:rsidTr="009035FB">
        <w:tc>
          <w:tcPr>
            <w:tcW w:w="314" w:type="pct"/>
          </w:tcPr>
          <w:p w:rsidR="00184A73" w:rsidRPr="00111B12" w:rsidRDefault="009035FB" w:rsidP="00184A73">
            <w:pPr>
              <w:spacing w:line="230" w:lineRule="auto"/>
              <w:ind w:left="-840"/>
              <w:jc w:val="center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1</w:t>
            </w:r>
            <w:r w:rsidR="00184A73" w:rsidRPr="00111B12">
              <w:rPr>
                <w:rFonts w:eastAsia="Times New Roman" w:cs="Times New Roman"/>
                <w:spacing w:val="-2"/>
                <w:sz w:val="24"/>
                <w:szCs w:val="24"/>
              </w:rPr>
              <w:t>.4</w:t>
            </w:r>
          </w:p>
        </w:tc>
        <w:tc>
          <w:tcPr>
            <w:tcW w:w="2544" w:type="pct"/>
          </w:tcPr>
          <w:p w:rsidR="00184A73" w:rsidRPr="00111B12" w:rsidRDefault="00184A73" w:rsidP="00F311F1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Внебюджетные источники</w:t>
            </w:r>
          </w:p>
        </w:tc>
        <w:tc>
          <w:tcPr>
            <w:tcW w:w="415" w:type="pct"/>
          </w:tcPr>
          <w:p w:rsidR="00184A73" w:rsidRPr="00111B12" w:rsidRDefault="00184A73" w:rsidP="00F311F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184A73" w:rsidRPr="00111B12" w:rsidRDefault="00184A73" w:rsidP="00F311F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184A73" w:rsidRPr="00111B12" w:rsidRDefault="00184A73" w:rsidP="00F311F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16" w:type="pct"/>
          </w:tcPr>
          <w:p w:rsidR="00184A73" w:rsidRPr="00111B12" w:rsidRDefault="00184A73" w:rsidP="00F311F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184A73" w:rsidRPr="00111B12" w:rsidRDefault="00184A73" w:rsidP="00F311F1">
            <w:pPr>
              <w:ind w:firstLine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84A73" w:rsidRPr="00111B12" w:rsidTr="009035FB">
        <w:tc>
          <w:tcPr>
            <w:tcW w:w="2858" w:type="pct"/>
            <w:gridSpan w:val="2"/>
          </w:tcPr>
          <w:p w:rsidR="00184A73" w:rsidRPr="00111B12" w:rsidRDefault="00184A73" w:rsidP="00184A73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ИТОГО ПО РЕГИОНАЛЬНОМУ ПРОЕКТУ:</w:t>
            </w:r>
          </w:p>
        </w:tc>
        <w:tc>
          <w:tcPr>
            <w:tcW w:w="415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16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84A73" w:rsidRPr="00111B12" w:rsidTr="009035FB">
        <w:tc>
          <w:tcPr>
            <w:tcW w:w="2858" w:type="pct"/>
            <w:gridSpan w:val="2"/>
          </w:tcPr>
          <w:p w:rsidR="00184A73" w:rsidRPr="00111B12" w:rsidRDefault="00184A73" w:rsidP="00F311F1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в том числе:</w:t>
            </w:r>
          </w:p>
          <w:p w:rsidR="00184A73" w:rsidRPr="00111B12" w:rsidRDefault="00184A73" w:rsidP="00184A73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Областной бюджет </w:t>
            </w:r>
          </w:p>
        </w:tc>
        <w:tc>
          <w:tcPr>
            <w:tcW w:w="415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16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84A73" w:rsidRPr="00111B12" w:rsidTr="009035FB">
        <w:tc>
          <w:tcPr>
            <w:tcW w:w="2858" w:type="pct"/>
            <w:gridSpan w:val="2"/>
          </w:tcPr>
          <w:p w:rsidR="00184A73" w:rsidRPr="00111B12" w:rsidRDefault="00184A73" w:rsidP="00184A73">
            <w:pPr>
              <w:spacing w:line="230" w:lineRule="auto"/>
              <w:ind w:firstLine="0"/>
              <w:jc w:val="both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Федеральный бюджет</w:t>
            </w:r>
          </w:p>
        </w:tc>
        <w:tc>
          <w:tcPr>
            <w:tcW w:w="415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16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84A73" w:rsidRPr="00111B12" w:rsidTr="009035FB">
        <w:tc>
          <w:tcPr>
            <w:tcW w:w="2858" w:type="pct"/>
            <w:gridSpan w:val="2"/>
          </w:tcPr>
          <w:p w:rsidR="00184A73" w:rsidRPr="00111B12" w:rsidRDefault="00184A73" w:rsidP="00AA71E3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Бюджет территориального фонда обязательного медицинского страхования</w:t>
            </w:r>
            <w:r w:rsidR="00AA71E3" w:rsidRPr="00111B12">
              <w:rPr>
                <w:rFonts w:eastAsia="Times New Roman" w:cs="Times New Roman"/>
                <w:spacing w:val="-2"/>
                <w:sz w:val="24"/>
                <w:szCs w:val="24"/>
              </w:rPr>
              <w:t xml:space="preserve"> Курской области</w:t>
            </w:r>
          </w:p>
        </w:tc>
        <w:tc>
          <w:tcPr>
            <w:tcW w:w="415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16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84A73" w:rsidRPr="00111B12" w:rsidTr="009035FB">
        <w:tc>
          <w:tcPr>
            <w:tcW w:w="2858" w:type="pct"/>
            <w:gridSpan w:val="2"/>
          </w:tcPr>
          <w:p w:rsidR="00184A73" w:rsidRPr="00111B12" w:rsidRDefault="00184A73" w:rsidP="00F311F1">
            <w:pPr>
              <w:spacing w:line="230" w:lineRule="auto"/>
              <w:ind w:firstLine="0"/>
              <w:rPr>
                <w:rFonts w:eastAsia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Консолидированные бюджеты муниципальных образований</w:t>
            </w:r>
          </w:p>
        </w:tc>
        <w:tc>
          <w:tcPr>
            <w:tcW w:w="415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70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416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571" w:type="pct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184A73" w:rsidRPr="00111B12" w:rsidTr="00184A73">
        <w:tc>
          <w:tcPr>
            <w:tcW w:w="2858" w:type="pct"/>
            <w:gridSpan w:val="2"/>
          </w:tcPr>
          <w:p w:rsidR="00184A73" w:rsidRPr="00111B12" w:rsidRDefault="00184A73" w:rsidP="00F311F1">
            <w:pPr>
              <w:ind w:firstLine="0"/>
              <w:rPr>
                <w:rFonts w:cs="Times New Roman"/>
                <w:sz w:val="24"/>
                <w:szCs w:val="24"/>
              </w:rPr>
            </w:pPr>
            <w:r w:rsidRPr="00111B12">
              <w:rPr>
                <w:rFonts w:eastAsia="Times New Roman" w:cs="Times New Roman"/>
                <w:spacing w:val="-2"/>
                <w:sz w:val="24"/>
                <w:szCs w:val="24"/>
              </w:rPr>
              <w:t>Внебюджетные источники</w:t>
            </w:r>
          </w:p>
        </w:tc>
        <w:tc>
          <w:tcPr>
            <w:tcW w:w="2142" w:type="pct"/>
            <w:gridSpan w:val="5"/>
          </w:tcPr>
          <w:p w:rsidR="00184A73" w:rsidRPr="00111B12" w:rsidRDefault="00184A73" w:rsidP="00F311F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220B20" w:rsidRDefault="00220B20" w:rsidP="00A73A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0B20" w:rsidRPr="00220B20" w:rsidRDefault="00F311F1" w:rsidP="00220B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0B20">
        <w:rPr>
          <w:rFonts w:ascii="Times New Roman" w:hAnsi="Times New Roman" w:cs="Times New Roman"/>
          <w:b/>
          <w:sz w:val="28"/>
          <w:szCs w:val="28"/>
        </w:rPr>
        <w:t xml:space="preserve">6. План исполнения областного бюджета в части бюджетных ассигнований, предусмотренных на финансовое обеспечение реализации регионального проекта в ___ </w:t>
      </w:r>
      <w:r w:rsidRPr="00220B20">
        <w:rPr>
          <w:rFonts w:ascii="Times New Roman" w:hAnsi="Times New Roman" w:cs="Times New Roman"/>
          <w:b/>
          <w:i/>
          <w:sz w:val="28"/>
          <w:szCs w:val="28"/>
        </w:rPr>
        <w:t>(указывается год)</w:t>
      </w:r>
      <w:r w:rsidRPr="00220B20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tbl>
      <w:tblPr>
        <w:tblStyle w:val="a3"/>
        <w:tblW w:w="15767" w:type="dxa"/>
        <w:tblLayout w:type="fixed"/>
        <w:tblLook w:val="04A0"/>
      </w:tblPr>
      <w:tblGrid>
        <w:gridCol w:w="673"/>
        <w:gridCol w:w="1845"/>
        <w:gridCol w:w="862"/>
        <w:gridCol w:w="992"/>
        <w:gridCol w:w="992"/>
        <w:gridCol w:w="1134"/>
        <w:gridCol w:w="840"/>
        <w:gridCol w:w="992"/>
        <w:gridCol w:w="1134"/>
        <w:gridCol w:w="992"/>
        <w:gridCol w:w="1134"/>
        <w:gridCol w:w="992"/>
        <w:gridCol w:w="1004"/>
        <w:gridCol w:w="2181"/>
      </w:tblGrid>
      <w:tr w:rsidR="00F311F1" w:rsidRPr="00111B12" w:rsidTr="00F311F1">
        <w:tc>
          <w:tcPr>
            <w:tcW w:w="673" w:type="dxa"/>
            <w:vMerge w:val="restart"/>
          </w:tcPr>
          <w:p w:rsidR="00F311F1" w:rsidRPr="00111B12" w:rsidRDefault="00F311F1" w:rsidP="00F311F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№</w:t>
            </w:r>
          </w:p>
          <w:p w:rsidR="00F311F1" w:rsidRPr="00111B12" w:rsidRDefault="00F311F1" w:rsidP="00F311F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proofErr w:type="spellStart"/>
            <w:proofErr w:type="gramStart"/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proofErr w:type="spellEnd"/>
            <w:proofErr w:type="gramEnd"/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/</w:t>
            </w:r>
            <w:proofErr w:type="spellStart"/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5" w:type="dxa"/>
            <w:vMerge w:val="restart"/>
          </w:tcPr>
          <w:p w:rsidR="00F311F1" w:rsidRPr="00111B12" w:rsidRDefault="00F311F1" w:rsidP="00F311F1">
            <w:pPr>
              <w:spacing w:line="23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Наименование мероприятия (результата)</w:t>
            </w:r>
          </w:p>
        </w:tc>
        <w:tc>
          <w:tcPr>
            <w:tcW w:w="11068" w:type="dxa"/>
            <w:gridSpan w:val="11"/>
          </w:tcPr>
          <w:p w:rsidR="00F311F1" w:rsidRPr="00111B12" w:rsidRDefault="00F311F1" w:rsidP="00F311F1">
            <w:pPr>
              <w:spacing w:line="230" w:lineRule="auto"/>
              <w:jc w:val="center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План исполнения нарастающим итогом (тыс. рублей)</w:t>
            </w:r>
          </w:p>
        </w:tc>
        <w:tc>
          <w:tcPr>
            <w:tcW w:w="2181" w:type="dxa"/>
            <w:vMerge w:val="restart"/>
          </w:tcPr>
          <w:p w:rsidR="00F311F1" w:rsidRPr="00111B12" w:rsidRDefault="00F311F1" w:rsidP="00F311F1">
            <w:pPr>
              <w:pStyle w:val="af1"/>
              <w:jc w:val="center"/>
            </w:pPr>
            <w:r w:rsidRPr="00111B12">
              <w:t xml:space="preserve">Всего на конец </w:t>
            </w:r>
            <w:r w:rsidRPr="00111B12">
              <w:br/>
            </w:r>
            <w:r w:rsidRPr="00111B12">
              <w:rPr>
                <w:i/>
              </w:rPr>
              <w:t xml:space="preserve">(указывается год) </w:t>
            </w:r>
            <w:r w:rsidRPr="00111B12">
              <w:t>года</w:t>
            </w:r>
          </w:p>
          <w:p w:rsidR="00F311F1" w:rsidRPr="00111B12" w:rsidRDefault="00F311F1" w:rsidP="00F311F1">
            <w:pPr>
              <w:jc w:val="center"/>
              <w:rPr>
                <w:sz w:val="24"/>
                <w:szCs w:val="24"/>
                <w:lang w:eastAsia="ru-RU"/>
              </w:rPr>
            </w:pPr>
            <w:r w:rsidRPr="00111B12">
              <w:rPr>
                <w:sz w:val="24"/>
                <w:szCs w:val="24"/>
                <w:lang w:eastAsia="ru-RU"/>
              </w:rPr>
              <w:t>(тыс. рублей)</w:t>
            </w:r>
          </w:p>
        </w:tc>
      </w:tr>
      <w:tr w:rsidR="00F311F1" w:rsidRPr="00111B12" w:rsidTr="00F311F1">
        <w:tc>
          <w:tcPr>
            <w:tcW w:w="673" w:type="dxa"/>
            <w:vMerge/>
          </w:tcPr>
          <w:p w:rsidR="00F311F1" w:rsidRPr="00111B12" w:rsidRDefault="00F311F1" w:rsidP="00F311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vMerge/>
          </w:tcPr>
          <w:p w:rsidR="00F311F1" w:rsidRPr="00111B12" w:rsidRDefault="00F311F1" w:rsidP="00F311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F311F1" w:rsidRPr="00111B12" w:rsidRDefault="00F311F1" w:rsidP="00F311F1">
            <w:pPr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992" w:type="dxa"/>
          </w:tcPr>
          <w:p w:rsidR="00F311F1" w:rsidRPr="00111B12" w:rsidRDefault="00F311F1" w:rsidP="00F311F1">
            <w:pPr>
              <w:ind w:left="-1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февраль</w:t>
            </w:r>
          </w:p>
        </w:tc>
        <w:tc>
          <w:tcPr>
            <w:tcW w:w="992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1134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840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992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1134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992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134" w:type="dxa"/>
          </w:tcPr>
          <w:p w:rsidR="00F311F1" w:rsidRPr="00111B12" w:rsidRDefault="00F311F1" w:rsidP="00F311F1">
            <w:pPr>
              <w:ind w:left="-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992" w:type="dxa"/>
          </w:tcPr>
          <w:p w:rsidR="00F311F1" w:rsidRPr="00111B12" w:rsidRDefault="00F311F1" w:rsidP="00F311F1">
            <w:pPr>
              <w:ind w:left="-108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004" w:type="dxa"/>
          </w:tcPr>
          <w:p w:rsidR="00F311F1" w:rsidRPr="00111B12" w:rsidRDefault="00F311F1" w:rsidP="00F311F1">
            <w:pPr>
              <w:ind w:left="-11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181" w:type="dxa"/>
            <w:vMerge/>
          </w:tcPr>
          <w:p w:rsidR="00F311F1" w:rsidRPr="00111B12" w:rsidRDefault="00F311F1" w:rsidP="00F311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1F1" w:rsidRPr="00111B12" w:rsidTr="00F311F1">
        <w:tc>
          <w:tcPr>
            <w:tcW w:w="673" w:type="dxa"/>
          </w:tcPr>
          <w:p w:rsidR="00F311F1" w:rsidRPr="00111B12" w:rsidRDefault="009035FB" w:rsidP="009035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311F1" w:rsidRPr="00111B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094" w:type="dxa"/>
            <w:gridSpan w:val="13"/>
          </w:tcPr>
          <w:p w:rsidR="00F311F1" w:rsidRPr="00111B12" w:rsidRDefault="00F311F1" w:rsidP="00F31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i/>
                <w:sz w:val="24"/>
                <w:szCs w:val="24"/>
              </w:rPr>
              <w:t>(указывается наименование задачи)</w:t>
            </w:r>
          </w:p>
        </w:tc>
      </w:tr>
      <w:tr w:rsidR="00F311F1" w:rsidRPr="00111B12" w:rsidTr="00F311F1">
        <w:tc>
          <w:tcPr>
            <w:tcW w:w="673" w:type="dxa"/>
          </w:tcPr>
          <w:p w:rsidR="00F311F1" w:rsidRPr="00111B12" w:rsidRDefault="009035FB" w:rsidP="009035FB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311F1" w:rsidRPr="00111B12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1845" w:type="dxa"/>
          </w:tcPr>
          <w:p w:rsidR="00F311F1" w:rsidRPr="00111B12" w:rsidRDefault="00F311F1" w:rsidP="00F311F1">
            <w:pPr>
              <w:spacing w:line="23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Мероприятие (результат) «…»</w:t>
            </w:r>
          </w:p>
        </w:tc>
        <w:tc>
          <w:tcPr>
            <w:tcW w:w="862" w:type="dxa"/>
          </w:tcPr>
          <w:p w:rsidR="00F311F1" w:rsidRPr="00111B12" w:rsidRDefault="00F311F1" w:rsidP="00F311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311F1" w:rsidRPr="00111B12" w:rsidRDefault="00F311F1" w:rsidP="00F311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311F1" w:rsidRPr="00111B12" w:rsidRDefault="00F311F1" w:rsidP="00F311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311F1" w:rsidRPr="00111B12" w:rsidRDefault="00F311F1" w:rsidP="00F311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F311F1" w:rsidRPr="00111B12" w:rsidRDefault="00F311F1" w:rsidP="00F311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311F1" w:rsidRPr="00111B12" w:rsidRDefault="00F311F1" w:rsidP="00F311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311F1" w:rsidRPr="00111B12" w:rsidRDefault="00F311F1" w:rsidP="00F311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311F1" w:rsidRPr="00111B12" w:rsidRDefault="00F311F1" w:rsidP="00F311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311F1" w:rsidRPr="00111B12" w:rsidRDefault="00F311F1" w:rsidP="00F311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311F1" w:rsidRPr="00111B12" w:rsidRDefault="00F311F1" w:rsidP="00F311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F311F1" w:rsidRPr="00111B12" w:rsidRDefault="00F311F1" w:rsidP="00F311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</w:tcPr>
          <w:p w:rsidR="00F311F1" w:rsidRPr="00111B12" w:rsidRDefault="00F311F1" w:rsidP="00F311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1F1" w:rsidRPr="00111B12" w:rsidTr="00F311F1">
        <w:tc>
          <w:tcPr>
            <w:tcW w:w="2518" w:type="dxa"/>
            <w:gridSpan w:val="2"/>
          </w:tcPr>
          <w:p w:rsidR="00F311F1" w:rsidRPr="00111B12" w:rsidRDefault="00F311F1" w:rsidP="00F311F1">
            <w:pPr>
              <w:spacing w:line="23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ИТОГО:</w:t>
            </w:r>
          </w:p>
        </w:tc>
        <w:tc>
          <w:tcPr>
            <w:tcW w:w="862" w:type="dxa"/>
          </w:tcPr>
          <w:p w:rsidR="00F311F1" w:rsidRPr="00111B12" w:rsidRDefault="00F311F1" w:rsidP="00F311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311F1" w:rsidRPr="00111B12" w:rsidRDefault="00F311F1" w:rsidP="00F311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311F1" w:rsidRPr="00111B12" w:rsidRDefault="00F311F1" w:rsidP="00F311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311F1" w:rsidRPr="00111B12" w:rsidRDefault="00F311F1" w:rsidP="00F311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" w:type="dxa"/>
          </w:tcPr>
          <w:p w:rsidR="00F311F1" w:rsidRPr="00111B12" w:rsidRDefault="00F311F1" w:rsidP="00F311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311F1" w:rsidRPr="00111B12" w:rsidRDefault="00F311F1" w:rsidP="00F311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311F1" w:rsidRPr="00111B12" w:rsidRDefault="00F311F1" w:rsidP="00F311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311F1" w:rsidRPr="00111B12" w:rsidRDefault="00F311F1" w:rsidP="00F311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F311F1" w:rsidRPr="00111B12" w:rsidRDefault="00F311F1" w:rsidP="00F311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311F1" w:rsidRPr="00111B12" w:rsidRDefault="00F311F1" w:rsidP="00F311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" w:type="dxa"/>
          </w:tcPr>
          <w:p w:rsidR="00F311F1" w:rsidRPr="00111B12" w:rsidRDefault="00F311F1" w:rsidP="00F311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1" w:type="dxa"/>
          </w:tcPr>
          <w:p w:rsidR="00F311F1" w:rsidRPr="00111B12" w:rsidRDefault="00F311F1" w:rsidP="00F311F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11F1" w:rsidRPr="00111B12" w:rsidRDefault="00F311F1" w:rsidP="00F311F1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C00745" w:rsidRPr="00111B12" w:rsidRDefault="00C00745">
      <w:pPr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br w:type="page"/>
      </w:r>
    </w:p>
    <w:p w:rsidR="00F311F1" w:rsidRPr="00111B12" w:rsidRDefault="00F311F1" w:rsidP="00F311F1">
      <w:pPr>
        <w:spacing w:after="0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F311F1" w:rsidRPr="00111B12" w:rsidRDefault="00F311F1" w:rsidP="00F311F1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t>к паспорту регионального проекта</w:t>
      </w:r>
    </w:p>
    <w:p w:rsidR="00F311F1" w:rsidRPr="00111B12" w:rsidRDefault="00F311F1" w:rsidP="00F311F1">
      <w:pPr>
        <w:spacing w:after="0" w:line="240" w:lineRule="auto"/>
        <w:ind w:left="949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t>(</w:t>
      </w:r>
      <w:r w:rsidRPr="00111B12">
        <w:rPr>
          <w:rFonts w:ascii="Times New Roman" w:hAnsi="Times New Roman" w:cs="Times New Roman"/>
          <w:i/>
          <w:sz w:val="28"/>
          <w:szCs w:val="28"/>
        </w:rPr>
        <w:t>указывается краткое наименование проекта)</w:t>
      </w:r>
    </w:p>
    <w:p w:rsidR="00F311F1" w:rsidRPr="00111B12" w:rsidRDefault="00F311F1" w:rsidP="00F311F1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F311F1" w:rsidRPr="00111B12" w:rsidRDefault="00F311F1" w:rsidP="00F311F1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F311F1" w:rsidRPr="00111B12" w:rsidRDefault="00F311F1" w:rsidP="00F311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t>ДОПОЛНИТЕЛЬНЫЕ И ОБОСНОВЫВАЮЩИЕ МАТЕРИАЛЫ</w:t>
      </w:r>
    </w:p>
    <w:p w:rsidR="00F311F1" w:rsidRPr="00111B12" w:rsidRDefault="00F311F1" w:rsidP="00F311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t>Регионального проекта</w:t>
      </w:r>
    </w:p>
    <w:p w:rsidR="00F311F1" w:rsidRPr="00111B12" w:rsidRDefault="00F311F1" w:rsidP="00F311F1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11B12">
        <w:rPr>
          <w:rFonts w:ascii="Times New Roman" w:hAnsi="Times New Roman" w:cs="Times New Roman"/>
          <w:i/>
          <w:sz w:val="28"/>
          <w:szCs w:val="28"/>
        </w:rPr>
        <w:t>(краткое наименование регионального проекта)</w:t>
      </w:r>
    </w:p>
    <w:p w:rsidR="00F311F1" w:rsidRPr="00111B12" w:rsidRDefault="00F311F1" w:rsidP="00F311F1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F311F1" w:rsidRPr="00111B12" w:rsidRDefault="00F311F1" w:rsidP="00F311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t>1. Оценка влияния мероприятий (результатов) на достижение показателей регионального проекта</w:t>
      </w:r>
    </w:p>
    <w:p w:rsidR="00F311F1" w:rsidRPr="00111B12" w:rsidRDefault="00F311F1" w:rsidP="00F311F1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401" w:type="dxa"/>
        <w:tblLayout w:type="fixed"/>
        <w:tblLook w:val="04A0"/>
      </w:tblPr>
      <w:tblGrid>
        <w:gridCol w:w="595"/>
        <w:gridCol w:w="3199"/>
        <w:gridCol w:w="2670"/>
        <w:gridCol w:w="2268"/>
        <w:gridCol w:w="2268"/>
        <w:gridCol w:w="2126"/>
        <w:gridCol w:w="1275"/>
      </w:tblGrid>
      <w:tr w:rsidR="009035FB" w:rsidRPr="00111B12" w:rsidTr="009035FB">
        <w:tc>
          <w:tcPr>
            <w:tcW w:w="595" w:type="dxa"/>
            <w:vMerge w:val="restart"/>
          </w:tcPr>
          <w:p w:rsidR="009035FB" w:rsidRPr="00111B12" w:rsidRDefault="009035FB" w:rsidP="00F311F1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№</w:t>
            </w:r>
          </w:p>
          <w:p w:rsidR="009035FB" w:rsidRPr="00111B12" w:rsidRDefault="009035FB" w:rsidP="00F311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11B1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11B12">
              <w:rPr>
                <w:rFonts w:ascii="Times New Roman" w:hAnsi="Times New Roman" w:cs="Times New Roman"/>
              </w:rPr>
              <w:t>/</w:t>
            </w:r>
            <w:proofErr w:type="spellStart"/>
            <w:r w:rsidRPr="00111B1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199" w:type="dxa"/>
            <w:vMerge w:val="restart"/>
          </w:tcPr>
          <w:p w:rsidR="009035FB" w:rsidRPr="00111B12" w:rsidRDefault="009035FB" w:rsidP="00F311F1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Наименование мероприятия (результата)</w:t>
            </w:r>
          </w:p>
        </w:tc>
        <w:tc>
          <w:tcPr>
            <w:tcW w:w="2670" w:type="dxa"/>
            <w:vMerge w:val="restart"/>
          </w:tcPr>
          <w:p w:rsidR="00E747BB" w:rsidRDefault="009035FB" w:rsidP="00F311F1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 xml:space="preserve">Объем бюджетных ассигнований </w:t>
            </w:r>
          </w:p>
          <w:p w:rsidR="009035FB" w:rsidRPr="00111B12" w:rsidRDefault="00E747BB" w:rsidP="00F311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област</w:t>
            </w:r>
            <w:r w:rsidR="009035FB" w:rsidRPr="00111B12">
              <w:rPr>
                <w:rFonts w:ascii="Times New Roman" w:hAnsi="Times New Roman" w:cs="Times New Roman"/>
              </w:rPr>
              <w:t>ного бюджета</w:t>
            </w:r>
          </w:p>
          <w:p w:rsidR="009035FB" w:rsidRPr="00111B12" w:rsidRDefault="009035FB" w:rsidP="00F311F1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(тыс. рублей)</w:t>
            </w:r>
          </w:p>
        </w:tc>
        <w:tc>
          <w:tcPr>
            <w:tcW w:w="6662" w:type="dxa"/>
            <w:gridSpan w:val="3"/>
          </w:tcPr>
          <w:p w:rsidR="009035FB" w:rsidRPr="00111B12" w:rsidRDefault="009035FB" w:rsidP="00F311F1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Влияние на достижение показателей (процентов)</w:t>
            </w:r>
          </w:p>
        </w:tc>
        <w:tc>
          <w:tcPr>
            <w:tcW w:w="1275" w:type="dxa"/>
            <w:vMerge w:val="restart"/>
          </w:tcPr>
          <w:p w:rsidR="009035FB" w:rsidRPr="00111B12" w:rsidRDefault="009035FB" w:rsidP="00F311F1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Сводный рейтинг (баллов)</w:t>
            </w:r>
          </w:p>
        </w:tc>
      </w:tr>
      <w:tr w:rsidR="009035FB" w:rsidRPr="00111B12" w:rsidTr="009035FB">
        <w:tc>
          <w:tcPr>
            <w:tcW w:w="595" w:type="dxa"/>
            <w:vMerge/>
          </w:tcPr>
          <w:p w:rsidR="009035FB" w:rsidRPr="00111B12" w:rsidRDefault="009035FB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9" w:type="dxa"/>
            <w:vMerge/>
          </w:tcPr>
          <w:p w:rsidR="009035FB" w:rsidRPr="00111B12" w:rsidRDefault="009035FB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0" w:type="dxa"/>
            <w:vMerge/>
          </w:tcPr>
          <w:p w:rsidR="009035FB" w:rsidRPr="00111B12" w:rsidRDefault="009035FB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gridSpan w:val="3"/>
          </w:tcPr>
          <w:p w:rsidR="009035FB" w:rsidRPr="00111B12" w:rsidRDefault="009035FB" w:rsidP="009035FB">
            <w:pPr>
              <w:ind w:left="-206" w:right="-149"/>
              <w:jc w:val="center"/>
              <w:rPr>
                <w:rFonts w:ascii="Times New Roman" w:hAnsi="Times New Roman" w:cs="Times New Roman"/>
                <w:i/>
              </w:rPr>
            </w:pPr>
            <w:r w:rsidRPr="00111B12">
              <w:rPr>
                <w:rFonts w:ascii="Times New Roman" w:hAnsi="Times New Roman" w:cs="Times New Roman"/>
                <w:i/>
              </w:rPr>
              <w:t>(указывается наименование задачи)</w:t>
            </w:r>
          </w:p>
        </w:tc>
        <w:tc>
          <w:tcPr>
            <w:tcW w:w="1275" w:type="dxa"/>
            <w:vMerge/>
          </w:tcPr>
          <w:p w:rsidR="009035FB" w:rsidRPr="00111B12" w:rsidRDefault="009035FB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35FB" w:rsidRPr="00111B12" w:rsidTr="009035FB">
        <w:tc>
          <w:tcPr>
            <w:tcW w:w="595" w:type="dxa"/>
            <w:vMerge/>
          </w:tcPr>
          <w:p w:rsidR="009035FB" w:rsidRPr="00111B12" w:rsidRDefault="009035FB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99" w:type="dxa"/>
            <w:vMerge/>
          </w:tcPr>
          <w:p w:rsidR="009035FB" w:rsidRPr="00111B12" w:rsidRDefault="009035FB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70" w:type="dxa"/>
            <w:vMerge/>
          </w:tcPr>
          <w:p w:rsidR="009035FB" w:rsidRPr="00111B12" w:rsidRDefault="009035FB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035FB" w:rsidRPr="00111B12" w:rsidRDefault="009035FB" w:rsidP="009035FB">
            <w:pPr>
              <w:ind w:left="-64" w:right="-138"/>
            </w:pPr>
            <w:r w:rsidRPr="00111B12">
              <w:rPr>
                <w:rFonts w:ascii="Times New Roman" w:hAnsi="Times New Roman" w:cs="Times New Roman"/>
                <w:i/>
                <w:lang w:val="en-US"/>
              </w:rPr>
              <w:t>(</w:t>
            </w:r>
            <w:r w:rsidRPr="00111B12">
              <w:rPr>
                <w:rFonts w:ascii="Times New Roman" w:hAnsi="Times New Roman" w:cs="Times New Roman"/>
                <w:i/>
              </w:rPr>
              <w:t>показатель 1)</w:t>
            </w:r>
          </w:p>
        </w:tc>
        <w:tc>
          <w:tcPr>
            <w:tcW w:w="2268" w:type="dxa"/>
          </w:tcPr>
          <w:p w:rsidR="009035FB" w:rsidRPr="00111B12" w:rsidRDefault="009035FB" w:rsidP="009035FB">
            <w:pPr>
              <w:ind w:left="-78" w:right="-131"/>
            </w:pPr>
            <w:r w:rsidRPr="00111B12">
              <w:rPr>
                <w:rFonts w:ascii="Times New Roman" w:hAnsi="Times New Roman" w:cs="Times New Roman"/>
                <w:i/>
                <w:lang w:val="en-US"/>
              </w:rPr>
              <w:t>(</w:t>
            </w:r>
            <w:r w:rsidRPr="00111B12">
              <w:rPr>
                <w:rFonts w:ascii="Times New Roman" w:hAnsi="Times New Roman" w:cs="Times New Roman"/>
                <w:i/>
              </w:rPr>
              <w:t xml:space="preserve">показатель </w:t>
            </w:r>
            <w:r w:rsidRPr="00111B12">
              <w:rPr>
                <w:rFonts w:ascii="Times New Roman" w:hAnsi="Times New Roman" w:cs="Times New Roman"/>
                <w:i/>
                <w:lang w:val="en-US"/>
              </w:rPr>
              <w:t>2)</w:t>
            </w:r>
          </w:p>
        </w:tc>
        <w:tc>
          <w:tcPr>
            <w:tcW w:w="2126" w:type="dxa"/>
          </w:tcPr>
          <w:p w:rsidR="009035FB" w:rsidRPr="00111B12" w:rsidRDefault="009035FB" w:rsidP="009035FB">
            <w:pPr>
              <w:ind w:left="-85" w:right="-131"/>
            </w:pPr>
            <w:r w:rsidRPr="00111B12">
              <w:rPr>
                <w:rFonts w:ascii="Times New Roman" w:hAnsi="Times New Roman" w:cs="Times New Roman"/>
                <w:i/>
                <w:lang w:val="en-US"/>
              </w:rPr>
              <w:t>(</w:t>
            </w:r>
            <w:r w:rsidRPr="00111B12">
              <w:rPr>
                <w:rFonts w:ascii="Times New Roman" w:hAnsi="Times New Roman" w:cs="Times New Roman"/>
                <w:i/>
              </w:rPr>
              <w:t xml:space="preserve">показатель </w:t>
            </w:r>
            <w:r w:rsidRPr="00111B12">
              <w:rPr>
                <w:rFonts w:ascii="Times New Roman" w:hAnsi="Times New Roman" w:cs="Times New Roman"/>
                <w:i/>
                <w:lang w:val="en-US"/>
              </w:rPr>
              <w:t>n</w:t>
            </w:r>
            <w:r w:rsidRPr="00111B12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275" w:type="dxa"/>
            <w:vMerge/>
          </w:tcPr>
          <w:p w:rsidR="009035FB" w:rsidRPr="00111B12" w:rsidRDefault="009035FB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35FB" w:rsidRPr="00111B12" w:rsidTr="009035FB">
        <w:tc>
          <w:tcPr>
            <w:tcW w:w="595" w:type="dxa"/>
          </w:tcPr>
          <w:p w:rsidR="009035FB" w:rsidRPr="00111B12" w:rsidRDefault="009035FB" w:rsidP="00F311F1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199" w:type="dxa"/>
          </w:tcPr>
          <w:p w:rsidR="009035FB" w:rsidRPr="00111B12" w:rsidRDefault="009035FB" w:rsidP="00F311F1">
            <w:pPr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2670" w:type="dxa"/>
          </w:tcPr>
          <w:p w:rsidR="009035FB" w:rsidRPr="00111B12" w:rsidRDefault="009035FB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035FB" w:rsidRPr="00111B12" w:rsidRDefault="009035FB" w:rsidP="00F311F1">
            <w:pPr>
              <w:jc w:val="center"/>
              <w:rPr>
                <w:rFonts w:ascii="Times New Roman" w:hAnsi="Times New Roman" w:cs="Times New Roman"/>
                <w:i/>
              </w:rPr>
            </w:pPr>
            <w:proofErr w:type="gramStart"/>
            <w:r w:rsidRPr="00111B12">
              <w:rPr>
                <w:rFonts w:ascii="Times New Roman" w:hAnsi="Times New Roman" w:cs="Times New Roman"/>
                <w:i/>
              </w:rPr>
              <w:t>(экспертная оценка вклада результата регионального проекта в достижение его показателей (в процентах)</w:t>
            </w:r>
            <w:proofErr w:type="gramEnd"/>
          </w:p>
        </w:tc>
        <w:tc>
          <w:tcPr>
            <w:tcW w:w="2268" w:type="dxa"/>
          </w:tcPr>
          <w:p w:rsidR="009035FB" w:rsidRPr="00111B12" w:rsidRDefault="009035FB" w:rsidP="00F311F1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6" w:type="dxa"/>
          </w:tcPr>
          <w:p w:rsidR="009035FB" w:rsidRPr="00111B12" w:rsidRDefault="009035FB" w:rsidP="00F311F1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5" w:type="dxa"/>
          </w:tcPr>
          <w:p w:rsidR="009035FB" w:rsidRPr="00111B12" w:rsidRDefault="009035FB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35FB" w:rsidRPr="00111B12" w:rsidTr="009035FB">
        <w:tc>
          <w:tcPr>
            <w:tcW w:w="595" w:type="dxa"/>
          </w:tcPr>
          <w:p w:rsidR="009035FB" w:rsidRPr="00111B12" w:rsidRDefault="009035FB" w:rsidP="00F311F1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199" w:type="dxa"/>
          </w:tcPr>
          <w:p w:rsidR="009035FB" w:rsidRPr="00111B12" w:rsidRDefault="009035FB" w:rsidP="00F311F1">
            <w:pPr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2670" w:type="dxa"/>
          </w:tcPr>
          <w:p w:rsidR="009035FB" w:rsidRPr="00111B12" w:rsidRDefault="009035FB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035FB" w:rsidRPr="00111B12" w:rsidRDefault="009035FB" w:rsidP="00F311F1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</w:tcPr>
          <w:p w:rsidR="009035FB" w:rsidRPr="00111B12" w:rsidRDefault="009035FB" w:rsidP="00F311F1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6" w:type="dxa"/>
          </w:tcPr>
          <w:p w:rsidR="009035FB" w:rsidRPr="00111B12" w:rsidRDefault="009035FB" w:rsidP="00F311F1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5" w:type="dxa"/>
          </w:tcPr>
          <w:p w:rsidR="009035FB" w:rsidRPr="00111B12" w:rsidRDefault="009035FB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035FB" w:rsidRPr="00111B12" w:rsidTr="009035FB">
        <w:tc>
          <w:tcPr>
            <w:tcW w:w="3794" w:type="dxa"/>
            <w:gridSpan w:val="2"/>
          </w:tcPr>
          <w:p w:rsidR="009035FB" w:rsidRPr="00111B12" w:rsidRDefault="009035FB" w:rsidP="00F311F1">
            <w:pPr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ИТОГО</w:t>
            </w:r>
          </w:p>
          <w:p w:rsidR="009035FB" w:rsidRPr="00111B12" w:rsidRDefault="009035FB" w:rsidP="00F311F1">
            <w:pPr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обеспеченность показателей регионального проекта</w:t>
            </w:r>
          </w:p>
        </w:tc>
        <w:tc>
          <w:tcPr>
            <w:tcW w:w="2670" w:type="dxa"/>
          </w:tcPr>
          <w:p w:rsidR="009035FB" w:rsidRPr="00111B12" w:rsidRDefault="009035FB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035FB" w:rsidRPr="00111B12" w:rsidRDefault="009035FB" w:rsidP="00F311F1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268" w:type="dxa"/>
          </w:tcPr>
          <w:p w:rsidR="009035FB" w:rsidRPr="00111B12" w:rsidRDefault="009035FB" w:rsidP="00F311F1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6" w:type="dxa"/>
          </w:tcPr>
          <w:p w:rsidR="009035FB" w:rsidRPr="00111B12" w:rsidRDefault="009035FB" w:rsidP="00F311F1">
            <w:pPr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275" w:type="dxa"/>
          </w:tcPr>
          <w:p w:rsidR="009035FB" w:rsidRPr="00111B12" w:rsidRDefault="009035FB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311F1" w:rsidRPr="00111B12" w:rsidRDefault="00F311F1" w:rsidP="00F311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11D22" w:rsidRPr="00111B12" w:rsidRDefault="00B11D22" w:rsidP="00F311F1">
      <w:pPr>
        <w:spacing w:after="0"/>
        <w:ind w:left="9498"/>
        <w:jc w:val="center"/>
        <w:rPr>
          <w:rFonts w:ascii="Times New Roman" w:hAnsi="Times New Roman" w:cs="Times New Roman"/>
          <w:sz w:val="28"/>
          <w:szCs w:val="28"/>
        </w:rPr>
      </w:pPr>
    </w:p>
    <w:p w:rsidR="00C00745" w:rsidRPr="00111B12" w:rsidRDefault="00C00745">
      <w:pPr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br w:type="page"/>
      </w:r>
    </w:p>
    <w:p w:rsidR="00F311F1" w:rsidRPr="00111B12" w:rsidRDefault="00F311F1" w:rsidP="00F311F1">
      <w:pPr>
        <w:spacing w:after="0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F311F1" w:rsidRPr="00111B12" w:rsidRDefault="00F311F1" w:rsidP="00F311F1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t>к паспорту регионального</w:t>
      </w:r>
      <w:r w:rsidR="00AA71E3" w:rsidRPr="00111B12">
        <w:rPr>
          <w:rFonts w:ascii="Times New Roman" w:hAnsi="Times New Roman" w:cs="Times New Roman"/>
          <w:sz w:val="28"/>
          <w:szCs w:val="28"/>
        </w:rPr>
        <w:t xml:space="preserve"> </w:t>
      </w:r>
      <w:r w:rsidRPr="00111B12">
        <w:rPr>
          <w:rFonts w:ascii="Times New Roman" w:hAnsi="Times New Roman" w:cs="Times New Roman"/>
          <w:sz w:val="28"/>
          <w:szCs w:val="28"/>
        </w:rPr>
        <w:t>проекта</w:t>
      </w:r>
    </w:p>
    <w:p w:rsidR="00F311F1" w:rsidRPr="00111B12" w:rsidRDefault="00F311F1" w:rsidP="00F311F1">
      <w:pPr>
        <w:spacing w:after="0" w:line="240" w:lineRule="auto"/>
        <w:ind w:left="949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t>(</w:t>
      </w:r>
      <w:r w:rsidRPr="00111B12">
        <w:rPr>
          <w:rFonts w:ascii="Times New Roman" w:hAnsi="Times New Roman" w:cs="Times New Roman"/>
          <w:i/>
          <w:sz w:val="28"/>
          <w:szCs w:val="28"/>
        </w:rPr>
        <w:t>указывается краткое наименование проекта)</w:t>
      </w:r>
    </w:p>
    <w:p w:rsidR="00F311F1" w:rsidRPr="00111B12" w:rsidRDefault="00F311F1" w:rsidP="00F311F1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F311F1" w:rsidRPr="00111B12" w:rsidRDefault="00F311F1" w:rsidP="00F311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t>План реализации регионального проекта</w:t>
      </w:r>
    </w:p>
    <w:p w:rsidR="00F311F1" w:rsidRPr="00111B12" w:rsidRDefault="00F311F1" w:rsidP="00F311F1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701" w:type="dxa"/>
        <w:tblLayout w:type="fixed"/>
        <w:tblLook w:val="04A0"/>
      </w:tblPr>
      <w:tblGrid>
        <w:gridCol w:w="959"/>
        <w:gridCol w:w="1534"/>
        <w:gridCol w:w="625"/>
        <w:gridCol w:w="992"/>
        <w:gridCol w:w="1985"/>
        <w:gridCol w:w="1759"/>
        <w:gridCol w:w="1076"/>
        <w:gridCol w:w="1275"/>
        <w:gridCol w:w="851"/>
        <w:gridCol w:w="709"/>
        <w:gridCol w:w="1101"/>
        <w:gridCol w:w="33"/>
        <w:gridCol w:w="1417"/>
        <w:gridCol w:w="1385"/>
      </w:tblGrid>
      <w:tr w:rsidR="00F311F1" w:rsidRPr="00111B12" w:rsidTr="00F311F1">
        <w:tc>
          <w:tcPr>
            <w:tcW w:w="959" w:type="dxa"/>
            <w:vMerge w:val="restart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№</w:t>
            </w:r>
          </w:p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11B12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11B12">
              <w:rPr>
                <w:rFonts w:ascii="Times New Roman" w:hAnsi="Times New Roman" w:cs="Times New Roman"/>
              </w:rPr>
              <w:t>/</w:t>
            </w:r>
            <w:proofErr w:type="spellStart"/>
            <w:r w:rsidRPr="00111B12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534" w:type="dxa"/>
            <w:vMerge w:val="restart"/>
          </w:tcPr>
          <w:p w:rsidR="00F311F1" w:rsidRPr="00111B12" w:rsidRDefault="00F311F1" w:rsidP="00F311F1">
            <w:pPr>
              <w:ind w:left="-75" w:right="-24"/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Наименование мероприятия (результата), контрольной точки</w:t>
            </w:r>
          </w:p>
        </w:tc>
        <w:tc>
          <w:tcPr>
            <w:tcW w:w="1617" w:type="dxa"/>
            <w:gridSpan w:val="2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Срок реализации</w:t>
            </w:r>
          </w:p>
        </w:tc>
        <w:tc>
          <w:tcPr>
            <w:tcW w:w="3744" w:type="dxa"/>
            <w:gridSpan w:val="2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Взаимосвязь</w:t>
            </w:r>
            <w:r w:rsidRPr="00111B12">
              <w:rPr>
                <w:rStyle w:val="a6"/>
              </w:rPr>
              <w:footnoteReference w:id="52"/>
            </w:r>
          </w:p>
        </w:tc>
        <w:tc>
          <w:tcPr>
            <w:tcW w:w="1076" w:type="dxa"/>
            <w:vMerge w:val="restart"/>
          </w:tcPr>
          <w:p w:rsidR="00F311F1" w:rsidRPr="00111B12" w:rsidRDefault="00F311F1" w:rsidP="00F311F1">
            <w:pPr>
              <w:ind w:left="-115" w:right="-117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11B12">
              <w:rPr>
                <w:rFonts w:ascii="Times New Roman" w:hAnsi="Times New Roman" w:cs="Times New Roman"/>
              </w:rPr>
              <w:t>Ответст-венный</w:t>
            </w:r>
            <w:proofErr w:type="spellEnd"/>
            <w:proofErr w:type="gramEnd"/>
            <w:r w:rsidRPr="00111B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1B12">
              <w:rPr>
                <w:rFonts w:ascii="Times New Roman" w:hAnsi="Times New Roman" w:cs="Times New Roman"/>
              </w:rPr>
              <w:t>исполни-тель</w:t>
            </w:r>
            <w:proofErr w:type="spellEnd"/>
          </w:p>
        </w:tc>
        <w:tc>
          <w:tcPr>
            <w:tcW w:w="1275" w:type="dxa"/>
            <w:vMerge w:val="restart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 xml:space="preserve">Адрес объекта (в </w:t>
            </w:r>
            <w:proofErr w:type="spellStart"/>
            <w:proofErr w:type="gramStart"/>
            <w:r w:rsidRPr="00111B12">
              <w:rPr>
                <w:rFonts w:ascii="Times New Roman" w:hAnsi="Times New Roman" w:cs="Times New Roman"/>
              </w:rPr>
              <w:t>соответ-ствии</w:t>
            </w:r>
            <w:proofErr w:type="spellEnd"/>
            <w:proofErr w:type="gramEnd"/>
            <w:r w:rsidRPr="00111B12">
              <w:rPr>
                <w:rFonts w:ascii="Times New Roman" w:hAnsi="Times New Roman" w:cs="Times New Roman"/>
              </w:rPr>
              <w:t xml:space="preserve"> с ФИАС)</w:t>
            </w:r>
            <w:r w:rsidRPr="00111B12">
              <w:rPr>
                <w:rStyle w:val="a6"/>
              </w:rPr>
              <w:footnoteReference w:id="53"/>
            </w:r>
          </w:p>
        </w:tc>
        <w:tc>
          <w:tcPr>
            <w:tcW w:w="1560" w:type="dxa"/>
            <w:gridSpan w:val="2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Мощность объекта</w:t>
            </w:r>
            <w:r w:rsidRPr="00111B12">
              <w:rPr>
                <w:rFonts w:ascii="Times New Roman" w:hAnsi="Times New Roman" w:cs="Times New Roman"/>
                <w:vertAlign w:val="superscript"/>
              </w:rPr>
              <w:t>55</w:t>
            </w:r>
          </w:p>
        </w:tc>
        <w:tc>
          <w:tcPr>
            <w:tcW w:w="1134" w:type="dxa"/>
            <w:gridSpan w:val="2"/>
            <w:vMerge w:val="restart"/>
          </w:tcPr>
          <w:p w:rsidR="00F311F1" w:rsidRPr="00111B12" w:rsidRDefault="00F311F1" w:rsidP="00F311F1">
            <w:pPr>
              <w:ind w:right="-73"/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 xml:space="preserve">Объем </w:t>
            </w:r>
            <w:proofErr w:type="spellStart"/>
            <w:proofErr w:type="gramStart"/>
            <w:r w:rsidRPr="00111B12">
              <w:rPr>
                <w:rFonts w:ascii="Times New Roman" w:hAnsi="Times New Roman" w:cs="Times New Roman"/>
              </w:rPr>
              <w:t>финансо-вого</w:t>
            </w:r>
            <w:proofErr w:type="spellEnd"/>
            <w:proofErr w:type="gramEnd"/>
            <w:r w:rsidRPr="00111B1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1B12">
              <w:rPr>
                <w:rFonts w:ascii="Times New Roman" w:hAnsi="Times New Roman" w:cs="Times New Roman"/>
              </w:rPr>
              <w:t>обеспече-ния</w:t>
            </w:r>
            <w:proofErr w:type="spellEnd"/>
            <w:r w:rsidRPr="00111B12">
              <w:rPr>
                <w:rFonts w:ascii="Times New Roman" w:hAnsi="Times New Roman" w:cs="Times New Roman"/>
              </w:rPr>
              <w:t xml:space="preserve"> (тыс. рублей)</w:t>
            </w:r>
          </w:p>
        </w:tc>
        <w:tc>
          <w:tcPr>
            <w:tcW w:w="1417" w:type="dxa"/>
            <w:vMerge w:val="restart"/>
          </w:tcPr>
          <w:p w:rsidR="00F311F1" w:rsidRPr="00111B12" w:rsidRDefault="00F311F1" w:rsidP="00F311F1">
            <w:pPr>
              <w:ind w:left="-143" w:right="-108"/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 xml:space="preserve">Вид документа и </w:t>
            </w:r>
            <w:proofErr w:type="spellStart"/>
            <w:proofErr w:type="gramStart"/>
            <w:r w:rsidRPr="00111B12">
              <w:rPr>
                <w:rFonts w:ascii="Times New Roman" w:hAnsi="Times New Roman" w:cs="Times New Roman"/>
              </w:rPr>
              <w:t>характерис-тика</w:t>
            </w:r>
            <w:proofErr w:type="spellEnd"/>
            <w:proofErr w:type="gramEnd"/>
            <w:r w:rsidRPr="00111B12">
              <w:rPr>
                <w:rFonts w:ascii="Times New Roman" w:hAnsi="Times New Roman" w:cs="Times New Roman"/>
              </w:rPr>
              <w:t xml:space="preserve"> мероприятия (результата)</w:t>
            </w:r>
          </w:p>
        </w:tc>
        <w:tc>
          <w:tcPr>
            <w:tcW w:w="1385" w:type="dxa"/>
            <w:vMerge w:val="restart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11B12">
              <w:rPr>
                <w:rFonts w:ascii="Times New Roman" w:hAnsi="Times New Roman" w:cs="Times New Roman"/>
              </w:rPr>
              <w:t>Информа-ционная</w:t>
            </w:r>
            <w:proofErr w:type="spellEnd"/>
            <w:proofErr w:type="gramEnd"/>
            <w:r w:rsidRPr="00111B12">
              <w:rPr>
                <w:rFonts w:ascii="Times New Roman" w:hAnsi="Times New Roman" w:cs="Times New Roman"/>
              </w:rPr>
              <w:t xml:space="preserve"> система (источник данных)</w:t>
            </w:r>
            <w:r w:rsidRPr="00111B12">
              <w:rPr>
                <w:rFonts w:ascii="Times New Roman" w:hAnsi="Times New Roman" w:cs="Times New Roman"/>
                <w:vertAlign w:val="superscript"/>
              </w:rPr>
              <w:t>19</w:t>
            </w:r>
            <w:r w:rsidRPr="00111B1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311F1" w:rsidRPr="00111B12" w:rsidTr="00F311F1">
        <w:tc>
          <w:tcPr>
            <w:tcW w:w="959" w:type="dxa"/>
            <w:vMerge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4" w:type="dxa"/>
            <w:vMerge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5" w:type="dxa"/>
          </w:tcPr>
          <w:p w:rsidR="00F311F1" w:rsidRPr="00111B12" w:rsidRDefault="00F311F1" w:rsidP="00F311F1">
            <w:pPr>
              <w:ind w:left="-50"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11B12">
              <w:rPr>
                <w:rFonts w:ascii="Times New Roman" w:hAnsi="Times New Roman" w:cs="Times New Roman"/>
              </w:rPr>
              <w:t>нача-ло</w:t>
            </w:r>
            <w:proofErr w:type="spellEnd"/>
            <w:proofErr w:type="gramEnd"/>
          </w:p>
        </w:tc>
        <w:tc>
          <w:tcPr>
            <w:tcW w:w="992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11B12">
              <w:rPr>
                <w:rFonts w:ascii="Times New Roman" w:hAnsi="Times New Roman" w:cs="Times New Roman"/>
              </w:rPr>
              <w:t>оконча-ние</w:t>
            </w:r>
            <w:proofErr w:type="spellEnd"/>
            <w:proofErr w:type="gramEnd"/>
          </w:p>
        </w:tc>
        <w:tc>
          <w:tcPr>
            <w:tcW w:w="198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предшественники</w:t>
            </w:r>
          </w:p>
        </w:tc>
        <w:tc>
          <w:tcPr>
            <w:tcW w:w="1759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последователи</w:t>
            </w:r>
          </w:p>
        </w:tc>
        <w:tc>
          <w:tcPr>
            <w:tcW w:w="1076" w:type="dxa"/>
            <w:vMerge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311F1" w:rsidRPr="00111B12" w:rsidRDefault="00F311F1" w:rsidP="00F311F1">
            <w:pPr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 xml:space="preserve">Ед. </w:t>
            </w:r>
            <w:proofErr w:type="spellStart"/>
            <w:proofErr w:type="gramStart"/>
            <w:r w:rsidRPr="00111B12">
              <w:rPr>
                <w:rFonts w:ascii="Times New Roman" w:hAnsi="Times New Roman" w:cs="Times New Roman"/>
              </w:rPr>
              <w:t>измере-ния</w:t>
            </w:r>
            <w:proofErr w:type="spellEnd"/>
            <w:proofErr w:type="gramEnd"/>
            <w:r w:rsidRPr="00111B12">
              <w:rPr>
                <w:rFonts w:ascii="Times New Roman" w:hAnsi="Times New Roman" w:cs="Times New Roman"/>
              </w:rPr>
              <w:t xml:space="preserve"> (по ОКЕИ)</w:t>
            </w:r>
          </w:p>
        </w:tc>
        <w:tc>
          <w:tcPr>
            <w:tcW w:w="709" w:type="dxa"/>
          </w:tcPr>
          <w:p w:rsidR="00F311F1" w:rsidRPr="00111B12" w:rsidRDefault="00F311F1" w:rsidP="00F311F1">
            <w:pPr>
              <w:ind w:right="-108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11B12">
              <w:rPr>
                <w:rFonts w:ascii="Times New Roman" w:hAnsi="Times New Roman" w:cs="Times New Roman"/>
              </w:rPr>
              <w:t>Зна-чение</w:t>
            </w:r>
            <w:proofErr w:type="spellEnd"/>
            <w:proofErr w:type="gramEnd"/>
          </w:p>
        </w:tc>
        <w:tc>
          <w:tcPr>
            <w:tcW w:w="1134" w:type="dxa"/>
            <w:gridSpan w:val="2"/>
            <w:vMerge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  <w:vMerge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1F1" w:rsidRPr="00111B12" w:rsidTr="00F311F1">
        <w:tc>
          <w:tcPr>
            <w:tcW w:w="959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742" w:type="dxa"/>
            <w:gridSpan w:val="13"/>
          </w:tcPr>
          <w:p w:rsidR="00F311F1" w:rsidRPr="00111B12" w:rsidRDefault="00F311F1" w:rsidP="00B11D22">
            <w:pPr>
              <w:rPr>
                <w:rFonts w:ascii="Times New Roman" w:hAnsi="Times New Roman" w:cs="Times New Roman"/>
                <w:i/>
              </w:rPr>
            </w:pPr>
            <w:r w:rsidRPr="00111B12">
              <w:rPr>
                <w:rFonts w:ascii="Times New Roman" w:hAnsi="Times New Roman" w:cs="Times New Roman"/>
                <w:i/>
              </w:rPr>
              <w:t xml:space="preserve">(указывается наименование </w:t>
            </w:r>
            <w:r w:rsidR="00B11D22" w:rsidRPr="00111B12">
              <w:rPr>
                <w:rFonts w:ascii="Times New Roman" w:hAnsi="Times New Roman" w:cs="Times New Roman"/>
                <w:i/>
              </w:rPr>
              <w:t>задачи</w:t>
            </w:r>
            <w:r w:rsidRPr="00111B12">
              <w:rPr>
                <w:rFonts w:ascii="Times New Roman" w:hAnsi="Times New Roman" w:cs="Times New Roman"/>
                <w:i/>
              </w:rPr>
              <w:t>)</w:t>
            </w:r>
          </w:p>
        </w:tc>
      </w:tr>
      <w:tr w:rsidR="00F311F1" w:rsidRPr="00111B12" w:rsidTr="00F311F1">
        <w:tc>
          <w:tcPr>
            <w:tcW w:w="959" w:type="dxa"/>
          </w:tcPr>
          <w:p w:rsidR="00F311F1" w:rsidRPr="00111B12" w:rsidRDefault="00F311F1" w:rsidP="00F311F1">
            <w:pPr>
              <w:ind w:left="-142" w:right="-141"/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534" w:type="dxa"/>
          </w:tcPr>
          <w:p w:rsidR="00F311F1" w:rsidRPr="00111B12" w:rsidRDefault="00F311F1" w:rsidP="00F311F1">
            <w:pPr>
              <w:ind w:right="-166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 xml:space="preserve">Мероприятие (результат) "…" </w:t>
            </w:r>
          </w:p>
          <w:p w:rsidR="00F311F1" w:rsidRPr="00111B12" w:rsidRDefault="00F311F1" w:rsidP="00F311F1">
            <w:pPr>
              <w:ind w:right="-166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311F1" w:rsidRPr="00111B12" w:rsidRDefault="00F311F1" w:rsidP="00F311F1">
            <w:pPr>
              <w:ind w:right="-166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  <w:i/>
              </w:rPr>
              <w:t>(указывается мероприятие (результат) регионального проекта)</w:t>
            </w:r>
          </w:p>
        </w:tc>
        <w:tc>
          <w:tcPr>
            <w:tcW w:w="62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11B12">
              <w:rPr>
                <w:rFonts w:ascii="Times New Roman" w:hAnsi="Times New Roman" w:cs="Times New Roman"/>
                <w:i/>
              </w:rPr>
              <w:t xml:space="preserve">(указываются номера мероприятий (результатов), являющихся </w:t>
            </w:r>
            <w:proofErr w:type="spellStart"/>
            <w:proofErr w:type="gramStart"/>
            <w:r w:rsidRPr="00111B12">
              <w:rPr>
                <w:rFonts w:ascii="Times New Roman" w:hAnsi="Times New Roman" w:cs="Times New Roman"/>
                <w:i/>
              </w:rPr>
              <w:t>предшественни-ками</w:t>
            </w:r>
            <w:proofErr w:type="spellEnd"/>
            <w:proofErr w:type="gramEnd"/>
            <w:r w:rsidRPr="00111B12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759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11B12">
              <w:rPr>
                <w:rFonts w:ascii="Times New Roman" w:hAnsi="Times New Roman" w:cs="Times New Roman"/>
                <w:i/>
              </w:rPr>
              <w:t xml:space="preserve">(указываются номера мероприятий (результатов), являющихся </w:t>
            </w:r>
            <w:proofErr w:type="spellStart"/>
            <w:proofErr w:type="gramStart"/>
            <w:r w:rsidRPr="00111B12">
              <w:rPr>
                <w:rFonts w:ascii="Times New Roman" w:hAnsi="Times New Roman" w:cs="Times New Roman"/>
                <w:i/>
              </w:rPr>
              <w:t>последовате-лями</w:t>
            </w:r>
            <w:proofErr w:type="spellEnd"/>
            <w:proofErr w:type="gramEnd"/>
            <w:r w:rsidRPr="00111B12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076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11B1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11B1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9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11B1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101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  <w:gridSpan w:val="2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1F1" w:rsidRPr="00111B12" w:rsidTr="00F311F1">
        <w:tc>
          <w:tcPr>
            <w:tcW w:w="959" w:type="dxa"/>
          </w:tcPr>
          <w:p w:rsidR="00F311F1" w:rsidRPr="00111B12" w:rsidRDefault="00F311F1" w:rsidP="00F311F1">
            <w:pPr>
              <w:ind w:right="-141"/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1534" w:type="dxa"/>
          </w:tcPr>
          <w:p w:rsidR="00F311F1" w:rsidRPr="00111B12" w:rsidRDefault="00F311F1" w:rsidP="00F311F1">
            <w:pPr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 xml:space="preserve">Мероприятие (результат) "…" </w:t>
            </w:r>
          </w:p>
          <w:p w:rsidR="00F311F1" w:rsidRPr="00111B12" w:rsidRDefault="00F311F1" w:rsidP="00F311F1">
            <w:pPr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111B12">
              <w:rPr>
                <w:rFonts w:ascii="Times New Roman" w:hAnsi="Times New Roman" w:cs="Times New Roman"/>
              </w:rPr>
              <w:t>____году</w:t>
            </w:r>
            <w:proofErr w:type="spellEnd"/>
            <w:r w:rsidRPr="00111B12">
              <w:rPr>
                <w:rFonts w:ascii="Times New Roman" w:hAnsi="Times New Roman" w:cs="Times New Roman"/>
              </w:rPr>
              <w:t xml:space="preserve"> реализации </w:t>
            </w:r>
          </w:p>
          <w:p w:rsidR="00F311F1" w:rsidRPr="00111B12" w:rsidRDefault="00F311F1" w:rsidP="00F311F1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311F1" w:rsidRPr="00111B12" w:rsidRDefault="00F311F1" w:rsidP="00F311F1">
            <w:pPr>
              <w:ind w:right="-166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  <w:i/>
              </w:rPr>
              <w:t xml:space="preserve">(указывается мероприятие (результат) регионального проекта </w:t>
            </w:r>
            <w:r w:rsidRPr="00111B12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111B12">
              <w:rPr>
                <w:rFonts w:ascii="Times New Roman" w:hAnsi="Times New Roman" w:cs="Times New Roman"/>
              </w:rPr>
              <w:t>____году</w:t>
            </w:r>
            <w:proofErr w:type="spellEnd"/>
            <w:r w:rsidRPr="00111B12">
              <w:rPr>
                <w:rFonts w:ascii="Times New Roman" w:hAnsi="Times New Roman" w:cs="Times New Roman"/>
              </w:rPr>
              <w:t xml:space="preserve"> реализации)</w:t>
            </w:r>
          </w:p>
        </w:tc>
        <w:tc>
          <w:tcPr>
            <w:tcW w:w="62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11B12">
              <w:rPr>
                <w:rFonts w:ascii="Times New Roman" w:hAnsi="Times New Roman" w:cs="Times New Roman"/>
                <w:i/>
              </w:rPr>
              <w:t xml:space="preserve">(указываются номера мероприятий (результатов), являющихся </w:t>
            </w:r>
            <w:proofErr w:type="spellStart"/>
            <w:proofErr w:type="gramStart"/>
            <w:r w:rsidRPr="00111B12">
              <w:rPr>
                <w:rFonts w:ascii="Times New Roman" w:hAnsi="Times New Roman" w:cs="Times New Roman"/>
                <w:i/>
              </w:rPr>
              <w:t>предшественни-ками</w:t>
            </w:r>
            <w:proofErr w:type="spellEnd"/>
            <w:proofErr w:type="gramEnd"/>
            <w:r w:rsidRPr="00111B12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759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11B12">
              <w:rPr>
                <w:rFonts w:ascii="Times New Roman" w:hAnsi="Times New Roman" w:cs="Times New Roman"/>
                <w:i/>
              </w:rPr>
              <w:t xml:space="preserve">(указываются номера мероприятий (результатов), являющихся </w:t>
            </w:r>
            <w:proofErr w:type="spellStart"/>
            <w:proofErr w:type="gramStart"/>
            <w:r w:rsidRPr="00111B12">
              <w:rPr>
                <w:rFonts w:ascii="Times New Roman" w:hAnsi="Times New Roman" w:cs="Times New Roman"/>
                <w:i/>
              </w:rPr>
              <w:t>последовате-лями</w:t>
            </w:r>
            <w:proofErr w:type="spellEnd"/>
            <w:proofErr w:type="gramEnd"/>
            <w:r w:rsidRPr="00111B12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076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11B1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11B1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9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11B1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101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  <w:gridSpan w:val="2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1F1" w:rsidRPr="00111B12" w:rsidTr="00F311F1">
        <w:tc>
          <w:tcPr>
            <w:tcW w:w="959" w:type="dxa"/>
          </w:tcPr>
          <w:p w:rsidR="00F311F1" w:rsidRPr="00111B12" w:rsidRDefault="00F311F1" w:rsidP="00F311F1">
            <w:pPr>
              <w:ind w:left="-142" w:right="-108"/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1.1.К.1.</w:t>
            </w:r>
          </w:p>
        </w:tc>
        <w:tc>
          <w:tcPr>
            <w:tcW w:w="1534" w:type="dxa"/>
          </w:tcPr>
          <w:p w:rsidR="00F311F1" w:rsidRPr="00111B12" w:rsidRDefault="00F311F1" w:rsidP="00F311F1">
            <w:pPr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 xml:space="preserve">Контрольная точка "…" </w:t>
            </w:r>
          </w:p>
          <w:p w:rsidR="00F311F1" w:rsidRPr="00111B12" w:rsidRDefault="00F311F1" w:rsidP="00F311F1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311F1" w:rsidRPr="00111B12" w:rsidRDefault="00F311F1" w:rsidP="00F311F1">
            <w:pPr>
              <w:rPr>
                <w:rFonts w:ascii="Times New Roman" w:hAnsi="Times New Roman" w:cs="Times New Roman"/>
              </w:rPr>
            </w:pPr>
            <w:proofErr w:type="gramStart"/>
            <w:r w:rsidRPr="00111B12">
              <w:rPr>
                <w:rFonts w:ascii="Times New Roman" w:hAnsi="Times New Roman" w:cs="Times New Roman"/>
                <w:i/>
              </w:rPr>
              <w:t>(указывается контрольная точка мероприятия (результата)</w:t>
            </w:r>
            <w:proofErr w:type="gramEnd"/>
          </w:p>
        </w:tc>
        <w:tc>
          <w:tcPr>
            <w:tcW w:w="62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11B12">
              <w:rPr>
                <w:rFonts w:ascii="Times New Roman" w:hAnsi="Times New Roman" w:cs="Times New Roman"/>
                <w:i/>
              </w:rPr>
              <w:t xml:space="preserve">(указываются номера контрольных точек, являющихся </w:t>
            </w:r>
            <w:proofErr w:type="spellStart"/>
            <w:proofErr w:type="gramStart"/>
            <w:r w:rsidRPr="00111B12">
              <w:rPr>
                <w:rFonts w:ascii="Times New Roman" w:hAnsi="Times New Roman" w:cs="Times New Roman"/>
                <w:i/>
              </w:rPr>
              <w:t>предшественни-ками</w:t>
            </w:r>
            <w:proofErr w:type="spellEnd"/>
            <w:proofErr w:type="gramEnd"/>
            <w:r w:rsidRPr="00111B12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759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11B12">
              <w:rPr>
                <w:rFonts w:ascii="Times New Roman" w:hAnsi="Times New Roman" w:cs="Times New Roman"/>
                <w:i/>
              </w:rPr>
              <w:t xml:space="preserve">(указываются номера контрольных точек, являющихся </w:t>
            </w:r>
            <w:proofErr w:type="spellStart"/>
            <w:proofErr w:type="gramStart"/>
            <w:r w:rsidRPr="00111B12">
              <w:rPr>
                <w:rFonts w:ascii="Times New Roman" w:hAnsi="Times New Roman" w:cs="Times New Roman"/>
                <w:i/>
              </w:rPr>
              <w:t>последовате-лями</w:t>
            </w:r>
            <w:proofErr w:type="spellEnd"/>
            <w:proofErr w:type="gramEnd"/>
            <w:r w:rsidRPr="00111B12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076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11B1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11B1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9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11B1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101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11B1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450" w:type="dxa"/>
            <w:gridSpan w:val="2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1F1" w:rsidRPr="00111B12" w:rsidTr="00F311F1">
        <w:tc>
          <w:tcPr>
            <w:tcW w:w="959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1.1.1.</w:t>
            </w:r>
          </w:p>
        </w:tc>
        <w:tc>
          <w:tcPr>
            <w:tcW w:w="1534" w:type="dxa"/>
          </w:tcPr>
          <w:p w:rsidR="00F311F1" w:rsidRPr="00111B12" w:rsidRDefault="00F311F1" w:rsidP="00F311F1">
            <w:pPr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 xml:space="preserve">Объект мероприятия (результата) "…" </w:t>
            </w:r>
          </w:p>
          <w:p w:rsidR="00F311F1" w:rsidRPr="00111B12" w:rsidRDefault="00F311F1" w:rsidP="00F311F1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311F1" w:rsidRPr="00111B12" w:rsidRDefault="00F311F1" w:rsidP="00F311F1">
            <w:pPr>
              <w:ind w:right="-133"/>
              <w:rPr>
                <w:rFonts w:ascii="Times New Roman" w:hAnsi="Times New Roman" w:cs="Times New Roman"/>
                <w:i/>
              </w:rPr>
            </w:pPr>
            <w:proofErr w:type="gramStart"/>
            <w:r w:rsidRPr="00111B12">
              <w:rPr>
                <w:rFonts w:ascii="Times New Roman" w:hAnsi="Times New Roman" w:cs="Times New Roman"/>
                <w:i/>
              </w:rPr>
              <w:t>(указывается объект, создаваемый (</w:t>
            </w:r>
            <w:proofErr w:type="spellStart"/>
            <w:r w:rsidRPr="00111B12">
              <w:rPr>
                <w:rFonts w:ascii="Times New Roman" w:hAnsi="Times New Roman" w:cs="Times New Roman"/>
                <w:i/>
              </w:rPr>
              <w:t>приобретае-мый</w:t>
            </w:r>
            <w:proofErr w:type="spellEnd"/>
            <w:r w:rsidRPr="00111B12">
              <w:rPr>
                <w:rFonts w:ascii="Times New Roman" w:hAnsi="Times New Roman" w:cs="Times New Roman"/>
                <w:i/>
              </w:rPr>
              <w:t>) в рамках мероприятия (результата) регионального проекта</w:t>
            </w:r>
            <w:proofErr w:type="gramEnd"/>
          </w:p>
        </w:tc>
        <w:tc>
          <w:tcPr>
            <w:tcW w:w="62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11B1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759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11B1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076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01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  <w:gridSpan w:val="2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1F1" w:rsidRPr="00111B12" w:rsidTr="00F311F1">
        <w:tc>
          <w:tcPr>
            <w:tcW w:w="959" w:type="dxa"/>
          </w:tcPr>
          <w:p w:rsidR="00F311F1" w:rsidRPr="00111B12" w:rsidRDefault="00F311F1" w:rsidP="00F311F1">
            <w:pPr>
              <w:ind w:left="-35" w:right="-108"/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1.1.1.К.1.</w:t>
            </w:r>
          </w:p>
        </w:tc>
        <w:tc>
          <w:tcPr>
            <w:tcW w:w="1534" w:type="dxa"/>
          </w:tcPr>
          <w:p w:rsidR="00F311F1" w:rsidRPr="00111B12" w:rsidRDefault="00F311F1" w:rsidP="00F311F1">
            <w:pPr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Контрольная точка объекта мероприятия (результата) "…"</w:t>
            </w:r>
          </w:p>
          <w:p w:rsidR="00F311F1" w:rsidRPr="00111B12" w:rsidRDefault="00F311F1" w:rsidP="00F311F1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311F1" w:rsidRPr="00111B12" w:rsidRDefault="00F311F1" w:rsidP="00F311F1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111B12">
              <w:rPr>
                <w:rFonts w:ascii="Times New Roman" w:hAnsi="Times New Roman" w:cs="Times New Roman"/>
                <w:i/>
              </w:rPr>
              <w:t>(указывается контрольная точка объекта мероприятия (результата)</w:t>
            </w:r>
            <w:proofErr w:type="gramEnd"/>
          </w:p>
        </w:tc>
        <w:tc>
          <w:tcPr>
            <w:tcW w:w="62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11B1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992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11B1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759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11B1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076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11B1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11B1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9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11B1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101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11B1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450" w:type="dxa"/>
            <w:gridSpan w:val="2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1F1" w:rsidRPr="00111B12" w:rsidTr="00F311F1">
        <w:tc>
          <w:tcPr>
            <w:tcW w:w="959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534" w:type="dxa"/>
          </w:tcPr>
          <w:p w:rsidR="00F311F1" w:rsidRPr="00111B12" w:rsidRDefault="00F311F1" w:rsidP="00F311F1">
            <w:pPr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 xml:space="preserve">Мероприятие (результат) иного структурного элемента </w:t>
            </w:r>
            <w:proofErr w:type="spellStart"/>
            <w:proofErr w:type="gramStart"/>
            <w:r w:rsidRPr="00111B12">
              <w:rPr>
                <w:rFonts w:ascii="Times New Roman" w:hAnsi="Times New Roman" w:cs="Times New Roman"/>
              </w:rPr>
              <w:t>государствен-ной</w:t>
            </w:r>
            <w:proofErr w:type="spellEnd"/>
            <w:proofErr w:type="gramEnd"/>
            <w:r w:rsidRPr="00111B12">
              <w:rPr>
                <w:rFonts w:ascii="Times New Roman" w:hAnsi="Times New Roman" w:cs="Times New Roman"/>
              </w:rPr>
              <w:t xml:space="preserve"> программы "..." </w:t>
            </w:r>
          </w:p>
          <w:p w:rsidR="00F311F1" w:rsidRPr="00111B12" w:rsidRDefault="00F311F1" w:rsidP="00F311F1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311F1" w:rsidRPr="00111B12" w:rsidRDefault="00F311F1" w:rsidP="00F311F1">
            <w:pPr>
              <w:ind w:right="-133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(</w:t>
            </w:r>
            <w:r w:rsidRPr="00111B12">
              <w:rPr>
                <w:rFonts w:ascii="Times New Roman" w:hAnsi="Times New Roman" w:cs="Times New Roman"/>
                <w:i/>
              </w:rPr>
              <w:t xml:space="preserve">указывается при </w:t>
            </w:r>
            <w:proofErr w:type="spellStart"/>
            <w:proofErr w:type="gramStart"/>
            <w:r w:rsidRPr="00111B12">
              <w:rPr>
                <w:rFonts w:ascii="Times New Roman" w:hAnsi="Times New Roman" w:cs="Times New Roman"/>
                <w:i/>
              </w:rPr>
              <w:t>необхо-димости</w:t>
            </w:r>
            <w:proofErr w:type="spellEnd"/>
            <w:proofErr w:type="gramEnd"/>
            <w:r w:rsidRPr="00111B12">
              <w:rPr>
                <w:rFonts w:ascii="Times New Roman" w:hAnsi="Times New Roman" w:cs="Times New Roman"/>
                <w:i/>
              </w:rPr>
              <w:t xml:space="preserve"> мероприятие (результат) из иного структурного элемента </w:t>
            </w:r>
            <w:proofErr w:type="spellStart"/>
            <w:r w:rsidRPr="00111B12">
              <w:rPr>
                <w:rFonts w:ascii="Times New Roman" w:hAnsi="Times New Roman" w:cs="Times New Roman"/>
                <w:i/>
              </w:rPr>
              <w:t>госу-дарственной</w:t>
            </w:r>
            <w:proofErr w:type="spellEnd"/>
            <w:r w:rsidRPr="00111B12">
              <w:rPr>
                <w:rFonts w:ascii="Times New Roman" w:hAnsi="Times New Roman" w:cs="Times New Roman"/>
                <w:i/>
              </w:rPr>
              <w:t xml:space="preserve"> программы, необходимый для </w:t>
            </w:r>
            <w:proofErr w:type="spellStart"/>
            <w:r w:rsidRPr="00111B12">
              <w:rPr>
                <w:rFonts w:ascii="Times New Roman" w:hAnsi="Times New Roman" w:cs="Times New Roman"/>
                <w:i/>
              </w:rPr>
              <w:t>достиже-ния</w:t>
            </w:r>
            <w:proofErr w:type="spellEnd"/>
            <w:r w:rsidRPr="00111B12">
              <w:rPr>
                <w:rFonts w:ascii="Times New Roman" w:hAnsi="Times New Roman" w:cs="Times New Roman"/>
                <w:i/>
              </w:rPr>
              <w:t xml:space="preserve"> задачи)</w:t>
            </w:r>
          </w:p>
        </w:tc>
        <w:tc>
          <w:tcPr>
            <w:tcW w:w="62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11B12">
              <w:rPr>
                <w:rFonts w:ascii="Times New Roman" w:hAnsi="Times New Roman" w:cs="Times New Roman"/>
                <w:i/>
              </w:rPr>
              <w:t xml:space="preserve">(указываются номера мероприятий (результатов), являющихся </w:t>
            </w:r>
            <w:proofErr w:type="spellStart"/>
            <w:proofErr w:type="gramStart"/>
            <w:r w:rsidRPr="00111B12">
              <w:rPr>
                <w:rFonts w:ascii="Times New Roman" w:hAnsi="Times New Roman" w:cs="Times New Roman"/>
                <w:i/>
              </w:rPr>
              <w:t>предшественни-ками</w:t>
            </w:r>
            <w:proofErr w:type="spellEnd"/>
            <w:proofErr w:type="gramEnd"/>
            <w:r w:rsidRPr="00111B12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759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11B12">
              <w:rPr>
                <w:rFonts w:ascii="Times New Roman" w:hAnsi="Times New Roman" w:cs="Times New Roman"/>
                <w:i/>
              </w:rPr>
              <w:t xml:space="preserve">указываются номера мероприятий (результатов), являющихся </w:t>
            </w:r>
            <w:proofErr w:type="spellStart"/>
            <w:proofErr w:type="gramStart"/>
            <w:r w:rsidRPr="00111B12">
              <w:rPr>
                <w:rFonts w:ascii="Times New Roman" w:hAnsi="Times New Roman" w:cs="Times New Roman"/>
                <w:i/>
              </w:rPr>
              <w:t>последовате-лями</w:t>
            </w:r>
            <w:proofErr w:type="spellEnd"/>
            <w:proofErr w:type="gramEnd"/>
            <w:r w:rsidRPr="00111B12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076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11B1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11B1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9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11B1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101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  <w:gridSpan w:val="2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1F1" w:rsidRPr="00111B12" w:rsidTr="00F311F1">
        <w:tc>
          <w:tcPr>
            <w:tcW w:w="959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1534" w:type="dxa"/>
          </w:tcPr>
          <w:p w:rsidR="00F311F1" w:rsidRPr="00111B12" w:rsidRDefault="00F311F1" w:rsidP="00F311F1">
            <w:pPr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 xml:space="preserve">Мероприятие (результат) иного структурного элемента </w:t>
            </w:r>
            <w:proofErr w:type="spellStart"/>
            <w:proofErr w:type="gramStart"/>
            <w:r w:rsidRPr="00111B12">
              <w:rPr>
                <w:rFonts w:ascii="Times New Roman" w:hAnsi="Times New Roman" w:cs="Times New Roman"/>
              </w:rPr>
              <w:t>государствен-ной</w:t>
            </w:r>
            <w:proofErr w:type="spellEnd"/>
            <w:proofErr w:type="gramEnd"/>
            <w:r w:rsidRPr="00111B12">
              <w:rPr>
                <w:rFonts w:ascii="Times New Roman" w:hAnsi="Times New Roman" w:cs="Times New Roman"/>
              </w:rPr>
              <w:t xml:space="preserve"> программы "…" </w:t>
            </w:r>
          </w:p>
          <w:p w:rsidR="00F311F1" w:rsidRPr="00111B12" w:rsidRDefault="00F311F1" w:rsidP="00F311F1">
            <w:pPr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111B12">
              <w:rPr>
                <w:rFonts w:ascii="Times New Roman" w:hAnsi="Times New Roman" w:cs="Times New Roman"/>
              </w:rPr>
              <w:t>____году</w:t>
            </w:r>
            <w:proofErr w:type="spellEnd"/>
            <w:r w:rsidRPr="00111B12">
              <w:rPr>
                <w:rFonts w:ascii="Times New Roman" w:hAnsi="Times New Roman" w:cs="Times New Roman"/>
              </w:rPr>
              <w:t xml:space="preserve"> реализации </w:t>
            </w:r>
          </w:p>
          <w:p w:rsidR="00F311F1" w:rsidRPr="00111B12" w:rsidRDefault="00F311F1" w:rsidP="00F311F1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311F1" w:rsidRPr="00111B12" w:rsidRDefault="00F311F1" w:rsidP="00F311F1">
            <w:pPr>
              <w:rPr>
                <w:rFonts w:ascii="Times New Roman" w:hAnsi="Times New Roman" w:cs="Times New Roman"/>
                <w:i/>
              </w:rPr>
            </w:pPr>
            <w:proofErr w:type="gramStart"/>
            <w:r w:rsidRPr="00111B12">
              <w:rPr>
                <w:rFonts w:ascii="Times New Roman" w:hAnsi="Times New Roman" w:cs="Times New Roman"/>
                <w:i/>
              </w:rPr>
              <w:t>(указывается мероприятие</w:t>
            </w:r>
            <w:proofErr w:type="gramEnd"/>
          </w:p>
          <w:p w:rsidR="00F311F1" w:rsidRPr="00111B12" w:rsidRDefault="00F311F1" w:rsidP="00F311F1">
            <w:pPr>
              <w:rPr>
                <w:rFonts w:ascii="Times New Roman" w:hAnsi="Times New Roman" w:cs="Times New Roman"/>
                <w:i/>
              </w:rPr>
            </w:pPr>
            <w:r w:rsidRPr="00111B12">
              <w:rPr>
                <w:rFonts w:ascii="Times New Roman" w:hAnsi="Times New Roman" w:cs="Times New Roman"/>
                <w:i/>
              </w:rPr>
              <w:t>(результат) регионального проекта</w:t>
            </w:r>
          </w:p>
          <w:p w:rsidR="00F311F1" w:rsidRPr="00111B12" w:rsidRDefault="00F311F1" w:rsidP="00F311F1">
            <w:pPr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  <w:i/>
              </w:rPr>
              <w:t xml:space="preserve"> в </w:t>
            </w:r>
            <w:proofErr w:type="spellStart"/>
            <w:r w:rsidRPr="00111B12">
              <w:rPr>
                <w:rFonts w:ascii="Times New Roman" w:hAnsi="Times New Roman" w:cs="Times New Roman"/>
                <w:i/>
              </w:rPr>
              <w:t>____году</w:t>
            </w:r>
            <w:proofErr w:type="spellEnd"/>
            <w:r w:rsidRPr="00111B12">
              <w:rPr>
                <w:rFonts w:ascii="Times New Roman" w:hAnsi="Times New Roman" w:cs="Times New Roman"/>
                <w:i/>
              </w:rPr>
              <w:t xml:space="preserve"> реализации</w:t>
            </w:r>
            <w:r w:rsidRPr="00111B1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62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11B12">
              <w:rPr>
                <w:rFonts w:ascii="Times New Roman" w:hAnsi="Times New Roman" w:cs="Times New Roman"/>
                <w:i/>
              </w:rPr>
              <w:t xml:space="preserve">(указываются номера мероприятий (результатов), являющихся </w:t>
            </w:r>
            <w:proofErr w:type="spellStart"/>
            <w:proofErr w:type="gramStart"/>
            <w:r w:rsidRPr="00111B12">
              <w:rPr>
                <w:rFonts w:ascii="Times New Roman" w:hAnsi="Times New Roman" w:cs="Times New Roman"/>
                <w:i/>
              </w:rPr>
              <w:t>предшественни-ками</w:t>
            </w:r>
            <w:proofErr w:type="spellEnd"/>
            <w:proofErr w:type="gramEnd"/>
            <w:r w:rsidRPr="00111B12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759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11B12">
              <w:rPr>
                <w:rFonts w:ascii="Times New Roman" w:hAnsi="Times New Roman" w:cs="Times New Roman"/>
                <w:i/>
              </w:rPr>
              <w:t xml:space="preserve">(указываются номера мероприятий (результатов), являющихся </w:t>
            </w:r>
            <w:proofErr w:type="spellStart"/>
            <w:proofErr w:type="gramStart"/>
            <w:r w:rsidRPr="00111B12">
              <w:rPr>
                <w:rFonts w:ascii="Times New Roman" w:hAnsi="Times New Roman" w:cs="Times New Roman"/>
                <w:i/>
              </w:rPr>
              <w:t>последовате-лями</w:t>
            </w:r>
            <w:proofErr w:type="spellEnd"/>
            <w:proofErr w:type="gramEnd"/>
            <w:r w:rsidRPr="00111B12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076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11B1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11B1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9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11B1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101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50" w:type="dxa"/>
            <w:gridSpan w:val="2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11F1" w:rsidRPr="00111B12" w:rsidTr="00F311F1">
        <w:tc>
          <w:tcPr>
            <w:tcW w:w="959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1.2.К.1.</w:t>
            </w:r>
          </w:p>
        </w:tc>
        <w:tc>
          <w:tcPr>
            <w:tcW w:w="1534" w:type="dxa"/>
          </w:tcPr>
          <w:p w:rsidR="00F311F1" w:rsidRPr="00111B12" w:rsidRDefault="00F311F1" w:rsidP="00F311F1">
            <w:pPr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 xml:space="preserve">Контрольная точка иного результата иного структурного элемента </w:t>
            </w:r>
            <w:proofErr w:type="spellStart"/>
            <w:proofErr w:type="gramStart"/>
            <w:r w:rsidRPr="00111B12">
              <w:rPr>
                <w:rFonts w:ascii="Times New Roman" w:hAnsi="Times New Roman" w:cs="Times New Roman"/>
              </w:rPr>
              <w:t>государствен-ной</w:t>
            </w:r>
            <w:proofErr w:type="spellEnd"/>
            <w:proofErr w:type="gramEnd"/>
            <w:r w:rsidRPr="00111B12">
              <w:rPr>
                <w:rFonts w:ascii="Times New Roman" w:hAnsi="Times New Roman" w:cs="Times New Roman"/>
              </w:rPr>
              <w:t xml:space="preserve"> программы "..." </w:t>
            </w:r>
          </w:p>
          <w:p w:rsidR="00663C2C" w:rsidRPr="00111B12" w:rsidRDefault="00663C2C" w:rsidP="00F311F1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F311F1" w:rsidRPr="00111B12" w:rsidRDefault="00F311F1" w:rsidP="00F311F1">
            <w:pPr>
              <w:rPr>
                <w:rFonts w:ascii="Times New Roman" w:hAnsi="Times New Roman" w:cs="Times New Roman"/>
                <w:i/>
              </w:rPr>
            </w:pPr>
            <w:r w:rsidRPr="00111B12">
              <w:rPr>
                <w:rFonts w:ascii="Times New Roman" w:hAnsi="Times New Roman" w:cs="Times New Roman"/>
                <w:i/>
              </w:rPr>
              <w:t>(указывается контрольная точка мероприятия (результата) из иного структурного элемента государственной программы)</w:t>
            </w:r>
          </w:p>
        </w:tc>
        <w:tc>
          <w:tcPr>
            <w:tcW w:w="62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11B12">
              <w:rPr>
                <w:rFonts w:ascii="Times New Roman" w:hAnsi="Times New Roman" w:cs="Times New Roman"/>
                <w:i/>
              </w:rPr>
              <w:t xml:space="preserve">(указываются номера контрольных точек, являющихся </w:t>
            </w:r>
            <w:proofErr w:type="spellStart"/>
            <w:proofErr w:type="gramStart"/>
            <w:r w:rsidRPr="00111B12">
              <w:rPr>
                <w:rFonts w:ascii="Times New Roman" w:hAnsi="Times New Roman" w:cs="Times New Roman"/>
                <w:i/>
              </w:rPr>
              <w:t>предшественни-ками</w:t>
            </w:r>
            <w:proofErr w:type="spellEnd"/>
            <w:proofErr w:type="gramEnd"/>
            <w:r w:rsidRPr="00111B12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759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111B12">
              <w:rPr>
                <w:rFonts w:ascii="Times New Roman" w:hAnsi="Times New Roman" w:cs="Times New Roman"/>
                <w:i/>
              </w:rPr>
              <w:t xml:space="preserve">указываются номера контрольных точек, являющихся </w:t>
            </w:r>
            <w:proofErr w:type="spellStart"/>
            <w:proofErr w:type="gramStart"/>
            <w:r w:rsidRPr="00111B12">
              <w:rPr>
                <w:rFonts w:ascii="Times New Roman" w:hAnsi="Times New Roman" w:cs="Times New Roman"/>
                <w:i/>
              </w:rPr>
              <w:t>последовате-лями</w:t>
            </w:r>
            <w:proofErr w:type="spellEnd"/>
            <w:proofErr w:type="gramEnd"/>
            <w:r w:rsidRPr="00111B12">
              <w:rPr>
                <w:rFonts w:ascii="Times New Roman" w:hAnsi="Times New Roman" w:cs="Times New Roman"/>
                <w:i/>
              </w:rPr>
              <w:t>)</w:t>
            </w:r>
          </w:p>
        </w:tc>
        <w:tc>
          <w:tcPr>
            <w:tcW w:w="1076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11B1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851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11B1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709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11B1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101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11B12">
              <w:rPr>
                <w:rFonts w:ascii="Times New Roman" w:hAnsi="Times New Roman" w:cs="Times New Roman"/>
              </w:rPr>
              <w:t>х</w:t>
            </w:r>
            <w:proofErr w:type="spellEnd"/>
          </w:p>
        </w:tc>
        <w:tc>
          <w:tcPr>
            <w:tcW w:w="1450" w:type="dxa"/>
            <w:gridSpan w:val="2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311F1" w:rsidRPr="00111B12" w:rsidRDefault="00F311F1" w:rsidP="00F311F1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C00745" w:rsidRPr="00111B12" w:rsidRDefault="00C00745">
      <w:pPr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br w:type="page"/>
      </w:r>
    </w:p>
    <w:p w:rsidR="00F311F1" w:rsidRPr="00111B12" w:rsidRDefault="00F311F1" w:rsidP="00F311F1">
      <w:pPr>
        <w:spacing w:after="0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F311F1" w:rsidRPr="00111B12" w:rsidRDefault="00F311F1" w:rsidP="00F311F1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t>к паспорту регионального проекта</w:t>
      </w:r>
    </w:p>
    <w:p w:rsidR="00F311F1" w:rsidRPr="00111B12" w:rsidRDefault="00F311F1" w:rsidP="00F311F1">
      <w:pPr>
        <w:spacing w:after="0" w:line="240" w:lineRule="auto"/>
        <w:ind w:left="9498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t>(</w:t>
      </w:r>
      <w:r w:rsidRPr="00111B12">
        <w:rPr>
          <w:rFonts w:ascii="Times New Roman" w:hAnsi="Times New Roman" w:cs="Times New Roman"/>
          <w:i/>
          <w:sz w:val="28"/>
          <w:szCs w:val="28"/>
        </w:rPr>
        <w:t>указывается краткое наименование проекта)</w:t>
      </w:r>
    </w:p>
    <w:p w:rsidR="00F311F1" w:rsidRPr="00111B12" w:rsidRDefault="00F311F1" w:rsidP="00F311F1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F311F1" w:rsidRPr="00111B12" w:rsidRDefault="00F311F1" w:rsidP="00F311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t xml:space="preserve">Показатели регионального проекта по муниципальным образованиям Курской области </w:t>
      </w:r>
    </w:p>
    <w:p w:rsidR="00F311F1" w:rsidRPr="00111B12" w:rsidRDefault="00F311F1" w:rsidP="00F311F1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6345"/>
        <w:gridCol w:w="1701"/>
        <w:gridCol w:w="1985"/>
        <w:gridCol w:w="2139"/>
        <w:gridCol w:w="1148"/>
        <w:gridCol w:w="1148"/>
        <w:gridCol w:w="1148"/>
      </w:tblGrid>
      <w:tr w:rsidR="00F311F1" w:rsidRPr="00111B12" w:rsidTr="00F311F1">
        <w:tc>
          <w:tcPr>
            <w:tcW w:w="634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3686" w:type="dxa"/>
            <w:gridSpan w:val="2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  <w:r w:rsidRPr="00111B1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14</w:t>
            </w:r>
          </w:p>
        </w:tc>
        <w:tc>
          <w:tcPr>
            <w:tcW w:w="5583" w:type="dxa"/>
            <w:gridSpan w:val="4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Период реализации</w:t>
            </w:r>
          </w:p>
          <w:p w:rsidR="00F311F1" w:rsidRPr="00111B12" w:rsidRDefault="00AA71E3" w:rsidP="00AA7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регионального </w:t>
            </w:r>
            <w:r w:rsidR="00F311F1" w:rsidRPr="00111B12">
              <w:rPr>
                <w:rFonts w:ascii="Times New Roman" w:hAnsi="Times New Roman" w:cs="Times New Roman"/>
                <w:sz w:val="24"/>
                <w:szCs w:val="24"/>
              </w:rPr>
              <w:t>проекта, год</w:t>
            </w:r>
          </w:p>
        </w:tc>
      </w:tr>
      <w:tr w:rsidR="00F311F1" w:rsidRPr="00111B12" w:rsidTr="00F311F1">
        <w:tc>
          <w:tcPr>
            <w:tcW w:w="634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198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139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148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N+1</w:t>
            </w:r>
          </w:p>
        </w:tc>
        <w:tc>
          <w:tcPr>
            <w:tcW w:w="1148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1148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N+n</w:t>
            </w:r>
            <w:proofErr w:type="spellEnd"/>
          </w:p>
        </w:tc>
      </w:tr>
      <w:tr w:rsidR="00F311F1" w:rsidRPr="00111B12" w:rsidTr="00F311F1">
        <w:tc>
          <w:tcPr>
            <w:tcW w:w="15614" w:type="dxa"/>
            <w:gridSpan w:val="7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i/>
                <w:sz w:val="24"/>
                <w:szCs w:val="24"/>
              </w:rPr>
              <w:t>(показатель проекта), единица измерения по ОКЕИ</w:t>
            </w:r>
          </w:p>
        </w:tc>
      </w:tr>
      <w:tr w:rsidR="00F311F1" w:rsidRPr="00111B12" w:rsidTr="00F311F1">
        <w:tc>
          <w:tcPr>
            <w:tcW w:w="634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Курская область</w:t>
            </w:r>
          </w:p>
        </w:tc>
        <w:tc>
          <w:tcPr>
            <w:tcW w:w="1701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1F1" w:rsidRPr="00111B12" w:rsidTr="00F311F1">
        <w:tc>
          <w:tcPr>
            <w:tcW w:w="6345" w:type="dxa"/>
          </w:tcPr>
          <w:p w:rsidR="00F311F1" w:rsidRPr="00111B12" w:rsidRDefault="00F311F1" w:rsidP="00F31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 1</w:t>
            </w:r>
          </w:p>
        </w:tc>
        <w:tc>
          <w:tcPr>
            <w:tcW w:w="1701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1F1" w:rsidRPr="00111B12" w:rsidTr="00F311F1">
        <w:tc>
          <w:tcPr>
            <w:tcW w:w="6345" w:type="dxa"/>
          </w:tcPr>
          <w:p w:rsidR="00F311F1" w:rsidRPr="00111B12" w:rsidRDefault="00F311F1" w:rsidP="00F311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образование </w:t>
            </w: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701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39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311F1" w:rsidRPr="00111B12" w:rsidRDefault="00F311F1" w:rsidP="00F311F1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C00745" w:rsidRPr="00111B12" w:rsidRDefault="00C00745">
      <w:pPr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br w:type="page"/>
      </w:r>
    </w:p>
    <w:p w:rsidR="00F311F1" w:rsidRPr="00111B12" w:rsidRDefault="00F311F1" w:rsidP="00F311F1">
      <w:pPr>
        <w:spacing w:after="0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F311F1" w:rsidRPr="00111B12" w:rsidRDefault="00F311F1" w:rsidP="00F311F1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t xml:space="preserve">к паспорту регионального </w:t>
      </w:r>
      <w:r w:rsidR="00AA71E3" w:rsidRPr="00111B12">
        <w:rPr>
          <w:rFonts w:ascii="Times New Roman" w:hAnsi="Times New Roman" w:cs="Times New Roman"/>
          <w:sz w:val="28"/>
          <w:szCs w:val="28"/>
        </w:rPr>
        <w:t>п</w:t>
      </w:r>
      <w:r w:rsidRPr="00111B12">
        <w:rPr>
          <w:rFonts w:ascii="Times New Roman" w:hAnsi="Times New Roman" w:cs="Times New Roman"/>
          <w:sz w:val="28"/>
          <w:szCs w:val="28"/>
        </w:rPr>
        <w:t>роекта</w:t>
      </w:r>
    </w:p>
    <w:p w:rsidR="00F311F1" w:rsidRPr="00111B12" w:rsidRDefault="00F311F1" w:rsidP="00F311F1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t>(</w:t>
      </w:r>
      <w:r w:rsidRPr="00111B12">
        <w:rPr>
          <w:rFonts w:ascii="Times New Roman" w:hAnsi="Times New Roman" w:cs="Times New Roman"/>
          <w:i/>
          <w:sz w:val="28"/>
          <w:szCs w:val="28"/>
        </w:rPr>
        <w:t>указывается краткое наименование проекта)</w:t>
      </w:r>
    </w:p>
    <w:p w:rsidR="00F311F1" w:rsidRPr="00111B12" w:rsidRDefault="00F311F1" w:rsidP="00F311F1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p w:rsidR="00F311F1" w:rsidRPr="00111B12" w:rsidRDefault="00F311F1" w:rsidP="00F311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t xml:space="preserve">Мероприятия (результаты) регионального проекта </w:t>
      </w:r>
    </w:p>
    <w:p w:rsidR="00F311F1" w:rsidRPr="00111B12" w:rsidRDefault="00F311F1" w:rsidP="00F311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t>по муниципальным образованиям Курской области</w:t>
      </w:r>
    </w:p>
    <w:p w:rsidR="00F311F1" w:rsidRPr="00111B12" w:rsidRDefault="00F311F1" w:rsidP="00F311F1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4786"/>
        <w:gridCol w:w="2268"/>
        <w:gridCol w:w="1843"/>
        <w:gridCol w:w="1843"/>
        <w:gridCol w:w="1218"/>
        <w:gridCol w:w="1219"/>
        <w:gridCol w:w="1218"/>
        <w:gridCol w:w="1219"/>
      </w:tblGrid>
      <w:tr w:rsidR="00F311F1" w:rsidRPr="00111B12" w:rsidTr="00F311F1">
        <w:tc>
          <w:tcPr>
            <w:tcW w:w="4786" w:type="dxa"/>
            <w:vMerge w:val="restart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2268" w:type="dxa"/>
            <w:vMerge w:val="restart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3686" w:type="dxa"/>
            <w:gridSpan w:val="2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Базовое значение</w:t>
            </w:r>
            <w:r w:rsidRPr="00111B12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14</w:t>
            </w:r>
          </w:p>
        </w:tc>
        <w:tc>
          <w:tcPr>
            <w:tcW w:w="4874" w:type="dxa"/>
            <w:gridSpan w:val="4"/>
          </w:tcPr>
          <w:p w:rsidR="00F311F1" w:rsidRPr="00111B12" w:rsidRDefault="00F311F1" w:rsidP="00AA7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Период реализации регионального </w:t>
            </w:r>
            <w:r w:rsidR="00AA71E3" w:rsidRPr="00111B12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, год</w:t>
            </w:r>
          </w:p>
        </w:tc>
      </w:tr>
      <w:tr w:rsidR="00F311F1" w:rsidRPr="00111B12" w:rsidTr="00F311F1">
        <w:tc>
          <w:tcPr>
            <w:tcW w:w="4786" w:type="dxa"/>
            <w:vMerge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1843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18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219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N+1</w:t>
            </w:r>
          </w:p>
        </w:tc>
        <w:tc>
          <w:tcPr>
            <w:tcW w:w="1218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1219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N+n</w:t>
            </w:r>
            <w:proofErr w:type="spellEnd"/>
          </w:p>
        </w:tc>
      </w:tr>
      <w:tr w:rsidR="00F311F1" w:rsidRPr="00111B12" w:rsidTr="00F311F1">
        <w:tc>
          <w:tcPr>
            <w:tcW w:w="15614" w:type="dxa"/>
            <w:gridSpan w:val="8"/>
          </w:tcPr>
          <w:p w:rsidR="00F311F1" w:rsidRPr="00111B12" w:rsidRDefault="00F311F1" w:rsidP="00E50A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1. (указывается наименование задачи)</w:t>
            </w:r>
          </w:p>
        </w:tc>
      </w:tr>
      <w:tr w:rsidR="00F311F1" w:rsidRPr="00111B12" w:rsidTr="00F311F1">
        <w:tc>
          <w:tcPr>
            <w:tcW w:w="4786" w:type="dxa"/>
          </w:tcPr>
          <w:p w:rsidR="00F311F1" w:rsidRPr="00111B12" w:rsidRDefault="00F311F1" w:rsidP="00F31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1.1. Мероприятие (результат) «___»</w:t>
            </w:r>
          </w:p>
        </w:tc>
        <w:tc>
          <w:tcPr>
            <w:tcW w:w="2268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1F1" w:rsidRPr="00111B12" w:rsidTr="00F311F1">
        <w:tc>
          <w:tcPr>
            <w:tcW w:w="4786" w:type="dxa"/>
          </w:tcPr>
          <w:p w:rsidR="00F311F1" w:rsidRPr="00111B12" w:rsidRDefault="00F311F1" w:rsidP="00F311F1">
            <w:pPr>
              <w:ind w:firstLine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Всего по Курской области</w:t>
            </w:r>
          </w:p>
        </w:tc>
        <w:tc>
          <w:tcPr>
            <w:tcW w:w="2268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11F1" w:rsidRPr="00111B12" w:rsidTr="00F311F1">
        <w:tc>
          <w:tcPr>
            <w:tcW w:w="4786" w:type="dxa"/>
          </w:tcPr>
          <w:p w:rsidR="00F311F1" w:rsidRPr="00111B12" w:rsidRDefault="00F311F1" w:rsidP="00F311F1">
            <w:pPr>
              <w:ind w:firstLine="426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i/>
                <w:sz w:val="24"/>
                <w:szCs w:val="24"/>
              </w:rPr>
              <w:t>(Муниципальное образование)</w:t>
            </w:r>
          </w:p>
        </w:tc>
        <w:tc>
          <w:tcPr>
            <w:tcW w:w="2268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9" w:type="dxa"/>
          </w:tcPr>
          <w:p w:rsidR="00F311F1" w:rsidRPr="00111B12" w:rsidRDefault="00F311F1" w:rsidP="00F311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0A16" w:rsidRPr="00111B12" w:rsidRDefault="00E50A16" w:rsidP="00533321">
      <w:pPr>
        <w:spacing w:after="0"/>
        <w:ind w:left="9498"/>
        <w:jc w:val="center"/>
        <w:rPr>
          <w:rFonts w:ascii="Times New Roman" w:hAnsi="Times New Roman" w:cs="Times New Roman"/>
          <w:sz w:val="28"/>
          <w:szCs w:val="28"/>
        </w:rPr>
      </w:pPr>
    </w:p>
    <w:p w:rsidR="00E50A16" w:rsidRPr="00111B12" w:rsidRDefault="00E50A16" w:rsidP="00533321">
      <w:pPr>
        <w:spacing w:after="0"/>
        <w:ind w:left="9498"/>
        <w:jc w:val="center"/>
        <w:rPr>
          <w:rFonts w:ascii="Times New Roman" w:hAnsi="Times New Roman" w:cs="Times New Roman"/>
          <w:sz w:val="28"/>
          <w:szCs w:val="28"/>
        </w:rPr>
      </w:pPr>
    </w:p>
    <w:p w:rsidR="00E50A16" w:rsidRPr="00111B12" w:rsidRDefault="00E50A16" w:rsidP="00533321">
      <w:pPr>
        <w:spacing w:after="0"/>
        <w:ind w:left="9498"/>
        <w:jc w:val="center"/>
        <w:rPr>
          <w:rFonts w:ascii="Times New Roman" w:hAnsi="Times New Roman" w:cs="Times New Roman"/>
          <w:sz w:val="28"/>
          <w:szCs w:val="28"/>
        </w:rPr>
      </w:pPr>
    </w:p>
    <w:p w:rsidR="00E50A16" w:rsidRPr="00111B12" w:rsidRDefault="00E50A16" w:rsidP="00533321">
      <w:pPr>
        <w:spacing w:after="0"/>
        <w:ind w:left="9498"/>
        <w:jc w:val="center"/>
        <w:rPr>
          <w:rFonts w:ascii="Times New Roman" w:hAnsi="Times New Roman" w:cs="Times New Roman"/>
          <w:sz w:val="28"/>
          <w:szCs w:val="28"/>
        </w:rPr>
      </w:pPr>
    </w:p>
    <w:p w:rsidR="00C00745" w:rsidRPr="00111B12" w:rsidRDefault="00C00745">
      <w:pPr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br w:type="page"/>
      </w:r>
    </w:p>
    <w:p w:rsidR="00533321" w:rsidRPr="00111B12" w:rsidRDefault="00533321" w:rsidP="00533321">
      <w:pPr>
        <w:spacing w:after="0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63C2C" w:rsidRPr="00111B12">
        <w:rPr>
          <w:rFonts w:ascii="Times New Roman" w:hAnsi="Times New Roman" w:cs="Times New Roman"/>
          <w:sz w:val="28"/>
          <w:szCs w:val="28"/>
        </w:rPr>
        <w:t>4</w:t>
      </w:r>
    </w:p>
    <w:p w:rsidR="00533321" w:rsidRPr="00111B12" w:rsidRDefault="00533321" w:rsidP="0066357A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t>к Методическим рекомендациям по разработке</w:t>
      </w:r>
      <w:r w:rsidRPr="00111B12">
        <w:rPr>
          <w:rFonts w:ascii="Times New Roman" w:hAnsi="Times New Roman" w:cs="Times New Roman"/>
          <w:sz w:val="28"/>
          <w:szCs w:val="28"/>
        </w:rPr>
        <w:br/>
        <w:t xml:space="preserve"> и реализации государственных программ Курской области</w:t>
      </w:r>
    </w:p>
    <w:p w:rsidR="0066357A" w:rsidRPr="00111B12" w:rsidRDefault="0066357A" w:rsidP="0066357A">
      <w:pPr>
        <w:spacing w:after="0" w:line="240" w:lineRule="auto"/>
        <w:ind w:left="9498"/>
        <w:jc w:val="center"/>
        <w:rPr>
          <w:rFonts w:ascii="Times New Roman" w:hAnsi="Times New Roman" w:cs="Times New Roman"/>
          <w:sz w:val="20"/>
          <w:szCs w:val="20"/>
        </w:rPr>
      </w:pPr>
    </w:p>
    <w:p w:rsidR="008B19BE" w:rsidRPr="00111B12" w:rsidRDefault="008B19BE" w:rsidP="00E85B10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t>УТВЕРЖДЕН</w:t>
      </w:r>
    </w:p>
    <w:p w:rsidR="008B19BE" w:rsidRPr="00111B12" w:rsidRDefault="0066357A" w:rsidP="00E85B10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:rsidR="0066357A" w:rsidRPr="00111B12" w:rsidRDefault="0066357A" w:rsidP="00E85B10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t xml:space="preserve">_______________________________________ </w:t>
      </w:r>
    </w:p>
    <w:p w:rsidR="003F6A94" w:rsidRPr="00111B12" w:rsidRDefault="003F6A94" w:rsidP="00E85B10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t xml:space="preserve">(протокол </w:t>
      </w:r>
      <w:proofErr w:type="gramStart"/>
      <w:r w:rsidRPr="00111B12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111B12">
        <w:rPr>
          <w:rFonts w:ascii="Times New Roman" w:hAnsi="Times New Roman" w:cs="Times New Roman"/>
          <w:sz w:val="28"/>
          <w:szCs w:val="28"/>
        </w:rPr>
        <w:t xml:space="preserve"> ________ №______)</w:t>
      </w:r>
    </w:p>
    <w:p w:rsidR="008B19BE" w:rsidRPr="00111B12" w:rsidRDefault="008B19BE" w:rsidP="008264C3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977E84" w:rsidRPr="00111B12" w:rsidRDefault="00977E84" w:rsidP="00977E84">
      <w:pPr>
        <w:spacing w:after="0"/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111B12">
        <w:rPr>
          <w:rFonts w:ascii="Times New Roman" w:hAnsi="Times New Roman"/>
          <w:b/>
          <w:spacing w:val="20"/>
          <w:sz w:val="28"/>
          <w:szCs w:val="28"/>
        </w:rPr>
        <w:t>ПАСПОРТ</w:t>
      </w:r>
    </w:p>
    <w:p w:rsidR="00977E84" w:rsidRPr="00111B12" w:rsidRDefault="00977E84" w:rsidP="00977E8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11B12">
        <w:rPr>
          <w:rFonts w:ascii="Times New Roman" w:hAnsi="Times New Roman"/>
          <w:b/>
          <w:sz w:val="28"/>
          <w:szCs w:val="28"/>
        </w:rPr>
        <w:t>комплекса процессных мероприятий</w:t>
      </w:r>
    </w:p>
    <w:p w:rsidR="00977E84" w:rsidRPr="00111B12" w:rsidRDefault="00977E84" w:rsidP="00977E84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r w:rsidRPr="00111B12">
        <w:rPr>
          <w:rFonts w:ascii="Times New Roman" w:hAnsi="Times New Roman"/>
          <w:i/>
          <w:sz w:val="28"/>
          <w:szCs w:val="28"/>
        </w:rPr>
        <w:t xml:space="preserve">«Наименование» </w:t>
      </w:r>
    </w:p>
    <w:p w:rsidR="00977E84" w:rsidRPr="00111B12" w:rsidRDefault="00977E84" w:rsidP="00977E8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77E84" w:rsidRPr="00111B12" w:rsidRDefault="003A4169" w:rsidP="00977E8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11B12">
        <w:rPr>
          <w:rFonts w:ascii="Times New Roman" w:hAnsi="Times New Roman"/>
          <w:b/>
          <w:sz w:val="28"/>
          <w:szCs w:val="28"/>
        </w:rPr>
        <w:t>1.</w:t>
      </w:r>
      <w:r w:rsidR="00977E84" w:rsidRPr="00111B12">
        <w:rPr>
          <w:rFonts w:ascii="Times New Roman" w:hAnsi="Times New Roman"/>
          <w:b/>
          <w:sz w:val="28"/>
          <w:szCs w:val="28"/>
        </w:rPr>
        <w:t xml:space="preserve"> Общие положения</w:t>
      </w:r>
    </w:p>
    <w:p w:rsidR="00977E84" w:rsidRPr="00111B12" w:rsidRDefault="00977E84" w:rsidP="00977E84">
      <w:pPr>
        <w:spacing w:line="240" w:lineRule="auto"/>
      </w:pPr>
    </w:p>
    <w:tbl>
      <w:tblPr>
        <w:tblStyle w:val="11"/>
        <w:tblW w:w="5000" w:type="pct"/>
        <w:jc w:val="center"/>
        <w:tblLook w:val="04A0"/>
      </w:tblPr>
      <w:tblGrid>
        <w:gridCol w:w="7907"/>
        <w:gridCol w:w="7707"/>
      </w:tblGrid>
      <w:tr w:rsidR="00977E84" w:rsidRPr="00111B12" w:rsidTr="00977E84">
        <w:trPr>
          <w:trHeight w:val="516"/>
          <w:jc w:val="center"/>
        </w:trPr>
        <w:tc>
          <w:tcPr>
            <w:tcW w:w="2532" w:type="pct"/>
            <w:vAlign w:val="center"/>
          </w:tcPr>
          <w:p w:rsidR="00977E84" w:rsidRPr="00111B12" w:rsidRDefault="00977E84" w:rsidP="0066357A">
            <w:pPr>
              <w:ind w:firstLine="0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Ответственный исполнительн</w:t>
            </w:r>
            <w:r w:rsidR="00533321" w:rsidRPr="00111B12">
              <w:rPr>
                <w:sz w:val="24"/>
                <w:szCs w:val="24"/>
              </w:rPr>
              <w:t>ый орган Курской области (</w:t>
            </w:r>
            <w:r w:rsidR="005A0CCE" w:rsidRPr="00111B12">
              <w:rPr>
                <w:sz w:val="24"/>
                <w:szCs w:val="24"/>
              </w:rPr>
              <w:t>ино</w:t>
            </w:r>
            <w:r w:rsidR="00A16A94" w:rsidRPr="00111B12">
              <w:rPr>
                <w:sz w:val="24"/>
                <w:szCs w:val="24"/>
              </w:rPr>
              <w:t>й</w:t>
            </w:r>
            <w:r w:rsidR="005A0CCE" w:rsidRPr="00111B12">
              <w:rPr>
                <w:sz w:val="24"/>
                <w:szCs w:val="24"/>
              </w:rPr>
              <w:t xml:space="preserve"> государственн</w:t>
            </w:r>
            <w:r w:rsidR="00A16A94" w:rsidRPr="00111B12">
              <w:rPr>
                <w:sz w:val="24"/>
                <w:szCs w:val="24"/>
              </w:rPr>
              <w:t>ый</w:t>
            </w:r>
            <w:r w:rsidR="005A0CCE" w:rsidRPr="00111B12">
              <w:rPr>
                <w:sz w:val="24"/>
                <w:szCs w:val="24"/>
              </w:rPr>
              <w:t xml:space="preserve"> орган, </w:t>
            </w:r>
            <w:r w:rsidRPr="00111B12">
              <w:rPr>
                <w:sz w:val="24"/>
                <w:szCs w:val="24"/>
              </w:rPr>
              <w:t>организация)</w:t>
            </w:r>
          </w:p>
        </w:tc>
        <w:tc>
          <w:tcPr>
            <w:tcW w:w="2468" w:type="pct"/>
            <w:vAlign w:val="center"/>
          </w:tcPr>
          <w:p w:rsidR="00977E84" w:rsidRPr="00111B12" w:rsidRDefault="00977E84" w:rsidP="0066357A">
            <w:pPr>
              <w:ind w:firstLine="0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 xml:space="preserve">Наименование </w:t>
            </w:r>
            <w:r w:rsidR="00533321" w:rsidRPr="00111B12">
              <w:rPr>
                <w:sz w:val="24"/>
                <w:szCs w:val="24"/>
              </w:rPr>
              <w:t xml:space="preserve">исполнительного органа Курской области, организации </w:t>
            </w:r>
            <w:r w:rsidR="00442A7C" w:rsidRPr="00111B12">
              <w:rPr>
                <w:sz w:val="24"/>
                <w:szCs w:val="24"/>
              </w:rPr>
              <w:t>(Ф.И.О.</w:t>
            </w:r>
            <w:r w:rsidR="00356392" w:rsidRPr="00111B12">
              <w:rPr>
                <w:sz w:val="24"/>
                <w:szCs w:val="24"/>
              </w:rPr>
              <w:t xml:space="preserve"> руководителя</w:t>
            </w:r>
            <w:r w:rsidR="0009331E" w:rsidRPr="00111B12">
              <w:rPr>
                <w:sz w:val="24"/>
                <w:szCs w:val="24"/>
              </w:rPr>
              <w:t xml:space="preserve"> (заместителя руководителя)</w:t>
            </w:r>
            <w:r w:rsidR="00442A7C" w:rsidRPr="00111B12">
              <w:rPr>
                <w:sz w:val="24"/>
                <w:szCs w:val="24"/>
              </w:rPr>
              <w:t>, должность)</w:t>
            </w:r>
          </w:p>
        </w:tc>
      </w:tr>
      <w:tr w:rsidR="00977E84" w:rsidRPr="00111B12" w:rsidTr="00977E84">
        <w:trPr>
          <w:trHeight w:val="700"/>
          <w:jc w:val="center"/>
        </w:trPr>
        <w:tc>
          <w:tcPr>
            <w:tcW w:w="2532" w:type="pct"/>
            <w:vAlign w:val="center"/>
          </w:tcPr>
          <w:p w:rsidR="00977E84" w:rsidRPr="00111B12" w:rsidRDefault="00977E84" w:rsidP="0066357A">
            <w:pPr>
              <w:ind w:firstLine="0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 xml:space="preserve">Связь с государственной </w:t>
            </w:r>
            <w:r w:rsidR="001D63DA" w:rsidRPr="00111B12">
              <w:rPr>
                <w:sz w:val="24"/>
                <w:szCs w:val="24"/>
              </w:rPr>
              <w:t>программой</w:t>
            </w:r>
            <w:r w:rsidR="00AC54E9" w:rsidRPr="00111B12">
              <w:rPr>
                <w:sz w:val="24"/>
                <w:szCs w:val="24"/>
              </w:rPr>
              <w:t xml:space="preserve"> (комплексной программой)</w:t>
            </w:r>
          </w:p>
        </w:tc>
        <w:tc>
          <w:tcPr>
            <w:tcW w:w="2468" w:type="pct"/>
            <w:vAlign w:val="center"/>
          </w:tcPr>
          <w:p w:rsidR="00977E84" w:rsidRPr="00111B12" w:rsidRDefault="00977E84" w:rsidP="0066357A">
            <w:pPr>
              <w:ind w:firstLine="0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 xml:space="preserve">Государственная </w:t>
            </w:r>
            <w:r w:rsidR="00533321" w:rsidRPr="00111B12">
              <w:rPr>
                <w:sz w:val="24"/>
                <w:szCs w:val="24"/>
              </w:rPr>
              <w:t>программа</w:t>
            </w:r>
            <w:r w:rsidR="00725269" w:rsidRPr="00111B12">
              <w:rPr>
                <w:sz w:val="24"/>
                <w:szCs w:val="24"/>
              </w:rPr>
              <w:t xml:space="preserve"> </w:t>
            </w:r>
            <w:r w:rsidR="00AC54E9" w:rsidRPr="00111B12">
              <w:rPr>
                <w:sz w:val="24"/>
                <w:szCs w:val="24"/>
              </w:rPr>
              <w:t xml:space="preserve">(комплексная программа) </w:t>
            </w:r>
            <w:r w:rsidRPr="00111B12">
              <w:rPr>
                <w:sz w:val="24"/>
                <w:szCs w:val="24"/>
              </w:rPr>
              <w:t>«Наименование»</w:t>
            </w:r>
          </w:p>
        </w:tc>
      </w:tr>
    </w:tbl>
    <w:p w:rsidR="00977E84" w:rsidRPr="00111B12" w:rsidRDefault="00977E84" w:rsidP="00977E84"/>
    <w:p w:rsidR="00725269" w:rsidRPr="00111B12" w:rsidRDefault="00725269" w:rsidP="00977E84"/>
    <w:p w:rsidR="004D647E" w:rsidRPr="00111B12" w:rsidRDefault="004D647E" w:rsidP="00977E84"/>
    <w:p w:rsidR="003F6A94" w:rsidRPr="00111B12" w:rsidRDefault="003F6A94" w:rsidP="00977E84"/>
    <w:p w:rsidR="0001735A" w:rsidRPr="00111B12" w:rsidRDefault="0001735A" w:rsidP="00977E84"/>
    <w:p w:rsidR="00925F8B" w:rsidRPr="00111B12" w:rsidRDefault="003A4169" w:rsidP="00925F8B">
      <w:pPr>
        <w:keepNext/>
        <w:keepLines/>
        <w:spacing w:after="3" w:line="270" w:lineRule="auto"/>
        <w:ind w:left="10" w:right="670" w:hanging="10"/>
        <w:jc w:val="center"/>
        <w:outlineLvl w:val="1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11B12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2. </w:t>
      </w:r>
      <w:r w:rsidR="00925F8B" w:rsidRPr="00111B12">
        <w:rPr>
          <w:rFonts w:ascii="Times New Roman" w:eastAsia="Times New Roman" w:hAnsi="Times New Roman" w:cs="Times New Roman"/>
          <w:b/>
          <w:sz w:val="28"/>
          <w:lang w:eastAsia="ru-RU"/>
        </w:rPr>
        <w:t>Показатели комплекса процессных мероприятий</w:t>
      </w:r>
      <w:r w:rsidR="00925F8B" w:rsidRPr="00111B12">
        <w:rPr>
          <w:rStyle w:val="a6"/>
          <w:rFonts w:eastAsia="Times New Roman"/>
          <w:b/>
          <w:sz w:val="28"/>
          <w:lang w:eastAsia="ru-RU"/>
        </w:rPr>
        <w:footnoteReference w:id="54"/>
      </w:r>
      <w:r w:rsidR="00925F8B" w:rsidRPr="00111B12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</w:p>
    <w:p w:rsidR="00925F8B" w:rsidRPr="00111B12" w:rsidRDefault="00925F8B" w:rsidP="00925F8B">
      <w:pPr>
        <w:spacing w:after="0"/>
        <w:ind w:right="598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111B12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 </w:t>
      </w:r>
    </w:p>
    <w:tbl>
      <w:tblPr>
        <w:tblStyle w:val="TableGrid"/>
        <w:tblW w:w="5000" w:type="pct"/>
        <w:tblInd w:w="0" w:type="dxa"/>
        <w:tblLayout w:type="fixed"/>
        <w:tblCellMar>
          <w:top w:w="9" w:type="dxa"/>
          <w:left w:w="108" w:type="dxa"/>
        </w:tblCellMar>
        <w:tblLook w:val="04A0"/>
      </w:tblPr>
      <w:tblGrid>
        <w:gridCol w:w="514"/>
        <w:gridCol w:w="2156"/>
        <w:gridCol w:w="1340"/>
        <w:gridCol w:w="1961"/>
        <w:gridCol w:w="974"/>
        <w:gridCol w:w="959"/>
        <w:gridCol w:w="692"/>
        <w:gridCol w:w="800"/>
        <w:gridCol w:w="1002"/>
        <w:gridCol w:w="776"/>
        <w:gridCol w:w="918"/>
        <w:gridCol w:w="1610"/>
        <w:gridCol w:w="1809"/>
      </w:tblGrid>
      <w:tr w:rsidR="00533321" w:rsidRPr="00111B12" w:rsidTr="00107820">
        <w:trPr>
          <w:trHeight w:val="840"/>
        </w:trPr>
        <w:tc>
          <w:tcPr>
            <w:tcW w:w="16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33321" w:rsidRPr="00111B12" w:rsidRDefault="00533321" w:rsidP="00925F8B">
            <w:pPr>
              <w:spacing w:after="16" w:line="259" w:lineRule="auto"/>
              <w:ind w:left="137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 xml:space="preserve">№ </w:t>
            </w:r>
          </w:p>
          <w:p w:rsidR="00533321" w:rsidRPr="00111B12" w:rsidRDefault="00533321" w:rsidP="00925F8B">
            <w:pPr>
              <w:spacing w:line="259" w:lineRule="auto"/>
              <w:ind w:right="108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111B12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111B12">
              <w:rPr>
                <w:rFonts w:ascii="Times New Roman" w:eastAsia="Times New Roman" w:hAnsi="Times New Roman" w:cs="Times New Roman"/>
              </w:rPr>
              <w:t xml:space="preserve">/п </w:t>
            </w:r>
          </w:p>
        </w:tc>
        <w:tc>
          <w:tcPr>
            <w:tcW w:w="69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321" w:rsidRPr="00111B12" w:rsidRDefault="00533321" w:rsidP="00925F8B">
            <w:pPr>
              <w:spacing w:line="259" w:lineRule="auto"/>
              <w:ind w:right="110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 xml:space="preserve">Наименование показателя/задачи </w:t>
            </w:r>
          </w:p>
        </w:tc>
        <w:tc>
          <w:tcPr>
            <w:tcW w:w="4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321" w:rsidRPr="00111B12" w:rsidRDefault="00533321" w:rsidP="00533321">
            <w:pPr>
              <w:spacing w:line="277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>Признак возрастания/ убывания</w:t>
            </w:r>
          </w:p>
        </w:tc>
        <w:tc>
          <w:tcPr>
            <w:tcW w:w="632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321" w:rsidRPr="00111B12" w:rsidRDefault="00533321" w:rsidP="00A52AFE">
            <w:pPr>
              <w:spacing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>Уровень соответствия декомпозированного показателя</w:t>
            </w:r>
          </w:p>
        </w:tc>
        <w:tc>
          <w:tcPr>
            <w:tcW w:w="31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321" w:rsidRPr="00111B12" w:rsidRDefault="00533321" w:rsidP="00533321">
            <w:pPr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 xml:space="preserve">Единица </w:t>
            </w:r>
            <w:proofErr w:type="gramStart"/>
            <w:r w:rsidRPr="00111B12">
              <w:rPr>
                <w:rFonts w:ascii="Times New Roman" w:eastAsia="Times New Roman" w:hAnsi="Times New Roman" w:cs="Times New Roman"/>
              </w:rPr>
              <w:t>измере-ния</w:t>
            </w:r>
            <w:proofErr w:type="gramEnd"/>
            <w:r w:rsidRPr="00111B12">
              <w:rPr>
                <w:rFonts w:ascii="Times New Roman" w:eastAsia="Times New Roman" w:hAnsi="Times New Roman" w:cs="Times New Roman"/>
              </w:rPr>
              <w:t xml:space="preserve"> (по ОКЕИ)</w:t>
            </w:r>
          </w:p>
        </w:tc>
        <w:tc>
          <w:tcPr>
            <w:tcW w:w="5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321" w:rsidRPr="00111B12" w:rsidRDefault="00533321" w:rsidP="00A52AFE">
            <w:pPr>
              <w:spacing w:line="259" w:lineRule="auto"/>
              <w:ind w:left="-57" w:right="-57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>Базовое значение</w:t>
            </w:r>
            <w:r w:rsidRPr="00111B12">
              <w:rPr>
                <w:rStyle w:val="a6"/>
                <w:rFonts w:eastAsia="Times New Roman"/>
              </w:rPr>
              <w:footnoteReference w:id="55"/>
            </w:r>
            <w:r w:rsidRPr="00111B1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27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3321" w:rsidRPr="00111B12" w:rsidRDefault="00533321" w:rsidP="00925F8B">
            <w:pPr>
              <w:spacing w:line="259" w:lineRule="auto"/>
              <w:ind w:right="110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 xml:space="preserve">Значение показателей по годам </w:t>
            </w:r>
          </w:p>
        </w:tc>
        <w:tc>
          <w:tcPr>
            <w:tcW w:w="51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3321" w:rsidRPr="00111B12" w:rsidRDefault="00533321" w:rsidP="00925F8B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111B12">
              <w:rPr>
                <w:rFonts w:ascii="Times New Roman" w:eastAsia="Times New Roman" w:hAnsi="Times New Roman" w:cs="Times New Roman"/>
              </w:rPr>
              <w:t>Ответственный</w:t>
            </w:r>
            <w:proofErr w:type="gramEnd"/>
            <w:r w:rsidRPr="00111B12">
              <w:rPr>
                <w:rFonts w:ascii="Times New Roman" w:eastAsia="Times New Roman" w:hAnsi="Times New Roman" w:cs="Times New Roman"/>
              </w:rPr>
              <w:t xml:space="preserve">  за достижение показателя</w:t>
            </w:r>
            <w:r w:rsidRPr="00111B12">
              <w:rPr>
                <w:rStyle w:val="a6"/>
                <w:rFonts w:eastAsia="Times New Roman"/>
              </w:rPr>
              <w:footnoteReference w:id="56"/>
            </w:r>
            <w:r w:rsidRPr="00111B12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33321" w:rsidRPr="00111B12" w:rsidRDefault="00533321" w:rsidP="00925F8B">
            <w:pPr>
              <w:spacing w:line="259" w:lineRule="auto"/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33321" w:rsidRPr="00111B12" w:rsidRDefault="00533321" w:rsidP="00925F8B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</w:rPr>
              <w:t>Информационная система</w:t>
            </w:r>
            <w:r w:rsidRPr="00111B12">
              <w:rPr>
                <w:rStyle w:val="a6"/>
                <w:rFonts w:eastAsia="Times New Roman"/>
                <w:spacing w:val="-2"/>
              </w:rPr>
              <w:footnoteReference w:id="57"/>
            </w:r>
          </w:p>
        </w:tc>
      </w:tr>
      <w:tr w:rsidR="00107820" w:rsidRPr="00111B12" w:rsidTr="00107820">
        <w:trPr>
          <w:trHeight w:val="557"/>
        </w:trPr>
        <w:tc>
          <w:tcPr>
            <w:tcW w:w="16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820" w:rsidRPr="00111B12" w:rsidRDefault="00107820" w:rsidP="00925F8B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5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820" w:rsidRPr="00111B12" w:rsidRDefault="00107820" w:rsidP="00925F8B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3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820" w:rsidRPr="00111B12" w:rsidRDefault="00107820" w:rsidP="00925F8B">
            <w:pPr>
              <w:spacing w:after="160" w:line="259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2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820" w:rsidRPr="00111B12" w:rsidRDefault="00107820" w:rsidP="00925F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820" w:rsidRPr="00111B12" w:rsidRDefault="00107820" w:rsidP="00925F8B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9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820" w:rsidRPr="00111B12" w:rsidRDefault="00107820" w:rsidP="00107820">
            <w:pPr>
              <w:spacing w:after="160" w:line="259" w:lineRule="auto"/>
              <w:ind w:left="-141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>значение</w:t>
            </w:r>
          </w:p>
        </w:tc>
        <w:tc>
          <w:tcPr>
            <w:tcW w:w="223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820" w:rsidRPr="00111B12" w:rsidRDefault="00107820" w:rsidP="00925F8B">
            <w:pPr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>год</w:t>
            </w: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820" w:rsidRPr="00111B12" w:rsidRDefault="00107820" w:rsidP="00925F8B">
            <w:pPr>
              <w:spacing w:line="259" w:lineRule="auto"/>
              <w:ind w:right="110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 xml:space="preserve">N 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820" w:rsidRPr="00111B12" w:rsidRDefault="00107820" w:rsidP="00925F8B">
            <w:pPr>
              <w:spacing w:line="259" w:lineRule="auto"/>
              <w:ind w:right="110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 xml:space="preserve">N+1 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820" w:rsidRPr="00111B12" w:rsidRDefault="00107820" w:rsidP="00925F8B">
            <w:pPr>
              <w:spacing w:line="259" w:lineRule="auto"/>
              <w:ind w:right="111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 xml:space="preserve">… 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7820" w:rsidRPr="00111B12" w:rsidRDefault="00107820" w:rsidP="00925F8B">
            <w:pPr>
              <w:spacing w:line="259" w:lineRule="auto"/>
              <w:ind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 xml:space="preserve">N+n </w:t>
            </w:r>
          </w:p>
        </w:tc>
        <w:tc>
          <w:tcPr>
            <w:tcW w:w="51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820" w:rsidRPr="00111B12" w:rsidRDefault="00107820" w:rsidP="00925F8B">
            <w:pPr>
              <w:spacing w:line="259" w:lineRule="auto"/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820" w:rsidRPr="00111B12" w:rsidRDefault="00107820" w:rsidP="00925F8B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07820" w:rsidRPr="00111B12" w:rsidTr="00107820">
        <w:trPr>
          <w:trHeight w:val="288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820" w:rsidRPr="00111B12" w:rsidRDefault="00107820" w:rsidP="00925F8B">
            <w:pPr>
              <w:spacing w:line="259" w:lineRule="auto"/>
              <w:ind w:right="110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820" w:rsidRPr="00111B12" w:rsidRDefault="00107820" w:rsidP="00925F8B">
            <w:pPr>
              <w:spacing w:line="259" w:lineRule="auto"/>
              <w:ind w:right="108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820" w:rsidRPr="00111B12" w:rsidRDefault="00107820" w:rsidP="00925F8B">
            <w:pPr>
              <w:spacing w:line="259" w:lineRule="auto"/>
              <w:ind w:right="108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 xml:space="preserve">3 </w:t>
            </w: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820" w:rsidRPr="00111B12" w:rsidRDefault="00107820" w:rsidP="00925F8B">
            <w:pPr>
              <w:ind w:right="108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820" w:rsidRPr="00111B12" w:rsidRDefault="00107820" w:rsidP="00925F8B">
            <w:pPr>
              <w:ind w:right="108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0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820" w:rsidRPr="00111B12" w:rsidRDefault="00107820" w:rsidP="00107820">
            <w:pPr>
              <w:spacing w:line="259" w:lineRule="auto"/>
              <w:ind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820" w:rsidRPr="00111B12" w:rsidRDefault="00107820" w:rsidP="00107820">
            <w:pPr>
              <w:ind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820" w:rsidRPr="00111B12" w:rsidRDefault="00107820" w:rsidP="00107820">
            <w:pPr>
              <w:spacing w:line="259" w:lineRule="auto"/>
              <w:ind w:right="110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 xml:space="preserve">8 </w:t>
            </w: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820" w:rsidRPr="00111B12" w:rsidRDefault="00107820" w:rsidP="00107820">
            <w:pPr>
              <w:spacing w:line="259" w:lineRule="auto"/>
              <w:ind w:right="110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 xml:space="preserve">9 </w:t>
            </w: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820" w:rsidRPr="00111B12" w:rsidRDefault="00107820" w:rsidP="00107820">
            <w:pPr>
              <w:spacing w:line="259" w:lineRule="auto"/>
              <w:ind w:right="111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 xml:space="preserve">10 </w:t>
            </w: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820" w:rsidRPr="00111B12" w:rsidRDefault="00107820" w:rsidP="00107820">
            <w:pPr>
              <w:spacing w:line="259" w:lineRule="auto"/>
              <w:ind w:right="108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820" w:rsidRPr="00111B12" w:rsidRDefault="00107820" w:rsidP="00107820">
            <w:pPr>
              <w:spacing w:line="259" w:lineRule="auto"/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820" w:rsidRPr="00111B12" w:rsidRDefault="00107820" w:rsidP="00107820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>13</w:t>
            </w:r>
          </w:p>
        </w:tc>
      </w:tr>
      <w:tr w:rsidR="00107820" w:rsidRPr="00111B12" w:rsidTr="00107820">
        <w:trPr>
          <w:trHeight w:val="445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820" w:rsidRPr="00111B12" w:rsidRDefault="00107820" w:rsidP="00925F8B">
            <w:pPr>
              <w:spacing w:line="259" w:lineRule="auto"/>
              <w:ind w:right="108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 xml:space="preserve">1. </w:t>
            </w:r>
          </w:p>
        </w:tc>
        <w:tc>
          <w:tcPr>
            <w:tcW w:w="4834" w:type="pct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820" w:rsidRPr="00111B12" w:rsidRDefault="00107820" w:rsidP="00107820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 xml:space="preserve"> Задача «Наименование»</w:t>
            </w:r>
          </w:p>
        </w:tc>
      </w:tr>
      <w:tr w:rsidR="00107820" w:rsidRPr="00111B12" w:rsidTr="00107820">
        <w:trPr>
          <w:trHeight w:val="445"/>
        </w:trPr>
        <w:tc>
          <w:tcPr>
            <w:tcW w:w="16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820" w:rsidRPr="00111B12" w:rsidRDefault="00107820" w:rsidP="00107820">
            <w:pPr>
              <w:spacing w:line="259" w:lineRule="auto"/>
              <w:ind w:right="108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 xml:space="preserve">1.1 </w:t>
            </w:r>
          </w:p>
        </w:tc>
        <w:tc>
          <w:tcPr>
            <w:tcW w:w="6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820" w:rsidRPr="00111B12" w:rsidRDefault="00107820" w:rsidP="00107820">
            <w:pPr>
              <w:spacing w:line="259" w:lineRule="auto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>Наименование показателя</w:t>
            </w:r>
            <w:r w:rsidRPr="00111B12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4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820" w:rsidRPr="00111B12" w:rsidRDefault="00107820" w:rsidP="00925F8B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820" w:rsidRPr="00111B12" w:rsidRDefault="00107820" w:rsidP="00107820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«ГП РФ», «ФП вне НП», «ГП», «КПМ»</w:t>
            </w:r>
            <w:r w:rsidR="00AC54E9" w:rsidRPr="00111B12">
              <w:rPr>
                <w:rStyle w:val="a6"/>
              </w:rPr>
              <w:footnoteReference w:id="58"/>
            </w:r>
          </w:p>
        </w:tc>
        <w:tc>
          <w:tcPr>
            <w:tcW w:w="31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820" w:rsidRPr="00111B12" w:rsidRDefault="00107820" w:rsidP="00925F8B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3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820" w:rsidRPr="00111B12" w:rsidRDefault="00107820" w:rsidP="00925F8B">
            <w:pPr>
              <w:ind w:right="53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820" w:rsidRPr="00111B12" w:rsidRDefault="00107820" w:rsidP="00925F8B">
            <w:pPr>
              <w:ind w:right="5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2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820" w:rsidRPr="00111B12" w:rsidRDefault="00107820" w:rsidP="00925F8B">
            <w:pPr>
              <w:ind w:right="5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820" w:rsidRPr="00111B12" w:rsidRDefault="00107820" w:rsidP="00925F8B">
            <w:pPr>
              <w:ind w:right="5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820" w:rsidRPr="00111B12" w:rsidRDefault="00107820" w:rsidP="00925F8B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820" w:rsidRPr="00111B12" w:rsidRDefault="00107820" w:rsidP="00925F8B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7820" w:rsidRPr="00111B12" w:rsidRDefault="00107820" w:rsidP="00925F8B">
            <w:pPr>
              <w:ind w:right="48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783B1D" w:rsidRPr="00111B12" w:rsidRDefault="00783B1D" w:rsidP="00925F8B">
      <w:pPr>
        <w:spacing w:after="40"/>
        <w:ind w:right="598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</w:p>
    <w:p w:rsidR="001D63DA" w:rsidRPr="00111B12" w:rsidRDefault="00384C6C" w:rsidP="001D63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1B12">
        <w:rPr>
          <w:rFonts w:ascii="Times New Roman" w:hAnsi="Times New Roman" w:cs="Times New Roman"/>
          <w:b/>
          <w:sz w:val="28"/>
          <w:szCs w:val="28"/>
        </w:rPr>
        <w:t>2.1</w:t>
      </w:r>
      <w:r w:rsidR="00A16A94" w:rsidRPr="00111B12">
        <w:rPr>
          <w:rFonts w:ascii="Times New Roman" w:hAnsi="Times New Roman" w:cs="Times New Roman"/>
          <w:b/>
          <w:sz w:val="28"/>
          <w:szCs w:val="28"/>
        </w:rPr>
        <w:t xml:space="preserve">. Показатели комплекса процессных мероприятий по </w:t>
      </w:r>
      <w:r w:rsidR="001D63DA" w:rsidRPr="00111B12">
        <w:rPr>
          <w:rFonts w:ascii="Times New Roman" w:hAnsi="Times New Roman" w:cs="Times New Roman"/>
          <w:b/>
          <w:sz w:val="28"/>
          <w:szCs w:val="28"/>
        </w:rPr>
        <w:t>муниципальным образованиям</w:t>
      </w:r>
      <w:r w:rsidR="003A4169" w:rsidRPr="00111B12">
        <w:rPr>
          <w:rFonts w:ascii="Times New Roman" w:hAnsi="Times New Roman" w:cs="Times New Roman"/>
          <w:b/>
          <w:sz w:val="28"/>
          <w:szCs w:val="28"/>
        </w:rPr>
        <w:t xml:space="preserve"> Курской области </w:t>
      </w:r>
    </w:p>
    <w:p w:rsidR="00A16A94" w:rsidRPr="00111B12" w:rsidRDefault="001D63DA" w:rsidP="001D63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1B12">
        <w:rPr>
          <w:rFonts w:ascii="Times New Roman" w:hAnsi="Times New Roman" w:cs="Times New Roman"/>
          <w:b/>
          <w:sz w:val="28"/>
          <w:szCs w:val="28"/>
        </w:rPr>
        <w:t>(группам муниципальных образований</w:t>
      </w:r>
      <w:r w:rsidR="003A4169" w:rsidRPr="00111B12">
        <w:rPr>
          <w:rFonts w:ascii="Times New Roman" w:hAnsi="Times New Roman" w:cs="Times New Roman"/>
          <w:b/>
          <w:sz w:val="28"/>
          <w:szCs w:val="28"/>
        </w:rPr>
        <w:t xml:space="preserve"> Курской области</w:t>
      </w:r>
      <w:r w:rsidRPr="00111B12">
        <w:rPr>
          <w:rFonts w:ascii="Times New Roman" w:hAnsi="Times New Roman" w:cs="Times New Roman"/>
          <w:b/>
          <w:sz w:val="28"/>
          <w:szCs w:val="28"/>
        </w:rPr>
        <w:t>)</w:t>
      </w:r>
      <w:r w:rsidR="00623697" w:rsidRPr="00111B12">
        <w:rPr>
          <w:rStyle w:val="a6"/>
          <w:b/>
          <w:sz w:val="28"/>
          <w:szCs w:val="28"/>
        </w:rPr>
        <w:footnoteReference w:id="59"/>
      </w:r>
      <w:r w:rsidR="00A16A94" w:rsidRPr="00111B1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B157A" w:rsidRPr="00111B12" w:rsidRDefault="005B157A" w:rsidP="001D63D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48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18"/>
        <w:gridCol w:w="6721"/>
        <w:gridCol w:w="1869"/>
        <w:gridCol w:w="1586"/>
        <w:gridCol w:w="1321"/>
        <w:gridCol w:w="1047"/>
        <w:gridCol w:w="930"/>
        <w:gridCol w:w="957"/>
      </w:tblGrid>
      <w:tr w:rsidR="00107820" w:rsidRPr="00111B12" w:rsidTr="005B157A">
        <w:trPr>
          <w:cantSplit/>
        </w:trPr>
        <w:tc>
          <w:tcPr>
            <w:tcW w:w="205" w:type="pct"/>
            <w:vMerge w:val="restart"/>
          </w:tcPr>
          <w:p w:rsidR="00107820" w:rsidRPr="00111B12" w:rsidRDefault="00107820" w:rsidP="00506B2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>п</w:t>
            </w:r>
            <w:proofErr w:type="gramEnd"/>
            <w:r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233" w:type="pct"/>
            <w:vMerge w:val="restart"/>
            <w:vAlign w:val="center"/>
          </w:tcPr>
          <w:p w:rsidR="00107820" w:rsidRPr="00111B12" w:rsidRDefault="00107820" w:rsidP="001D63D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>Наименование муниципальных образований</w:t>
            </w:r>
          </w:p>
          <w:p w:rsidR="00107820" w:rsidRPr="00111B12" w:rsidRDefault="00107820" w:rsidP="005B157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 (групп муниципальных образований) </w:t>
            </w:r>
          </w:p>
        </w:tc>
        <w:tc>
          <w:tcPr>
            <w:tcW w:w="1148" w:type="pct"/>
            <w:gridSpan w:val="2"/>
            <w:shd w:val="clear" w:color="auto" w:fill="auto"/>
            <w:vAlign w:val="center"/>
          </w:tcPr>
          <w:p w:rsidR="00107820" w:rsidRPr="00111B12" w:rsidRDefault="00107820" w:rsidP="00506B27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>Базовое значение</w:t>
            </w:r>
            <w:r w:rsidR="003E71E3" w:rsidRPr="00111B12">
              <w:rPr>
                <w:rFonts w:ascii="Times New Roman" w:eastAsia="Arial Unicode MS" w:hAnsi="Times New Roman" w:cs="Times New Roman"/>
                <w:sz w:val="24"/>
                <w:szCs w:val="24"/>
                <w:vertAlign w:val="superscript"/>
              </w:rPr>
              <w:t>39</w:t>
            </w:r>
          </w:p>
        </w:tc>
        <w:tc>
          <w:tcPr>
            <w:tcW w:w="1414" w:type="pct"/>
            <w:gridSpan w:val="4"/>
            <w:shd w:val="clear" w:color="auto" w:fill="auto"/>
            <w:vAlign w:val="center"/>
          </w:tcPr>
          <w:p w:rsidR="00107820" w:rsidRPr="00111B12" w:rsidRDefault="00107820" w:rsidP="005B157A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>Значени</w:t>
            </w:r>
            <w:r w:rsidR="005B157A"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 xml:space="preserve">е показателей </w:t>
            </w:r>
            <w:r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>по годам</w:t>
            </w:r>
          </w:p>
        </w:tc>
      </w:tr>
      <w:tr w:rsidR="00107820" w:rsidRPr="00111B12" w:rsidTr="005B157A">
        <w:trPr>
          <w:cantSplit/>
        </w:trPr>
        <w:tc>
          <w:tcPr>
            <w:tcW w:w="205" w:type="pct"/>
            <w:vMerge/>
          </w:tcPr>
          <w:p w:rsidR="00107820" w:rsidRPr="00111B12" w:rsidRDefault="00107820" w:rsidP="00E36CDA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2233" w:type="pct"/>
            <w:vMerge/>
          </w:tcPr>
          <w:p w:rsidR="00107820" w:rsidRPr="00111B12" w:rsidRDefault="00107820" w:rsidP="00E36CDA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621" w:type="pct"/>
            <w:shd w:val="clear" w:color="auto" w:fill="auto"/>
            <w:vAlign w:val="center"/>
          </w:tcPr>
          <w:p w:rsidR="00107820" w:rsidRPr="00111B12" w:rsidRDefault="00107820" w:rsidP="00E36CDA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107820" w:rsidRPr="00111B12" w:rsidRDefault="00107820" w:rsidP="00E36CDA">
            <w:pPr>
              <w:spacing w:line="240" w:lineRule="atLeas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107820" w:rsidRPr="00111B12" w:rsidRDefault="00107820" w:rsidP="00E36CD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107820" w:rsidRPr="00111B12" w:rsidRDefault="00107820" w:rsidP="00E36CD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N+1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07820" w:rsidRPr="00111B12" w:rsidRDefault="00107820" w:rsidP="00E36CD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107820" w:rsidRPr="00111B12" w:rsidRDefault="00107820" w:rsidP="00E36CDA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N+n</w:t>
            </w:r>
          </w:p>
        </w:tc>
      </w:tr>
      <w:tr w:rsidR="00107820" w:rsidRPr="00111B12" w:rsidTr="005B157A">
        <w:trPr>
          <w:cantSplit/>
          <w:trHeight w:val="273"/>
        </w:trPr>
        <w:tc>
          <w:tcPr>
            <w:tcW w:w="205" w:type="pct"/>
          </w:tcPr>
          <w:p w:rsidR="00107820" w:rsidRPr="00111B12" w:rsidRDefault="00107820" w:rsidP="005F700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33" w:type="pct"/>
          </w:tcPr>
          <w:p w:rsidR="00107820" w:rsidRPr="00111B12" w:rsidRDefault="00107820" w:rsidP="005F700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107820" w:rsidRPr="00111B12" w:rsidRDefault="00107820" w:rsidP="005F700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7" w:type="pct"/>
            <w:shd w:val="clear" w:color="auto" w:fill="auto"/>
            <w:vAlign w:val="center"/>
          </w:tcPr>
          <w:p w:rsidR="00107820" w:rsidRPr="00111B12" w:rsidRDefault="00107820" w:rsidP="005F700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9" w:type="pct"/>
            <w:shd w:val="clear" w:color="auto" w:fill="auto"/>
            <w:vAlign w:val="center"/>
          </w:tcPr>
          <w:p w:rsidR="00107820" w:rsidRPr="00111B12" w:rsidRDefault="00107820" w:rsidP="005F7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8" w:type="pct"/>
            <w:shd w:val="clear" w:color="auto" w:fill="auto"/>
            <w:vAlign w:val="center"/>
          </w:tcPr>
          <w:p w:rsidR="00107820" w:rsidRPr="00111B12" w:rsidRDefault="00107820" w:rsidP="005F7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9" w:type="pct"/>
            <w:shd w:val="clear" w:color="auto" w:fill="auto"/>
            <w:vAlign w:val="center"/>
          </w:tcPr>
          <w:p w:rsidR="00107820" w:rsidRPr="00111B12" w:rsidRDefault="00107820" w:rsidP="005F7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107820" w:rsidRPr="00111B12" w:rsidRDefault="00107820" w:rsidP="005F7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5B157A" w:rsidRPr="00111B12" w:rsidTr="005B157A">
        <w:trPr>
          <w:cantSplit/>
          <w:trHeight w:val="273"/>
        </w:trPr>
        <w:tc>
          <w:tcPr>
            <w:tcW w:w="205" w:type="pct"/>
          </w:tcPr>
          <w:p w:rsidR="005B157A" w:rsidRPr="00111B12" w:rsidRDefault="005B157A" w:rsidP="005F700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Arial Unicode MS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95" w:type="pct"/>
            <w:gridSpan w:val="7"/>
          </w:tcPr>
          <w:p w:rsidR="005B157A" w:rsidRPr="00111B12" w:rsidRDefault="005B157A" w:rsidP="005B15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Arial Unicode MS" w:hAnsi="Times New Roman" w:cs="Times New Roman"/>
                <w:sz w:val="24"/>
                <w:szCs w:val="24"/>
                <w:u w:color="000000"/>
              </w:rPr>
              <w:t>Наименование показателя комплекса процессных мероприятий, единица измерения (по ОКЕИ)</w:t>
            </w:r>
          </w:p>
        </w:tc>
      </w:tr>
      <w:tr w:rsidR="005B157A" w:rsidRPr="00111B12" w:rsidTr="005B157A">
        <w:trPr>
          <w:cantSplit/>
          <w:trHeight w:val="273"/>
        </w:trPr>
        <w:tc>
          <w:tcPr>
            <w:tcW w:w="205" w:type="pct"/>
            <w:vAlign w:val="center"/>
          </w:tcPr>
          <w:p w:rsidR="005B157A" w:rsidRPr="00111B12" w:rsidRDefault="005B157A" w:rsidP="005B157A">
            <w:pPr>
              <w:spacing w:after="120" w:line="240" w:lineRule="atLeast"/>
              <w:ind w:left="34"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111B12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2.</w:t>
            </w:r>
          </w:p>
        </w:tc>
        <w:tc>
          <w:tcPr>
            <w:tcW w:w="2233" w:type="pct"/>
          </w:tcPr>
          <w:p w:rsidR="005B157A" w:rsidRPr="00111B12" w:rsidRDefault="005B157A" w:rsidP="005B157A">
            <w:pPr>
              <w:spacing w:after="120" w:line="240" w:lineRule="atLeast"/>
              <w:ind w:left="34"/>
              <w:rPr>
                <w:rFonts w:ascii="Times New Roman" w:eastAsia="Arial Unicode MS" w:hAnsi="Times New Roman" w:cs="Times New Roman"/>
                <w:i/>
                <w:sz w:val="24"/>
                <w:szCs w:val="24"/>
              </w:rPr>
            </w:pPr>
            <w:r w:rsidRPr="00111B12"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  <w:u w:color="000000"/>
              </w:rPr>
              <w:t>Курская область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5B157A" w:rsidRPr="00111B12" w:rsidRDefault="005B157A" w:rsidP="005F700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  <w:shd w:val="clear" w:color="auto" w:fill="auto"/>
            <w:vAlign w:val="center"/>
          </w:tcPr>
          <w:p w:rsidR="005B157A" w:rsidRPr="00111B12" w:rsidRDefault="005B157A" w:rsidP="005F700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5B157A" w:rsidRPr="00111B12" w:rsidRDefault="005B157A" w:rsidP="005F7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  <w:shd w:val="clear" w:color="auto" w:fill="auto"/>
            <w:vAlign w:val="center"/>
          </w:tcPr>
          <w:p w:rsidR="005B157A" w:rsidRPr="00111B12" w:rsidRDefault="005B157A" w:rsidP="005F7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B157A" w:rsidRPr="00111B12" w:rsidRDefault="005B157A" w:rsidP="005F7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5B157A" w:rsidRPr="00111B12" w:rsidRDefault="005B157A" w:rsidP="005F7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57A" w:rsidRPr="00111B12" w:rsidTr="005B157A">
        <w:trPr>
          <w:cantSplit/>
          <w:trHeight w:val="273"/>
        </w:trPr>
        <w:tc>
          <w:tcPr>
            <w:tcW w:w="205" w:type="pct"/>
            <w:vAlign w:val="center"/>
          </w:tcPr>
          <w:p w:rsidR="005B157A" w:rsidRPr="00111B12" w:rsidRDefault="005B157A" w:rsidP="005B157A">
            <w:pPr>
              <w:spacing w:after="120" w:line="240" w:lineRule="atLeast"/>
              <w:ind w:left="34"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111B12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2.1.</w:t>
            </w:r>
          </w:p>
        </w:tc>
        <w:tc>
          <w:tcPr>
            <w:tcW w:w="2233" w:type="pct"/>
          </w:tcPr>
          <w:p w:rsidR="005B157A" w:rsidRPr="00111B12" w:rsidRDefault="005B157A" w:rsidP="005B157A">
            <w:pPr>
              <w:spacing w:after="120" w:line="240" w:lineRule="atLeast"/>
              <w:ind w:left="34"/>
              <w:rPr>
                <w:rFonts w:ascii="Times New Roman" w:eastAsia="Arial Unicode MS" w:hAnsi="Times New Roman" w:cs="Times New Roman"/>
                <w:i/>
                <w:sz w:val="24"/>
                <w:szCs w:val="24"/>
              </w:rPr>
            </w:pPr>
            <w:r w:rsidRPr="00111B12"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  <w:u w:color="000000"/>
              </w:rPr>
              <w:t>Муниципальное образование</w:t>
            </w:r>
            <w:r w:rsidRPr="00111B12">
              <w:rPr>
                <w:rFonts w:ascii="Times New Roman" w:eastAsia="Arial Unicode MS" w:hAnsi="Times New Roman" w:cs="Times New Roman"/>
                <w:i/>
                <w:sz w:val="24"/>
                <w:szCs w:val="24"/>
              </w:rPr>
              <w:t xml:space="preserve"> № 1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5B157A" w:rsidRPr="00111B12" w:rsidRDefault="005B157A" w:rsidP="005F700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  <w:shd w:val="clear" w:color="auto" w:fill="auto"/>
            <w:vAlign w:val="center"/>
          </w:tcPr>
          <w:p w:rsidR="005B157A" w:rsidRPr="00111B12" w:rsidRDefault="005B157A" w:rsidP="005F700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5B157A" w:rsidRPr="00111B12" w:rsidRDefault="005B157A" w:rsidP="005F7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  <w:shd w:val="clear" w:color="auto" w:fill="auto"/>
            <w:vAlign w:val="center"/>
          </w:tcPr>
          <w:p w:rsidR="005B157A" w:rsidRPr="00111B12" w:rsidRDefault="005B157A" w:rsidP="005F7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B157A" w:rsidRPr="00111B12" w:rsidRDefault="005B157A" w:rsidP="005F7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5B157A" w:rsidRPr="00111B12" w:rsidRDefault="005B157A" w:rsidP="005F7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57A" w:rsidRPr="00111B12" w:rsidTr="005B157A">
        <w:trPr>
          <w:cantSplit/>
          <w:trHeight w:val="273"/>
        </w:trPr>
        <w:tc>
          <w:tcPr>
            <w:tcW w:w="205" w:type="pct"/>
            <w:vAlign w:val="center"/>
          </w:tcPr>
          <w:p w:rsidR="005B157A" w:rsidRPr="00111B12" w:rsidRDefault="005B157A" w:rsidP="005B157A">
            <w:pPr>
              <w:spacing w:after="120" w:line="240" w:lineRule="atLeast"/>
              <w:ind w:left="34"/>
              <w:jc w:val="center"/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</w:pPr>
            <w:r w:rsidRPr="00111B12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  <w:lang w:val="en-US"/>
              </w:rPr>
              <w:t>N</w:t>
            </w:r>
            <w:r w:rsidRPr="00111B12">
              <w:rPr>
                <w:rFonts w:ascii="Times New Roman" w:eastAsia="Arial Unicode MS" w:hAnsi="Times New Roman" w:cs="Times New Roman"/>
                <w:bCs/>
                <w:sz w:val="24"/>
                <w:szCs w:val="24"/>
                <w:u w:color="000000"/>
              </w:rPr>
              <w:t>.</w:t>
            </w:r>
          </w:p>
        </w:tc>
        <w:tc>
          <w:tcPr>
            <w:tcW w:w="2233" w:type="pct"/>
          </w:tcPr>
          <w:p w:rsidR="005B157A" w:rsidRPr="00111B12" w:rsidRDefault="005B157A" w:rsidP="005B157A">
            <w:pPr>
              <w:spacing w:after="120" w:line="240" w:lineRule="atLeast"/>
              <w:ind w:left="34"/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  <w:u w:color="000000"/>
              </w:rPr>
            </w:pPr>
            <w:r w:rsidRPr="00111B12">
              <w:rPr>
                <w:rFonts w:ascii="Times New Roman" w:eastAsia="Arial Unicode MS" w:hAnsi="Times New Roman" w:cs="Times New Roman"/>
                <w:bCs/>
                <w:i/>
                <w:sz w:val="24"/>
                <w:szCs w:val="24"/>
                <w:u w:color="000000"/>
              </w:rPr>
              <w:t>Муниципальное образование</w:t>
            </w:r>
            <w:r w:rsidRPr="00111B12">
              <w:rPr>
                <w:rFonts w:ascii="Times New Roman" w:eastAsia="Arial Unicode MS" w:hAnsi="Times New Roman" w:cs="Times New Roman"/>
                <w:i/>
                <w:sz w:val="24"/>
                <w:szCs w:val="24"/>
              </w:rPr>
              <w:t xml:space="preserve">  </w:t>
            </w:r>
            <w:r w:rsidRPr="00111B12">
              <w:rPr>
                <w:rFonts w:ascii="Times New Roman" w:eastAsia="Times New Roman" w:hAnsi="Times New Roman" w:cs="Times New Roman"/>
                <w:i/>
                <w:sz w:val="24"/>
                <w:lang w:val="en-US"/>
              </w:rPr>
              <w:t>N</w:t>
            </w:r>
          </w:p>
        </w:tc>
        <w:tc>
          <w:tcPr>
            <w:tcW w:w="621" w:type="pct"/>
            <w:shd w:val="clear" w:color="auto" w:fill="auto"/>
            <w:vAlign w:val="center"/>
          </w:tcPr>
          <w:p w:rsidR="005B157A" w:rsidRPr="00111B12" w:rsidRDefault="005B157A" w:rsidP="005F700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527" w:type="pct"/>
            <w:shd w:val="clear" w:color="auto" w:fill="auto"/>
            <w:vAlign w:val="center"/>
          </w:tcPr>
          <w:p w:rsidR="005B157A" w:rsidRPr="00111B12" w:rsidRDefault="005B157A" w:rsidP="005F7000">
            <w:pPr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</w:p>
        </w:tc>
        <w:tc>
          <w:tcPr>
            <w:tcW w:w="439" w:type="pct"/>
            <w:shd w:val="clear" w:color="auto" w:fill="auto"/>
            <w:vAlign w:val="center"/>
          </w:tcPr>
          <w:p w:rsidR="005B157A" w:rsidRPr="00111B12" w:rsidRDefault="005B157A" w:rsidP="005F7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" w:type="pct"/>
            <w:shd w:val="clear" w:color="auto" w:fill="auto"/>
            <w:vAlign w:val="center"/>
          </w:tcPr>
          <w:p w:rsidR="005B157A" w:rsidRPr="00111B12" w:rsidRDefault="005B157A" w:rsidP="005F7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" w:type="pct"/>
            <w:shd w:val="clear" w:color="auto" w:fill="auto"/>
            <w:vAlign w:val="center"/>
          </w:tcPr>
          <w:p w:rsidR="005B157A" w:rsidRPr="00111B12" w:rsidRDefault="005B157A" w:rsidP="005F7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" w:type="pct"/>
            <w:shd w:val="clear" w:color="auto" w:fill="auto"/>
            <w:vAlign w:val="center"/>
          </w:tcPr>
          <w:p w:rsidR="005B157A" w:rsidRPr="00111B12" w:rsidRDefault="005B157A" w:rsidP="005F70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157A" w:rsidRPr="00111B12" w:rsidRDefault="005B157A" w:rsidP="005B15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B157A" w:rsidRPr="00111B12" w:rsidRDefault="005B157A" w:rsidP="005B157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11B12">
        <w:rPr>
          <w:rFonts w:ascii="Times New Roman" w:hAnsi="Times New Roman" w:cs="Times New Roman"/>
          <w:b/>
          <w:sz w:val="28"/>
          <w:szCs w:val="28"/>
        </w:rPr>
        <w:t>2.2. Прокси-показатели комплекса процессных мероприятий в ______ (текущем) году</w:t>
      </w:r>
    </w:p>
    <w:p w:rsidR="005B157A" w:rsidRPr="00111B12" w:rsidRDefault="005B157A" w:rsidP="005B15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0" w:type="auto"/>
        <w:tblLayout w:type="fixed"/>
        <w:tblLook w:val="04A0"/>
      </w:tblPr>
      <w:tblGrid>
        <w:gridCol w:w="571"/>
        <w:gridCol w:w="2514"/>
        <w:gridCol w:w="1559"/>
        <w:gridCol w:w="2268"/>
        <w:gridCol w:w="1276"/>
        <w:gridCol w:w="851"/>
        <w:gridCol w:w="1275"/>
        <w:gridCol w:w="1418"/>
        <w:gridCol w:w="992"/>
        <w:gridCol w:w="1119"/>
        <w:gridCol w:w="1771"/>
      </w:tblGrid>
      <w:tr w:rsidR="005B157A" w:rsidRPr="00111B12" w:rsidTr="005B157A">
        <w:tc>
          <w:tcPr>
            <w:tcW w:w="571" w:type="dxa"/>
            <w:vMerge w:val="restart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514" w:type="dxa"/>
            <w:vMerge w:val="restart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Наименование показателя</w:t>
            </w:r>
            <w:r w:rsidRPr="00111B12">
              <w:rPr>
                <w:rStyle w:val="a6"/>
                <w:rFonts w:eastAsia="Times New Roman"/>
                <w:spacing w:val="-2"/>
                <w:sz w:val="24"/>
                <w:szCs w:val="24"/>
              </w:rPr>
              <w:footnoteReference w:id="60"/>
            </w:r>
          </w:p>
        </w:tc>
        <w:tc>
          <w:tcPr>
            <w:tcW w:w="1559" w:type="dxa"/>
            <w:vMerge w:val="restart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Признак возрастания/</w:t>
            </w:r>
          </w:p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убывания</w:t>
            </w:r>
          </w:p>
        </w:tc>
        <w:tc>
          <w:tcPr>
            <w:tcW w:w="2268" w:type="dxa"/>
            <w:vMerge w:val="restart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Единица измерения (по ОКЕИ)</w:t>
            </w:r>
          </w:p>
        </w:tc>
        <w:tc>
          <w:tcPr>
            <w:tcW w:w="2127" w:type="dxa"/>
            <w:gridSpan w:val="2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Базовое значение</w:t>
            </w: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vertAlign w:val="superscript"/>
              </w:rPr>
              <w:t>14</w:t>
            </w:r>
          </w:p>
        </w:tc>
        <w:tc>
          <w:tcPr>
            <w:tcW w:w="4804" w:type="dxa"/>
            <w:gridSpan w:val="4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Значения показателей по кварталам/месяцам</w:t>
            </w:r>
          </w:p>
        </w:tc>
        <w:tc>
          <w:tcPr>
            <w:tcW w:w="1771" w:type="dxa"/>
            <w:vMerge w:val="restart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Ответственный</w:t>
            </w:r>
            <w:proofErr w:type="gramEnd"/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br/>
              <w:t>за достижение прокси-показателя</w:t>
            </w:r>
            <w:r w:rsidRPr="00111B12">
              <w:rPr>
                <w:rStyle w:val="a6"/>
                <w:rFonts w:eastAsia="Times New Roman"/>
                <w:spacing w:val="-2"/>
                <w:sz w:val="24"/>
                <w:szCs w:val="24"/>
              </w:rPr>
              <w:footnoteReference w:id="61"/>
            </w:r>
          </w:p>
        </w:tc>
      </w:tr>
      <w:tr w:rsidR="005B157A" w:rsidRPr="00111B12" w:rsidTr="005B157A">
        <w:tc>
          <w:tcPr>
            <w:tcW w:w="571" w:type="dxa"/>
            <w:vMerge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4" w:type="dxa"/>
            <w:vMerge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851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5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/>
              </w:rPr>
              <w:t>N</w:t>
            </w:r>
            <w:r w:rsidRPr="00111B12">
              <w:rPr>
                <w:rStyle w:val="a6"/>
                <w:rFonts w:eastAsia="Times New Roman"/>
                <w:spacing w:val="-2"/>
                <w:sz w:val="24"/>
                <w:szCs w:val="24"/>
                <w:lang w:val="en-US"/>
              </w:rPr>
              <w:footnoteReference w:id="62"/>
            </w:r>
          </w:p>
        </w:tc>
        <w:tc>
          <w:tcPr>
            <w:tcW w:w="1418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N+1</w:t>
            </w:r>
          </w:p>
        </w:tc>
        <w:tc>
          <w:tcPr>
            <w:tcW w:w="992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1119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N+n</w:t>
            </w:r>
          </w:p>
        </w:tc>
        <w:tc>
          <w:tcPr>
            <w:tcW w:w="1771" w:type="dxa"/>
            <w:vMerge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157A" w:rsidRPr="00111B12" w:rsidTr="005B157A">
        <w:tc>
          <w:tcPr>
            <w:tcW w:w="571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14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268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851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1275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418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992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1119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771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</w:tr>
      <w:tr w:rsidR="005B157A" w:rsidRPr="00111B12" w:rsidTr="005B157A">
        <w:tc>
          <w:tcPr>
            <w:tcW w:w="571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5043" w:type="dxa"/>
            <w:gridSpan w:val="10"/>
          </w:tcPr>
          <w:p w:rsidR="005B157A" w:rsidRPr="00111B12" w:rsidRDefault="005B157A" w:rsidP="005B15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i/>
                <w:sz w:val="24"/>
                <w:szCs w:val="24"/>
              </w:rPr>
              <w:t>Показатель комплекса процессных мероприятий «Наименование», ед. измерения по ОКЕИ</w:t>
            </w:r>
          </w:p>
        </w:tc>
      </w:tr>
      <w:tr w:rsidR="005B157A" w:rsidRPr="00111B12" w:rsidTr="005B157A">
        <w:tc>
          <w:tcPr>
            <w:tcW w:w="571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1.1</w:t>
            </w:r>
          </w:p>
        </w:tc>
        <w:tc>
          <w:tcPr>
            <w:tcW w:w="2514" w:type="dxa"/>
          </w:tcPr>
          <w:p w:rsidR="005B157A" w:rsidRPr="00111B12" w:rsidRDefault="005B157A" w:rsidP="005B15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i/>
                <w:sz w:val="24"/>
                <w:szCs w:val="24"/>
              </w:rPr>
              <w:t>«Наименование прокси-показателя»</w:t>
            </w:r>
          </w:p>
        </w:tc>
        <w:tc>
          <w:tcPr>
            <w:tcW w:w="1559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1119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1771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</w:tr>
      <w:tr w:rsidR="005B157A" w:rsidRPr="00111B12" w:rsidTr="005B157A">
        <w:tc>
          <w:tcPr>
            <w:tcW w:w="571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1.N</w:t>
            </w:r>
          </w:p>
        </w:tc>
        <w:tc>
          <w:tcPr>
            <w:tcW w:w="2514" w:type="dxa"/>
          </w:tcPr>
          <w:p w:rsidR="005B157A" w:rsidRPr="00111B12" w:rsidRDefault="005B157A" w:rsidP="005B157A">
            <w:pPr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1559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1119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1771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</w:tr>
      <w:tr w:rsidR="005B157A" w:rsidRPr="00111B12" w:rsidTr="005B157A">
        <w:tc>
          <w:tcPr>
            <w:tcW w:w="571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5043" w:type="dxa"/>
            <w:gridSpan w:val="10"/>
          </w:tcPr>
          <w:p w:rsidR="005B157A" w:rsidRPr="00111B12" w:rsidRDefault="005B157A" w:rsidP="005B15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Показатель комплекса процессных мероприятий «Наименование», ед. измерения по ОКЕИ </w:t>
            </w:r>
          </w:p>
        </w:tc>
      </w:tr>
      <w:tr w:rsidR="005B157A" w:rsidRPr="00111B12" w:rsidTr="005B157A">
        <w:tc>
          <w:tcPr>
            <w:tcW w:w="571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N.n</w:t>
            </w:r>
          </w:p>
        </w:tc>
        <w:tc>
          <w:tcPr>
            <w:tcW w:w="2514" w:type="dxa"/>
          </w:tcPr>
          <w:p w:rsidR="005B157A" w:rsidRPr="00111B12" w:rsidRDefault="005B157A" w:rsidP="005B157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11B12">
              <w:rPr>
                <w:rFonts w:ascii="Times New Roman" w:hAnsi="Times New Roman" w:cs="Times New Roman"/>
                <w:i/>
                <w:sz w:val="24"/>
                <w:szCs w:val="24"/>
              </w:rPr>
              <w:t>…</w:t>
            </w:r>
          </w:p>
        </w:tc>
        <w:tc>
          <w:tcPr>
            <w:tcW w:w="1559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851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1275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1418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1119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  <w:tc>
          <w:tcPr>
            <w:tcW w:w="1771" w:type="dxa"/>
          </w:tcPr>
          <w:p w:rsidR="005B157A" w:rsidRPr="00111B12" w:rsidRDefault="005B157A" w:rsidP="005B15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</w:p>
        </w:tc>
      </w:tr>
    </w:tbl>
    <w:p w:rsidR="00B37049" w:rsidRPr="00111B12" w:rsidRDefault="00B37049" w:rsidP="00B3704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6256" w:rsidRPr="00111B12" w:rsidRDefault="00E56256" w:rsidP="00E56256">
      <w:pPr>
        <w:keepNext/>
        <w:keepLines/>
        <w:spacing w:after="2"/>
        <w:ind w:left="10" w:right="3446" w:hanging="10"/>
        <w:jc w:val="right"/>
        <w:outlineLvl w:val="1"/>
        <w:rPr>
          <w:rFonts w:ascii="Times New Roman" w:eastAsia="Times New Roman" w:hAnsi="Times New Roman" w:cs="Times New Roman"/>
          <w:b/>
          <w:sz w:val="28"/>
          <w:lang w:eastAsia="ru-RU"/>
        </w:rPr>
      </w:pPr>
      <w:r w:rsidRPr="00111B12">
        <w:rPr>
          <w:rFonts w:ascii="Times New Roman" w:eastAsia="Times New Roman" w:hAnsi="Times New Roman" w:cs="Times New Roman"/>
          <w:b/>
          <w:sz w:val="28"/>
          <w:lang w:eastAsia="ru-RU"/>
        </w:rPr>
        <w:t xml:space="preserve">3. Перечень мероприятий (результатов) комплекса процессных мероприятий </w:t>
      </w:r>
    </w:p>
    <w:p w:rsidR="00E56256" w:rsidRPr="00111B12" w:rsidRDefault="00E56256" w:rsidP="00E56256">
      <w:pPr>
        <w:spacing w:after="0"/>
        <w:ind w:right="598"/>
        <w:jc w:val="center"/>
        <w:rPr>
          <w:rFonts w:ascii="Times New Roman" w:eastAsia="Times New Roman" w:hAnsi="Times New Roman" w:cs="Times New Roman"/>
          <w:sz w:val="28"/>
          <w:lang w:eastAsia="ru-RU"/>
        </w:rPr>
      </w:pPr>
      <w:r w:rsidRPr="00111B12">
        <w:rPr>
          <w:rFonts w:ascii="Times New Roman" w:eastAsia="Times New Roman" w:hAnsi="Times New Roman" w:cs="Times New Roman"/>
          <w:b/>
          <w:i/>
          <w:sz w:val="28"/>
          <w:lang w:eastAsia="ru-RU"/>
        </w:rPr>
        <w:t xml:space="preserve"> </w:t>
      </w:r>
    </w:p>
    <w:tbl>
      <w:tblPr>
        <w:tblStyle w:val="TableGrid"/>
        <w:tblW w:w="15450" w:type="dxa"/>
        <w:tblInd w:w="5" w:type="dxa"/>
        <w:tblLayout w:type="fixed"/>
        <w:tblCellMar>
          <w:top w:w="9" w:type="dxa"/>
          <w:right w:w="46" w:type="dxa"/>
        </w:tblCellMar>
        <w:tblLook w:val="04A0"/>
      </w:tblPr>
      <w:tblGrid>
        <w:gridCol w:w="535"/>
        <w:gridCol w:w="3058"/>
        <w:gridCol w:w="1740"/>
        <w:gridCol w:w="1960"/>
        <w:gridCol w:w="1354"/>
        <w:gridCol w:w="62"/>
        <w:gridCol w:w="1072"/>
        <w:gridCol w:w="782"/>
        <w:gridCol w:w="822"/>
        <w:gridCol w:w="1064"/>
        <w:gridCol w:w="1294"/>
        <w:gridCol w:w="1707"/>
      </w:tblGrid>
      <w:tr w:rsidR="008739CF" w:rsidRPr="00111B12" w:rsidTr="00040F20">
        <w:trPr>
          <w:trHeight w:val="449"/>
        </w:trPr>
        <w:tc>
          <w:tcPr>
            <w:tcW w:w="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9CF" w:rsidRPr="00111B12" w:rsidRDefault="008739CF" w:rsidP="00E56256">
            <w:pPr>
              <w:spacing w:after="16" w:line="259" w:lineRule="auto"/>
              <w:ind w:left="156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 xml:space="preserve">№ </w:t>
            </w:r>
          </w:p>
          <w:p w:rsidR="008739CF" w:rsidRPr="00111B12" w:rsidRDefault="008739CF" w:rsidP="00E56256">
            <w:pPr>
              <w:spacing w:line="259" w:lineRule="auto"/>
              <w:ind w:left="108"/>
              <w:rPr>
                <w:rFonts w:ascii="Times New Roman" w:eastAsia="Times New Roman" w:hAnsi="Times New Roman" w:cs="Times New Roman"/>
                <w:sz w:val="28"/>
              </w:rPr>
            </w:pPr>
            <w:proofErr w:type="gramStart"/>
            <w:r w:rsidRPr="00111B12">
              <w:rPr>
                <w:rFonts w:ascii="Times New Roman" w:eastAsia="Times New Roman" w:hAnsi="Times New Roman" w:cs="Times New Roman"/>
                <w:sz w:val="24"/>
              </w:rPr>
              <w:t>п</w:t>
            </w:r>
            <w:proofErr w:type="gramEnd"/>
            <w:r w:rsidRPr="00111B12">
              <w:rPr>
                <w:rFonts w:ascii="Times New Roman" w:eastAsia="Times New Roman" w:hAnsi="Times New Roman" w:cs="Times New Roman"/>
                <w:sz w:val="24"/>
              </w:rPr>
              <w:t xml:space="preserve">/п </w:t>
            </w:r>
          </w:p>
        </w:tc>
        <w:tc>
          <w:tcPr>
            <w:tcW w:w="30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9CF" w:rsidRPr="00111B12" w:rsidRDefault="008739CF" w:rsidP="00E5625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 xml:space="preserve">Наименование мероприятия (результата) </w:t>
            </w:r>
          </w:p>
        </w:tc>
        <w:tc>
          <w:tcPr>
            <w:tcW w:w="1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9CF" w:rsidRPr="00111B12" w:rsidRDefault="008739CF" w:rsidP="00E56256">
            <w:pPr>
              <w:spacing w:line="277" w:lineRule="auto"/>
              <w:ind w:left="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 xml:space="preserve">Тип мероприятия </w:t>
            </w:r>
          </w:p>
          <w:p w:rsidR="008739CF" w:rsidRPr="00111B12" w:rsidRDefault="008739CF" w:rsidP="00E56256">
            <w:pPr>
              <w:spacing w:line="259" w:lineRule="auto"/>
              <w:ind w:left="168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>(результата)</w:t>
            </w:r>
            <w:r w:rsidRPr="00111B12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footnoteReference w:id="63"/>
            </w:r>
            <w:r w:rsidRPr="00111B1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9CF" w:rsidRPr="00111B12" w:rsidRDefault="008739CF" w:rsidP="00E56256">
            <w:pPr>
              <w:spacing w:line="259" w:lineRule="auto"/>
              <w:ind w:left="108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>Характеристика</w:t>
            </w:r>
            <w:r w:rsidRPr="00111B12">
              <w:rPr>
                <w:rFonts w:ascii="Times New Roman" w:eastAsia="Times New Roman" w:hAnsi="Times New Roman" w:cs="Times New Roman"/>
                <w:sz w:val="24"/>
                <w:vertAlign w:val="superscript"/>
              </w:rPr>
              <w:footnoteReference w:id="64"/>
            </w:r>
            <w:r w:rsidRPr="00111B1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3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9CF" w:rsidRPr="00111B12" w:rsidRDefault="008739CF" w:rsidP="00E56256">
            <w:pPr>
              <w:spacing w:after="45" w:line="238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 xml:space="preserve">Единица измерения </w:t>
            </w:r>
          </w:p>
          <w:p w:rsidR="008739CF" w:rsidRPr="00111B12" w:rsidRDefault="008739CF" w:rsidP="00E56256">
            <w:pPr>
              <w:spacing w:line="259" w:lineRule="auto"/>
              <w:ind w:left="166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 xml:space="preserve">(по ОКЕИ) </w:t>
            </w:r>
          </w:p>
        </w:tc>
        <w:tc>
          <w:tcPr>
            <w:tcW w:w="19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39CF" w:rsidRPr="00111B12" w:rsidRDefault="008739CF" w:rsidP="00E56256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 xml:space="preserve">Базовое значение </w:t>
            </w:r>
          </w:p>
        </w:tc>
        <w:tc>
          <w:tcPr>
            <w:tcW w:w="48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39CF" w:rsidRPr="00111B12" w:rsidRDefault="008739CF" w:rsidP="008739CF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>Значения мероприятия (результата) по годам</w:t>
            </w:r>
          </w:p>
        </w:tc>
      </w:tr>
      <w:tr w:rsidR="00040F20" w:rsidRPr="00111B12" w:rsidTr="00040F20">
        <w:trPr>
          <w:trHeight w:val="629"/>
        </w:trPr>
        <w:tc>
          <w:tcPr>
            <w:tcW w:w="5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F20" w:rsidRPr="00111B12" w:rsidRDefault="00040F20" w:rsidP="00E56256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3058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F20" w:rsidRPr="00111B12" w:rsidRDefault="00040F20" w:rsidP="00E56256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74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F20" w:rsidRPr="00111B12" w:rsidRDefault="00040F20" w:rsidP="00E56256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F20" w:rsidRPr="00111B12" w:rsidRDefault="00040F20" w:rsidP="00E56256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35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F20" w:rsidRPr="00111B12" w:rsidRDefault="00040F20" w:rsidP="00E56256">
            <w:pPr>
              <w:spacing w:after="160" w:line="259" w:lineRule="auto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F20" w:rsidRPr="00111B12" w:rsidRDefault="00040F20" w:rsidP="00040F20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значение</w:t>
            </w:r>
          </w:p>
        </w:tc>
        <w:tc>
          <w:tcPr>
            <w:tcW w:w="7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F20" w:rsidRPr="00111B12" w:rsidRDefault="00040F20" w:rsidP="00E5625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F20" w:rsidRPr="00111B12" w:rsidRDefault="00040F20" w:rsidP="00E56256">
            <w:pPr>
              <w:spacing w:line="259" w:lineRule="auto"/>
              <w:ind w:left="4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 xml:space="preserve">N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F20" w:rsidRPr="00111B12" w:rsidRDefault="00040F20" w:rsidP="00E56256">
            <w:pPr>
              <w:spacing w:line="259" w:lineRule="auto"/>
              <w:ind w:left="4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 xml:space="preserve">N+1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F20" w:rsidRPr="00111B12" w:rsidRDefault="00040F20" w:rsidP="00E56256">
            <w:pPr>
              <w:spacing w:line="259" w:lineRule="auto"/>
              <w:ind w:left="4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 xml:space="preserve">… 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0F20" w:rsidRPr="00111B12" w:rsidRDefault="00040F20" w:rsidP="008739CF">
            <w:pPr>
              <w:spacing w:line="259" w:lineRule="auto"/>
              <w:ind w:left="17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>N+n</w:t>
            </w:r>
          </w:p>
        </w:tc>
      </w:tr>
      <w:tr w:rsidR="00040F20" w:rsidRPr="00111B12" w:rsidTr="00040F20">
        <w:trPr>
          <w:trHeight w:val="341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F20" w:rsidRPr="00111B12" w:rsidRDefault="00040F20" w:rsidP="005F7000">
            <w:pPr>
              <w:ind w:left="4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 xml:space="preserve">1 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F20" w:rsidRPr="00111B12" w:rsidRDefault="00040F20" w:rsidP="005F7000">
            <w:pPr>
              <w:ind w:left="44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 xml:space="preserve">2 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F20" w:rsidRPr="00111B12" w:rsidRDefault="00040F20" w:rsidP="005F7000">
            <w:pPr>
              <w:ind w:left="10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 xml:space="preserve"> 3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F20" w:rsidRPr="00111B12" w:rsidRDefault="00040F20" w:rsidP="005F7000">
            <w:pPr>
              <w:ind w:left="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>4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F20" w:rsidRPr="00111B12" w:rsidRDefault="00040F20" w:rsidP="005F7000">
            <w:pPr>
              <w:ind w:left="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 xml:space="preserve">5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F20" w:rsidRPr="00111B12" w:rsidRDefault="00040F20" w:rsidP="005F7000">
            <w:pPr>
              <w:ind w:left="4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 xml:space="preserve">6 </w:t>
            </w:r>
          </w:p>
        </w:tc>
        <w:tc>
          <w:tcPr>
            <w:tcW w:w="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F20" w:rsidRPr="00111B12" w:rsidRDefault="00040F20" w:rsidP="005F7000">
            <w:pPr>
              <w:ind w:left="4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F20" w:rsidRPr="00111B12" w:rsidRDefault="00040F20" w:rsidP="00040F20">
            <w:pPr>
              <w:ind w:left="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 xml:space="preserve">8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F20" w:rsidRPr="00111B12" w:rsidRDefault="00040F20" w:rsidP="00040F20">
            <w:pPr>
              <w:ind w:left="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 xml:space="preserve">9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F20" w:rsidRPr="00111B12" w:rsidRDefault="00040F20" w:rsidP="00040F20">
            <w:pPr>
              <w:ind w:left="43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F20" w:rsidRPr="00111B12" w:rsidRDefault="00040F20" w:rsidP="00040F20">
            <w:pPr>
              <w:ind w:left="4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</w:tr>
      <w:tr w:rsidR="0017358A" w:rsidRPr="00111B12" w:rsidTr="00040F20">
        <w:trPr>
          <w:trHeight w:val="341"/>
        </w:trPr>
        <w:tc>
          <w:tcPr>
            <w:tcW w:w="154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58A" w:rsidRPr="00111B12" w:rsidRDefault="005F1355" w:rsidP="00040F20">
            <w:pPr>
              <w:ind w:left="4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>Наименование з</w:t>
            </w:r>
            <w:r w:rsidR="0017358A" w:rsidRPr="00111B12">
              <w:rPr>
                <w:rFonts w:ascii="Times New Roman" w:eastAsia="Times New Roman" w:hAnsi="Times New Roman" w:cs="Times New Roman"/>
                <w:sz w:val="24"/>
              </w:rPr>
              <w:t>адач</w:t>
            </w:r>
            <w:r w:rsidRPr="00111B12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="0017358A" w:rsidRPr="00111B12">
              <w:rPr>
                <w:rFonts w:ascii="Times New Roman" w:eastAsia="Times New Roman" w:hAnsi="Times New Roman" w:cs="Times New Roman"/>
                <w:sz w:val="24"/>
              </w:rPr>
              <w:t xml:space="preserve"> комплекса процессных мероприятий</w:t>
            </w:r>
          </w:p>
        </w:tc>
      </w:tr>
      <w:tr w:rsidR="00040F20" w:rsidRPr="00111B12" w:rsidTr="00040F20">
        <w:trPr>
          <w:trHeight w:val="56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58A" w:rsidRPr="00111B12" w:rsidRDefault="0017358A" w:rsidP="00E56256">
            <w:pPr>
              <w:spacing w:line="259" w:lineRule="auto"/>
              <w:ind w:left="46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 xml:space="preserve">1. 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58A" w:rsidRPr="00111B12" w:rsidRDefault="0017358A" w:rsidP="00FC7883">
            <w:pPr>
              <w:spacing w:line="259" w:lineRule="auto"/>
              <w:ind w:left="108"/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>Мероприятие (результат)</w:t>
            </w:r>
            <w:r w:rsidR="005F1355" w:rsidRPr="00111B12">
              <w:rPr>
                <w:rFonts w:ascii="Times New Roman" w:eastAsia="Times New Roman" w:hAnsi="Times New Roman" w:cs="Times New Roman"/>
                <w:sz w:val="24"/>
              </w:rPr>
              <w:t xml:space="preserve"> «Наименование»</w:t>
            </w:r>
            <w:r w:rsidRPr="00111B12">
              <w:rPr>
                <w:rFonts w:ascii="Times New Roman" w:eastAsia="Times New Roman" w:hAnsi="Times New Roman" w:cs="Times New Roman"/>
                <w:sz w:val="24"/>
              </w:rPr>
              <w:t xml:space="preserve"> 1  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58A" w:rsidRPr="00111B12" w:rsidRDefault="0017358A" w:rsidP="00E56256">
            <w:pPr>
              <w:spacing w:line="259" w:lineRule="auto"/>
              <w:ind w:left="108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58A" w:rsidRPr="00111B12" w:rsidRDefault="0017358A" w:rsidP="00E56256">
            <w:pPr>
              <w:spacing w:line="259" w:lineRule="auto"/>
              <w:ind w:left="108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58A" w:rsidRPr="00111B12" w:rsidRDefault="0017358A" w:rsidP="00E56256">
            <w:pPr>
              <w:spacing w:line="259" w:lineRule="auto"/>
              <w:ind w:left="108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58A" w:rsidRPr="00111B12" w:rsidRDefault="0017358A" w:rsidP="00E56256">
            <w:pPr>
              <w:spacing w:line="259" w:lineRule="auto"/>
              <w:ind w:left="108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58A" w:rsidRPr="00111B12" w:rsidRDefault="0017358A" w:rsidP="00E56256">
            <w:pPr>
              <w:spacing w:line="259" w:lineRule="auto"/>
              <w:ind w:left="108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58A" w:rsidRPr="00111B12" w:rsidRDefault="0017358A" w:rsidP="00E56256">
            <w:pPr>
              <w:spacing w:line="259" w:lineRule="auto"/>
              <w:ind w:left="108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58A" w:rsidRPr="00111B12" w:rsidRDefault="0017358A" w:rsidP="00E56256">
            <w:pPr>
              <w:spacing w:line="259" w:lineRule="auto"/>
              <w:ind w:left="108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58A" w:rsidRPr="00111B12" w:rsidRDefault="0017358A" w:rsidP="00E56256">
            <w:pPr>
              <w:spacing w:line="259" w:lineRule="auto"/>
              <w:ind w:left="108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040F20" w:rsidRPr="00111B12" w:rsidTr="00040F20">
        <w:trPr>
          <w:trHeight w:val="562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F20" w:rsidRPr="00111B12" w:rsidRDefault="00040F20" w:rsidP="00E56256">
            <w:pPr>
              <w:ind w:left="46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  <w:lang w:val="en-US"/>
              </w:rPr>
              <w:t>N.</w:t>
            </w:r>
          </w:p>
        </w:tc>
        <w:tc>
          <w:tcPr>
            <w:tcW w:w="3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F20" w:rsidRPr="00111B12" w:rsidRDefault="00040F20" w:rsidP="00040F20">
            <w:pPr>
              <w:ind w:left="108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111B12">
              <w:rPr>
                <w:rFonts w:ascii="Times New Roman" w:eastAsia="Times New Roman" w:hAnsi="Times New Roman" w:cs="Times New Roman"/>
                <w:sz w:val="24"/>
              </w:rPr>
              <w:t xml:space="preserve">Мероприятие (результат) «Наименование» </w:t>
            </w:r>
            <w:r w:rsidRPr="00111B12">
              <w:rPr>
                <w:rFonts w:ascii="Times New Roman" w:eastAsia="Times New Roman" w:hAnsi="Times New Roman" w:cs="Times New Roman"/>
                <w:sz w:val="24"/>
                <w:lang w:val="en-US"/>
              </w:rPr>
              <w:t>N</w:t>
            </w:r>
            <w:r w:rsidRPr="00111B12">
              <w:rPr>
                <w:rFonts w:ascii="Times New Roman" w:eastAsia="Times New Roman" w:hAnsi="Times New Roman" w:cs="Times New Roman"/>
                <w:sz w:val="24"/>
              </w:rPr>
              <w:t xml:space="preserve">  </w:t>
            </w:r>
          </w:p>
        </w:tc>
        <w:tc>
          <w:tcPr>
            <w:tcW w:w="1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F20" w:rsidRPr="00111B12" w:rsidRDefault="00040F20" w:rsidP="00E56256">
            <w:pPr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F20" w:rsidRPr="00111B12" w:rsidRDefault="00040F20" w:rsidP="00E56256">
            <w:pPr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F20" w:rsidRPr="00111B12" w:rsidRDefault="00040F20" w:rsidP="00E56256">
            <w:pPr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F20" w:rsidRPr="00111B12" w:rsidRDefault="00040F20" w:rsidP="00E56256">
            <w:pPr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F20" w:rsidRPr="00111B12" w:rsidRDefault="00040F20" w:rsidP="00E56256">
            <w:pPr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F20" w:rsidRPr="00111B12" w:rsidRDefault="00040F20" w:rsidP="00E56256">
            <w:pPr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F20" w:rsidRPr="00111B12" w:rsidRDefault="00040F20" w:rsidP="00E56256">
            <w:pPr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40F20" w:rsidRPr="00111B12" w:rsidRDefault="00040F20" w:rsidP="00E56256">
            <w:pPr>
              <w:ind w:left="108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:rsidR="00084A4D" w:rsidRPr="00111B12" w:rsidRDefault="00084A4D" w:rsidP="00E10C7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977E84" w:rsidRPr="00111B12" w:rsidRDefault="001B795C" w:rsidP="00E10C7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111B12">
        <w:rPr>
          <w:rFonts w:ascii="Times New Roman" w:hAnsi="Times New Roman"/>
          <w:b/>
          <w:sz w:val="28"/>
          <w:szCs w:val="28"/>
        </w:rPr>
        <w:t>4</w:t>
      </w:r>
      <w:r w:rsidR="00977E84" w:rsidRPr="00111B12">
        <w:rPr>
          <w:rFonts w:ascii="Times New Roman" w:hAnsi="Times New Roman"/>
          <w:b/>
          <w:sz w:val="28"/>
          <w:szCs w:val="28"/>
        </w:rPr>
        <w:t xml:space="preserve">. Финансовое обеспечение </w:t>
      </w:r>
      <w:r w:rsidR="00D402CD" w:rsidRPr="00111B12">
        <w:rPr>
          <w:rFonts w:ascii="Times New Roman" w:hAnsi="Times New Roman"/>
          <w:b/>
          <w:sz w:val="28"/>
          <w:szCs w:val="28"/>
        </w:rPr>
        <w:t>комплекса процессных мероприятий</w:t>
      </w:r>
    </w:p>
    <w:p w:rsidR="00040F20" w:rsidRPr="00111B12" w:rsidRDefault="00040F20" w:rsidP="00040F20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tbl>
      <w:tblPr>
        <w:tblStyle w:val="31"/>
        <w:tblW w:w="5005" w:type="pct"/>
        <w:tblLook w:val="04A0"/>
      </w:tblPr>
      <w:tblGrid>
        <w:gridCol w:w="10031"/>
        <w:gridCol w:w="1119"/>
        <w:gridCol w:w="1088"/>
        <w:gridCol w:w="1019"/>
        <w:gridCol w:w="1191"/>
        <w:gridCol w:w="1182"/>
      </w:tblGrid>
      <w:tr w:rsidR="00977E84" w:rsidRPr="00111B12" w:rsidTr="00A97D07">
        <w:trPr>
          <w:trHeight w:val="432"/>
          <w:tblHeader/>
        </w:trPr>
        <w:tc>
          <w:tcPr>
            <w:tcW w:w="32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7E84" w:rsidRPr="00111B12" w:rsidRDefault="00977E84" w:rsidP="006C3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Наименование мероприятия (результата) / </w:t>
            </w:r>
            <w:r w:rsidRPr="00111B12">
              <w:rPr>
                <w:rFonts w:ascii="Times New Roman" w:hAnsi="Times New Roman"/>
                <w:sz w:val="24"/>
                <w:szCs w:val="24"/>
              </w:rPr>
              <w:br/>
              <w:t>источник финансового обеспечения</w:t>
            </w:r>
            <w:r w:rsidR="001B795C" w:rsidRPr="00111B12">
              <w:rPr>
                <w:rStyle w:val="a6"/>
                <w:sz w:val="24"/>
                <w:szCs w:val="24"/>
              </w:rPr>
              <w:footnoteReference w:id="65"/>
            </w:r>
          </w:p>
        </w:tc>
        <w:tc>
          <w:tcPr>
            <w:tcW w:w="17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E84" w:rsidRPr="00111B12" w:rsidRDefault="00977E84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</w:rPr>
            </w:pPr>
            <w:r w:rsidRPr="00111B12">
              <w:rPr>
                <w:rFonts w:ascii="Times New Roman" w:eastAsia="Times New Roman" w:hAnsi="Times New Roman"/>
                <w:spacing w:val="-2"/>
                <w:sz w:val="24"/>
              </w:rPr>
              <w:t>Объем финансового обеспечения по годам реализации, тыс. рублей</w:t>
            </w:r>
          </w:p>
        </w:tc>
      </w:tr>
      <w:tr w:rsidR="00977E84" w:rsidRPr="00111B12" w:rsidTr="00A97D07">
        <w:trPr>
          <w:trHeight w:val="278"/>
          <w:tblHeader/>
        </w:trPr>
        <w:tc>
          <w:tcPr>
            <w:tcW w:w="32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84" w:rsidRPr="00111B12" w:rsidRDefault="00977E84" w:rsidP="006C39DA">
            <w:pPr>
              <w:ind w:firstLine="85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E84" w:rsidRPr="00111B12" w:rsidRDefault="00977E84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  <w:lang w:val="en-US"/>
              </w:rPr>
            </w:pPr>
            <w:r w:rsidRPr="00111B12">
              <w:rPr>
                <w:rFonts w:ascii="Times New Roman" w:eastAsia="Times New Roman" w:hAnsi="Times New Roman"/>
                <w:spacing w:val="-2"/>
                <w:sz w:val="24"/>
                <w:szCs w:val="24"/>
                <w:lang w:val="en-US"/>
              </w:rPr>
              <w:t>N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E84" w:rsidRPr="00111B12" w:rsidRDefault="00977E84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N+1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E84" w:rsidRPr="00111B12" w:rsidRDefault="00977E84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…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E84" w:rsidRPr="00111B12" w:rsidRDefault="00977E84" w:rsidP="006C3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N+n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E84" w:rsidRPr="00111B12" w:rsidRDefault="00977E84" w:rsidP="006C3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977E84" w:rsidRPr="00111B12" w:rsidTr="00A97D07">
        <w:trPr>
          <w:trHeight w:val="175"/>
          <w:tblHeader/>
        </w:trPr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84" w:rsidRPr="00111B12" w:rsidRDefault="00977E84" w:rsidP="006C3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E84" w:rsidRPr="00111B12" w:rsidRDefault="00977E84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2</w:t>
            </w: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E84" w:rsidRPr="00111B12" w:rsidRDefault="00977E84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3</w:t>
            </w: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E84" w:rsidRPr="00111B12" w:rsidRDefault="00977E84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4</w:t>
            </w: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E84" w:rsidRPr="00111B12" w:rsidRDefault="00977E84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  <w:r w:rsidRPr="00111B12"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  <w:t>5</w:t>
            </w: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77E84" w:rsidRPr="00111B12" w:rsidRDefault="00977E84" w:rsidP="006C3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77E84" w:rsidRPr="00111B12" w:rsidTr="00A97D07">
        <w:trPr>
          <w:trHeight w:val="213"/>
          <w:tblHeader/>
        </w:trPr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84" w:rsidRPr="00111B12" w:rsidRDefault="00977E84" w:rsidP="006C39D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11B12">
              <w:rPr>
                <w:rFonts w:ascii="Times New Roman" w:hAnsi="Times New Roman"/>
                <w:i/>
                <w:sz w:val="24"/>
                <w:szCs w:val="24"/>
              </w:rPr>
              <w:t xml:space="preserve">Комплекс процессных мероприятий «Наименование» </w:t>
            </w:r>
            <w:r w:rsidR="00D402CD" w:rsidRPr="00111B12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Pr="00111B12">
              <w:rPr>
                <w:rFonts w:ascii="Times New Roman" w:hAnsi="Times New Roman"/>
                <w:i/>
                <w:sz w:val="24"/>
                <w:szCs w:val="24"/>
              </w:rPr>
              <w:t>всего</w:t>
            </w:r>
            <w:r w:rsidR="00D402CD" w:rsidRPr="00111B12">
              <w:rPr>
                <w:rFonts w:ascii="Times New Roman" w:hAnsi="Times New Roman"/>
                <w:i/>
                <w:sz w:val="24"/>
                <w:szCs w:val="24"/>
              </w:rPr>
              <w:t>)</w:t>
            </w:r>
            <w:r w:rsidR="00E10C70" w:rsidRPr="00111B12">
              <w:rPr>
                <w:rFonts w:ascii="Times New Roman" w:hAnsi="Times New Roman"/>
                <w:i/>
                <w:sz w:val="24"/>
                <w:szCs w:val="24"/>
              </w:rPr>
              <w:t>,</w:t>
            </w:r>
          </w:p>
          <w:p w:rsidR="00D402CD" w:rsidRPr="00111B12" w:rsidRDefault="00D402CD" w:rsidP="006C39D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111B12">
              <w:rPr>
                <w:rFonts w:ascii="Times New Roman" w:hAnsi="Times New Roman"/>
                <w:i/>
                <w:sz w:val="24"/>
                <w:szCs w:val="24"/>
              </w:rPr>
              <w:t>в том числе: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84" w:rsidRPr="00111B12" w:rsidRDefault="00977E84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84" w:rsidRPr="00111B12" w:rsidRDefault="00977E84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84" w:rsidRPr="00111B12" w:rsidRDefault="00977E84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84" w:rsidRPr="00111B12" w:rsidRDefault="00977E84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84" w:rsidRPr="00111B12" w:rsidRDefault="00977E84" w:rsidP="006C3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0F20" w:rsidRPr="00111B12" w:rsidTr="00A97D07">
        <w:trPr>
          <w:trHeight w:val="213"/>
          <w:tblHeader/>
        </w:trPr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0" w:rsidRPr="00111B12" w:rsidRDefault="00717BE2" w:rsidP="00BE16D6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Областной </w:t>
            </w:r>
            <w:r w:rsidR="00040F20" w:rsidRPr="00111B12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111B12">
              <w:rPr>
                <w:rFonts w:ascii="Times New Roman" w:hAnsi="Times New Roman"/>
                <w:sz w:val="24"/>
                <w:szCs w:val="24"/>
              </w:rPr>
              <w:t xml:space="preserve"> (с учетом межбю</w:t>
            </w:r>
            <w:r w:rsidR="00BE16D6" w:rsidRPr="00111B12">
              <w:rPr>
                <w:rFonts w:ascii="Times New Roman" w:hAnsi="Times New Roman"/>
                <w:sz w:val="24"/>
                <w:szCs w:val="24"/>
              </w:rPr>
              <w:t>джетных трансфертов из федеральн</w:t>
            </w:r>
            <w:r w:rsidRPr="00111B12">
              <w:rPr>
                <w:rFonts w:ascii="Times New Roman" w:hAnsi="Times New Roman"/>
                <w:sz w:val="24"/>
                <w:szCs w:val="24"/>
              </w:rPr>
              <w:t>ого бюджет</w:t>
            </w:r>
            <w:r w:rsidR="00BE16D6" w:rsidRPr="00111B12">
              <w:rPr>
                <w:rFonts w:ascii="Times New Roman" w:hAnsi="Times New Roman"/>
                <w:sz w:val="24"/>
                <w:szCs w:val="24"/>
              </w:rPr>
              <w:t>а</w:t>
            </w:r>
            <w:r w:rsidRPr="00111B12">
              <w:rPr>
                <w:rFonts w:ascii="Times New Roman" w:hAnsi="Times New Roman"/>
                <w:sz w:val="24"/>
                <w:szCs w:val="24"/>
              </w:rPr>
              <w:t>)</w:t>
            </w:r>
            <w:r w:rsidR="00040F20" w:rsidRPr="00111B12"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F20" w:rsidRPr="00111B12" w:rsidRDefault="00040F20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F20" w:rsidRPr="00111B12" w:rsidRDefault="00040F20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F20" w:rsidRPr="00111B12" w:rsidRDefault="00040F20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F20" w:rsidRPr="00111B12" w:rsidRDefault="00040F20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F20" w:rsidRPr="00111B12" w:rsidRDefault="00040F20" w:rsidP="006C3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E84" w:rsidRPr="00111B12" w:rsidTr="00E10C70">
        <w:trPr>
          <w:trHeight w:val="208"/>
          <w:tblHeader/>
        </w:trPr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84" w:rsidRPr="00111B12" w:rsidRDefault="00977E84" w:rsidP="00040F20">
            <w:pPr>
              <w:ind w:firstLine="170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  <w:r w:rsidR="009B4932">
              <w:rPr>
                <w:rFonts w:ascii="Times New Roman" w:hAnsi="Times New Roman"/>
                <w:sz w:val="24"/>
                <w:szCs w:val="24"/>
                <w:vertAlign w:val="superscript"/>
              </w:rPr>
              <w:t>66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84" w:rsidRPr="00111B12" w:rsidRDefault="00977E84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84" w:rsidRPr="00111B12" w:rsidRDefault="00977E84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84" w:rsidRPr="00111B12" w:rsidRDefault="00977E84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84" w:rsidRPr="00111B12" w:rsidRDefault="00977E84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84" w:rsidRPr="00111B12" w:rsidRDefault="00977E84" w:rsidP="006C3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7BE2" w:rsidRPr="00111B12" w:rsidTr="00E10C70">
        <w:trPr>
          <w:trHeight w:val="208"/>
          <w:tblHeader/>
        </w:trPr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BE2" w:rsidRPr="00111B12" w:rsidRDefault="00717BE2" w:rsidP="00717BE2">
            <w:pPr>
              <w:ind w:firstLine="170"/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из них: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BE2" w:rsidRPr="00111B12" w:rsidRDefault="00717BE2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BE2" w:rsidRPr="00111B12" w:rsidRDefault="00717BE2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BE2" w:rsidRPr="00111B12" w:rsidRDefault="00717BE2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BE2" w:rsidRPr="00111B12" w:rsidRDefault="00717BE2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BE2" w:rsidRPr="00111B12" w:rsidRDefault="00717BE2" w:rsidP="006C3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7BE2" w:rsidRPr="00111B12" w:rsidTr="00717BE2">
        <w:trPr>
          <w:trHeight w:val="354"/>
          <w:tblHeader/>
        </w:trPr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BE2" w:rsidRPr="00111B12" w:rsidRDefault="00717BE2" w:rsidP="00717BE2">
            <w:pPr>
              <w:ind w:firstLine="170"/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    межбюджетные трансферты местным бюджетам</w:t>
            </w:r>
            <w:r w:rsidRPr="00111B12">
              <w:rPr>
                <w:rStyle w:val="a6"/>
                <w:sz w:val="24"/>
                <w:szCs w:val="24"/>
              </w:rPr>
              <w:footnoteReference w:id="66"/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BE2" w:rsidRPr="00111B12" w:rsidRDefault="00717BE2" w:rsidP="00717BE2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BE2" w:rsidRPr="00111B12" w:rsidRDefault="00717BE2" w:rsidP="00717BE2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BE2" w:rsidRPr="00111B12" w:rsidRDefault="00717BE2" w:rsidP="00717BE2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BE2" w:rsidRPr="00111B12" w:rsidRDefault="00717BE2" w:rsidP="00717BE2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BE2" w:rsidRPr="00111B12" w:rsidRDefault="00717BE2" w:rsidP="00717B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7BE2" w:rsidRPr="00111B12" w:rsidTr="00717BE2">
        <w:trPr>
          <w:trHeight w:val="354"/>
          <w:tblHeader/>
        </w:trPr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7BE2" w:rsidRPr="00111B12" w:rsidRDefault="00717BE2" w:rsidP="009B4932">
            <w:pPr>
              <w:ind w:left="426" w:hanging="256"/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    межбюджетные трансферты бюджет</w:t>
            </w:r>
            <w:r w:rsidR="00BE16D6" w:rsidRPr="00111B12">
              <w:rPr>
                <w:rFonts w:ascii="Times New Roman" w:hAnsi="Times New Roman"/>
                <w:sz w:val="24"/>
                <w:szCs w:val="24"/>
              </w:rPr>
              <w:t>у</w:t>
            </w:r>
            <w:r w:rsidRPr="00111B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41BD" w:rsidRPr="00111B12">
              <w:rPr>
                <w:rFonts w:ascii="Times New Roman" w:hAnsi="Times New Roman"/>
                <w:sz w:val="24"/>
                <w:szCs w:val="24"/>
              </w:rPr>
              <w:t>территориального фонда обязательного медицинского страхования Курской области</w:t>
            </w:r>
            <w:r w:rsidR="009B4932">
              <w:rPr>
                <w:rFonts w:ascii="Times New Roman" w:hAnsi="Times New Roman"/>
                <w:sz w:val="24"/>
                <w:szCs w:val="24"/>
                <w:vertAlign w:val="superscript"/>
              </w:rPr>
              <w:t>66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BE2" w:rsidRPr="00111B12" w:rsidRDefault="00717BE2" w:rsidP="00717BE2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BE2" w:rsidRPr="00111B12" w:rsidRDefault="00717BE2" w:rsidP="00717BE2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BE2" w:rsidRPr="00111B12" w:rsidRDefault="00717BE2" w:rsidP="00717BE2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BE2" w:rsidRPr="00111B12" w:rsidRDefault="00717BE2" w:rsidP="00717BE2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7BE2" w:rsidRPr="00111B12" w:rsidRDefault="00717BE2" w:rsidP="00717BE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E84" w:rsidRPr="00111B12" w:rsidTr="00E10C70">
        <w:trPr>
          <w:trHeight w:val="354"/>
          <w:tblHeader/>
        </w:trPr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84" w:rsidRPr="00111B12" w:rsidRDefault="00040F20" w:rsidP="009B4932">
            <w:pPr>
              <w:ind w:firstLine="170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  <w:r w:rsidR="009B4932">
              <w:rPr>
                <w:rFonts w:ascii="Times New Roman" w:hAnsi="Times New Roman"/>
                <w:sz w:val="24"/>
                <w:szCs w:val="24"/>
                <w:vertAlign w:val="superscript"/>
              </w:rPr>
              <w:t>66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84" w:rsidRPr="00111B12" w:rsidRDefault="00977E84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84" w:rsidRPr="00111B12" w:rsidRDefault="00977E84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84" w:rsidRPr="00111B12" w:rsidRDefault="00977E84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84" w:rsidRPr="00111B12" w:rsidRDefault="00977E84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84" w:rsidRPr="00111B12" w:rsidRDefault="00977E84" w:rsidP="006C3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0F20" w:rsidRPr="00111B12" w:rsidTr="00E10C70">
        <w:trPr>
          <w:trHeight w:val="354"/>
          <w:tblHeader/>
        </w:trPr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0" w:rsidRPr="00111B12" w:rsidRDefault="00040F20" w:rsidP="00040F20">
            <w:pPr>
              <w:ind w:firstLine="170"/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    из них: 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F20" w:rsidRPr="00111B12" w:rsidRDefault="00040F20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F20" w:rsidRPr="00111B12" w:rsidRDefault="00040F20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F20" w:rsidRPr="00111B12" w:rsidRDefault="00040F20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F20" w:rsidRPr="00111B12" w:rsidRDefault="00040F20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F20" w:rsidRPr="00111B12" w:rsidRDefault="00040F20" w:rsidP="006C3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0F20" w:rsidRPr="00111B12" w:rsidTr="00E10C70">
        <w:trPr>
          <w:trHeight w:val="354"/>
          <w:tblHeader/>
        </w:trPr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20" w:rsidRPr="009B4932" w:rsidRDefault="007D6B47" w:rsidP="009B4932">
            <w:pPr>
              <w:ind w:firstLine="170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    межбюджетные трансферты местным бюджетам</w:t>
            </w:r>
            <w:r w:rsidR="009B4932">
              <w:rPr>
                <w:rFonts w:ascii="Times New Roman" w:hAnsi="Times New Roman"/>
                <w:sz w:val="24"/>
                <w:szCs w:val="24"/>
                <w:vertAlign w:val="superscript"/>
              </w:rPr>
              <w:t>66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F20" w:rsidRPr="00111B12" w:rsidRDefault="00040F20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F20" w:rsidRPr="00111B12" w:rsidRDefault="00040F20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F20" w:rsidRPr="00111B12" w:rsidRDefault="00040F20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F20" w:rsidRPr="00111B12" w:rsidRDefault="00040F20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0F20" w:rsidRPr="00111B12" w:rsidRDefault="00040F20" w:rsidP="006C3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47" w:rsidRPr="00111B12" w:rsidTr="00E10C70">
        <w:trPr>
          <w:trHeight w:val="354"/>
          <w:tblHeader/>
        </w:trPr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47" w:rsidRPr="00111B12" w:rsidRDefault="007D6B47" w:rsidP="00BE16D6">
            <w:pPr>
              <w:ind w:left="426" w:hanging="256"/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    межбюджетные трансферты бюджет</w:t>
            </w:r>
            <w:r w:rsidR="00BE16D6" w:rsidRPr="00111B12">
              <w:rPr>
                <w:rFonts w:ascii="Times New Roman" w:hAnsi="Times New Roman"/>
                <w:sz w:val="24"/>
                <w:szCs w:val="24"/>
              </w:rPr>
              <w:t>у</w:t>
            </w:r>
            <w:r w:rsidRPr="00111B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E41BD" w:rsidRPr="00111B12">
              <w:rPr>
                <w:rFonts w:ascii="Times New Roman" w:hAnsi="Times New Roman"/>
                <w:sz w:val="24"/>
                <w:szCs w:val="24"/>
              </w:rPr>
              <w:t>территориального фонда обязательного медицинского страхования Курской области</w:t>
            </w:r>
            <w:r w:rsidR="009B4932">
              <w:rPr>
                <w:rFonts w:ascii="Times New Roman" w:hAnsi="Times New Roman"/>
                <w:sz w:val="24"/>
                <w:szCs w:val="24"/>
                <w:vertAlign w:val="superscript"/>
              </w:rPr>
              <w:t>66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47" w:rsidRPr="00111B12" w:rsidRDefault="007D6B47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47" w:rsidRPr="00111B12" w:rsidRDefault="007D6B47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47" w:rsidRPr="00111B12" w:rsidRDefault="007D6B47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47" w:rsidRPr="00111B12" w:rsidRDefault="007D6B47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47" w:rsidRPr="00111B12" w:rsidRDefault="007D6B47" w:rsidP="006C3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E84" w:rsidRPr="00111B12" w:rsidTr="00E10C70">
        <w:trPr>
          <w:trHeight w:val="261"/>
          <w:tblHeader/>
        </w:trPr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84" w:rsidRPr="00111B12" w:rsidRDefault="007D6B47" w:rsidP="00BE16D6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Б</w:t>
            </w:r>
            <w:r w:rsidR="00040F20" w:rsidRPr="00111B12">
              <w:rPr>
                <w:rFonts w:ascii="Times New Roman" w:hAnsi="Times New Roman"/>
                <w:sz w:val="24"/>
                <w:szCs w:val="24"/>
              </w:rPr>
              <w:t xml:space="preserve">юджет </w:t>
            </w:r>
            <w:r w:rsidR="00CE41BD" w:rsidRPr="00111B12">
              <w:rPr>
                <w:rFonts w:ascii="Times New Roman" w:hAnsi="Times New Roman"/>
                <w:sz w:val="24"/>
                <w:szCs w:val="24"/>
              </w:rPr>
              <w:t>территориального фонда обязательного медицинского страхования Курской области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84" w:rsidRPr="00111B12" w:rsidRDefault="00977E84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84" w:rsidRPr="00111B12" w:rsidRDefault="00977E84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84" w:rsidRPr="00111B12" w:rsidRDefault="00977E84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84" w:rsidRPr="00111B12" w:rsidRDefault="00977E84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84" w:rsidRPr="00111B12" w:rsidRDefault="00977E84" w:rsidP="006C3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1CFE" w:rsidRPr="00111B12" w:rsidTr="00E10C70">
        <w:trPr>
          <w:trHeight w:val="261"/>
          <w:tblHeader/>
        </w:trPr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1CFE" w:rsidRPr="00111B12" w:rsidRDefault="007D6B47" w:rsidP="007D6B47">
            <w:pPr>
              <w:ind w:firstLine="170"/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Консолидированные бюджеты муниципальных образований, из них: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FE" w:rsidRPr="00111B12" w:rsidRDefault="00271CFE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FE" w:rsidRPr="00111B12" w:rsidRDefault="00271CFE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FE" w:rsidRPr="00111B12" w:rsidRDefault="00271CFE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FE" w:rsidRPr="00111B12" w:rsidRDefault="00271CFE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1CFE" w:rsidRPr="00111B12" w:rsidRDefault="00271CFE" w:rsidP="006C3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D6B47" w:rsidRPr="00111B12" w:rsidTr="00E10C70">
        <w:trPr>
          <w:trHeight w:val="261"/>
          <w:tblHeader/>
        </w:trPr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47" w:rsidRPr="00111B12" w:rsidRDefault="007D6B47" w:rsidP="00AB6665">
            <w:pPr>
              <w:ind w:firstLine="170"/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    межбюджетные трансферты бюджету</w:t>
            </w:r>
            <w:r w:rsidR="00AB6665" w:rsidRPr="00111B12">
              <w:rPr>
                <w:rFonts w:ascii="Times New Roman" w:hAnsi="Times New Roman"/>
                <w:sz w:val="24"/>
                <w:szCs w:val="24"/>
              </w:rPr>
              <w:t xml:space="preserve"> Курской области</w:t>
            </w:r>
            <w:r w:rsidR="00FA3CBC">
              <w:rPr>
                <w:rFonts w:ascii="Times New Roman" w:hAnsi="Times New Roman"/>
                <w:sz w:val="24"/>
                <w:szCs w:val="24"/>
                <w:vertAlign w:val="superscript"/>
              </w:rPr>
              <w:t>66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47" w:rsidRPr="00111B12" w:rsidRDefault="007D6B47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47" w:rsidRPr="00111B12" w:rsidRDefault="007D6B47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47" w:rsidRPr="00111B12" w:rsidRDefault="007D6B47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47" w:rsidRPr="00111B12" w:rsidRDefault="007D6B47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47" w:rsidRPr="00111B12" w:rsidRDefault="007D6B47" w:rsidP="006C3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E84" w:rsidRPr="00111B12" w:rsidTr="00E10C70">
        <w:trPr>
          <w:trHeight w:val="264"/>
          <w:tblHeader/>
        </w:trPr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E84" w:rsidRPr="00111B12" w:rsidRDefault="007D6B47" w:rsidP="007D6B47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84" w:rsidRPr="00111B12" w:rsidRDefault="00977E84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84" w:rsidRPr="00111B12" w:rsidRDefault="00977E84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84" w:rsidRPr="00111B12" w:rsidRDefault="00977E84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84" w:rsidRPr="00111B12" w:rsidRDefault="00977E84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84" w:rsidRPr="00111B12" w:rsidRDefault="00977E84" w:rsidP="006C3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77E84" w:rsidRPr="00111B12" w:rsidTr="00E10C70">
        <w:trPr>
          <w:trHeight w:val="255"/>
          <w:tblHeader/>
        </w:trPr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65" w:rsidRPr="00111B12" w:rsidRDefault="00AB6665" w:rsidP="00AB6665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i/>
                <w:sz w:val="24"/>
                <w:szCs w:val="24"/>
              </w:rPr>
              <w:t xml:space="preserve">Мероприятие (результат) </w:t>
            </w:r>
            <w:r w:rsidRPr="00111B12">
              <w:rPr>
                <w:rFonts w:ascii="Times New Roman" w:eastAsia="Times New Roman" w:hAnsi="Times New Roman" w:cs="Times New Roman"/>
                <w:i/>
                <w:sz w:val="24"/>
              </w:rPr>
              <w:t xml:space="preserve">«Наименование» </w:t>
            </w:r>
            <w:r w:rsidRPr="00111B12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</w:t>
            </w:r>
            <w:r w:rsidRPr="00111B12">
              <w:rPr>
                <w:rFonts w:ascii="Times New Roman" w:hAnsi="Times New Roman"/>
                <w:sz w:val="24"/>
                <w:szCs w:val="24"/>
              </w:rPr>
              <w:t>, всего,</w:t>
            </w:r>
          </w:p>
          <w:p w:rsidR="00977E84" w:rsidRPr="00111B12" w:rsidRDefault="00AB6665" w:rsidP="00AB6665">
            <w:pPr>
              <w:ind w:firstLine="170"/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84" w:rsidRPr="00111B12" w:rsidRDefault="00977E84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84" w:rsidRPr="00111B12" w:rsidRDefault="00977E84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84" w:rsidRPr="00111B12" w:rsidRDefault="00977E84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84" w:rsidRPr="00111B12" w:rsidRDefault="00977E84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E84" w:rsidRPr="00111B12" w:rsidRDefault="00977E84" w:rsidP="006C3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6665" w:rsidRPr="00111B12" w:rsidTr="00AB6665">
        <w:trPr>
          <w:trHeight w:val="213"/>
          <w:tblHeader/>
        </w:trPr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65" w:rsidRPr="00111B12" w:rsidRDefault="00BE16D6" w:rsidP="00BE16D6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Областной </w:t>
            </w:r>
            <w:r w:rsidR="00AB6665" w:rsidRPr="00111B12">
              <w:rPr>
                <w:rFonts w:ascii="Times New Roman" w:hAnsi="Times New Roman"/>
                <w:sz w:val="24"/>
                <w:szCs w:val="24"/>
              </w:rPr>
              <w:t>бюджет</w:t>
            </w:r>
            <w:r w:rsidRPr="00111B12">
              <w:rPr>
                <w:rFonts w:ascii="Times New Roman" w:hAnsi="Times New Roman"/>
                <w:sz w:val="24"/>
                <w:szCs w:val="24"/>
              </w:rPr>
              <w:t xml:space="preserve"> (с учетом межбюджетных трансфертов из федерального бюджета)</w:t>
            </w:r>
            <w:r w:rsidR="00AB6665" w:rsidRPr="00111B12"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AB6665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AB6665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AB6665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AB6665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AB66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6665" w:rsidRPr="00111B12" w:rsidTr="00AB6665">
        <w:trPr>
          <w:trHeight w:val="213"/>
          <w:tblHeader/>
        </w:trPr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65" w:rsidRPr="00111B12" w:rsidRDefault="00AB6665" w:rsidP="00FA3CBC">
            <w:pPr>
              <w:ind w:firstLine="170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  <w:r w:rsidR="00FA3CBC">
              <w:rPr>
                <w:rFonts w:ascii="Times New Roman" w:hAnsi="Times New Roman"/>
                <w:sz w:val="24"/>
                <w:szCs w:val="24"/>
                <w:vertAlign w:val="superscript"/>
              </w:rPr>
              <w:t>66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AB6665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AB6665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AB6665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AB6665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AB66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16D6" w:rsidRPr="00111B12" w:rsidTr="00353BB1">
        <w:trPr>
          <w:trHeight w:val="313"/>
          <w:tblHeader/>
        </w:trPr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D6" w:rsidRPr="00111B12" w:rsidRDefault="00BE16D6" w:rsidP="00353BB1">
            <w:pPr>
              <w:ind w:firstLine="170"/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    из них: 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6D6" w:rsidRPr="00111B12" w:rsidRDefault="00BE16D6" w:rsidP="00353BB1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6D6" w:rsidRPr="00111B12" w:rsidRDefault="00BE16D6" w:rsidP="00353BB1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6D6" w:rsidRPr="00111B12" w:rsidRDefault="00BE16D6" w:rsidP="00353BB1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6D6" w:rsidRPr="00111B12" w:rsidRDefault="00BE16D6" w:rsidP="00353BB1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6D6" w:rsidRPr="00111B12" w:rsidRDefault="00BE16D6" w:rsidP="00353B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16D6" w:rsidRPr="00111B12" w:rsidTr="00353BB1">
        <w:trPr>
          <w:trHeight w:val="275"/>
          <w:tblHeader/>
        </w:trPr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D6" w:rsidRPr="00111B12" w:rsidRDefault="00BE16D6" w:rsidP="00FA3CBC">
            <w:pPr>
              <w:ind w:firstLine="170"/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    межбюджетные трансферты местным бюджетам</w:t>
            </w:r>
            <w:r w:rsidR="00FA3CBC">
              <w:rPr>
                <w:vertAlign w:val="superscript"/>
              </w:rPr>
              <w:t>66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6D6" w:rsidRPr="00111B12" w:rsidRDefault="00BE16D6" w:rsidP="00353BB1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6D6" w:rsidRPr="00111B12" w:rsidRDefault="00BE16D6" w:rsidP="00353BB1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6D6" w:rsidRPr="00111B12" w:rsidRDefault="00BE16D6" w:rsidP="00353BB1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6D6" w:rsidRPr="00111B12" w:rsidRDefault="00BE16D6" w:rsidP="00353BB1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6D6" w:rsidRPr="00111B12" w:rsidRDefault="00BE16D6" w:rsidP="00353B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16D6" w:rsidRPr="00111B12" w:rsidTr="00353BB1">
        <w:trPr>
          <w:trHeight w:val="228"/>
          <w:tblHeader/>
        </w:trPr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6D6" w:rsidRPr="00111B12" w:rsidRDefault="00BE16D6" w:rsidP="00FA3CBC">
            <w:pPr>
              <w:ind w:left="426" w:hanging="256"/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    межбюджетные трансферты бюджету </w:t>
            </w:r>
            <w:r w:rsidR="00DD0689" w:rsidRPr="00111B12">
              <w:rPr>
                <w:rFonts w:ascii="Times New Roman" w:hAnsi="Times New Roman"/>
                <w:sz w:val="24"/>
                <w:szCs w:val="24"/>
              </w:rPr>
              <w:t>территориального фонда обязательного медицинского страхования Курской области</w:t>
            </w:r>
            <w:r w:rsidR="00FA3CBC">
              <w:rPr>
                <w:rFonts w:ascii="Times New Roman" w:hAnsi="Times New Roman"/>
                <w:sz w:val="24"/>
                <w:szCs w:val="24"/>
                <w:vertAlign w:val="superscript"/>
              </w:rPr>
              <w:t>66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6D6" w:rsidRPr="00111B12" w:rsidRDefault="00BE16D6" w:rsidP="00353BB1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6D6" w:rsidRPr="00111B12" w:rsidRDefault="00BE16D6" w:rsidP="00353BB1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6D6" w:rsidRPr="00111B12" w:rsidRDefault="00BE16D6" w:rsidP="00353BB1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6D6" w:rsidRPr="00111B12" w:rsidRDefault="00BE16D6" w:rsidP="00353BB1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6D6" w:rsidRPr="00111B12" w:rsidRDefault="00BE16D6" w:rsidP="00353B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6665" w:rsidRPr="00111B12" w:rsidTr="00AB6665">
        <w:trPr>
          <w:trHeight w:val="213"/>
          <w:tblHeader/>
        </w:trPr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65" w:rsidRPr="00111B12" w:rsidRDefault="00AB6665" w:rsidP="00FA3CBC">
            <w:pPr>
              <w:ind w:firstLine="170"/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  <w:r w:rsidR="00FA3CBC">
              <w:rPr>
                <w:rFonts w:ascii="Times New Roman" w:hAnsi="Times New Roman"/>
                <w:sz w:val="24"/>
                <w:szCs w:val="24"/>
                <w:vertAlign w:val="superscript"/>
              </w:rPr>
              <w:t>66</w:t>
            </w:r>
            <w:r w:rsidRPr="00111B1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AB6665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AB6665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AB6665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AB6665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AB66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6665" w:rsidRPr="00111B12" w:rsidTr="00AB6665">
        <w:trPr>
          <w:trHeight w:val="313"/>
          <w:tblHeader/>
        </w:trPr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65" w:rsidRPr="00111B12" w:rsidRDefault="00AB6665" w:rsidP="00AB6665">
            <w:pPr>
              <w:ind w:firstLine="170"/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    из них: 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6C3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6665" w:rsidRPr="00111B12" w:rsidTr="00AB6665">
        <w:trPr>
          <w:trHeight w:val="275"/>
          <w:tblHeader/>
        </w:trPr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65" w:rsidRPr="00111B12" w:rsidRDefault="00AB6665" w:rsidP="00AB6665">
            <w:pPr>
              <w:ind w:firstLine="170"/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    межбюджетные трансферты местным бюджетам</w:t>
            </w:r>
            <w:r w:rsidR="00FA3CBC">
              <w:rPr>
                <w:vertAlign w:val="superscript"/>
              </w:rPr>
              <w:t>66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6C3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6665" w:rsidRPr="00111B12" w:rsidTr="00AB6665">
        <w:trPr>
          <w:trHeight w:val="228"/>
          <w:tblHeader/>
        </w:trPr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65" w:rsidRPr="00111B12" w:rsidRDefault="00AB6665" w:rsidP="00FA3CBC">
            <w:pPr>
              <w:ind w:left="426" w:hanging="256"/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    межбюджетные трансферты бюджет</w:t>
            </w:r>
            <w:r w:rsidR="00BE16D6" w:rsidRPr="00111B12">
              <w:rPr>
                <w:rFonts w:ascii="Times New Roman" w:hAnsi="Times New Roman"/>
                <w:sz w:val="24"/>
                <w:szCs w:val="24"/>
              </w:rPr>
              <w:t>у</w:t>
            </w:r>
            <w:r w:rsidRPr="00111B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0689" w:rsidRPr="00111B12">
              <w:rPr>
                <w:rFonts w:ascii="Times New Roman" w:hAnsi="Times New Roman"/>
                <w:sz w:val="24"/>
                <w:szCs w:val="24"/>
              </w:rPr>
              <w:t>территориального фонда обязательного медицинского страхования Курской области</w:t>
            </w:r>
            <w:r w:rsidR="00FA3CBC">
              <w:rPr>
                <w:rFonts w:ascii="Times New Roman" w:hAnsi="Times New Roman"/>
                <w:sz w:val="24"/>
                <w:szCs w:val="24"/>
                <w:vertAlign w:val="superscript"/>
              </w:rPr>
              <w:t>66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6C3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6665" w:rsidRPr="00111B12" w:rsidTr="00A97D07">
        <w:trPr>
          <w:trHeight w:val="228"/>
          <w:tblHeader/>
        </w:trPr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65" w:rsidRPr="00111B12" w:rsidRDefault="00AB6665" w:rsidP="00BE16D6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Бюджет </w:t>
            </w:r>
            <w:r w:rsidR="00DD0689" w:rsidRPr="00111B12">
              <w:rPr>
                <w:rFonts w:ascii="Times New Roman" w:hAnsi="Times New Roman"/>
                <w:sz w:val="24"/>
                <w:szCs w:val="24"/>
              </w:rPr>
              <w:t>территориального фонда обязательного медицинского страхования Курской области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6C3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6665" w:rsidRPr="00111B12" w:rsidTr="00A97D07">
        <w:trPr>
          <w:trHeight w:val="228"/>
          <w:tblHeader/>
        </w:trPr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65" w:rsidRPr="00111B12" w:rsidRDefault="00AB6665" w:rsidP="00FA3CBC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Консолидированные бюджеты муниципальных образований, из них: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6C3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6665" w:rsidRPr="00111B12" w:rsidTr="00AB6665">
        <w:trPr>
          <w:trHeight w:val="382"/>
          <w:tblHeader/>
        </w:trPr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65" w:rsidRPr="00111B12" w:rsidRDefault="00AB6665" w:rsidP="00FA3CBC">
            <w:pPr>
              <w:ind w:firstLine="170"/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 xml:space="preserve">    межбюджетные трансферты бюджету Курской области</w:t>
            </w:r>
            <w:r w:rsidR="00FA3CBC">
              <w:rPr>
                <w:rFonts w:ascii="Times New Roman" w:hAnsi="Times New Roman"/>
                <w:sz w:val="24"/>
                <w:szCs w:val="24"/>
                <w:vertAlign w:val="superscript"/>
              </w:rPr>
              <w:t>66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6C3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B6665" w:rsidRPr="00111B12" w:rsidTr="00AB6665">
        <w:trPr>
          <w:trHeight w:val="358"/>
          <w:tblHeader/>
        </w:trPr>
        <w:tc>
          <w:tcPr>
            <w:tcW w:w="3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665" w:rsidRPr="00111B12" w:rsidRDefault="00AB6665" w:rsidP="00AB6665">
            <w:pPr>
              <w:rPr>
                <w:rFonts w:ascii="Times New Roman" w:hAnsi="Times New Roman"/>
                <w:sz w:val="24"/>
                <w:szCs w:val="24"/>
              </w:rPr>
            </w:pPr>
            <w:r w:rsidRPr="00111B12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6C39DA">
            <w:pPr>
              <w:jc w:val="center"/>
              <w:rPr>
                <w:rFonts w:ascii="Times New Roman" w:eastAsia="Times New Roman" w:hAnsi="Times New Roman"/>
                <w:spacing w:val="-2"/>
                <w:sz w:val="24"/>
                <w:szCs w:val="24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6665" w:rsidRPr="00111B12" w:rsidRDefault="00AB6665" w:rsidP="006C39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83B1D" w:rsidRPr="00111B12" w:rsidRDefault="00783B1D" w:rsidP="00386DFF">
      <w:pPr>
        <w:keepNext/>
        <w:keepLines/>
        <w:spacing w:after="2"/>
        <w:ind w:left="10" w:right="4729" w:hanging="10"/>
        <w:jc w:val="right"/>
        <w:outlineLvl w:val="1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386DFF" w:rsidRPr="00111B12" w:rsidRDefault="00316A27" w:rsidP="00007ECB">
      <w:pPr>
        <w:pStyle w:val="3"/>
        <w:jc w:val="center"/>
        <w:rPr>
          <w:rFonts w:ascii="Times New Roman" w:eastAsia="Times New Roman" w:hAnsi="Times New Roman" w:cs="Times New Roman"/>
          <w:b/>
          <w:color w:val="auto"/>
          <w:sz w:val="28"/>
          <w:lang w:eastAsia="ru-RU"/>
        </w:rPr>
      </w:pPr>
      <w:r w:rsidRPr="00111B12">
        <w:rPr>
          <w:rFonts w:ascii="Times New Roman" w:eastAsia="Times New Roman" w:hAnsi="Times New Roman" w:cs="Times New Roman"/>
          <w:b/>
          <w:color w:val="auto"/>
          <w:sz w:val="28"/>
          <w:lang w:eastAsia="ru-RU"/>
        </w:rPr>
        <w:t>5</w:t>
      </w:r>
      <w:r w:rsidR="00386DFF" w:rsidRPr="00111B12">
        <w:rPr>
          <w:rFonts w:ascii="Times New Roman" w:eastAsia="Times New Roman" w:hAnsi="Times New Roman" w:cs="Times New Roman"/>
          <w:b/>
          <w:color w:val="auto"/>
          <w:sz w:val="28"/>
          <w:lang w:eastAsia="ru-RU"/>
        </w:rPr>
        <w:t>. План реализации комплекса процессных мероприятий</w:t>
      </w:r>
    </w:p>
    <w:p w:rsidR="00386DFF" w:rsidRPr="00111B12" w:rsidRDefault="00386DFF" w:rsidP="00386DFF">
      <w:pPr>
        <w:spacing w:after="0"/>
        <w:ind w:right="598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11B12">
        <w:rPr>
          <w:rFonts w:ascii="Times New Roman" w:eastAsia="Times New Roman" w:hAnsi="Times New Roman" w:cs="Times New Roman"/>
          <w:b/>
          <w:i/>
          <w:sz w:val="28"/>
          <w:lang w:eastAsia="ru-RU"/>
        </w:rPr>
        <w:t xml:space="preserve"> </w:t>
      </w:r>
    </w:p>
    <w:tbl>
      <w:tblPr>
        <w:tblStyle w:val="TableGrid"/>
        <w:tblW w:w="15299" w:type="dxa"/>
        <w:tblInd w:w="5" w:type="dxa"/>
        <w:tblCellMar>
          <w:top w:w="7" w:type="dxa"/>
          <w:left w:w="108" w:type="dxa"/>
          <w:right w:w="115" w:type="dxa"/>
        </w:tblCellMar>
        <w:tblLook w:val="04A0"/>
      </w:tblPr>
      <w:tblGrid>
        <w:gridCol w:w="4526"/>
        <w:gridCol w:w="1843"/>
        <w:gridCol w:w="2381"/>
        <w:gridCol w:w="2864"/>
        <w:gridCol w:w="3685"/>
      </w:tblGrid>
      <w:tr w:rsidR="00562C68" w:rsidRPr="00111B12" w:rsidTr="00F054AE">
        <w:trPr>
          <w:trHeight w:val="1490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111B12" w:rsidRDefault="005C5961" w:rsidP="00284ED8">
            <w:pPr>
              <w:ind w:left="8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 xml:space="preserve">Задача, мероприятие (результат) / контрольная точка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111B12" w:rsidRDefault="005C5961" w:rsidP="00284ED8">
            <w:pPr>
              <w:ind w:left="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>Дата наступления контрольной точки</w:t>
            </w:r>
            <w:r w:rsidRPr="00111B12">
              <w:rPr>
                <w:rFonts w:ascii="Times New Roman" w:eastAsia="Times New Roman" w:hAnsi="Times New Roman" w:cs="Times New Roman"/>
                <w:vertAlign w:val="superscript"/>
              </w:rPr>
              <w:footnoteReference w:id="67"/>
            </w:r>
            <w:r w:rsidRPr="00111B12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C5961" w:rsidRPr="00111B12" w:rsidRDefault="005C5961" w:rsidP="00284ED8">
            <w:pPr>
              <w:ind w:left="6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C5961" w:rsidRPr="00111B12" w:rsidRDefault="005C5961" w:rsidP="00284ED8">
            <w:pPr>
              <w:ind w:left="60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111B12" w:rsidRDefault="005C5961" w:rsidP="0066357A">
            <w:pPr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 xml:space="preserve">Ответственный исполнитель (Ф.И.О., должность, наименование </w:t>
            </w:r>
            <w:r w:rsidR="00562C68" w:rsidRPr="00111B12">
              <w:rPr>
                <w:rFonts w:ascii="Times New Roman" w:eastAsia="Times New Roman" w:hAnsi="Times New Roman" w:cs="Times New Roman"/>
              </w:rPr>
              <w:t>исполнительного органа Курской области, иного государственного  органа, организации</w:t>
            </w:r>
            <w:r w:rsidRPr="00111B12">
              <w:rPr>
                <w:rFonts w:ascii="Times New Roman" w:eastAsia="Times New Roman" w:hAnsi="Times New Roman" w:cs="Times New Roman"/>
              </w:rPr>
              <w:t xml:space="preserve">) 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111B12" w:rsidRDefault="005C5961" w:rsidP="00284ED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>Вид подтверждающего документа</w:t>
            </w:r>
            <w:r w:rsidRPr="00111B12">
              <w:rPr>
                <w:rStyle w:val="a6"/>
                <w:rFonts w:eastAsia="Times New Roman"/>
              </w:rPr>
              <w:footnoteReference w:id="68"/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111B12" w:rsidRDefault="005C5961" w:rsidP="00284ED8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 xml:space="preserve">Информационная система </w:t>
            </w:r>
            <w:r w:rsidR="00BD52F6" w:rsidRPr="00111B12">
              <w:rPr>
                <w:rFonts w:ascii="Times New Roman" w:eastAsia="Times New Roman" w:hAnsi="Times New Roman" w:cs="Times New Roman"/>
              </w:rPr>
              <w:t xml:space="preserve"> </w:t>
            </w:r>
            <w:r w:rsidRPr="00111B12">
              <w:rPr>
                <w:rFonts w:ascii="Times New Roman" w:eastAsia="Times New Roman" w:hAnsi="Times New Roman" w:cs="Times New Roman"/>
              </w:rPr>
              <w:t>(источник данных)</w:t>
            </w:r>
            <w:r w:rsidRPr="00111B12">
              <w:rPr>
                <w:rStyle w:val="a6"/>
                <w:rFonts w:eastAsia="Times New Roman"/>
              </w:rPr>
              <w:footnoteReference w:id="69"/>
            </w:r>
          </w:p>
        </w:tc>
      </w:tr>
      <w:tr w:rsidR="00562C68" w:rsidRPr="00111B12" w:rsidTr="00F054AE">
        <w:trPr>
          <w:trHeight w:val="298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111B12" w:rsidRDefault="005C5961" w:rsidP="00386DFF">
            <w:pPr>
              <w:spacing w:line="259" w:lineRule="auto"/>
              <w:ind w:left="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111B12" w:rsidRDefault="005C5961" w:rsidP="00386DFF">
            <w:pPr>
              <w:spacing w:line="259" w:lineRule="auto"/>
              <w:ind w:left="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 xml:space="preserve">2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111B12" w:rsidRDefault="005F7000" w:rsidP="00386DFF">
            <w:pPr>
              <w:spacing w:line="259" w:lineRule="auto"/>
              <w:ind w:left="5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>3</w:t>
            </w:r>
            <w:r w:rsidR="005C5961" w:rsidRPr="00111B1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111B12" w:rsidRDefault="005F7000" w:rsidP="00386DFF">
            <w:pPr>
              <w:ind w:left="5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111B12" w:rsidRDefault="005F7000" w:rsidP="00386DFF">
            <w:pPr>
              <w:ind w:left="5"/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>5</w:t>
            </w:r>
          </w:p>
        </w:tc>
      </w:tr>
      <w:tr w:rsidR="0030438E" w:rsidRPr="00111B12" w:rsidTr="00007ECB">
        <w:trPr>
          <w:trHeight w:val="341"/>
        </w:trPr>
        <w:tc>
          <w:tcPr>
            <w:tcW w:w="1529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438E" w:rsidRPr="00111B12" w:rsidRDefault="005F1355" w:rsidP="0001735A">
            <w:pPr>
              <w:rPr>
                <w:rFonts w:ascii="Times New Roman" w:eastAsia="Times New Roman" w:hAnsi="Times New Roman" w:cs="Times New Roman"/>
                <w:i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i/>
              </w:rPr>
              <w:t>Наименование з</w:t>
            </w:r>
            <w:r w:rsidR="0030438E" w:rsidRPr="00111B12">
              <w:rPr>
                <w:rFonts w:ascii="Times New Roman" w:eastAsia="Times New Roman" w:hAnsi="Times New Roman" w:cs="Times New Roman"/>
                <w:i/>
              </w:rPr>
              <w:t>адач</w:t>
            </w:r>
            <w:r w:rsidR="0001735A" w:rsidRPr="00111B12">
              <w:rPr>
                <w:rFonts w:ascii="Times New Roman" w:eastAsia="Times New Roman" w:hAnsi="Times New Roman" w:cs="Times New Roman"/>
                <w:i/>
              </w:rPr>
              <w:t>и</w:t>
            </w:r>
            <w:r w:rsidR="0030438E" w:rsidRPr="00111B12">
              <w:rPr>
                <w:rFonts w:ascii="Times New Roman" w:eastAsia="Times New Roman" w:hAnsi="Times New Roman" w:cs="Times New Roman"/>
                <w:i/>
              </w:rPr>
              <w:t xml:space="preserve"> комплекса процессных мероприятий 1 </w:t>
            </w:r>
          </w:p>
        </w:tc>
      </w:tr>
      <w:tr w:rsidR="00562C68" w:rsidRPr="00111B12" w:rsidTr="00F054AE">
        <w:trPr>
          <w:trHeight w:val="341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111B12" w:rsidRDefault="005C5961" w:rsidP="00386DFF">
            <w:pPr>
              <w:spacing w:line="259" w:lineRule="auto"/>
              <w:rPr>
                <w:rFonts w:ascii="Times New Roman" w:eastAsia="Times New Roman" w:hAnsi="Times New Roman" w:cs="Times New Roman"/>
                <w:i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i/>
              </w:rPr>
              <w:t xml:space="preserve">     Мероприятие (результат)  </w:t>
            </w:r>
            <w:r w:rsidR="005F1355" w:rsidRPr="00111B12">
              <w:rPr>
                <w:rFonts w:ascii="Times New Roman" w:eastAsia="Times New Roman" w:hAnsi="Times New Roman" w:cs="Times New Roman"/>
                <w:i/>
              </w:rPr>
              <w:t xml:space="preserve">«Наименование» </w:t>
            </w:r>
            <w:r w:rsidRPr="00111B12">
              <w:rPr>
                <w:rFonts w:ascii="Times New Roman" w:eastAsia="Times New Roman" w:hAnsi="Times New Roman" w:cs="Times New Roman"/>
                <w:i/>
              </w:rPr>
              <w:t xml:space="preserve">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111B12" w:rsidRDefault="003E71E3" w:rsidP="003E71E3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111B12" w:rsidRDefault="005C5961" w:rsidP="00386DFF">
            <w:pPr>
              <w:spacing w:line="259" w:lineRule="auto"/>
              <w:ind w:left="6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111B12" w:rsidRDefault="005C5961" w:rsidP="00386DFF">
            <w:pPr>
              <w:ind w:left="6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111B12" w:rsidRDefault="005C5961" w:rsidP="00386DFF">
            <w:pPr>
              <w:ind w:left="6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62C68" w:rsidRPr="00111B12" w:rsidTr="00F054AE">
        <w:trPr>
          <w:trHeight w:val="341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C68" w:rsidRPr="00111B12" w:rsidRDefault="00562C68" w:rsidP="00562C68">
            <w:pPr>
              <w:rPr>
                <w:rFonts w:ascii="Times New Roman" w:eastAsia="Times New Roman" w:hAnsi="Times New Roman" w:cs="Times New Roman"/>
                <w:i/>
              </w:rPr>
            </w:pPr>
            <w:r w:rsidRPr="00111B12">
              <w:rPr>
                <w:rFonts w:ascii="Times New Roman" w:eastAsia="Times New Roman" w:hAnsi="Times New Roman" w:cs="Times New Roman"/>
                <w:i/>
              </w:rPr>
              <w:t>Мероприятие (результат) «Наименование»  в ___ году реализации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C68" w:rsidRPr="00111B12" w:rsidRDefault="003E71E3" w:rsidP="003E71E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C68" w:rsidRPr="00111B12" w:rsidRDefault="00562C68" w:rsidP="00386DFF">
            <w:pPr>
              <w:ind w:left="6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C68" w:rsidRPr="00111B12" w:rsidRDefault="00562C68" w:rsidP="00386DFF">
            <w:pPr>
              <w:ind w:left="6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2C68" w:rsidRPr="00111B12" w:rsidRDefault="00562C68" w:rsidP="00386DFF">
            <w:pPr>
              <w:ind w:left="6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62C68" w:rsidRPr="00111B12" w:rsidTr="00F054AE">
        <w:trPr>
          <w:trHeight w:val="341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111B12" w:rsidRDefault="005C5961" w:rsidP="00386DFF">
            <w:pPr>
              <w:spacing w:line="259" w:lineRule="auto"/>
              <w:rPr>
                <w:rFonts w:ascii="Times New Roman" w:eastAsia="Times New Roman" w:hAnsi="Times New Roman" w:cs="Times New Roman"/>
                <w:i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i/>
              </w:rPr>
              <w:t xml:space="preserve">         Контрольная точка 1.1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111B12" w:rsidRDefault="005C5961" w:rsidP="00386DFF">
            <w:pPr>
              <w:spacing w:line="259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111B12" w:rsidRDefault="005C5961" w:rsidP="00386DFF">
            <w:pPr>
              <w:spacing w:line="259" w:lineRule="auto"/>
              <w:ind w:left="6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111B12" w:rsidRDefault="005C5961" w:rsidP="00386DFF">
            <w:pPr>
              <w:ind w:left="6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111B12" w:rsidRDefault="005C5961" w:rsidP="00386DFF">
            <w:pPr>
              <w:ind w:left="6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62C68" w:rsidRPr="00111B12" w:rsidTr="00F054AE">
        <w:trPr>
          <w:trHeight w:val="341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111B12" w:rsidRDefault="005C5961" w:rsidP="005C5961">
            <w:pPr>
              <w:ind w:firstLine="447"/>
              <w:rPr>
                <w:rFonts w:ascii="Times New Roman" w:eastAsia="Times New Roman" w:hAnsi="Times New Roman" w:cs="Times New Roman"/>
                <w:i/>
                <w:lang w:val="en-US"/>
              </w:rPr>
            </w:pPr>
            <w:r w:rsidRPr="00111B12">
              <w:rPr>
                <w:rFonts w:ascii="Times New Roman" w:eastAsia="Times New Roman" w:hAnsi="Times New Roman" w:cs="Times New Roman"/>
                <w:i/>
              </w:rPr>
              <w:t>Контрольная точка 1.</w:t>
            </w:r>
            <w:r w:rsidRPr="00111B12">
              <w:rPr>
                <w:rFonts w:ascii="Times New Roman" w:eastAsia="Times New Roman" w:hAnsi="Times New Roman" w:cs="Times New Roman"/>
                <w:i/>
                <w:lang w:val="en-US"/>
              </w:rPr>
              <w:t>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111B12" w:rsidRDefault="005C5961" w:rsidP="00386DFF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111B12" w:rsidRDefault="005C5961" w:rsidP="00386DFF">
            <w:pPr>
              <w:ind w:left="6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111B12" w:rsidRDefault="005C5961" w:rsidP="00386DFF">
            <w:pPr>
              <w:ind w:left="6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5961" w:rsidRPr="00111B12" w:rsidRDefault="005C5961" w:rsidP="00386DFF">
            <w:pPr>
              <w:ind w:left="6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E71E3" w:rsidRPr="00111B12" w:rsidTr="00F054AE">
        <w:trPr>
          <w:trHeight w:val="341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1E3" w:rsidRPr="00111B12" w:rsidRDefault="003E71E3" w:rsidP="0030438E">
            <w:pPr>
              <w:spacing w:line="259" w:lineRule="auto"/>
              <w:rPr>
                <w:rFonts w:ascii="Times New Roman" w:eastAsia="Times New Roman" w:hAnsi="Times New Roman" w:cs="Times New Roman"/>
                <w:i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i/>
              </w:rPr>
              <w:t xml:space="preserve">     Мероприятие (результат) «Наименование» </w:t>
            </w:r>
            <w:r w:rsidRPr="00111B12">
              <w:rPr>
                <w:rFonts w:ascii="Times New Roman" w:eastAsia="Times New Roman" w:hAnsi="Times New Roman" w:cs="Times New Roman"/>
                <w:i/>
                <w:lang w:val="en-US"/>
              </w:rPr>
              <w:t>N</w:t>
            </w:r>
            <w:r w:rsidRPr="00111B12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1E3" w:rsidRPr="00111B12" w:rsidRDefault="003E71E3" w:rsidP="003E71E3">
            <w:pPr>
              <w:spacing w:line="259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1E3" w:rsidRPr="00111B12" w:rsidRDefault="003E71E3" w:rsidP="00386DFF">
            <w:pPr>
              <w:spacing w:line="259" w:lineRule="auto"/>
              <w:ind w:left="6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1E3" w:rsidRPr="00111B12" w:rsidRDefault="003E71E3" w:rsidP="00386DFF">
            <w:pPr>
              <w:ind w:left="6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1E3" w:rsidRPr="00111B12" w:rsidRDefault="003E71E3" w:rsidP="00386DFF">
            <w:pPr>
              <w:ind w:left="6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E71E3" w:rsidRPr="00111B12" w:rsidTr="00F054AE">
        <w:trPr>
          <w:trHeight w:val="341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1E3" w:rsidRPr="00111B12" w:rsidRDefault="003E71E3" w:rsidP="00562C68">
            <w:pPr>
              <w:rPr>
                <w:rFonts w:ascii="Times New Roman" w:eastAsia="Times New Roman" w:hAnsi="Times New Roman" w:cs="Times New Roman"/>
                <w:i/>
              </w:rPr>
            </w:pPr>
            <w:r w:rsidRPr="00111B12">
              <w:rPr>
                <w:rFonts w:ascii="Times New Roman" w:eastAsia="Times New Roman" w:hAnsi="Times New Roman" w:cs="Times New Roman"/>
                <w:i/>
              </w:rPr>
              <w:t>Мероприятие (результат) «Наименование»  в ___ году реализации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1E3" w:rsidRPr="00111B12" w:rsidRDefault="003E71E3" w:rsidP="003E71E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>х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1E3" w:rsidRPr="00111B12" w:rsidRDefault="003E71E3" w:rsidP="00562C68">
            <w:pPr>
              <w:ind w:left="6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1E3" w:rsidRPr="00111B12" w:rsidRDefault="003E71E3" w:rsidP="00562C68">
            <w:pPr>
              <w:ind w:left="6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1E3" w:rsidRPr="00111B12" w:rsidRDefault="003E71E3" w:rsidP="00562C68">
            <w:pPr>
              <w:ind w:left="6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E71E3" w:rsidRPr="00111B12" w:rsidTr="00F054AE">
        <w:trPr>
          <w:trHeight w:val="341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1E3" w:rsidRPr="00111B12" w:rsidRDefault="003E71E3" w:rsidP="00386DFF">
            <w:pPr>
              <w:spacing w:line="259" w:lineRule="auto"/>
              <w:rPr>
                <w:rFonts w:ascii="Times New Roman" w:eastAsia="Times New Roman" w:hAnsi="Times New Roman" w:cs="Times New Roman"/>
                <w:i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i/>
              </w:rPr>
              <w:t xml:space="preserve">         Контрольная точка 2.1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1E3" w:rsidRPr="00111B12" w:rsidRDefault="003E71E3" w:rsidP="00386DFF">
            <w:pPr>
              <w:spacing w:line="259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1E3" w:rsidRPr="00111B12" w:rsidRDefault="003E71E3" w:rsidP="00386DFF">
            <w:pPr>
              <w:spacing w:line="259" w:lineRule="auto"/>
              <w:ind w:left="6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1E3" w:rsidRPr="00111B12" w:rsidRDefault="003E71E3" w:rsidP="00386DFF">
            <w:pPr>
              <w:ind w:left="6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1E3" w:rsidRPr="00111B12" w:rsidRDefault="003E71E3" w:rsidP="00386DFF">
            <w:pPr>
              <w:ind w:left="6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3E71E3" w:rsidRPr="00111B12" w:rsidTr="00F054AE">
        <w:trPr>
          <w:trHeight w:val="343"/>
        </w:trPr>
        <w:tc>
          <w:tcPr>
            <w:tcW w:w="4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1E3" w:rsidRPr="00111B12" w:rsidRDefault="003E71E3" w:rsidP="00386DFF">
            <w:pPr>
              <w:spacing w:line="259" w:lineRule="auto"/>
              <w:rPr>
                <w:rFonts w:ascii="Times New Roman" w:eastAsia="Times New Roman" w:hAnsi="Times New Roman" w:cs="Times New Roman"/>
                <w:i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  <w:i/>
              </w:rPr>
              <w:t xml:space="preserve">        Контрольная точка 2.</w:t>
            </w:r>
            <w:r w:rsidRPr="00111B12">
              <w:rPr>
                <w:rFonts w:ascii="Times New Roman" w:eastAsia="Times New Roman" w:hAnsi="Times New Roman" w:cs="Times New Roman"/>
                <w:i/>
                <w:lang w:val="en-US"/>
              </w:rPr>
              <w:t>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1E3" w:rsidRPr="00111B12" w:rsidRDefault="003E71E3" w:rsidP="00386DFF">
            <w:pPr>
              <w:spacing w:line="259" w:lineRule="auto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1E3" w:rsidRPr="00111B12" w:rsidRDefault="003E71E3" w:rsidP="00386DFF">
            <w:pPr>
              <w:spacing w:line="259" w:lineRule="auto"/>
              <w:ind w:left="61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111B1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1E3" w:rsidRPr="00111B12" w:rsidRDefault="003E71E3" w:rsidP="00386DFF">
            <w:pPr>
              <w:ind w:left="61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1E3" w:rsidRPr="00111B12" w:rsidRDefault="003E71E3" w:rsidP="00386DFF">
            <w:pPr>
              <w:ind w:left="61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CB64AA" w:rsidRPr="00111B12" w:rsidRDefault="00681987" w:rsidP="00F054AE">
      <w:pPr>
        <w:spacing w:after="0" w:line="240" w:lineRule="auto"/>
        <w:ind w:left="9497"/>
        <w:jc w:val="center"/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br/>
      </w:r>
    </w:p>
    <w:p w:rsidR="00CB64AA" w:rsidRPr="00111B12" w:rsidRDefault="00CB64AA">
      <w:pPr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br w:type="page"/>
      </w:r>
    </w:p>
    <w:p w:rsidR="00F054AE" w:rsidRPr="00111B12" w:rsidRDefault="002C646B" w:rsidP="00F054AE">
      <w:pPr>
        <w:spacing w:after="0" w:line="240" w:lineRule="auto"/>
        <w:ind w:left="9497"/>
        <w:jc w:val="center"/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63C2C" w:rsidRPr="00111B12">
        <w:rPr>
          <w:rFonts w:ascii="Times New Roman" w:hAnsi="Times New Roman" w:cs="Times New Roman"/>
          <w:sz w:val="28"/>
          <w:szCs w:val="28"/>
        </w:rPr>
        <w:t>5</w:t>
      </w:r>
    </w:p>
    <w:p w:rsidR="002C646B" w:rsidRPr="00111B12" w:rsidRDefault="002C646B" w:rsidP="00F054AE">
      <w:pPr>
        <w:spacing w:after="0" w:line="240" w:lineRule="auto"/>
        <w:ind w:left="9497"/>
        <w:jc w:val="center"/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t>к Методическим рекомендациям по разработке</w:t>
      </w:r>
      <w:r w:rsidRPr="00111B12">
        <w:rPr>
          <w:rFonts w:ascii="Times New Roman" w:hAnsi="Times New Roman" w:cs="Times New Roman"/>
          <w:sz w:val="28"/>
          <w:szCs w:val="28"/>
        </w:rPr>
        <w:br/>
        <w:t xml:space="preserve"> и реализации государственных программ </w:t>
      </w:r>
      <w:r w:rsidR="00BD52F6" w:rsidRPr="00111B12">
        <w:rPr>
          <w:rFonts w:ascii="Times New Roman" w:hAnsi="Times New Roman" w:cs="Times New Roman"/>
          <w:sz w:val="28"/>
          <w:szCs w:val="28"/>
        </w:rPr>
        <w:t>Курской области</w:t>
      </w:r>
      <w:r w:rsidR="00C06B52" w:rsidRPr="00111B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256" w:rsidRPr="00111B12" w:rsidRDefault="00E56256" w:rsidP="00434220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2C646B" w:rsidRPr="00111B12" w:rsidRDefault="002C646B" w:rsidP="002C646B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6"/>
        </w:rPr>
      </w:pPr>
      <w:r w:rsidRPr="00111B12">
        <w:rPr>
          <w:rFonts w:ascii="Times New Roman" w:eastAsia="Calibri" w:hAnsi="Times New Roman" w:cs="Times New Roman"/>
          <w:b/>
          <w:sz w:val="28"/>
          <w:szCs w:val="26"/>
        </w:rPr>
        <w:t>Перечень типов мероприятий (результатов) и их контрольных точек комплексов процессных мероприятий</w:t>
      </w:r>
    </w:p>
    <w:p w:rsidR="002C646B" w:rsidRPr="00111B12" w:rsidRDefault="002C646B" w:rsidP="002C646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14"/>
        <w:tblW w:w="5000" w:type="pct"/>
        <w:tblLook w:val="04A0"/>
      </w:tblPr>
      <w:tblGrid>
        <w:gridCol w:w="756"/>
        <w:gridCol w:w="2757"/>
        <w:gridCol w:w="3223"/>
        <w:gridCol w:w="5505"/>
        <w:gridCol w:w="3373"/>
      </w:tblGrid>
      <w:tr w:rsidR="0001735A" w:rsidRPr="00111B12" w:rsidTr="0001735A">
        <w:trPr>
          <w:trHeight w:val="852"/>
          <w:tblHeader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5A" w:rsidRPr="00111B12" w:rsidRDefault="0001735A" w:rsidP="00BE7503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111B12">
              <w:rPr>
                <w:rFonts w:ascii="Times New Roman" w:hAnsi="Times New Roman" w:cs="Times New Roman"/>
              </w:rPr>
              <w:t>п</w:t>
            </w:r>
            <w:proofErr w:type="gramEnd"/>
            <w:r w:rsidRPr="00111B1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5A" w:rsidRPr="00111B12" w:rsidRDefault="0001735A" w:rsidP="00BE7503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Тип мероприятия (результата)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5A" w:rsidRPr="00111B12" w:rsidRDefault="0001735A" w:rsidP="00BE7503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Характеристика типа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5A" w:rsidRPr="00111B12" w:rsidRDefault="0001735A" w:rsidP="00BE7503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Контрольные точки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5A" w:rsidRPr="00111B12" w:rsidRDefault="0001735A" w:rsidP="00BE7503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Единица измерения</w:t>
            </w:r>
          </w:p>
        </w:tc>
      </w:tr>
      <w:tr w:rsidR="0001735A" w:rsidRPr="00111B12" w:rsidTr="0001735A">
        <w:trPr>
          <w:trHeight w:val="2082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5A" w:rsidRPr="00111B12" w:rsidRDefault="0001735A" w:rsidP="00BE7503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5A" w:rsidRPr="00111B12" w:rsidRDefault="0001735A" w:rsidP="00BE7503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Оказание услуг (выполнение работ)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35A" w:rsidRPr="00111B12" w:rsidRDefault="0001735A" w:rsidP="00BE7503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 xml:space="preserve">Используется для результатов, в рамках которых предоставляются субсидии на финансовое обеспечение выполнения государственного задания на оказание государственных услуг (выполнение работ) </w:t>
            </w:r>
          </w:p>
          <w:p w:rsidR="0001735A" w:rsidRPr="00111B12" w:rsidRDefault="0001735A" w:rsidP="00BE7503">
            <w:pPr>
              <w:jc w:val="both"/>
              <w:rPr>
                <w:rFonts w:ascii="Times New Roman" w:hAnsi="Times New Roman" w:cs="Times New Roman"/>
              </w:rPr>
            </w:pPr>
          </w:p>
          <w:p w:rsidR="0001735A" w:rsidRPr="00111B12" w:rsidRDefault="0001735A" w:rsidP="00BE750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35A" w:rsidRPr="00111B12" w:rsidRDefault="0001735A" w:rsidP="00BE7503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1. Государственное задание на оказание государственных услуг (выполнение работ) утверждено (включено в реестр государственных заданий).</w:t>
            </w:r>
          </w:p>
          <w:p w:rsidR="0001735A" w:rsidRPr="00111B12" w:rsidRDefault="0001735A" w:rsidP="00BE7503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2. Соглашение о порядке и условиях предоставления субсидии на выполнение государственного задания на оказание государственных услуг (выполнение работ) заключено (включено в реестр соглашений).</w:t>
            </w:r>
          </w:p>
          <w:p w:rsidR="0001735A" w:rsidRPr="00111B12" w:rsidRDefault="0001735A" w:rsidP="00BE7503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 xml:space="preserve">3. Для оказания услуги (выполнения работы) подготовлено материально-техническое (кадровое) обеспечение (при необходимости). </w:t>
            </w:r>
          </w:p>
          <w:p w:rsidR="0001735A" w:rsidRPr="00111B12" w:rsidRDefault="0001735A" w:rsidP="00BE7503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4.Услуга оказана (работы выполнены).</w:t>
            </w:r>
          </w:p>
          <w:p w:rsidR="0001735A" w:rsidRPr="00111B12" w:rsidRDefault="0001735A" w:rsidP="00BD52F6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5. Предоставлен отчет о выполнении соглашения о порядке и условиях предоставления субсидии на выполнение государственного задания на оказание государст</w:t>
            </w:r>
            <w:r w:rsidR="00BD52F6" w:rsidRPr="00111B12">
              <w:rPr>
                <w:rFonts w:ascii="Times New Roman" w:hAnsi="Times New Roman" w:cs="Times New Roman"/>
              </w:rPr>
              <w:t>венных услуг (выполнение работ)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35A" w:rsidRPr="00111B12" w:rsidRDefault="0001735A" w:rsidP="00BE7503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Показатели, установленные в государственном задании на оказание государственных услуг (выполнение работ), характеризующие качество и (или) объем оказываемых услуг (выполняемых работ)</w:t>
            </w:r>
          </w:p>
        </w:tc>
      </w:tr>
      <w:tr w:rsidR="0001735A" w:rsidRPr="00111B12" w:rsidTr="0001735A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5A" w:rsidRPr="00111B12" w:rsidRDefault="0001735A" w:rsidP="00BE7503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 xml:space="preserve">2. 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5A" w:rsidRPr="00111B12" w:rsidRDefault="0001735A" w:rsidP="00BE7503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Осуществление текущей деятельности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35A" w:rsidRPr="00111B12" w:rsidRDefault="0001735A" w:rsidP="00116AD0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 xml:space="preserve">Используется для результатов, в рамках которых предусматривается содержание  органов исполнительной власти, иных государственных органов и организаций, а также подведомственных </w:t>
            </w:r>
            <w:r w:rsidR="00BD52F6" w:rsidRPr="00111B12">
              <w:rPr>
                <w:rFonts w:ascii="Times New Roman" w:hAnsi="Times New Roman" w:cs="Times New Roman"/>
              </w:rPr>
              <w:t>у</w:t>
            </w:r>
            <w:r w:rsidRPr="00111B12">
              <w:rPr>
                <w:rFonts w:ascii="Times New Roman" w:hAnsi="Times New Roman" w:cs="Times New Roman"/>
              </w:rPr>
              <w:t>чреждений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35A" w:rsidRPr="00111B12" w:rsidRDefault="0001735A" w:rsidP="00BE7503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Не устанавливаются (за исключением мероприятий по осуществлению закупок товаров, работ, услуг)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35A" w:rsidRPr="00111B12" w:rsidRDefault="0001735A" w:rsidP="00BE7503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Не устанавливается (за исключением мероприятий по осуществлению закупок товаров, работ, услуг)</w:t>
            </w:r>
          </w:p>
        </w:tc>
      </w:tr>
      <w:tr w:rsidR="0001735A" w:rsidRPr="00111B12" w:rsidTr="0001735A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5A" w:rsidRPr="00111B12" w:rsidRDefault="0001735A" w:rsidP="00BE7503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5A" w:rsidRPr="00111B12" w:rsidRDefault="0001735A" w:rsidP="00BE7503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Повышение квалификации кадров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35A" w:rsidRPr="00111B12" w:rsidRDefault="0001735A" w:rsidP="001E26DB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Используется для мероприятий (результатов), предусматривающих профессиональную подготовку и (или) повышение квалификации кадров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35A" w:rsidRPr="00111B12" w:rsidRDefault="0001735A" w:rsidP="00BE7503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1. Утверждены документы, необходимые для оказания услуги.</w:t>
            </w:r>
          </w:p>
          <w:p w:rsidR="0001735A" w:rsidRPr="00111B12" w:rsidRDefault="0001735A" w:rsidP="00BE7503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2. Для оказания услуги (выполнения работы) подготовлено материально-техническое и кадровое обеспечение.</w:t>
            </w:r>
          </w:p>
          <w:p w:rsidR="0001735A" w:rsidRPr="00111B12" w:rsidRDefault="0001735A" w:rsidP="001E26DB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3. Услуга оказана.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35A" w:rsidRPr="00111B12" w:rsidRDefault="0001735A" w:rsidP="00BE7503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(тыс./млн.) человек</w:t>
            </w:r>
          </w:p>
        </w:tc>
      </w:tr>
      <w:tr w:rsidR="0001735A" w:rsidRPr="00111B12" w:rsidTr="0001735A"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5A" w:rsidRPr="00111B12" w:rsidRDefault="0001735A" w:rsidP="00BE7503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5A" w:rsidRPr="00111B12" w:rsidRDefault="0001735A" w:rsidP="00BE7503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Выплаты физическим лицам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35A" w:rsidRPr="00111B12" w:rsidRDefault="0001735A" w:rsidP="001E26DB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Используется для мероприятий (результатов), предусматривающих осуществление выплат пособий, компенсаций и иных социальных выплат различным категориям граждан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35A" w:rsidRPr="00111B12" w:rsidRDefault="0001735A" w:rsidP="00BE7503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1. Документ, устанавливающий условия осуществления выплат (в том числе размер и получателей), утвержден / принят.</w:t>
            </w:r>
          </w:p>
          <w:p w:rsidR="0001735A" w:rsidRPr="00111B12" w:rsidRDefault="0001735A" w:rsidP="00BE7503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2. Выплаты осуществлены.</w:t>
            </w:r>
          </w:p>
          <w:p w:rsidR="0001735A" w:rsidRPr="00111B12" w:rsidRDefault="0001735A" w:rsidP="00BE750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35A" w:rsidRPr="00111B12" w:rsidRDefault="0001735A" w:rsidP="00BE7503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(тыс./млн.) человек</w:t>
            </w:r>
          </w:p>
        </w:tc>
      </w:tr>
      <w:tr w:rsidR="0001735A" w:rsidRPr="00111B12" w:rsidTr="0001735A">
        <w:trPr>
          <w:trHeight w:val="63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5A" w:rsidRPr="00111B12" w:rsidRDefault="003F6A94" w:rsidP="003F6A94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5</w:t>
            </w:r>
            <w:r w:rsidR="0001735A" w:rsidRPr="00111B1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5A" w:rsidRPr="00111B12" w:rsidRDefault="0001735A" w:rsidP="00BE7503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Приобретение товаров, работ, услуг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35A" w:rsidRPr="00111B12" w:rsidRDefault="0001735A" w:rsidP="00BE7503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Используется для мероприятий (результатов), в рамках которых осуществляются закупки товаров, работ и услуг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35A" w:rsidRPr="00111B12" w:rsidRDefault="0001735A" w:rsidP="00BE7503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1. Закупка включена в план закупок.</w:t>
            </w:r>
          </w:p>
          <w:p w:rsidR="0001735A" w:rsidRPr="00111B12" w:rsidRDefault="0001735A" w:rsidP="00BE7503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2. Сведения о государственном (муниципальном) контракте внесены в реестр контрактов, заключенных заказчиками по результатам закупок.</w:t>
            </w:r>
          </w:p>
          <w:p w:rsidR="0001735A" w:rsidRPr="00111B12" w:rsidRDefault="0001735A" w:rsidP="00BE7503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3. Произведена приемка поставленных товаров, выполненных работ, оказанных услуг.</w:t>
            </w:r>
          </w:p>
          <w:p w:rsidR="0001735A" w:rsidRPr="00111B12" w:rsidRDefault="0001735A" w:rsidP="003F6A94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4. Произведена оплата товаров, выполненных работ, оказанных услуг по государственному (муниципальному) контракту.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35A" w:rsidRPr="00111B12" w:rsidRDefault="0001735A" w:rsidP="00BE7503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Единица (по ОКЕИ)</w:t>
            </w:r>
          </w:p>
        </w:tc>
      </w:tr>
      <w:tr w:rsidR="0001735A" w:rsidRPr="00111B12" w:rsidTr="0001735A">
        <w:trPr>
          <w:trHeight w:val="1329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5A" w:rsidRPr="00111B12" w:rsidRDefault="003F6A94" w:rsidP="003F6A94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6</w:t>
            </w:r>
            <w:r w:rsidR="0001735A" w:rsidRPr="00111B1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735A" w:rsidRPr="00111B12" w:rsidRDefault="0001735A" w:rsidP="00BE7503">
            <w:pPr>
              <w:jc w:val="center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Резервы</w:t>
            </w:r>
          </w:p>
        </w:tc>
        <w:tc>
          <w:tcPr>
            <w:tcW w:w="10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35A" w:rsidRPr="00111B12" w:rsidRDefault="0001735A" w:rsidP="00E367E7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Используется исключительно для вида расходов 870 «Резервные средства»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35A" w:rsidRPr="00111B12" w:rsidRDefault="0001735A" w:rsidP="00BE7503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Не устанавливаются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735A" w:rsidRPr="00111B12" w:rsidRDefault="0001735A" w:rsidP="00BE7503">
            <w:pPr>
              <w:jc w:val="both"/>
              <w:rPr>
                <w:rFonts w:ascii="Times New Roman" w:hAnsi="Times New Roman" w:cs="Times New Roman"/>
              </w:rPr>
            </w:pPr>
            <w:r w:rsidRPr="00111B12">
              <w:rPr>
                <w:rFonts w:ascii="Times New Roman" w:hAnsi="Times New Roman" w:cs="Times New Roman"/>
              </w:rPr>
              <w:t>Не устанавливаются</w:t>
            </w:r>
          </w:p>
        </w:tc>
      </w:tr>
    </w:tbl>
    <w:p w:rsidR="0044633D" w:rsidRPr="00111B12" w:rsidRDefault="0044633D" w:rsidP="00E85B10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  <w:sectPr w:rsidR="0044633D" w:rsidRPr="00111B12" w:rsidSect="00C35318">
          <w:headerReference w:type="default" r:id="rId10"/>
          <w:pgSz w:w="16838" w:h="11906" w:orient="landscape"/>
          <w:pgMar w:top="1134" w:right="720" w:bottom="720" w:left="720" w:header="720" w:footer="720" w:gutter="0"/>
          <w:cols w:space="720"/>
          <w:titlePg/>
          <w:docGrid w:linePitch="299"/>
        </w:sectPr>
      </w:pPr>
    </w:p>
    <w:p w:rsidR="00D41A50" w:rsidRPr="00111B12" w:rsidRDefault="00D41A50" w:rsidP="00C87FA8">
      <w:pPr>
        <w:spacing w:after="0" w:line="240" w:lineRule="auto"/>
        <w:ind w:left="8222"/>
        <w:jc w:val="center"/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63C2C" w:rsidRPr="00111B12">
        <w:rPr>
          <w:rFonts w:ascii="Times New Roman" w:hAnsi="Times New Roman" w:cs="Times New Roman"/>
          <w:sz w:val="28"/>
          <w:szCs w:val="28"/>
        </w:rPr>
        <w:t>6</w:t>
      </w:r>
    </w:p>
    <w:p w:rsidR="006C39DA" w:rsidRPr="00111B12" w:rsidRDefault="00D41A50" w:rsidP="00F054AE">
      <w:pPr>
        <w:spacing w:after="0" w:line="240" w:lineRule="auto"/>
        <w:ind w:left="8222"/>
        <w:jc w:val="center"/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t>к Методическим рекомендациям по разработке</w:t>
      </w:r>
      <w:r w:rsidRPr="00111B12">
        <w:rPr>
          <w:rFonts w:ascii="Times New Roman" w:hAnsi="Times New Roman" w:cs="Times New Roman"/>
          <w:sz w:val="28"/>
          <w:szCs w:val="28"/>
        </w:rPr>
        <w:br/>
        <w:t xml:space="preserve"> и реализации государственных программ </w:t>
      </w:r>
      <w:r w:rsidR="0070308C" w:rsidRPr="00111B12">
        <w:rPr>
          <w:rFonts w:ascii="Times New Roman" w:hAnsi="Times New Roman" w:cs="Times New Roman"/>
          <w:sz w:val="28"/>
          <w:szCs w:val="28"/>
        </w:rPr>
        <w:t>Курской области</w:t>
      </w:r>
      <w:r w:rsidR="008C1BC1" w:rsidRPr="00111B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054AE" w:rsidRPr="00111B12" w:rsidRDefault="00F054AE" w:rsidP="00F054AE">
      <w:pPr>
        <w:spacing w:after="0" w:line="240" w:lineRule="auto"/>
        <w:ind w:left="8222"/>
        <w:jc w:val="center"/>
        <w:rPr>
          <w:sz w:val="28"/>
          <w:szCs w:val="28"/>
        </w:rPr>
      </w:pPr>
    </w:p>
    <w:p w:rsidR="00084A4D" w:rsidRPr="00111B12" w:rsidRDefault="006C39DA" w:rsidP="00995823">
      <w:pPr>
        <w:pStyle w:val="ConsPlusNormal"/>
        <w:jc w:val="center"/>
        <w:rPr>
          <w:b/>
          <w:sz w:val="28"/>
          <w:szCs w:val="28"/>
        </w:rPr>
      </w:pPr>
      <w:r w:rsidRPr="00111B12">
        <w:rPr>
          <w:b/>
          <w:sz w:val="28"/>
          <w:szCs w:val="28"/>
        </w:rPr>
        <w:t>С</w:t>
      </w:r>
      <w:r w:rsidR="00971344" w:rsidRPr="00111B12">
        <w:rPr>
          <w:b/>
          <w:sz w:val="28"/>
          <w:szCs w:val="28"/>
        </w:rPr>
        <w:t>ведения</w:t>
      </w:r>
      <w:r w:rsidRPr="00111B12">
        <w:rPr>
          <w:b/>
          <w:sz w:val="28"/>
          <w:szCs w:val="28"/>
        </w:rPr>
        <w:t xml:space="preserve"> </w:t>
      </w:r>
      <w:r w:rsidR="00971344" w:rsidRPr="00111B12">
        <w:rPr>
          <w:b/>
          <w:sz w:val="28"/>
          <w:szCs w:val="28"/>
        </w:rPr>
        <w:t xml:space="preserve">о </w:t>
      </w:r>
      <w:r w:rsidRPr="00111B12">
        <w:rPr>
          <w:b/>
          <w:sz w:val="28"/>
          <w:szCs w:val="28"/>
        </w:rPr>
        <w:t xml:space="preserve">порядке сбора информации и методике расчета показателя государственной программы </w:t>
      </w:r>
    </w:p>
    <w:p w:rsidR="00995823" w:rsidRPr="00111B12" w:rsidRDefault="00084A4D" w:rsidP="00995823">
      <w:pPr>
        <w:pStyle w:val="ConsPlusNormal"/>
        <w:jc w:val="center"/>
        <w:rPr>
          <w:b/>
          <w:sz w:val="28"/>
          <w:szCs w:val="28"/>
        </w:rPr>
      </w:pPr>
      <w:r w:rsidRPr="00111B12">
        <w:rPr>
          <w:b/>
          <w:sz w:val="28"/>
          <w:szCs w:val="28"/>
        </w:rPr>
        <w:t>(комплексной программы)</w:t>
      </w:r>
    </w:p>
    <w:p w:rsidR="006C39DA" w:rsidRPr="00111B12" w:rsidRDefault="006C39DA" w:rsidP="006C39DA">
      <w:pPr>
        <w:pStyle w:val="ConsPlusNormal"/>
        <w:jc w:val="center"/>
        <w:rPr>
          <w:sz w:val="24"/>
          <w:szCs w:val="24"/>
        </w:rPr>
      </w:pPr>
    </w:p>
    <w:tbl>
      <w:tblPr>
        <w:tblW w:w="155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1121"/>
        <w:gridCol w:w="992"/>
        <w:gridCol w:w="1221"/>
        <w:gridCol w:w="1276"/>
        <w:gridCol w:w="1559"/>
        <w:gridCol w:w="1558"/>
        <w:gridCol w:w="1369"/>
        <w:gridCol w:w="1276"/>
        <w:gridCol w:w="1111"/>
        <w:gridCol w:w="1232"/>
        <w:gridCol w:w="1200"/>
        <w:gridCol w:w="1097"/>
      </w:tblGrid>
      <w:tr w:rsidR="00CF2C66" w:rsidRPr="00111B12" w:rsidTr="00942B07">
        <w:trPr>
          <w:trHeight w:val="13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6C39DA">
            <w:pPr>
              <w:pStyle w:val="ConsPlusNormal"/>
              <w:jc w:val="center"/>
              <w:rPr>
                <w:sz w:val="22"/>
                <w:szCs w:val="22"/>
              </w:rPr>
            </w:pPr>
            <w:r w:rsidRPr="00111B12">
              <w:rPr>
                <w:sz w:val="22"/>
                <w:szCs w:val="22"/>
              </w:rPr>
              <w:t xml:space="preserve">№ </w:t>
            </w:r>
            <w:proofErr w:type="gramStart"/>
            <w:r w:rsidRPr="00111B12">
              <w:rPr>
                <w:sz w:val="22"/>
                <w:szCs w:val="22"/>
              </w:rPr>
              <w:t>п</w:t>
            </w:r>
            <w:proofErr w:type="gramEnd"/>
            <w:r w:rsidRPr="00111B12">
              <w:rPr>
                <w:sz w:val="22"/>
                <w:szCs w:val="22"/>
              </w:rPr>
              <w:t>/п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B7453A">
            <w:pPr>
              <w:pStyle w:val="ConsPlusNormal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111B12">
              <w:rPr>
                <w:sz w:val="22"/>
                <w:szCs w:val="22"/>
              </w:rPr>
              <w:t>Наимено</w:t>
            </w:r>
            <w:r w:rsidR="00942B07" w:rsidRPr="00111B12">
              <w:rPr>
                <w:sz w:val="22"/>
                <w:szCs w:val="22"/>
              </w:rPr>
              <w:t>-</w:t>
            </w:r>
            <w:r w:rsidRPr="00111B12">
              <w:rPr>
                <w:sz w:val="22"/>
                <w:szCs w:val="22"/>
              </w:rPr>
              <w:t>вание</w:t>
            </w:r>
            <w:proofErr w:type="gramEnd"/>
            <w:r w:rsidRPr="00111B12">
              <w:rPr>
                <w:sz w:val="22"/>
                <w:szCs w:val="22"/>
              </w:rPr>
              <w:t xml:space="preserve"> показате</w:t>
            </w:r>
            <w:r w:rsidR="00942B07" w:rsidRPr="00111B12">
              <w:rPr>
                <w:sz w:val="22"/>
                <w:szCs w:val="22"/>
              </w:rPr>
              <w:t>-</w:t>
            </w:r>
            <w:r w:rsidRPr="00111B12">
              <w:rPr>
                <w:sz w:val="22"/>
                <w:szCs w:val="22"/>
              </w:rPr>
              <w:t>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B7453A">
            <w:pPr>
              <w:pStyle w:val="ConsPlusNormal"/>
              <w:ind w:left="-57" w:right="-57"/>
              <w:jc w:val="center"/>
              <w:rPr>
                <w:sz w:val="22"/>
                <w:szCs w:val="22"/>
              </w:rPr>
            </w:pPr>
            <w:r w:rsidRPr="00111B12">
              <w:rPr>
                <w:sz w:val="22"/>
                <w:szCs w:val="22"/>
              </w:rPr>
              <w:t xml:space="preserve">Единица </w:t>
            </w:r>
            <w:proofErr w:type="gramStart"/>
            <w:r w:rsidRPr="00111B12">
              <w:rPr>
                <w:sz w:val="22"/>
                <w:szCs w:val="22"/>
              </w:rPr>
              <w:t>измере</w:t>
            </w:r>
            <w:r w:rsidR="00942B07" w:rsidRPr="00111B12">
              <w:rPr>
                <w:sz w:val="22"/>
                <w:szCs w:val="22"/>
              </w:rPr>
              <w:t>-</w:t>
            </w:r>
            <w:r w:rsidRPr="00111B12">
              <w:rPr>
                <w:sz w:val="22"/>
                <w:szCs w:val="22"/>
              </w:rPr>
              <w:t>ния</w:t>
            </w:r>
            <w:proofErr w:type="gramEnd"/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942B07">
            <w:pPr>
              <w:pStyle w:val="ConsPlusNormal"/>
              <w:ind w:left="-57" w:right="-108"/>
              <w:jc w:val="center"/>
              <w:rPr>
                <w:sz w:val="22"/>
                <w:szCs w:val="22"/>
              </w:rPr>
            </w:pPr>
            <w:proofErr w:type="gramStart"/>
            <w:r w:rsidRPr="00111B12">
              <w:rPr>
                <w:sz w:val="22"/>
                <w:szCs w:val="22"/>
              </w:rPr>
              <w:t>Определе</w:t>
            </w:r>
            <w:r w:rsidR="00942B07" w:rsidRPr="00111B12">
              <w:rPr>
                <w:sz w:val="22"/>
                <w:szCs w:val="22"/>
              </w:rPr>
              <w:t>-</w:t>
            </w:r>
            <w:r w:rsidRPr="00111B12">
              <w:rPr>
                <w:sz w:val="22"/>
                <w:szCs w:val="22"/>
              </w:rPr>
              <w:t>ние</w:t>
            </w:r>
            <w:proofErr w:type="gramEnd"/>
            <w:r w:rsidRPr="00111B12">
              <w:rPr>
                <w:sz w:val="22"/>
                <w:szCs w:val="22"/>
              </w:rPr>
              <w:t xml:space="preserve"> показателя</w:t>
            </w:r>
            <w:r w:rsidRPr="00111B12">
              <w:rPr>
                <w:rStyle w:val="a6"/>
                <w:sz w:val="22"/>
                <w:szCs w:val="22"/>
              </w:rPr>
              <w:footnoteReference w:id="70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B7453A">
            <w:pPr>
              <w:pStyle w:val="ConsPlusNormal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111B12">
              <w:rPr>
                <w:sz w:val="22"/>
                <w:szCs w:val="22"/>
              </w:rPr>
              <w:t>Временные</w:t>
            </w:r>
            <w:proofErr w:type="gramEnd"/>
            <w:r w:rsidRPr="00111B12">
              <w:rPr>
                <w:sz w:val="22"/>
                <w:szCs w:val="22"/>
              </w:rPr>
              <w:t xml:space="preserve"> характерис</w:t>
            </w:r>
            <w:r w:rsidR="00942B07" w:rsidRPr="00111B12">
              <w:rPr>
                <w:sz w:val="22"/>
                <w:szCs w:val="22"/>
              </w:rPr>
              <w:t>-</w:t>
            </w:r>
            <w:r w:rsidRPr="00111B12">
              <w:rPr>
                <w:sz w:val="22"/>
                <w:szCs w:val="22"/>
              </w:rPr>
              <w:t>тики     показателя</w:t>
            </w:r>
            <w:r w:rsidRPr="00111B12">
              <w:rPr>
                <w:rStyle w:val="a6"/>
                <w:sz w:val="22"/>
                <w:szCs w:val="22"/>
              </w:rPr>
              <w:footnoteReference w:id="71"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B7453A">
            <w:pPr>
              <w:pStyle w:val="ConsPlusNormal"/>
              <w:ind w:left="-57" w:right="-57"/>
              <w:jc w:val="center"/>
              <w:rPr>
                <w:sz w:val="22"/>
                <w:szCs w:val="22"/>
              </w:rPr>
            </w:pPr>
            <w:r w:rsidRPr="00111B12">
              <w:rPr>
                <w:sz w:val="22"/>
                <w:szCs w:val="22"/>
              </w:rPr>
              <w:t>Алгоритм формирования (формула) и методологические пояснения к показателю</w:t>
            </w:r>
            <w:r w:rsidRPr="00111B12">
              <w:rPr>
                <w:rStyle w:val="a6"/>
                <w:sz w:val="22"/>
                <w:szCs w:val="22"/>
              </w:rPr>
              <w:footnoteReference w:id="72"/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B7453A">
            <w:pPr>
              <w:pStyle w:val="ConsPlusNormal"/>
              <w:ind w:left="-57" w:right="-57"/>
              <w:jc w:val="center"/>
              <w:rPr>
                <w:sz w:val="22"/>
                <w:szCs w:val="22"/>
              </w:rPr>
            </w:pPr>
            <w:r w:rsidRPr="00111B12">
              <w:rPr>
                <w:sz w:val="22"/>
                <w:szCs w:val="22"/>
              </w:rPr>
              <w:t>Базовые показатели    (используемые в формуле)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FC7883">
            <w:pPr>
              <w:pStyle w:val="ConsPlusNormal"/>
              <w:ind w:left="-57" w:right="-57"/>
              <w:jc w:val="center"/>
              <w:rPr>
                <w:sz w:val="22"/>
                <w:szCs w:val="22"/>
              </w:rPr>
            </w:pPr>
            <w:r w:rsidRPr="00111B12">
              <w:rPr>
                <w:sz w:val="22"/>
                <w:szCs w:val="22"/>
              </w:rPr>
              <w:t>Метод сбора информации,</w:t>
            </w:r>
            <w:r w:rsidRPr="00111B12">
              <w:rPr>
                <w:sz w:val="22"/>
                <w:szCs w:val="22"/>
              </w:rPr>
              <w:br/>
              <w:t>индекс</w:t>
            </w:r>
            <w:r w:rsidRPr="00111B12">
              <w:rPr>
                <w:sz w:val="22"/>
                <w:szCs w:val="22"/>
              </w:rPr>
              <w:br/>
              <w:t>формы</w:t>
            </w:r>
            <w:r w:rsidRPr="00111B12">
              <w:rPr>
                <w:sz w:val="22"/>
                <w:szCs w:val="22"/>
              </w:rPr>
              <w:br/>
              <w:t>отчетности,</w:t>
            </w:r>
            <w:r w:rsidRPr="00111B12">
              <w:rPr>
                <w:rStyle w:val="a6"/>
                <w:sz w:val="22"/>
                <w:szCs w:val="22"/>
              </w:rPr>
              <w:footnoteReference w:id="73"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B7453A">
            <w:pPr>
              <w:pStyle w:val="ConsPlusNormal"/>
              <w:ind w:left="-57" w:right="-57"/>
              <w:jc w:val="center"/>
              <w:rPr>
                <w:sz w:val="22"/>
                <w:szCs w:val="22"/>
              </w:rPr>
            </w:pPr>
            <w:r w:rsidRPr="00111B12">
              <w:rPr>
                <w:sz w:val="22"/>
                <w:szCs w:val="22"/>
              </w:rPr>
              <w:t xml:space="preserve">Объект и единица  </w:t>
            </w:r>
            <w:r w:rsidRPr="00111B12">
              <w:rPr>
                <w:sz w:val="22"/>
                <w:szCs w:val="22"/>
              </w:rPr>
              <w:br/>
              <w:t>наблюдения</w:t>
            </w:r>
            <w:r w:rsidRPr="00111B12">
              <w:rPr>
                <w:rStyle w:val="a6"/>
                <w:sz w:val="22"/>
                <w:szCs w:val="22"/>
              </w:rPr>
              <w:footnoteReference w:id="74"/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B7453A">
            <w:pPr>
              <w:pStyle w:val="ConsPlusNormal"/>
              <w:ind w:left="-57" w:right="-57"/>
              <w:jc w:val="center"/>
              <w:rPr>
                <w:sz w:val="22"/>
                <w:szCs w:val="22"/>
              </w:rPr>
            </w:pPr>
            <w:r w:rsidRPr="00111B12">
              <w:rPr>
                <w:sz w:val="22"/>
                <w:szCs w:val="22"/>
              </w:rPr>
              <w:t xml:space="preserve">Охват     </w:t>
            </w:r>
            <w:r w:rsidRPr="00111B12">
              <w:rPr>
                <w:sz w:val="22"/>
                <w:szCs w:val="22"/>
              </w:rPr>
              <w:br/>
              <w:t xml:space="preserve">единиц    </w:t>
            </w:r>
            <w:r w:rsidRPr="00111B12">
              <w:rPr>
                <w:sz w:val="22"/>
                <w:szCs w:val="22"/>
              </w:rPr>
              <w:br/>
              <w:t>совокупности</w:t>
            </w:r>
            <w:r w:rsidRPr="00111B12">
              <w:rPr>
                <w:rStyle w:val="a6"/>
                <w:sz w:val="22"/>
                <w:szCs w:val="22"/>
              </w:rPr>
              <w:footnoteReference w:id="75"/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B7453A">
            <w:pPr>
              <w:pStyle w:val="ConsPlusNormal"/>
              <w:ind w:left="-57" w:right="-57"/>
              <w:jc w:val="center"/>
              <w:rPr>
                <w:sz w:val="22"/>
                <w:szCs w:val="22"/>
              </w:rPr>
            </w:pPr>
            <w:proofErr w:type="gramStart"/>
            <w:r w:rsidRPr="00111B12">
              <w:rPr>
                <w:sz w:val="22"/>
                <w:szCs w:val="22"/>
              </w:rPr>
              <w:t>Ответственный за сбор данных по показателю</w:t>
            </w:r>
            <w:r w:rsidRPr="00111B12">
              <w:rPr>
                <w:rStyle w:val="a6"/>
                <w:sz w:val="22"/>
                <w:szCs w:val="22"/>
              </w:rPr>
              <w:footnoteReference w:id="76"/>
            </w:r>
            <w:proofErr w:type="gramEnd"/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B7453A">
            <w:pPr>
              <w:pStyle w:val="ConsPlusNormal"/>
              <w:ind w:left="-57" w:right="-57"/>
              <w:jc w:val="center"/>
              <w:rPr>
                <w:sz w:val="22"/>
                <w:szCs w:val="22"/>
              </w:rPr>
            </w:pPr>
            <w:r w:rsidRPr="00111B12">
              <w:rPr>
                <w:sz w:val="22"/>
                <w:szCs w:val="22"/>
              </w:rPr>
              <w:t>Реквизиты акта</w:t>
            </w:r>
            <w:r w:rsidRPr="00111B12">
              <w:rPr>
                <w:rStyle w:val="a6"/>
                <w:sz w:val="22"/>
                <w:szCs w:val="22"/>
              </w:rPr>
              <w:footnoteReference w:id="77"/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B7453A">
            <w:pPr>
              <w:pStyle w:val="ConsPlusNormal"/>
              <w:ind w:left="-57" w:right="-57"/>
              <w:jc w:val="center"/>
              <w:rPr>
                <w:sz w:val="22"/>
                <w:szCs w:val="22"/>
              </w:rPr>
            </w:pPr>
            <w:r w:rsidRPr="00111B12">
              <w:rPr>
                <w:sz w:val="22"/>
                <w:szCs w:val="22"/>
              </w:rPr>
              <w:t>Срок представления годовой отчетной информации</w:t>
            </w:r>
            <w:r w:rsidRPr="00111B12">
              <w:rPr>
                <w:rStyle w:val="a6"/>
                <w:sz w:val="22"/>
                <w:szCs w:val="22"/>
              </w:rPr>
              <w:footnoteReference w:id="78"/>
            </w:r>
          </w:p>
        </w:tc>
      </w:tr>
      <w:tr w:rsidR="00CF2C66" w:rsidRPr="00111B12" w:rsidTr="00942B07">
        <w:trPr>
          <w:trHeight w:val="2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6C39DA">
            <w:pPr>
              <w:pStyle w:val="ConsPlusNormal"/>
              <w:jc w:val="center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1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6C39DA">
            <w:pPr>
              <w:pStyle w:val="ConsPlusNormal"/>
              <w:jc w:val="center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6C39DA">
            <w:pPr>
              <w:pStyle w:val="ConsPlusNormal"/>
              <w:jc w:val="center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3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6C39DA">
            <w:pPr>
              <w:pStyle w:val="ConsPlusNormal"/>
              <w:jc w:val="center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6C39DA">
            <w:pPr>
              <w:pStyle w:val="ConsPlusNormal"/>
              <w:jc w:val="center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6C39DA">
            <w:pPr>
              <w:pStyle w:val="ConsPlusNormal"/>
              <w:jc w:val="center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6C39DA">
            <w:pPr>
              <w:pStyle w:val="ConsPlusNormal"/>
              <w:jc w:val="center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7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6C39DA">
            <w:pPr>
              <w:pStyle w:val="ConsPlusNormal"/>
              <w:jc w:val="center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CF2C66">
            <w:pPr>
              <w:pStyle w:val="ConsPlusNormal"/>
              <w:jc w:val="center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9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CF2C66">
            <w:pPr>
              <w:pStyle w:val="ConsPlusNormal"/>
              <w:jc w:val="center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10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CF2C66">
            <w:pPr>
              <w:pStyle w:val="ConsPlusNormal"/>
              <w:jc w:val="center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11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6C39DA">
            <w:pPr>
              <w:pStyle w:val="ConsPlusNormal"/>
              <w:jc w:val="center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12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6C39DA">
            <w:pPr>
              <w:pStyle w:val="ConsPlusNormal"/>
              <w:jc w:val="center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13</w:t>
            </w:r>
          </w:p>
        </w:tc>
      </w:tr>
      <w:tr w:rsidR="00CF2C66" w:rsidRPr="00111B12" w:rsidTr="00942B07">
        <w:trPr>
          <w:trHeight w:val="45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6C39DA">
            <w:pPr>
              <w:pStyle w:val="ConsPlusNormal"/>
              <w:jc w:val="center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1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6C39DA">
            <w:pPr>
              <w:pStyle w:val="ConsPlusNormal"/>
              <w:jc w:val="both"/>
              <w:rPr>
                <w:sz w:val="24"/>
                <w:szCs w:val="24"/>
              </w:rPr>
            </w:pPr>
            <w:proofErr w:type="gramStart"/>
            <w:r w:rsidRPr="00111B12">
              <w:rPr>
                <w:sz w:val="24"/>
                <w:szCs w:val="24"/>
              </w:rPr>
              <w:t>Показа</w:t>
            </w:r>
            <w:r w:rsidR="00942B07" w:rsidRPr="00111B12">
              <w:rPr>
                <w:sz w:val="24"/>
                <w:szCs w:val="24"/>
              </w:rPr>
              <w:t>-</w:t>
            </w:r>
            <w:r w:rsidRPr="00111B12">
              <w:rPr>
                <w:sz w:val="24"/>
                <w:szCs w:val="24"/>
              </w:rPr>
              <w:t>тель</w:t>
            </w:r>
            <w:proofErr w:type="gramEnd"/>
            <w:r w:rsidRPr="00111B12">
              <w:rPr>
                <w:sz w:val="24"/>
                <w:szCs w:val="24"/>
              </w:rPr>
              <w:t xml:space="preserve"> 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6C39DA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6C39DA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6C39DA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6C39DA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6C39DA">
            <w:pPr>
              <w:pStyle w:val="ConsPlusNormal"/>
              <w:jc w:val="both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Базовый показатель 1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6C39DA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6C39DA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6C39DA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6C39DA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6C39DA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6C39DA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CF2C66" w:rsidRPr="00111B12" w:rsidTr="00942B07">
        <w:trPr>
          <w:trHeight w:val="14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C66" w:rsidRPr="00111B12" w:rsidRDefault="00CF2C66" w:rsidP="006C3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C66" w:rsidRPr="00111B12" w:rsidRDefault="00CF2C66" w:rsidP="006C3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C66" w:rsidRPr="00111B12" w:rsidRDefault="00CF2C66" w:rsidP="006C3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C66" w:rsidRPr="00111B12" w:rsidRDefault="00CF2C66" w:rsidP="006C3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C66" w:rsidRPr="00111B12" w:rsidRDefault="00CF2C66" w:rsidP="006C3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C66" w:rsidRPr="00111B12" w:rsidRDefault="00CF2C66" w:rsidP="006C39D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6C39DA">
            <w:pPr>
              <w:pStyle w:val="ConsPlusNormal"/>
              <w:jc w:val="both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Базовый показатель 2</w:t>
            </w: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6C39DA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6C39DA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6C39DA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6C39DA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6C39DA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6C39DA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  <w:tr w:rsidR="00CF2C66" w:rsidRPr="00111B12" w:rsidTr="00942B07">
        <w:trPr>
          <w:trHeight w:val="22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6C39DA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C66" w:rsidRPr="00111B12" w:rsidRDefault="00CF2C66" w:rsidP="006C39DA">
            <w:pPr>
              <w:pStyle w:val="ConsPlusNormal"/>
              <w:jc w:val="both"/>
              <w:rPr>
                <w:sz w:val="24"/>
                <w:szCs w:val="24"/>
              </w:rPr>
            </w:pPr>
            <w:r w:rsidRPr="00111B12">
              <w:rPr>
                <w:sz w:val="24"/>
                <w:szCs w:val="24"/>
              </w:rPr>
              <w:t>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6C39DA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6C39DA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6C39DA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6C39DA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6C39DA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6C39DA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6C39DA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6C39DA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6C39DA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6C39DA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C66" w:rsidRPr="00111B12" w:rsidRDefault="00CF2C66" w:rsidP="006C39DA">
            <w:pPr>
              <w:pStyle w:val="ConsPlusNormal"/>
              <w:jc w:val="both"/>
              <w:rPr>
                <w:sz w:val="24"/>
                <w:szCs w:val="24"/>
              </w:rPr>
            </w:pPr>
          </w:p>
        </w:tc>
      </w:tr>
    </w:tbl>
    <w:p w:rsidR="006C39DA" w:rsidRPr="00111B12" w:rsidRDefault="004D2A21" w:rsidP="006C39DA">
      <w:pPr>
        <w:pStyle w:val="ConsPlusNormal"/>
        <w:jc w:val="both"/>
      </w:pPr>
      <w:r w:rsidRPr="00111B12">
        <w:t>Примечание: для базовых показателей, данные по которым формируются на основе работ, включенных в Федеральный план статистических работ, столбцы 10 и 11 не заполняются</w:t>
      </w:r>
      <w:bookmarkStart w:id="0" w:name="Par400"/>
      <w:bookmarkStart w:id="1" w:name="Par676"/>
      <w:bookmarkStart w:id="2" w:name="Par866"/>
      <w:bookmarkStart w:id="3" w:name="Par867"/>
      <w:bookmarkStart w:id="4" w:name="Par868"/>
      <w:bookmarkStart w:id="5" w:name="Par869"/>
      <w:bookmarkStart w:id="6" w:name="Par870"/>
      <w:bookmarkStart w:id="7" w:name="Par871"/>
      <w:bookmarkEnd w:id="0"/>
      <w:bookmarkEnd w:id="1"/>
      <w:bookmarkEnd w:id="2"/>
      <w:bookmarkEnd w:id="3"/>
      <w:bookmarkEnd w:id="4"/>
      <w:bookmarkEnd w:id="5"/>
      <w:bookmarkEnd w:id="6"/>
      <w:bookmarkEnd w:id="7"/>
      <w:r w:rsidRPr="00111B12">
        <w:t>.</w:t>
      </w:r>
    </w:p>
    <w:p w:rsidR="00284ED8" w:rsidRPr="00111B12" w:rsidRDefault="00284ED8" w:rsidP="006C39DA">
      <w:pPr>
        <w:pStyle w:val="ConsPlusNormal"/>
        <w:ind w:right="-56"/>
        <w:outlineLvl w:val="2"/>
        <w:sectPr w:rsidR="00284ED8" w:rsidRPr="00111B12" w:rsidSect="00C35318">
          <w:pgSz w:w="16838" w:h="11906" w:orient="landscape"/>
          <w:pgMar w:top="1134" w:right="720" w:bottom="720" w:left="720" w:header="709" w:footer="709" w:gutter="0"/>
          <w:cols w:space="708"/>
          <w:titlePg/>
          <w:docGrid w:linePitch="360"/>
        </w:sectPr>
      </w:pPr>
    </w:p>
    <w:p w:rsidR="000E09BC" w:rsidRPr="00111B12" w:rsidRDefault="000E09BC" w:rsidP="00E85B10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t>ПРИЛОЖЕНИЕ №</w:t>
      </w:r>
      <w:r w:rsidR="00663C2C" w:rsidRPr="00111B12">
        <w:rPr>
          <w:rFonts w:ascii="Times New Roman" w:hAnsi="Times New Roman" w:cs="Times New Roman"/>
          <w:sz w:val="28"/>
          <w:szCs w:val="28"/>
        </w:rPr>
        <w:t xml:space="preserve"> 7</w:t>
      </w:r>
    </w:p>
    <w:p w:rsidR="00436C4C" w:rsidRPr="00111B12" w:rsidRDefault="000E09BC" w:rsidP="00E85B10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t>к Методическим рекомендациям по разработке</w:t>
      </w:r>
      <w:r w:rsidRPr="00111B12">
        <w:rPr>
          <w:rFonts w:ascii="Times New Roman" w:hAnsi="Times New Roman" w:cs="Times New Roman"/>
          <w:sz w:val="28"/>
          <w:szCs w:val="28"/>
        </w:rPr>
        <w:br/>
        <w:t xml:space="preserve"> и реализации государственных программ </w:t>
      </w:r>
    </w:p>
    <w:p w:rsidR="000E09BC" w:rsidRPr="00111B12" w:rsidRDefault="00436C4C" w:rsidP="00E85B10">
      <w:pPr>
        <w:spacing w:after="0" w:line="240" w:lineRule="auto"/>
        <w:ind w:left="9072"/>
        <w:jc w:val="center"/>
        <w:rPr>
          <w:rFonts w:ascii="Times New Roman" w:hAnsi="Times New Roman" w:cs="Times New Roman"/>
          <w:sz w:val="28"/>
          <w:szCs w:val="28"/>
        </w:rPr>
      </w:pPr>
      <w:r w:rsidRPr="00111B12">
        <w:rPr>
          <w:rFonts w:ascii="Times New Roman" w:hAnsi="Times New Roman" w:cs="Times New Roman"/>
          <w:sz w:val="28"/>
          <w:szCs w:val="28"/>
        </w:rPr>
        <w:t>Курской области</w:t>
      </w:r>
      <w:r w:rsidR="008C1BC1" w:rsidRPr="00111B1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09BC" w:rsidRPr="00111B12" w:rsidRDefault="000E09BC" w:rsidP="006C39DA">
      <w:pPr>
        <w:pStyle w:val="ConsPlusNormal"/>
        <w:ind w:right="-56"/>
        <w:outlineLvl w:val="2"/>
      </w:pPr>
    </w:p>
    <w:p w:rsidR="000E09BC" w:rsidRPr="00111B12" w:rsidRDefault="000E09BC" w:rsidP="006C39DA">
      <w:pPr>
        <w:pStyle w:val="ConsPlusNormal"/>
        <w:ind w:right="-56"/>
        <w:outlineLvl w:val="2"/>
      </w:pPr>
    </w:p>
    <w:p w:rsidR="000E09BC" w:rsidRPr="00111B12" w:rsidRDefault="000E09BC" w:rsidP="000E09B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11B12">
        <w:rPr>
          <w:rFonts w:ascii="Times New Roman" w:eastAsia="Calibri" w:hAnsi="Times New Roman" w:cs="Times New Roman"/>
          <w:b/>
          <w:sz w:val="28"/>
          <w:szCs w:val="28"/>
        </w:rPr>
        <w:t>Информация об участии юридических лиц в</w:t>
      </w:r>
      <w:r w:rsidR="00904486" w:rsidRPr="00111B12">
        <w:rPr>
          <w:rFonts w:ascii="Times New Roman" w:eastAsia="Calibri" w:hAnsi="Times New Roman" w:cs="Times New Roman"/>
          <w:b/>
          <w:sz w:val="28"/>
          <w:szCs w:val="28"/>
        </w:rPr>
        <w:t xml:space="preserve"> реализации</w:t>
      </w:r>
      <w:r w:rsidRPr="00111B12">
        <w:rPr>
          <w:rFonts w:ascii="Times New Roman" w:eastAsia="Calibri" w:hAnsi="Times New Roman" w:cs="Times New Roman"/>
          <w:b/>
          <w:sz w:val="28"/>
          <w:szCs w:val="28"/>
        </w:rPr>
        <w:t xml:space="preserve"> государственной программ</w:t>
      </w:r>
      <w:r w:rsidR="00904486" w:rsidRPr="00111B12">
        <w:rPr>
          <w:rFonts w:ascii="Times New Roman" w:eastAsia="Calibri" w:hAnsi="Times New Roman" w:cs="Times New Roman"/>
          <w:b/>
          <w:sz w:val="28"/>
          <w:szCs w:val="28"/>
        </w:rPr>
        <w:t>ы</w:t>
      </w:r>
      <w:r w:rsidR="00084A4D" w:rsidRPr="00111B12">
        <w:rPr>
          <w:rFonts w:ascii="Times New Roman" w:eastAsia="Calibri" w:hAnsi="Times New Roman" w:cs="Times New Roman"/>
          <w:b/>
          <w:sz w:val="28"/>
          <w:szCs w:val="28"/>
        </w:rPr>
        <w:t xml:space="preserve"> (комплексной программы)</w:t>
      </w:r>
      <w:r w:rsidRPr="00111B12">
        <w:rPr>
          <w:rFonts w:ascii="Times New Roman" w:eastAsia="Calibri" w:hAnsi="Times New Roman" w:cs="Times New Roman"/>
          <w:b/>
          <w:sz w:val="28"/>
          <w:szCs w:val="28"/>
          <w:vertAlign w:val="superscript"/>
        </w:rPr>
        <w:footnoteReference w:id="79"/>
      </w:r>
    </w:p>
    <w:p w:rsidR="000E09BC" w:rsidRPr="00111B12" w:rsidRDefault="000E09BC" w:rsidP="000E09BC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Style w:val="5"/>
        <w:tblW w:w="0" w:type="auto"/>
        <w:tblLook w:val="04A0"/>
      </w:tblPr>
      <w:tblGrid>
        <w:gridCol w:w="5807"/>
        <w:gridCol w:w="1701"/>
        <w:gridCol w:w="1701"/>
        <w:gridCol w:w="1701"/>
        <w:gridCol w:w="1701"/>
        <w:gridCol w:w="2693"/>
      </w:tblGrid>
      <w:tr w:rsidR="000E09BC" w:rsidRPr="00111B12" w:rsidTr="00BE7503">
        <w:trPr>
          <w:trHeight w:val="502"/>
        </w:trPr>
        <w:tc>
          <w:tcPr>
            <w:tcW w:w="5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9BC" w:rsidRPr="00111B12" w:rsidRDefault="000E09BC" w:rsidP="000E09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юридического лица</w:t>
            </w:r>
          </w:p>
        </w:tc>
        <w:tc>
          <w:tcPr>
            <w:tcW w:w="680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9BC" w:rsidRPr="00111B12" w:rsidRDefault="000E09BC" w:rsidP="000E09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Calibri" w:hAnsi="Times New Roman" w:cs="Times New Roman"/>
                <w:sz w:val="24"/>
                <w:szCs w:val="24"/>
              </w:rPr>
              <w:t>Оценка расходов по годам реализации, тыс. руб.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9BC" w:rsidRPr="00111B12" w:rsidRDefault="000E09BC" w:rsidP="000E09B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Calibri" w:hAnsi="Times New Roman" w:cs="Times New Roman"/>
                <w:sz w:val="24"/>
                <w:szCs w:val="24"/>
              </w:rPr>
              <w:t>Документ</w:t>
            </w:r>
            <w:r w:rsidRPr="00111B12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footnoteReference w:id="80"/>
            </w:r>
          </w:p>
        </w:tc>
      </w:tr>
      <w:tr w:rsidR="000E09BC" w:rsidRPr="00111B12" w:rsidTr="00BE7503">
        <w:trPr>
          <w:trHeight w:val="40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9BC" w:rsidRPr="00111B12" w:rsidRDefault="000E09BC" w:rsidP="000E09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9BC" w:rsidRPr="00111B12" w:rsidRDefault="000E09BC" w:rsidP="000E09B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9BC" w:rsidRPr="00111B12" w:rsidRDefault="000E09BC" w:rsidP="000E09B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N+1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9BC" w:rsidRPr="00111B12" w:rsidRDefault="000E09BC" w:rsidP="000E09B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9BC" w:rsidRPr="00111B12" w:rsidRDefault="000E09BC" w:rsidP="000E09B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111B12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N+n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9BC" w:rsidRPr="00111B12" w:rsidRDefault="000E09BC" w:rsidP="000E09B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E09BC" w:rsidRPr="00111B12" w:rsidTr="005F7000">
        <w:trPr>
          <w:trHeight w:val="279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9BC" w:rsidRPr="00111B12" w:rsidRDefault="000E09BC" w:rsidP="000E09B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9BC" w:rsidRPr="00111B12" w:rsidRDefault="000E09BC" w:rsidP="000E09B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9BC" w:rsidRPr="00111B12" w:rsidRDefault="000E09BC" w:rsidP="000E09B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9BC" w:rsidRPr="00111B12" w:rsidRDefault="000E09BC" w:rsidP="000E09B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9BC" w:rsidRPr="00111B12" w:rsidRDefault="000E09BC" w:rsidP="000E09B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9BC" w:rsidRPr="00111B12" w:rsidRDefault="000E09BC" w:rsidP="000E09B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0E09BC" w:rsidRPr="00111B12" w:rsidTr="00BE7503">
        <w:trPr>
          <w:trHeight w:val="414"/>
        </w:trPr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9BC" w:rsidRPr="00111B12" w:rsidRDefault="000E09BC" w:rsidP="000E09BC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Calibri" w:hAnsi="Times New Roman" w:cs="Times New Roman"/>
                <w:sz w:val="24"/>
                <w:szCs w:val="24"/>
              </w:rPr>
              <w:t>Всего по государственной программе</w:t>
            </w:r>
            <w:r w:rsidR="00084A4D" w:rsidRPr="00111B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(комплексной программы)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BC" w:rsidRPr="00111B12" w:rsidRDefault="000E09BC" w:rsidP="000E09B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BC" w:rsidRPr="00111B12" w:rsidRDefault="000E09BC" w:rsidP="000E09B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BC" w:rsidRPr="00111B12" w:rsidRDefault="000E09BC" w:rsidP="000E09B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BC" w:rsidRPr="00111B12" w:rsidRDefault="000E09BC" w:rsidP="000E09B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9BC" w:rsidRPr="00111B12" w:rsidRDefault="000E09BC" w:rsidP="000E09B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</w:tr>
      <w:tr w:rsidR="000E09BC" w:rsidRPr="00111B12" w:rsidTr="00BE7503">
        <w:trPr>
          <w:trHeight w:val="414"/>
        </w:trPr>
        <w:tc>
          <w:tcPr>
            <w:tcW w:w="153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09BC" w:rsidRPr="00111B12" w:rsidRDefault="000E09BC" w:rsidP="000E09B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11B1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Структурный элемент «Наименование» </w:t>
            </w:r>
            <w:r w:rsidRPr="00111B12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N</w:t>
            </w:r>
          </w:p>
        </w:tc>
      </w:tr>
      <w:tr w:rsidR="000E09BC" w:rsidRPr="00111B12" w:rsidTr="00BE7503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9BC" w:rsidRPr="00111B12" w:rsidRDefault="000E09BC" w:rsidP="000E09BC">
            <w:pPr>
              <w:spacing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11B1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Всего </w:t>
            </w:r>
            <w:r w:rsidRPr="00111B1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по структурному элементу </w:t>
            </w:r>
            <w:r w:rsidRPr="00111B12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111B1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, </w:t>
            </w:r>
            <w:r w:rsidRPr="00111B12"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BC" w:rsidRPr="00111B12" w:rsidRDefault="000E09BC" w:rsidP="000E09B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BC" w:rsidRPr="00111B12" w:rsidRDefault="000E09BC" w:rsidP="000E09B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BC" w:rsidRPr="00111B12" w:rsidRDefault="000E09BC" w:rsidP="000E09B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BC" w:rsidRPr="00111B12" w:rsidRDefault="000E09BC" w:rsidP="000E09B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9BC" w:rsidRPr="00111B12" w:rsidRDefault="000E09BC" w:rsidP="000E09B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11B12">
              <w:rPr>
                <w:rFonts w:ascii="Times New Roman" w:eastAsia="Calibri" w:hAnsi="Times New Roman" w:cs="Times New Roman"/>
                <w:sz w:val="24"/>
                <w:szCs w:val="24"/>
              </w:rPr>
              <w:t>Х</w:t>
            </w:r>
          </w:p>
        </w:tc>
      </w:tr>
      <w:tr w:rsidR="000E09BC" w:rsidRPr="00111B12" w:rsidTr="00BE7503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9BC" w:rsidRPr="00111B12" w:rsidRDefault="000E09BC" w:rsidP="000E09BC">
            <w:pPr>
              <w:spacing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111B1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Юридическое лицо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BC" w:rsidRPr="00111B12" w:rsidRDefault="000E09BC" w:rsidP="000E09B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BC" w:rsidRPr="00111B12" w:rsidRDefault="000E09BC" w:rsidP="000E09B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BC" w:rsidRPr="00111B12" w:rsidRDefault="000E09BC" w:rsidP="000E09B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BC" w:rsidRPr="00111B12" w:rsidRDefault="000E09BC" w:rsidP="000E09B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BC" w:rsidRPr="00111B12" w:rsidRDefault="000E09BC" w:rsidP="000E09B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E09BC" w:rsidRPr="00111B12" w:rsidTr="00BE7503"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09BC" w:rsidRPr="00111B12" w:rsidRDefault="000E09BC" w:rsidP="000E09BC">
            <w:pPr>
              <w:spacing w:line="276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</w:pPr>
            <w:r w:rsidRPr="00111B12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Юридическое лицо </w:t>
            </w:r>
            <w:r w:rsidRPr="00111B12">
              <w:rPr>
                <w:rFonts w:ascii="Times New Roman" w:eastAsia="Calibri" w:hAnsi="Times New Roman" w:cs="Times New Roman"/>
                <w:i/>
                <w:sz w:val="24"/>
                <w:szCs w:val="24"/>
                <w:lang w:val="en-US"/>
              </w:rPr>
              <w:t>N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BC" w:rsidRPr="00111B12" w:rsidRDefault="000E09BC" w:rsidP="000E09B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BC" w:rsidRPr="00111B12" w:rsidRDefault="000E09BC" w:rsidP="000E09B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BC" w:rsidRPr="00111B12" w:rsidRDefault="000E09BC" w:rsidP="000E09B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BC" w:rsidRPr="00111B12" w:rsidRDefault="000E09BC" w:rsidP="000E09B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9BC" w:rsidRPr="00111B12" w:rsidRDefault="000E09BC" w:rsidP="000E09BC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0E09BC" w:rsidRPr="00111B12" w:rsidRDefault="000E09BC" w:rsidP="000E09BC">
      <w:pPr>
        <w:rPr>
          <w:rFonts w:ascii="Times New Roman" w:hAnsi="Times New Roman" w:cs="Times New Roman"/>
          <w:b/>
          <w:sz w:val="28"/>
          <w:szCs w:val="28"/>
        </w:rPr>
      </w:pPr>
    </w:p>
    <w:p w:rsidR="003577AD" w:rsidRPr="00111B12" w:rsidRDefault="003577AD" w:rsidP="003577AD">
      <w:pPr>
        <w:jc w:val="right"/>
        <w:rPr>
          <w:rFonts w:ascii="Times New Roman" w:eastAsia="Calibri" w:hAnsi="Times New Roman" w:cs="Times New Roman"/>
          <w:sz w:val="28"/>
          <w:szCs w:val="26"/>
        </w:rPr>
      </w:pPr>
    </w:p>
    <w:sectPr w:rsidR="003577AD" w:rsidRPr="00111B12" w:rsidSect="00632DFE">
      <w:pgSz w:w="16838" w:h="11906" w:orient="landscape"/>
      <w:pgMar w:top="1134" w:right="720" w:bottom="720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932" w:rsidRDefault="009B4932" w:rsidP="00B034C5">
      <w:pPr>
        <w:spacing w:after="0" w:line="240" w:lineRule="auto"/>
      </w:pPr>
      <w:r>
        <w:separator/>
      </w:r>
    </w:p>
  </w:endnote>
  <w:endnote w:type="continuationSeparator" w:id="0">
    <w:p w:rsidR="009B4932" w:rsidRDefault="009B4932" w:rsidP="00B034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932" w:rsidRDefault="009B4932" w:rsidP="00B034C5">
      <w:pPr>
        <w:spacing w:after="0" w:line="240" w:lineRule="auto"/>
      </w:pPr>
      <w:r>
        <w:separator/>
      </w:r>
    </w:p>
  </w:footnote>
  <w:footnote w:type="continuationSeparator" w:id="0">
    <w:p w:rsidR="009B4932" w:rsidRDefault="009B4932" w:rsidP="00B034C5">
      <w:pPr>
        <w:spacing w:after="0" w:line="240" w:lineRule="auto"/>
      </w:pPr>
      <w:r>
        <w:continuationSeparator/>
      </w:r>
    </w:p>
  </w:footnote>
  <w:footnote w:id="1">
    <w:p w:rsidR="009B4932" w:rsidRPr="000D5393" w:rsidRDefault="009B4932" w:rsidP="00B51C2E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0D5393">
        <w:rPr>
          <w:rStyle w:val="a6"/>
          <w:sz w:val="18"/>
          <w:szCs w:val="18"/>
        </w:rPr>
        <w:footnoteRef/>
      </w:r>
      <w:r w:rsidRPr="000D5393">
        <w:rPr>
          <w:rFonts w:ascii="Times New Roman" w:hAnsi="Times New Roman" w:cs="Times New Roman"/>
          <w:sz w:val="18"/>
          <w:szCs w:val="18"/>
        </w:rPr>
        <w:t xml:space="preserve"> Указывается тип документа, входящего в состав государственной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0D5393">
        <w:rPr>
          <w:rFonts w:ascii="Times New Roman" w:hAnsi="Times New Roman" w:cs="Times New Roman"/>
          <w:sz w:val="18"/>
          <w:szCs w:val="18"/>
        </w:rPr>
        <w:t>программы</w:t>
      </w:r>
      <w:r>
        <w:rPr>
          <w:rFonts w:ascii="Times New Roman" w:hAnsi="Times New Roman" w:cs="Times New Roman"/>
          <w:sz w:val="18"/>
          <w:szCs w:val="18"/>
        </w:rPr>
        <w:t xml:space="preserve"> (комплексной программы)</w:t>
      </w:r>
      <w:r w:rsidRPr="000D5393">
        <w:rPr>
          <w:rFonts w:ascii="Times New Roman" w:hAnsi="Times New Roman" w:cs="Times New Roman"/>
          <w:sz w:val="18"/>
          <w:szCs w:val="18"/>
        </w:rPr>
        <w:t xml:space="preserve">, в соответствии с </w:t>
      </w:r>
      <w:r>
        <w:rPr>
          <w:rFonts w:ascii="Times New Roman" w:hAnsi="Times New Roman" w:cs="Times New Roman"/>
          <w:sz w:val="18"/>
          <w:szCs w:val="18"/>
        </w:rPr>
        <w:t>перечнем, определенным в Методических рекомендациях.</w:t>
      </w:r>
    </w:p>
  </w:footnote>
  <w:footnote w:id="2">
    <w:p w:rsidR="009B4932" w:rsidRPr="000D5393" w:rsidRDefault="009B4932" w:rsidP="00B51C2E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0D5393">
        <w:rPr>
          <w:rStyle w:val="a6"/>
          <w:sz w:val="18"/>
          <w:szCs w:val="18"/>
        </w:rPr>
        <w:footnoteRef/>
      </w:r>
      <w:r w:rsidRPr="000D5393">
        <w:rPr>
          <w:rFonts w:ascii="Times New Roman" w:hAnsi="Times New Roman" w:cs="Times New Roman"/>
          <w:sz w:val="18"/>
          <w:szCs w:val="18"/>
        </w:rPr>
        <w:t xml:space="preserve"> Указывается </w:t>
      </w:r>
      <w:r>
        <w:rPr>
          <w:rFonts w:ascii="Times New Roman" w:hAnsi="Times New Roman" w:cs="Times New Roman"/>
          <w:sz w:val="18"/>
          <w:szCs w:val="18"/>
        </w:rPr>
        <w:t>вид</w:t>
      </w:r>
      <w:r w:rsidRPr="000D5393">
        <w:rPr>
          <w:rFonts w:ascii="Times New Roman" w:hAnsi="Times New Roman" w:cs="Times New Roman"/>
          <w:sz w:val="18"/>
          <w:szCs w:val="18"/>
        </w:rPr>
        <w:t xml:space="preserve"> документа (например, постановление</w:t>
      </w:r>
      <w:r>
        <w:rPr>
          <w:rFonts w:ascii="Times New Roman" w:hAnsi="Times New Roman" w:cs="Times New Roman"/>
          <w:sz w:val="18"/>
          <w:szCs w:val="18"/>
        </w:rPr>
        <w:t>, распоряжение</w:t>
      </w:r>
      <w:r w:rsidRPr="000D5393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Правительства Курской области,</w:t>
      </w:r>
      <w:r w:rsidRPr="000D5393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протокол, </w:t>
      </w:r>
      <w:r w:rsidRPr="000D5393">
        <w:rPr>
          <w:rFonts w:ascii="Times New Roman" w:hAnsi="Times New Roman" w:cs="Times New Roman"/>
          <w:sz w:val="18"/>
          <w:szCs w:val="18"/>
        </w:rPr>
        <w:t>приказ</w:t>
      </w:r>
      <w:r>
        <w:rPr>
          <w:rFonts w:ascii="Times New Roman" w:hAnsi="Times New Roman" w:cs="Times New Roman"/>
          <w:sz w:val="18"/>
          <w:szCs w:val="18"/>
        </w:rPr>
        <w:t xml:space="preserve"> исполнительного органа Курской области, иного государственного органа, организации</w:t>
      </w:r>
      <w:r w:rsidRPr="000D5393">
        <w:rPr>
          <w:rFonts w:ascii="Times New Roman" w:hAnsi="Times New Roman" w:cs="Times New Roman"/>
          <w:sz w:val="18"/>
          <w:szCs w:val="18"/>
        </w:rPr>
        <w:t xml:space="preserve"> и др.).</w:t>
      </w:r>
    </w:p>
  </w:footnote>
  <w:footnote w:id="3">
    <w:p w:rsidR="009B4932" w:rsidRPr="000D5393" w:rsidRDefault="009B4932" w:rsidP="00B51C2E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0D5393">
        <w:rPr>
          <w:rStyle w:val="a6"/>
          <w:sz w:val="18"/>
          <w:szCs w:val="18"/>
        </w:rPr>
        <w:footnoteRef/>
      </w:r>
      <w:r w:rsidRPr="000D5393">
        <w:rPr>
          <w:rFonts w:ascii="Times New Roman" w:hAnsi="Times New Roman" w:cs="Times New Roman"/>
          <w:sz w:val="18"/>
          <w:szCs w:val="18"/>
        </w:rPr>
        <w:t xml:space="preserve"> Указывается наименование принятого (утвержденного) документа.</w:t>
      </w:r>
    </w:p>
  </w:footnote>
  <w:footnote w:id="4">
    <w:p w:rsidR="009B4932" w:rsidRPr="000D5393" w:rsidRDefault="009B4932" w:rsidP="00B51C2E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0D5393">
        <w:rPr>
          <w:rStyle w:val="a6"/>
          <w:sz w:val="18"/>
          <w:szCs w:val="18"/>
        </w:rPr>
        <w:footnoteRef/>
      </w:r>
      <w:r w:rsidRPr="000D5393">
        <w:rPr>
          <w:rFonts w:ascii="Times New Roman" w:hAnsi="Times New Roman" w:cs="Times New Roman"/>
          <w:sz w:val="18"/>
          <w:szCs w:val="18"/>
        </w:rPr>
        <w:t xml:space="preserve"> Указывается дата и номер принятого (утвержденного) документа.</w:t>
      </w:r>
    </w:p>
  </w:footnote>
  <w:footnote w:id="5">
    <w:p w:rsidR="009B4932" w:rsidRPr="00767C81" w:rsidRDefault="009B4932" w:rsidP="00B51C2E">
      <w:pPr>
        <w:pStyle w:val="a4"/>
        <w:jc w:val="both"/>
        <w:rPr>
          <w:sz w:val="18"/>
          <w:szCs w:val="18"/>
        </w:rPr>
      </w:pPr>
      <w:r w:rsidRPr="000D5393">
        <w:rPr>
          <w:rStyle w:val="a6"/>
          <w:sz w:val="18"/>
          <w:szCs w:val="18"/>
        </w:rPr>
        <w:footnoteRef/>
      </w:r>
      <w:r w:rsidRPr="000D5393">
        <w:rPr>
          <w:rFonts w:ascii="Times New Roman" w:hAnsi="Times New Roman" w:cs="Times New Roman"/>
          <w:sz w:val="18"/>
          <w:szCs w:val="18"/>
        </w:rPr>
        <w:t xml:space="preserve"> </w:t>
      </w:r>
      <w:r w:rsidRPr="00767C81">
        <w:rPr>
          <w:rFonts w:ascii="Times New Roman" w:hAnsi="Times New Roman" w:cs="Times New Roman"/>
          <w:sz w:val="18"/>
          <w:szCs w:val="18"/>
        </w:rPr>
        <w:t>Указывается наименование исполнительно</w:t>
      </w:r>
      <w:r>
        <w:rPr>
          <w:rFonts w:ascii="Times New Roman" w:hAnsi="Times New Roman" w:cs="Times New Roman"/>
          <w:sz w:val="18"/>
          <w:szCs w:val="18"/>
        </w:rPr>
        <w:t>го органа Курской области (</w:t>
      </w:r>
      <w:r w:rsidRPr="00767C81">
        <w:rPr>
          <w:rFonts w:ascii="Times New Roman" w:hAnsi="Times New Roman" w:cs="Times New Roman"/>
          <w:sz w:val="18"/>
          <w:szCs w:val="18"/>
        </w:rPr>
        <w:t>иного государственного органа, организации), ответственного за разработку документа.</w:t>
      </w:r>
    </w:p>
  </w:footnote>
  <w:footnote w:id="6">
    <w:p w:rsidR="009B4932" w:rsidRPr="00434220" w:rsidRDefault="009B4932" w:rsidP="00B51C2E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767C81">
        <w:rPr>
          <w:rStyle w:val="a6"/>
          <w:sz w:val="18"/>
          <w:szCs w:val="18"/>
        </w:rPr>
        <w:footnoteRef/>
      </w:r>
      <w:r w:rsidRPr="00767C81">
        <w:t xml:space="preserve"> </w:t>
      </w:r>
      <w:r w:rsidRPr="00767C81">
        <w:rPr>
          <w:rFonts w:ascii="Times New Roman" w:hAnsi="Times New Roman" w:cs="Times New Roman"/>
          <w:sz w:val="18"/>
          <w:szCs w:val="18"/>
        </w:rPr>
        <w:t>Указывается гиперссылка на</w:t>
      </w:r>
      <w:r w:rsidRPr="004B7634">
        <w:rPr>
          <w:rFonts w:ascii="Times New Roman" w:hAnsi="Times New Roman" w:cs="Times New Roman"/>
          <w:sz w:val="18"/>
          <w:szCs w:val="18"/>
        </w:rPr>
        <w:t xml:space="preserve"> текст документа на официальном </w:t>
      </w:r>
      <w:proofErr w:type="gramStart"/>
      <w:r>
        <w:rPr>
          <w:rFonts w:ascii="Times New Roman" w:hAnsi="Times New Roman" w:cs="Times New Roman"/>
          <w:sz w:val="18"/>
          <w:szCs w:val="18"/>
        </w:rPr>
        <w:t>сайте</w:t>
      </w:r>
      <w:proofErr w:type="gramEnd"/>
      <w:r>
        <w:rPr>
          <w:rFonts w:ascii="Times New Roman" w:hAnsi="Times New Roman" w:cs="Times New Roman"/>
          <w:sz w:val="18"/>
          <w:szCs w:val="18"/>
        </w:rPr>
        <w:t xml:space="preserve"> Губернатора и Правительства Курской области в информационно-телекоммуникационной сети «Интернет» </w:t>
      </w:r>
      <w:r w:rsidRPr="004B7634">
        <w:rPr>
          <w:rFonts w:ascii="Times New Roman" w:hAnsi="Times New Roman" w:cs="Times New Roman"/>
          <w:sz w:val="18"/>
          <w:szCs w:val="18"/>
        </w:rPr>
        <w:t>(для</w:t>
      </w:r>
      <w:r>
        <w:rPr>
          <w:rFonts w:ascii="Times New Roman" w:hAnsi="Times New Roman" w:cs="Times New Roman"/>
          <w:sz w:val="18"/>
          <w:szCs w:val="18"/>
        </w:rPr>
        <w:t xml:space="preserve"> принятых</w:t>
      </w:r>
      <w:r w:rsidRPr="004B7634">
        <w:rPr>
          <w:rFonts w:ascii="Times New Roman" w:hAnsi="Times New Roman" w:cs="Times New Roman"/>
          <w:sz w:val="18"/>
          <w:szCs w:val="18"/>
        </w:rPr>
        <w:t xml:space="preserve"> нормативных правовых актов), </w:t>
      </w:r>
      <w:r>
        <w:rPr>
          <w:rFonts w:ascii="Times New Roman" w:hAnsi="Times New Roman" w:cs="Times New Roman"/>
          <w:sz w:val="18"/>
          <w:szCs w:val="18"/>
        </w:rPr>
        <w:t>в</w:t>
      </w:r>
      <w:r w:rsidRPr="004B7634">
        <w:rPr>
          <w:rFonts w:ascii="Times New Roman" w:hAnsi="Times New Roman" w:cs="Times New Roman"/>
          <w:sz w:val="18"/>
          <w:szCs w:val="18"/>
        </w:rPr>
        <w:t xml:space="preserve"> ином информационном источнике</w:t>
      </w:r>
      <w:r>
        <w:rPr>
          <w:rFonts w:ascii="Times New Roman" w:hAnsi="Times New Roman" w:cs="Times New Roman"/>
          <w:sz w:val="18"/>
          <w:szCs w:val="18"/>
        </w:rPr>
        <w:t xml:space="preserve"> (в случае размещения). </w:t>
      </w:r>
    </w:p>
  </w:footnote>
  <w:footnote w:id="7">
    <w:p w:rsidR="009B4932" w:rsidRPr="00DE7BE9" w:rsidRDefault="009B4932" w:rsidP="00DE7BE9">
      <w:pPr>
        <w:pStyle w:val="a4"/>
        <w:jc w:val="both"/>
        <w:rPr>
          <w:rFonts w:ascii="Times New Roman" w:hAnsi="Times New Roman" w:cs="Times New Roman"/>
        </w:rPr>
      </w:pPr>
      <w:r w:rsidRPr="00E259B8">
        <w:rPr>
          <w:rStyle w:val="a6"/>
          <w:i/>
          <w:sz w:val="18"/>
        </w:rPr>
        <w:footnoteRef/>
      </w:r>
      <w:r w:rsidRPr="00E259B8">
        <w:rPr>
          <w:rFonts w:ascii="Times New Roman" w:hAnsi="Times New Roman" w:cs="Times New Roman"/>
          <w:i/>
          <w:sz w:val="18"/>
        </w:rPr>
        <w:t xml:space="preserve"> </w:t>
      </w:r>
      <w:r w:rsidRPr="00CE1AEC">
        <w:rPr>
          <w:rFonts w:ascii="Times New Roman" w:hAnsi="Times New Roman" w:cs="Times New Roman"/>
          <w:sz w:val="18"/>
        </w:rPr>
        <w:t xml:space="preserve">Здесь и далее в таблицах сведения представляются с </w:t>
      </w:r>
      <w:r>
        <w:rPr>
          <w:rFonts w:ascii="Times New Roman" w:hAnsi="Times New Roman" w:cs="Times New Roman"/>
          <w:sz w:val="18"/>
        </w:rPr>
        <w:t>момента реализации государственных программ (комплексных программ) с учетом Методических рекомендаций или с момента начала реализации новой государственной программы (комплексной программы).</w:t>
      </w:r>
    </w:p>
  </w:footnote>
  <w:footnote w:id="8">
    <w:p w:rsidR="009B4932" w:rsidRPr="00B034C5" w:rsidRDefault="009B4932" w:rsidP="0001735A">
      <w:pPr>
        <w:pStyle w:val="a4"/>
        <w:jc w:val="both"/>
        <w:rPr>
          <w:rFonts w:ascii="Times New Roman" w:hAnsi="Times New Roman" w:cs="Times New Roman"/>
          <w:sz w:val="18"/>
          <w:szCs w:val="16"/>
        </w:rPr>
      </w:pPr>
      <w:r w:rsidRPr="00B034C5">
        <w:rPr>
          <w:rStyle w:val="a6"/>
        </w:rPr>
        <w:footnoteRef/>
      </w:r>
      <w:r w:rsidRPr="00B034C5">
        <w:rPr>
          <w:rFonts w:ascii="Times New Roman" w:hAnsi="Times New Roman" w:cs="Times New Roman"/>
        </w:rPr>
        <w:t xml:space="preserve"> </w:t>
      </w:r>
      <w:r w:rsidRPr="00540BE7">
        <w:rPr>
          <w:rFonts w:ascii="Times New Roman" w:hAnsi="Times New Roman" w:cs="Times New Roman"/>
          <w:sz w:val="18"/>
          <w:szCs w:val="18"/>
        </w:rPr>
        <w:t>Наименование государственной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540BE7">
        <w:rPr>
          <w:rFonts w:ascii="Times New Roman" w:hAnsi="Times New Roman" w:cs="Times New Roman"/>
          <w:sz w:val="18"/>
          <w:szCs w:val="18"/>
        </w:rPr>
        <w:t>программы</w:t>
      </w:r>
      <w:r>
        <w:rPr>
          <w:rFonts w:ascii="Times New Roman" w:hAnsi="Times New Roman" w:cs="Times New Roman"/>
          <w:sz w:val="18"/>
          <w:szCs w:val="18"/>
        </w:rPr>
        <w:t xml:space="preserve"> (комплексной программы) указывается в соответствии с утвержденным Правительством Курской области </w:t>
      </w:r>
      <w:r w:rsidRPr="00B034C5">
        <w:rPr>
          <w:rFonts w:ascii="Times New Roman" w:hAnsi="Times New Roman" w:cs="Times New Roman"/>
          <w:sz w:val="18"/>
        </w:rPr>
        <w:t xml:space="preserve">перечнем государственных программ </w:t>
      </w:r>
      <w:r>
        <w:rPr>
          <w:rFonts w:ascii="Times New Roman" w:hAnsi="Times New Roman" w:cs="Times New Roman"/>
          <w:sz w:val="18"/>
        </w:rPr>
        <w:t>(далее – перечень государственных  программ).</w:t>
      </w:r>
    </w:p>
  </w:footnote>
  <w:footnote w:id="9">
    <w:p w:rsidR="009B4932" w:rsidRDefault="009B4932" w:rsidP="003555CF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B034C5">
        <w:rPr>
          <w:rFonts w:ascii="Times New Roman" w:hAnsi="Times New Roman" w:cs="Times New Roman"/>
          <w:sz w:val="18"/>
        </w:rPr>
        <w:t>Указывается в соответствии с</w:t>
      </w:r>
      <w:r>
        <w:rPr>
          <w:rFonts w:ascii="Times New Roman" w:hAnsi="Times New Roman" w:cs="Times New Roman"/>
          <w:sz w:val="18"/>
        </w:rPr>
        <w:t xml:space="preserve">о сроками, утвержденными перечнем государственных программ. С момента начала реализации государственных программ (комплексных программ) в соответствии с Методическими рекомендациями рекомендуется выделять новый этап. </w:t>
      </w:r>
    </w:p>
  </w:footnote>
  <w:footnote w:id="10">
    <w:p w:rsidR="009B4932" w:rsidRPr="00AC2227" w:rsidRDefault="009B4932">
      <w:pPr>
        <w:pStyle w:val="a4"/>
        <w:rPr>
          <w:rFonts w:ascii="Times New Roman" w:hAnsi="Times New Roman" w:cs="Times New Roman"/>
          <w:sz w:val="18"/>
        </w:rPr>
      </w:pPr>
      <w:r>
        <w:rPr>
          <w:rStyle w:val="a6"/>
        </w:rPr>
        <w:footnoteRef/>
      </w:r>
      <w:r>
        <w:t xml:space="preserve"> </w:t>
      </w:r>
      <w:r w:rsidRPr="00AC2227">
        <w:rPr>
          <w:rFonts w:ascii="Times New Roman" w:hAnsi="Times New Roman" w:cs="Times New Roman"/>
          <w:sz w:val="18"/>
        </w:rPr>
        <w:t>Указыва</w:t>
      </w:r>
      <w:r>
        <w:rPr>
          <w:rFonts w:ascii="Times New Roman" w:hAnsi="Times New Roman" w:cs="Times New Roman"/>
          <w:sz w:val="18"/>
        </w:rPr>
        <w:t>ю</w:t>
      </w:r>
      <w:r w:rsidRPr="00AC2227">
        <w:rPr>
          <w:rFonts w:ascii="Times New Roman" w:hAnsi="Times New Roman" w:cs="Times New Roman"/>
          <w:sz w:val="18"/>
        </w:rPr>
        <w:t>тся при необходимости</w:t>
      </w:r>
    </w:p>
  </w:footnote>
  <w:footnote w:id="11">
    <w:p w:rsidR="009B4932" w:rsidRDefault="009B4932" w:rsidP="00B51C2E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B51C2E">
        <w:rPr>
          <w:rFonts w:ascii="Times New Roman" w:eastAsia="Arial Unicode MS" w:hAnsi="Times New Roman" w:cs="Times New Roman"/>
          <w:sz w:val="18"/>
          <w:szCs w:val="18"/>
        </w:rPr>
        <w:t xml:space="preserve">Приводятся объемы финансового обеспечения реализации государственной </w:t>
      </w:r>
      <w:r>
        <w:rPr>
          <w:rFonts w:ascii="Times New Roman" w:eastAsia="Arial Unicode MS" w:hAnsi="Times New Roman" w:cs="Times New Roman"/>
          <w:sz w:val="18"/>
          <w:szCs w:val="18"/>
        </w:rPr>
        <w:t>п</w:t>
      </w:r>
      <w:r w:rsidRPr="00B51C2E">
        <w:rPr>
          <w:rFonts w:ascii="Times New Roman" w:eastAsia="Arial Unicode MS" w:hAnsi="Times New Roman" w:cs="Times New Roman"/>
          <w:sz w:val="18"/>
          <w:szCs w:val="18"/>
        </w:rPr>
        <w:t>рограммы</w:t>
      </w:r>
      <w:r>
        <w:rPr>
          <w:rFonts w:ascii="Times New Roman" w:eastAsia="Arial Unicode MS" w:hAnsi="Times New Roman" w:cs="Times New Roman"/>
          <w:sz w:val="18"/>
          <w:szCs w:val="18"/>
        </w:rPr>
        <w:t xml:space="preserve"> (комплексной программы) </w:t>
      </w:r>
      <w:r w:rsidRPr="00B51C2E">
        <w:rPr>
          <w:rFonts w:ascii="Times New Roman" w:eastAsia="Arial Unicode MS" w:hAnsi="Times New Roman" w:cs="Times New Roman"/>
          <w:sz w:val="18"/>
          <w:szCs w:val="18"/>
        </w:rPr>
        <w:t xml:space="preserve">за счет средств </w:t>
      </w:r>
      <w:r>
        <w:rPr>
          <w:rFonts w:ascii="Times New Roman" w:eastAsia="Arial Unicode MS" w:hAnsi="Times New Roman" w:cs="Times New Roman"/>
          <w:sz w:val="18"/>
          <w:szCs w:val="18"/>
        </w:rPr>
        <w:t>областного</w:t>
      </w:r>
      <w:r w:rsidRPr="00B51C2E">
        <w:rPr>
          <w:rFonts w:ascii="Times New Roman" w:eastAsia="Arial Unicode MS" w:hAnsi="Times New Roman" w:cs="Times New Roman"/>
          <w:sz w:val="18"/>
          <w:szCs w:val="18"/>
        </w:rPr>
        <w:t xml:space="preserve"> бюджета </w:t>
      </w:r>
      <w:r>
        <w:rPr>
          <w:rFonts w:ascii="Times New Roman" w:eastAsia="Arial Unicode MS" w:hAnsi="Times New Roman" w:cs="Times New Roman"/>
          <w:sz w:val="18"/>
          <w:szCs w:val="18"/>
        </w:rPr>
        <w:t xml:space="preserve">(с учетом межбюджетных трансфертов из федерального бюджета) </w:t>
      </w:r>
      <w:r w:rsidRPr="00B51C2E">
        <w:rPr>
          <w:rFonts w:ascii="Times New Roman" w:eastAsia="Arial Unicode MS" w:hAnsi="Times New Roman" w:cs="Times New Roman"/>
          <w:sz w:val="18"/>
          <w:szCs w:val="18"/>
        </w:rPr>
        <w:t>за весь период реализации государственной программы</w:t>
      </w:r>
      <w:r>
        <w:rPr>
          <w:rFonts w:ascii="Times New Roman" w:eastAsia="Arial Unicode MS" w:hAnsi="Times New Roman" w:cs="Times New Roman"/>
          <w:sz w:val="18"/>
          <w:szCs w:val="18"/>
        </w:rPr>
        <w:t xml:space="preserve"> (комплексной программы), определенный в перечне государственных программ</w:t>
      </w:r>
      <w:r w:rsidRPr="00B51C2E">
        <w:rPr>
          <w:rFonts w:ascii="Times New Roman" w:eastAsia="Arial Unicode MS" w:hAnsi="Times New Roman" w:cs="Times New Roman"/>
          <w:sz w:val="18"/>
          <w:szCs w:val="18"/>
        </w:rPr>
        <w:t>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</w:footnote>
  <w:footnote w:id="12">
    <w:p w:rsidR="009B4932" w:rsidRPr="00B034C5" w:rsidRDefault="009B4932" w:rsidP="00330C52">
      <w:pPr>
        <w:pStyle w:val="a4"/>
        <w:jc w:val="both"/>
        <w:rPr>
          <w:rFonts w:ascii="Times New Roman" w:hAnsi="Times New Roman" w:cs="Times New Roman"/>
        </w:rPr>
      </w:pPr>
      <w:r w:rsidRPr="00B034C5">
        <w:rPr>
          <w:rStyle w:val="a6"/>
        </w:rPr>
        <w:footnoteRef/>
      </w:r>
      <w:r w:rsidRPr="00B034C5">
        <w:rPr>
          <w:rFonts w:ascii="Times New Roman" w:hAnsi="Times New Roman" w:cs="Times New Roman"/>
        </w:rPr>
        <w:t xml:space="preserve"> </w:t>
      </w:r>
      <w:r w:rsidRPr="00B034C5">
        <w:rPr>
          <w:rFonts w:ascii="Times New Roman" w:hAnsi="Times New Roman" w:cs="Times New Roman"/>
          <w:sz w:val="18"/>
        </w:rPr>
        <w:t>Указывается наименование национальной цели</w:t>
      </w:r>
      <w:r>
        <w:rPr>
          <w:rFonts w:ascii="Times New Roman" w:hAnsi="Times New Roman" w:cs="Times New Roman"/>
          <w:sz w:val="18"/>
        </w:rPr>
        <w:t xml:space="preserve"> развития Российской Федерации (далее – национальные цели)</w:t>
      </w:r>
      <w:r w:rsidRPr="00B034C5">
        <w:rPr>
          <w:rFonts w:ascii="Times New Roman" w:hAnsi="Times New Roman" w:cs="Times New Roman"/>
          <w:sz w:val="18"/>
        </w:rPr>
        <w:t xml:space="preserve">, а также наименование целевого показателя национальной цели в соответствии с Указом Президента Российской Федерации от 21.07.2020 № 474 «О национальных целях развития Российской Федерации на период до 2030 года» </w:t>
      </w:r>
      <w:r>
        <w:rPr>
          <w:rFonts w:ascii="Times New Roman" w:hAnsi="Times New Roman" w:cs="Times New Roman"/>
          <w:sz w:val="18"/>
        </w:rPr>
        <w:t>(далее – Указ) или (и) указывается связь с государственной программой Российской Федерации.</w:t>
      </w:r>
    </w:p>
  </w:footnote>
  <w:footnote w:id="13">
    <w:p w:rsidR="009B4932" w:rsidRPr="00B034C5" w:rsidRDefault="009B4932" w:rsidP="00106E86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3B3165">
        <w:rPr>
          <w:rStyle w:val="a6"/>
        </w:rPr>
        <w:footnoteRef/>
      </w:r>
      <w:r w:rsidRPr="00B034C5">
        <w:rPr>
          <w:rFonts w:ascii="Times New Roman" w:hAnsi="Times New Roman" w:cs="Times New Roman"/>
          <w:sz w:val="18"/>
          <w:szCs w:val="18"/>
        </w:rPr>
        <w:t xml:space="preserve"> Приводятся показатели</w:t>
      </w:r>
      <w:r>
        <w:rPr>
          <w:rFonts w:ascii="Times New Roman" w:hAnsi="Times New Roman" w:cs="Times New Roman"/>
          <w:sz w:val="18"/>
          <w:szCs w:val="18"/>
        </w:rPr>
        <w:t xml:space="preserve"> уровня</w:t>
      </w:r>
      <w:r w:rsidRPr="00B034C5">
        <w:rPr>
          <w:rFonts w:ascii="Times New Roman" w:hAnsi="Times New Roman" w:cs="Times New Roman"/>
          <w:sz w:val="18"/>
          <w:szCs w:val="18"/>
        </w:rPr>
        <w:t xml:space="preserve"> государственной программы</w:t>
      </w:r>
      <w:r>
        <w:rPr>
          <w:rFonts w:ascii="Times New Roman" w:hAnsi="Times New Roman" w:cs="Times New Roman"/>
          <w:sz w:val="18"/>
          <w:szCs w:val="18"/>
        </w:rPr>
        <w:t xml:space="preserve"> (комплексной программы)</w:t>
      </w:r>
      <w:r w:rsidRPr="00B034C5">
        <w:rPr>
          <w:rFonts w:ascii="Times New Roman" w:hAnsi="Times New Roman" w:cs="Times New Roman"/>
          <w:sz w:val="18"/>
          <w:szCs w:val="18"/>
        </w:rPr>
        <w:t xml:space="preserve">. </w:t>
      </w:r>
    </w:p>
  </w:footnote>
  <w:footnote w:id="14">
    <w:p w:rsidR="009B4932" w:rsidRPr="00B034C5" w:rsidRDefault="009B4932" w:rsidP="00106E86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3B3165">
        <w:rPr>
          <w:rStyle w:val="a6"/>
        </w:rPr>
        <w:footnoteRef/>
      </w:r>
      <w:r w:rsidRPr="00B034C5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Здесь и далее в качестве базового значения показателя указывается фактическое значение за год, предшествующий году разработки проекта государственной программы (комплексной программы). В случае отсутствия фактических данных, в качестве базового значения приводится плановое (прогнозное) значение.</w:t>
      </w:r>
    </w:p>
  </w:footnote>
  <w:footnote w:id="15">
    <w:p w:rsidR="009B4932" w:rsidRPr="00B034C5" w:rsidRDefault="009B4932" w:rsidP="00106E86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3B3165">
        <w:rPr>
          <w:rStyle w:val="a6"/>
        </w:rPr>
        <w:footnoteRef/>
      </w:r>
      <w:r w:rsidRPr="00B034C5">
        <w:rPr>
          <w:rFonts w:ascii="Times New Roman" w:hAnsi="Times New Roman" w:cs="Times New Roman"/>
          <w:sz w:val="18"/>
          <w:szCs w:val="18"/>
        </w:rPr>
        <w:t xml:space="preserve"> Отражаются документы и (или) решения </w:t>
      </w:r>
      <w:r>
        <w:rPr>
          <w:rFonts w:ascii="Times New Roman" w:hAnsi="Times New Roman" w:cs="Times New Roman"/>
          <w:sz w:val="18"/>
          <w:szCs w:val="18"/>
        </w:rPr>
        <w:t xml:space="preserve">Президента Российской Федерации, Правительства Российской Федерации, Правительства Курской области, </w:t>
      </w:r>
      <w:r w:rsidRPr="00B034C5">
        <w:rPr>
          <w:rFonts w:ascii="Times New Roman" w:hAnsi="Times New Roman" w:cs="Times New Roman"/>
          <w:sz w:val="18"/>
          <w:szCs w:val="18"/>
        </w:rPr>
        <w:t>в соответствии с которыми данный показатель определен как приоритетный (Федеральный закон, Указ Президента</w:t>
      </w:r>
      <w:r w:rsidRPr="00B51C2E">
        <w:rPr>
          <w:rFonts w:ascii="Times New Roman" w:hAnsi="Times New Roman" w:cs="Times New Roman"/>
          <w:sz w:val="18"/>
          <w:szCs w:val="18"/>
        </w:rPr>
        <w:t xml:space="preserve"> </w:t>
      </w:r>
      <w:r w:rsidRPr="00B034C5">
        <w:rPr>
          <w:rFonts w:ascii="Times New Roman" w:hAnsi="Times New Roman" w:cs="Times New Roman"/>
          <w:sz w:val="18"/>
          <w:szCs w:val="18"/>
        </w:rPr>
        <w:t xml:space="preserve">Российской Федерации, </w:t>
      </w:r>
      <w:r>
        <w:rPr>
          <w:rFonts w:ascii="Times New Roman" w:hAnsi="Times New Roman" w:cs="Times New Roman"/>
          <w:sz w:val="18"/>
          <w:szCs w:val="18"/>
        </w:rPr>
        <w:t>е</w:t>
      </w:r>
      <w:r w:rsidRPr="00B034C5">
        <w:rPr>
          <w:rFonts w:ascii="Times New Roman" w:hAnsi="Times New Roman" w:cs="Times New Roman"/>
          <w:sz w:val="18"/>
          <w:szCs w:val="18"/>
        </w:rPr>
        <w:t>диный план по достижению национальных целей развития, национальный проект,</w:t>
      </w:r>
      <w:r>
        <w:rPr>
          <w:rFonts w:ascii="Times New Roman" w:hAnsi="Times New Roman" w:cs="Times New Roman"/>
          <w:sz w:val="18"/>
          <w:szCs w:val="18"/>
        </w:rPr>
        <w:t xml:space="preserve"> государственная программа Российской Федерации, </w:t>
      </w:r>
      <w:r w:rsidRPr="00B034C5">
        <w:rPr>
          <w:rFonts w:ascii="Times New Roman" w:hAnsi="Times New Roman" w:cs="Times New Roman"/>
          <w:sz w:val="18"/>
          <w:szCs w:val="18"/>
        </w:rPr>
        <w:t xml:space="preserve">документ стратегического планирования, постановление </w:t>
      </w:r>
      <w:r>
        <w:rPr>
          <w:rFonts w:ascii="Times New Roman" w:hAnsi="Times New Roman" w:cs="Times New Roman"/>
          <w:sz w:val="18"/>
          <w:szCs w:val="18"/>
        </w:rPr>
        <w:t xml:space="preserve">Губернатора Курской области, постановление </w:t>
      </w:r>
      <w:r w:rsidRPr="00B034C5">
        <w:rPr>
          <w:rFonts w:ascii="Times New Roman" w:hAnsi="Times New Roman" w:cs="Times New Roman"/>
          <w:sz w:val="18"/>
          <w:szCs w:val="18"/>
        </w:rPr>
        <w:t xml:space="preserve">Правительства </w:t>
      </w:r>
      <w:r>
        <w:rPr>
          <w:rFonts w:ascii="Times New Roman" w:hAnsi="Times New Roman" w:cs="Times New Roman"/>
          <w:sz w:val="18"/>
          <w:szCs w:val="18"/>
        </w:rPr>
        <w:t xml:space="preserve">Курской области </w:t>
      </w:r>
      <w:r w:rsidRPr="00B034C5">
        <w:rPr>
          <w:rFonts w:ascii="Times New Roman" w:hAnsi="Times New Roman" w:cs="Times New Roman"/>
          <w:sz w:val="18"/>
          <w:szCs w:val="18"/>
        </w:rPr>
        <w:t>или иной документ).</w:t>
      </w:r>
    </w:p>
  </w:footnote>
  <w:footnote w:id="16">
    <w:p w:rsidR="009B4932" w:rsidRDefault="009B4932" w:rsidP="00106E86">
      <w:pPr>
        <w:pStyle w:val="a4"/>
        <w:jc w:val="both"/>
        <w:rPr>
          <w:sz w:val="16"/>
          <w:szCs w:val="16"/>
        </w:rPr>
      </w:pPr>
      <w:r w:rsidRPr="003B3165">
        <w:rPr>
          <w:rStyle w:val="a6"/>
        </w:rPr>
        <w:footnoteRef/>
      </w:r>
      <w:r w:rsidRPr="00B034C5">
        <w:rPr>
          <w:rFonts w:ascii="Times New Roman" w:hAnsi="Times New Roman" w:cs="Times New Roman"/>
          <w:sz w:val="18"/>
          <w:szCs w:val="18"/>
        </w:rPr>
        <w:t xml:space="preserve"> Указывается наименование </w:t>
      </w:r>
      <w:r>
        <w:rPr>
          <w:rFonts w:ascii="Times New Roman" w:hAnsi="Times New Roman" w:cs="Times New Roman"/>
          <w:sz w:val="18"/>
          <w:szCs w:val="18"/>
        </w:rPr>
        <w:t xml:space="preserve">ответственного за достижение показателя исполнительного органа Курской области, </w:t>
      </w:r>
      <w:r w:rsidRPr="00B034C5">
        <w:rPr>
          <w:rFonts w:ascii="Times New Roman" w:hAnsi="Times New Roman" w:cs="Times New Roman"/>
          <w:sz w:val="18"/>
          <w:szCs w:val="18"/>
        </w:rPr>
        <w:t>иного государственного органа, организации.</w:t>
      </w:r>
    </w:p>
  </w:footnote>
  <w:footnote w:id="17">
    <w:p w:rsidR="009B4932" w:rsidRPr="009A306C" w:rsidRDefault="009B4932" w:rsidP="0001735A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3B3165">
        <w:rPr>
          <w:rStyle w:val="a6"/>
        </w:rPr>
        <w:footnoteRef/>
      </w:r>
      <w:r w:rsidRPr="009A306C">
        <w:rPr>
          <w:rFonts w:ascii="Times New Roman" w:hAnsi="Times New Roman" w:cs="Times New Roman"/>
          <w:sz w:val="18"/>
          <w:szCs w:val="18"/>
        </w:rPr>
        <w:t xml:space="preserve"> Указывается наименовани</w:t>
      </w:r>
      <w:r>
        <w:rPr>
          <w:rFonts w:ascii="Times New Roman" w:hAnsi="Times New Roman" w:cs="Times New Roman"/>
          <w:sz w:val="18"/>
          <w:szCs w:val="18"/>
        </w:rPr>
        <w:t>е</w:t>
      </w:r>
      <w:r w:rsidRPr="009A306C">
        <w:rPr>
          <w:rFonts w:ascii="Times New Roman" w:hAnsi="Times New Roman" w:cs="Times New Roman"/>
          <w:sz w:val="18"/>
          <w:szCs w:val="18"/>
        </w:rPr>
        <w:t xml:space="preserve"> целевых показателей национальных целей, вклад в достижение котор</w:t>
      </w:r>
      <w:r>
        <w:rPr>
          <w:rFonts w:ascii="Times New Roman" w:hAnsi="Times New Roman" w:cs="Times New Roman"/>
          <w:sz w:val="18"/>
          <w:szCs w:val="18"/>
        </w:rPr>
        <w:t>ых</w:t>
      </w:r>
      <w:r w:rsidRPr="009A306C">
        <w:rPr>
          <w:rFonts w:ascii="Times New Roman" w:hAnsi="Times New Roman" w:cs="Times New Roman"/>
          <w:sz w:val="18"/>
          <w:szCs w:val="18"/>
        </w:rPr>
        <w:t xml:space="preserve"> обеспечивает показатель государственной программы</w:t>
      </w:r>
      <w:r>
        <w:rPr>
          <w:rFonts w:ascii="Times New Roman" w:hAnsi="Times New Roman" w:cs="Times New Roman"/>
          <w:sz w:val="18"/>
          <w:szCs w:val="18"/>
        </w:rPr>
        <w:t xml:space="preserve"> (комплексной программы)</w:t>
      </w:r>
      <w:r w:rsidRPr="009A306C">
        <w:rPr>
          <w:rFonts w:ascii="Times New Roman" w:hAnsi="Times New Roman" w:cs="Times New Roman"/>
          <w:sz w:val="18"/>
          <w:szCs w:val="18"/>
        </w:rPr>
        <w:t xml:space="preserve">. </w:t>
      </w:r>
    </w:p>
  </w:footnote>
  <w:footnote w:id="18">
    <w:p w:rsidR="009B4932" w:rsidRPr="00400A6A" w:rsidRDefault="009B4932">
      <w:pPr>
        <w:pStyle w:val="a4"/>
        <w:rPr>
          <w:rFonts w:ascii="Times New Roman" w:hAnsi="Times New Roman" w:cs="Times New Roman"/>
          <w:sz w:val="18"/>
          <w:szCs w:val="18"/>
        </w:rPr>
      </w:pPr>
      <w:r>
        <w:rPr>
          <w:rStyle w:val="a6"/>
        </w:rPr>
        <w:footnoteRef/>
      </w:r>
      <w:r>
        <w:t xml:space="preserve"> </w:t>
      </w:r>
      <w:r w:rsidRPr="00400A6A">
        <w:rPr>
          <w:rFonts w:ascii="Times New Roman" w:hAnsi="Times New Roman" w:cs="Times New Roman"/>
          <w:sz w:val="18"/>
          <w:szCs w:val="18"/>
        </w:rPr>
        <w:t>Заполняется для государственной программы</w:t>
      </w:r>
      <w:r>
        <w:rPr>
          <w:rFonts w:ascii="Times New Roman" w:hAnsi="Times New Roman" w:cs="Times New Roman"/>
          <w:sz w:val="18"/>
          <w:szCs w:val="18"/>
        </w:rPr>
        <w:t xml:space="preserve"> (комплексной программы)</w:t>
      </w:r>
      <w:r w:rsidRPr="00400A6A">
        <w:rPr>
          <w:rFonts w:ascii="Times New Roman" w:hAnsi="Times New Roman" w:cs="Times New Roman"/>
          <w:sz w:val="18"/>
          <w:szCs w:val="18"/>
        </w:rPr>
        <w:t>.</w:t>
      </w:r>
      <w:r>
        <w:rPr>
          <w:rFonts w:ascii="Times New Roman" w:hAnsi="Times New Roman" w:cs="Times New Roman"/>
          <w:sz w:val="18"/>
          <w:szCs w:val="18"/>
        </w:rPr>
        <w:t xml:space="preserve"> Н</w:t>
      </w:r>
      <w:r w:rsidRPr="00400A6A">
        <w:rPr>
          <w:rFonts w:ascii="Times New Roman" w:hAnsi="Times New Roman" w:cs="Times New Roman"/>
          <w:sz w:val="18"/>
          <w:szCs w:val="18"/>
        </w:rPr>
        <w:t>е отображается в печатной форме паспорта государственной программы</w:t>
      </w:r>
      <w:r>
        <w:rPr>
          <w:rFonts w:ascii="Times New Roman" w:hAnsi="Times New Roman" w:cs="Times New Roman"/>
          <w:sz w:val="18"/>
          <w:szCs w:val="18"/>
        </w:rPr>
        <w:t xml:space="preserve"> (комплексной программы)</w:t>
      </w:r>
      <w:r w:rsidRPr="00400A6A">
        <w:rPr>
          <w:rFonts w:ascii="Times New Roman" w:hAnsi="Times New Roman" w:cs="Times New Roman"/>
          <w:sz w:val="18"/>
          <w:szCs w:val="18"/>
        </w:rPr>
        <w:t>.</w:t>
      </w:r>
    </w:p>
  </w:footnote>
  <w:footnote w:id="19">
    <w:p w:rsidR="009B4932" w:rsidRPr="00E259B8" w:rsidRDefault="009B4932" w:rsidP="00E55369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E259B8">
        <w:rPr>
          <w:rStyle w:val="a6"/>
        </w:rPr>
        <w:footnoteRef/>
      </w:r>
      <w:r w:rsidRPr="00E259B8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 xml:space="preserve">Указывается информационная система, содержащая информацию </w:t>
      </w:r>
      <w:r w:rsidRPr="00E259B8">
        <w:rPr>
          <w:rFonts w:ascii="Times New Roman" w:hAnsi="Times New Roman" w:cs="Times New Roman"/>
          <w:sz w:val="18"/>
          <w:szCs w:val="18"/>
        </w:rPr>
        <w:t>о показателях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E259B8">
        <w:rPr>
          <w:rFonts w:ascii="Times New Roman" w:hAnsi="Times New Roman" w:cs="Times New Roman"/>
          <w:sz w:val="18"/>
          <w:szCs w:val="18"/>
        </w:rPr>
        <w:t>и их значениях (при наличии).</w:t>
      </w:r>
    </w:p>
  </w:footnote>
  <w:footnote w:id="20">
    <w:p w:rsidR="009B4932" w:rsidRPr="00DE7BE9" w:rsidRDefault="009B4932" w:rsidP="00106E86">
      <w:pPr>
        <w:pStyle w:val="a4"/>
        <w:jc w:val="both"/>
        <w:rPr>
          <w:rFonts w:ascii="Times New Roman" w:hAnsi="Times New Roman" w:cs="Times New Roman"/>
        </w:rPr>
      </w:pPr>
      <w:r w:rsidRPr="003B3165">
        <w:rPr>
          <w:rStyle w:val="a6"/>
        </w:rPr>
        <w:footnoteRef/>
      </w:r>
      <w:r w:rsidRPr="00DE7BE9">
        <w:rPr>
          <w:rFonts w:ascii="Times New Roman" w:hAnsi="Times New Roman" w:cs="Times New Roman"/>
          <w:sz w:val="18"/>
        </w:rPr>
        <w:t xml:space="preserve"> Здесь и далее </w:t>
      </w:r>
      <w:r>
        <w:rPr>
          <w:rFonts w:ascii="Times New Roman" w:hAnsi="Times New Roman" w:cs="Times New Roman"/>
          <w:sz w:val="18"/>
        </w:rPr>
        <w:t>за «</w:t>
      </w:r>
      <w:r>
        <w:rPr>
          <w:rFonts w:ascii="Times New Roman" w:hAnsi="Times New Roman" w:cs="Times New Roman"/>
          <w:sz w:val="18"/>
          <w:lang w:val="en-US"/>
        </w:rPr>
        <w:t>N</w:t>
      </w:r>
      <w:r>
        <w:rPr>
          <w:rFonts w:ascii="Times New Roman" w:hAnsi="Times New Roman" w:cs="Times New Roman"/>
          <w:sz w:val="18"/>
        </w:rPr>
        <w:t xml:space="preserve">» принимается год начала реализации </w:t>
      </w:r>
      <w:r w:rsidRPr="00DE7BE9">
        <w:rPr>
          <w:rFonts w:ascii="Times New Roman" w:hAnsi="Times New Roman" w:cs="Times New Roman"/>
          <w:sz w:val="18"/>
        </w:rPr>
        <w:t>государственной</w:t>
      </w:r>
      <w:r>
        <w:rPr>
          <w:rFonts w:ascii="Times New Roman" w:hAnsi="Times New Roman" w:cs="Times New Roman"/>
          <w:sz w:val="18"/>
        </w:rPr>
        <w:t xml:space="preserve"> </w:t>
      </w:r>
      <w:r w:rsidRPr="00DE7BE9">
        <w:rPr>
          <w:rFonts w:ascii="Times New Roman" w:hAnsi="Times New Roman" w:cs="Times New Roman"/>
          <w:sz w:val="18"/>
        </w:rPr>
        <w:t>программы</w:t>
      </w:r>
      <w:r>
        <w:rPr>
          <w:rFonts w:ascii="Times New Roman" w:hAnsi="Times New Roman" w:cs="Times New Roman"/>
          <w:sz w:val="18"/>
        </w:rPr>
        <w:t xml:space="preserve"> (комплексной программы) с учетом п</w:t>
      </w:r>
      <w:r w:rsidRPr="00DE7BE9">
        <w:rPr>
          <w:rFonts w:ascii="Times New Roman" w:hAnsi="Times New Roman" w:cs="Times New Roman"/>
          <w:sz w:val="18"/>
        </w:rPr>
        <w:t>оложени</w:t>
      </w:r>
      <w:r>
        <w:rPr>
          <w:rFonts w:ascii="Times New Roman" w:hAnsi="Times New Roman" w:cs="Times New Roman"/>
          <w:sz w:val="18"/>
        </w:rPr>
        <w:t xml:space="preserve">й Методических рекомендаций или год начала реализации государственной программы (комплексной программы) </w:t>
      </w:r>
      <w:r w:rsidRPr="00DE7BE9">
        <w:rPr>
          <w:rFonts w:ascii="Times New Roman" w:hAnsi="Times New Roman" w:cs="Times New Roman"/>
          <w:sz w:val="18"/>
        </w:rPr>
        <w:t>(для новых программ</w:t>
      </w:r>
      <w:r>
        <w:rPr>
          <w:rFonts w:ascii="Times New Roman" w:hAnsi="Times New Roman" w:cs="Times New Roman"/>
          <w:sz w:val="18"/>
        </w:rPr>
        <w:t>)</w:t>
      </w:r>
      <w:r w:rsidRPr="00DE7BE9">
        <w:rPr>
          <w:rFonts w:ascii="Times New Roman" w:hAnsi="Times New Roman" w:cs="Times New Roman"/>
          <w:sz w:val="18"/>
        </w:rPr>
        <w:t>.</w:t>
      </w:r>
    </w:p>
  </w:footnote>
  <w:footnote w:id="21">
    <w:p w:rsidR="009B4932" w:rsidRPr="004665AE" w:rsidRDefault="009B4932" w:rsidP="003912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Style w:val="a6"/>
        </w:rPr>
        <w:footnoteRef/>
      </w:r>
      <w:r>
        <w:t xml:space="preserve"> </w:t>
      </w:r>
      <w:r w:rsidRPr="004665AE">
        <w:rPr>
          <w:rFonts w:ascii="Times New Roman" w:hAnsi="Times New Roman" w:cs="Times New Roman"/>
          <w:sz w:val="18"/>
          <w:szCs w:val="18"/>
        </w:rPr>
        <w:t>«ГП РФ», «ФП вне НП», «ГП», «ВДЛ»</w:t>
      </w:r>
      <w:r>
        <w:rPr>
          <w:rFonts w:ascii="Times New Roman" w:hAnsi="Times New Roman" w:cs="Times New Roman"/>
          <w:sz w:val="18"/>
          <w:szCs w:val="18"/>
        </w:rPr>
        <w:t xml:space="preserve"> - показатели уровня государственной программы Российской Федерации; федерального проекта</w:t>
      </w:r>
      <w:r w:rsidRPr="004665AE">
        <w:rPr>
          <w:rFonts w:ascii="Times New Roman" w:hAnsi="Times New Roman" w:cs="Times New Roman"/>
          <w:sz w:val="18"/>
          <w:szCs w:val="18"/>
        </w:rPr>
        <w:t>, принят</w:t>
      </w:r>
      <w:r>
        <w:rPr>
          <w:rFonts w:ascii="Times New Roman" w:hAnsi="Times New Roman" w:cs="Times New Roman"/>
          <w:sz w:val="18"/>
          <w:szCs w:val="18"/>
        </w:rPr>
        <w:t>ого</w:t>
      </w:r>
      <w:r w:rsidRPr="004665AE">
        <w:rPr>
          <w:rFonts w:ascii="Times New Roman" w:hAnsi="Times New Roman" w:cs="Times New Roman"/>
          <w:sz w:val="18"/>
          <w:szCs w:val="18"/>
        </w:rPr>
        <w:t xml:space="preserve"> вне национальн</w:t>
      </w:r>
      <w:r>
        <w:rPr>
          <w:rFonts w:ascii="Times New Roman" w:hAnsi="Times New Roman" w:cs="Times New Roman"/>
          <w:sz w:val="18"/>
          <w:szCs w:val="18"/>
        </w:rPr>
        <w:t>ого</w:t>
      </w:r>
      <w:r w:rsidRPr="004665AE">
        <w:rPr>
          <w:rFonts w:ascii="Times New Roman" w:hAnsi="Times New Roman" w:cs="Times New Roman"/>
          <w:sz w:val="18"/>
          <w:szCs w:val="18"/>
        </w:rPr>
        <w:t xml:space="preserve"> проект</w:t>
      </w:r>
      <w:r>
        <w:rPr>
          <w:rFonts w:ascii="Times New Roman" w:hAnsi="Times New Roman" w:cs="Times New Roman"/>
          <w:sz w:val="18"/>
          <w:szCs w:val="18"/>
        </w:rPr>
        <w:t xml:space="preserve">а; государственной программы (комплексной программы) Курской области; </w:t>
      </w:r>
      <w:r w:rsidRPr="00391224">
        <w:rPr>
          <w:rFonts w:ascii="Times New Roman" w:hAnsi="Times New Roman" w:cs="Times New Roman"/>
          <w:sz w:val="18"/>
          <w:szCs w:val="18"/>
        </w:rPr>
        <w:t>показател</w:t>
      </w:r>
      <w:r>
        <w:rPr>
          <w:rFonts w:ascii="Times New Roman" w:hAnsi="Times New Roman" w:cs="Times New Roman"/>
          <w:sz w:val="18"/>
          <w:szCs w:val="18"/>
        </w:rPr>
        <w:t>и</w:t>
      </w:r>
      <w:r w:rsidRPr="00391224">
        <w:rPr>
          <w:rFonts w:ascii="Times New Roman" w:hAnsi="Times New Roman" w:cs="Times New Roman"/>
          <w:sz w:val="18"/>
          <w:szCs w:val="18"/>
        </w:rPr>
        <w:t xml:space="preserve"> оценки эффективности деятельности высших должностных лиц субъектов Российской Федерации и деятельности исполнительных органов субъектов Российской Федерации</w:t>
      </w:r>
      <w:r>
        <w:rPr>
          <w:rFonts w:ascii="Times New Roman" w:hAnsi="Times New Roman" w:cs="Times New Roman"/>
          <w:sz w:val="18"/>
          <w:szCs w:val="18"/>
        </w:rPr>
        <w:t>.</w:t>
      </w:r>
    </w:p>
  </w:footnote>
  <w:footnote w:id="22">
    <w:p w:rsidR="009B4932" w:rsidRPr="00AC7CE2" w:rsidRDefault="009B4932">
      <w:pPr>
        <w:pStyle w:val="a4"/>
        <w:rPr>
          <w:rFonts w:ascii="Times New Roman" w:hAnsi="Times New Roman" w:cs="Times New Roman"/>
          <w:sz w:val="18"/>
          <w:szCs w:val="18"/>
        </w:rPr>
      </w:pPr>
      <w:r>
        <w:rPr>
          <w:rStyle w:val="a6"/>
        </w:rPr>
        <w:footnoteRef/>
      </w:r>
      <w:r>
        <w:t xml:space="preserve"> </w:t>
      </w:r>
      <w:r w:rsidRPr="00AC7CE2">
        <w:rPr>
          <w:rFonts w:ascii="Times New Roman" w:hAnsi="Times New Roman" w:cs="Times New Roman"/>
          <w:sz w:val="18"/>
          <w:szCs w:val="18"/>
        </w:rPr>
        <w:t xml:space="preserve">Приводятся </w:t>
      </w:r>
      <w:r>
        <w:rPr>
          <w:rFonts w:ascii="Times New Roman" w:hAnsi="Times New Roman" w:cs="Times New Roman"/>
          <w:sz w:val="18"/>
          <w:szCs w:val="18"/>
        </w:rPr>
        <w:t xml:space="preserve">показатели уровня государственной программы (комплексной программы). </w:t>
      </w:r>
    </w:p>
  </w:footnote>
  <w:footnote w:id="23">
    <w:p w:rsidR="009B4932" w:rsidRPr="00D07EE5" w:rsidRDefault="009B4932">
      <w:pPr>
        <w:pStyle w:val="a4"/>
        <w:rPr>
          <w:rFonts w:ascii="Times New Roman" w:hAnsi="Times New Roman" w:cs="Times New Roman"/>
          <w:sz w:val="18"/>
          <w:szCs w:val="18"/>
        </w:rPr>
      </w:pPr>
      <w:r>
        <w:rPr>
          <w:rStyle w:val="a6"/>
        </w:rPr>
        <w:footnoteRef/>
      </w:r>
      <w:r>
        <w:t xml:space="preserve"> </w:t>
      </w:r>
      <w:r w:rsidRPr="00D07EE5">
        <w:rPr>
          <w:rFonts w:ascii="Times New Roman" w:hAnsi="Times New Roman" w:cs="Times New Roman"/>
          <w:sz w:val="18"/>
          <w:szCs w:val="18"/>
        </w:rPr>
        <w:t>Здесь и далее в качестве базового значения показателя указывается фактическое значение за год, предшествующий году разработки проекта государственной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D07EE5">
        <w:rPr>
          <w:rFonts w:ascii="Times New Roman" w:hAnsi="Times New Roman" w:cs="Times New Roman"/>
          <w:sz w:val="18"/>
          <w:szCs w:val="18"/>
        </w:rPr>
        <w:t>программы</w:t>
      </w:r>
      <w:r>
        <w:rPr>
          <w:rFonts w:ascii="Times New Roman" w:hAnsi="Times New Roman" w:cs="Times New Roman"/>
          <w:sz w:val="18"/>
          <w:szCs w:val="18"/>
        </w:rPr>
        <w:t xml:space="preserve"> (комплексной программы)</w:t>
      </w:r>
      <w:r w:rsidRPr="00D07EE5">
        <w:rPr>
          <w:rFonts w:ascii="Times New Roman" w:hAnsi="Times New Roman" w:cs="Times New Roman"/>
          <w:sz w:val="18"/>
          <w:szCs w:val="18"/>
        </w:rPr>
        <w:t xml:space="preserve">. В случае отсутствия фактических данных, в качестве базового значения приводится плановое (прогнозное) значение.  </w:t>
      </w:r>
    </w:p>
  </w:footnote>
  <w:footnote w:id="24">
    <w:p w:rsidR="009B4932" w:rsidRPr="00D07EE5" w:rsidRDefault="009B4932">
      <w:pPr>
        <w:pStyle w:val="a4"/>
        <w:rPr>
          <w:rFonts w:ascii="Times New Roman" w:hAnsi="Times New Roman" w:cs="Times New Roman"/>
          <w:sz w:val="18"/>
          <w:szCs w:val="18"/>
        </w:rPr>
      </w:pPr>
      <w:r>
        <w:rPr>
          <w:rStyle w:val="a6"/>
        </w:rPr>
        <w:footnoteRef/>
      </w:r>
      <w:r>
        <w:t xml:space="preserve"> </w:t>
      </w:r>
      <w:r w:rsidRPr="00D07EE5">
        <w:rPr>
          <w:rFonts w:ascii="Times New Roman" w:hAnsi="Times New Roman" w:cs="Times New Roman"/>
          <w:sz w:val="18"/>
          <w:szCs w:val="18"/>
        </w:rPr>
        <w:t xml:space="preserve">Указывается наименование ответственного за достижение показателя исполнительного органа Курской области, иного государственного органа, организации. </w:t>
      </w:r>
    </w:p>
  </w:footnote>
  <w:footnote w:id="25">
    <w:p w:rsidR="009B4932" w:rsidRDefault="009B4932">
      <w:pPr>
        <w:pStyle w:val="a4"/>
      </w:pPr>
      <w:r>
        <w:rPr>
          <w:rStyle w:val="a6"/>
        </w:rPr>
        <w:footnoteRef/>
      </w:r>
      <w:r>
        <w:t xml:space="preserve"> </w:t>
      </w:r>
      <w:r w:rsidRPr="00D07EE5">
        <w:rPr>
          <w:rFonts w:ascii="Times New Roman" w:hAnsi="Times New Roman" w:cs="Times New Roman"/>
          <w:sz w:val="18"/>
          <w:szCs w:val="18"/>
        </w:rPr>
        <w:t xml:space="preserve">Здесь и далее за «N» принимается год начала реализации государственной программы </w:t>
      </w:r>
      <w:r>
        <w:rPr>
          <w:rFonts w:ascii="Times New Roman" w:hAnsi="Times New Roman" w:cs="Times New Roman"/>
          <w:sz w:val="18"/>
          <w:szCs w:val="18"/>
        </w:rPr>
        <w:t xml:space="preserve">(комплексной программы) </w:t>
      </w:r>
      <w:r w:rsidRPr="00D07EE5">
        <w:rPr>
          <w:rFonts w:ascii="Times New Roman" w:hAnsi="Times New Roman" w:cs="Times New Roman"/>
          <w:sz w:val="18"/>
          <w:szCs w:val="18"/>
        </w:rPr>
        <w:t>с учетом положений Методических рекомендаций или год начала реализации государственной программы</w:t>
      </w:r>
      <w:r>
        <w:rPr>
          <w:rFonts w:ascii="Times New Roman" w:hAnsi="Times New Roman" w:cs="Times New Roman"/>
          <w:sz w:val="18"/>
          <w:szCs w:val="18"/>
        </w:rPr>
        <w:t xml:space="preserve"> (комплексной программы)</w:t>
      </w:r>
      <w:r w:rsidRPr="00D07EE5">
        <w:rPr>
          <w:rFonts w:ascii="Times New Roman" w:hAnsi="Times New Roman" w:cs="Times New Roman"/>
          <w:sz w:val="18"/>
          <w:szCs w:val="18"/>
        </w:rPr>
        <w:t xml:space="preserve"> (для новых программ).</w:t>
      </w:r>
    </w:p>
  </w:footnote>
  <w:footnote w:id="26">
    <w:p w:rsidR="009B4932" w:rsidRPr="001E3E2A" w:rsidRDefault="009B4932" w:rsidP="000719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5C70A2">
        <w:rPr>
          <w:rStyle w:val="a6"/>
        </w:rPr>
        <w:footnoteRef/>
      </w:r>
      <w:r w:rsidRPr="005C70A2">
        <w:rPr>
          <w:rFonts w:ascii="Times New Roman" w:hAnsi="Times New Roman" w:cs="Times New Roman"/>
        </w:rPr>
        <w:t xml:space="preserve"> </w:t>
      </w:r>
      <w:r w:rsidRPr="001E3E2A">
        <w:rPr>
          <w:rFonts w:ascii="Times New Roman" w:hAnsi="Times New Roman" w:cs="Times New Roman"/>
          <w:sz w:val="18"/>
          <w:szCs w:val="18"/>
        </w:rPr>
        <w:t>Приводятся ключевые (социально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1E3E2A">
        <w:rPr>
          <w:rFonts w:ascii="Times New Roman" w:hAnsi="Times New Roman" w:cs="Times New Roman"/>
          <w:sz w:val="18"/>
          <w:szCs w:val="18"/>
        </w:rPr>
        <w:t xml:space="preserve">значимые) задачи, планируемые к решению в рамках </w:t>
      </w:r>
      <w:r>
        <w:rPr>
          <w:rFonts w:ascii="Times New Roman" w:hAnsi="Times New Roman" w:cs="Times New Roman"/>
          <w:sz w:val="18"/>
          <w:szCs w:val="18"/>
        </w:rPr>
        <w:t>региональн</w:t>
      </w:r>
      <w:r w:rsidRPr="001E3E2A">
        <w:rPr>
          <w:rFonts w:ascii="Times New Roman" w:hAnsi="Times New Roman" w:cs="Times New Roman"/>
          <w:sz w:val="18"/>
          <w:szCs w:val="18"/>
        </w:rPr>
        <w:t>ых</w:t>
      </w:r>
      <w:r>
        <w:rPr>
          <w:rFonts w:ascii="Times New Roman" w:hAnsi="Times New Roman" w:cs="Times New Roman"/>
          <w:sz w:val="18"/>
          <w:szCs w:val="18"/>
        </w:rPr>
        <w:t xml:space="preserve"> проектов, </w:t>
      </w:r>
      <w:r w:rsidRPr="00274F9A">
        <w:rPr>
          <w:rFonts w:ascii="Times New Roman" w:hAnsi="Times New Roman" w:cs="Times New Roman"/>
          <w:sz w:val="18"/>
          <w:szCs w:val="18"/>
        </w:rPr>
        <w:t>комплексов процессных мероприятий. Для  региональных проектов, обеспечивающих достижение показателей и результатов федеральных проектов, входящих в состав национальных проектов</w:t>
      </w:r>
      <w:r w:rsidRPr="001E3E2A">
        <w:rPr>
          <w:rFonts w:ascii="Times New Roman" w:hAnsi="Times New Roman" w:cs="Times New Roman"/>
          <w:sz w:val="18"/>
          <w:szCs w:val="18"/>
        </w:rPr>
        <w:t xml:space="preserve"> приводятся общественно значимые результаты </w:t>
      </w:r>
      <w:r>
        <w:rPr>
          <w:rFonts w:ascii="Times New Roman" w:hAnsi="Times New Roman" w:cs="Times New Roman"/>
          <w:sz w:val="18"/>
          <w:szCs w:val="18"/>
        </w:rPr>
        <w:t>и</w:t>
      </w:r>
      <w:r w:rsidRPr="001E3E2A">
        <w:rPr>
          <w:rFonts w:ascii="Times New Roman" w:hAnsi="Times New Roman" w:cs="Times New Roman"/>
          <w:sz w:val="18"/>
          <w:szCs w:val="18"/>
        </w:rPr>
        <w:t xml:space="preserve"> задачи, не являющиеся общественно значимыми результатами</w:t>
      </w:r>
      <w:r w:rsidRPr="00B51C2E">
        <w:rPr>
          <w:rFonts w:ascii="Times New Roman" w:hAnsi="Times New Roman" w:cs="Times New Roman"/>
          <w:sz w:val="18"/>
          <w:szCs w:val="18"/>
        </w:rPr>
        <w:t>.</w:t>
      </w:r>
    </w:p>
  </w:footnote>
  <w:footnote w:id="27">
    <w:p w:rsidR="009B4932" w:rsidRPr="001E3E2A" w:rsidRDefault="009B4932" w:rsidP="0001735A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5C70A2">
        <w:rPr>
          <w:rStyle w:val="a6"/>
        </w:rPr>
        <w:footnoteRef/>
      </w:r>
      <w:r w:rsidRPr="001E3E2A">
        <w:rPr>
          <w:rFonts w:ascii="Times New Roman" w:hAnsi="Times New Roman" w:cs="Times New Roman"/>
          <w:sz w:val="18"/>
          <w:szCs w:val="18"/>
        </w:rPr>
        <w:t xml:space="preserve"> Приводится краткое описание социальных, экономических и иных эффектов </w:t>
      </w:r>
      <w:r>
        <w:rPr>
          <w:rFonts w:ascii="Times New Roman" w:hAnsi="Times New Roman" w:cs="Times New Roman"/>
          <w:sz w:val="18"/>
          <w:szCs w:val="18"/>
        </w:rPr>
        <w:t xml:space="preserve">реализации </w:t>
      </w:r>
      <w:r w:rsidRPr="001E3E2A">
        <w:rPr>
          <w:rFonts w:ascii="Times New Roman" w:hAnsi="Times New Roman" w:cs="Times New Roman"/>
          <w:sz w:val="18"/>
          <w:szCs w:val="18"/>
        </w:rPr>
        <w:t>каждой задачи структурного элемента</w:t>
      </w:r>
      <w:r>
        <w:rPr>
          <w:rFonts w:ascii="Times New Roman" w:hAnsi="Times New Roman" w:cs="Times New Roman"/>
          <w:sz w:val="18"/>
          <w:szCs w:val="18"/>
        </w:rPr>
        <w:t xml:space="preserve"> государственной программы (комплексной программы) (для отдельных мероприятий, направленных на ликвидацию последствий чрезвычайных ситуаций – при необходимости)</w:t>
      </w:r>
      <w:r w:rsidRPr="001E3E2A">
        <w:rPr>
          <w:rFonts w:ascii="Times New Roman" w:hAnsi="Times New Roman" w:cs="Times New Roman"/>
          <w:sz w:val="18"/>
          <w:szCs w:val="18"/>
        </w:rPr>
        <w:t>.</w:t>
      </w:r>
    </w:p>
  </w:footnote>
  <w:footnote w:id="28">
    <w:p w:rsidR="009B4932" w:rsidRPr="001E3E2A" w:rsidRDefault="009B4932" w:rsidP="0001735A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5C70A2">
        <w:rPr>
          <w:rStyle w:val="a6"/>
        </w:rPr>
        <w:footnoteRef/>
      </w:r>
      <w:r w:rsidRPr="001E3E2A">
        <w:rPr>
          <w:rFonts w:ascii="Times New Roman" w:hAnsi="Times New Roman" w:cs="Times New Roman"/>
          <w:sz w:val="18"/>
          <w:szCs w:val="18"/>
        </w:rPr>
        <w:t xml:space="preserve"> Указываются наименования показателей уровня государственной программы</w:t>
      </w:r>
      <w:r>
        <w:rPr>
          <w:rFonts w:ascii="Times New Roman" w:hAnsi="Times New Roman" w:cs="Times New Roman"/>
          <w:sz w:val="18"/>
          <w:szCs w:val="18"/>
        </w:rPr>
        <w:t xml:space="preserve"> (комплексной программы)</w:t>
      </w:r>
      <w:r w:rsidRPr="001E3E2A">
        <w:rPr>
          <w:rFonts w:ascii="Times New Roman" w:hAnsi="Times New Roman" w:cs="Times New Roman"/>
          <w:sz w:val="18"/>
          <w:szCs w:val="18"/>
        </w:rPr>
        <w:t>, на достижение которых направлен структурный элемент.</w:t>
      </w:r>
    </w:p>
  </w:footnote>
  <w:footnote w:id="29">
    <w:p w:rsidR="009B4932" w:rsidRPr="003139C0" w:rsidRDefault="009B4932" w:rsidP="0001735A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5C70A2">
        <w:rPr>
          <w:rStyle w:val="a6"/>
        </w:rPr>
        <w:footnoteRef/>
      </w:r>
      <w:r w:rsidRPr="001E3E2A">
        <w:rPr>
          <w:rFonts w:ascii="Times New Roman" w:hAnsi="Times New Roman" w:cs="Times New Roman"/>
          <w:sz w:val="18"/>
          <w:szCs w:val="18"/>
        </w:rPr>
        <w:t xml:space="preserve"> Приводится при необходимости.</w:t>
      </w:r>
    </w:p>
  </w:footnote>
  <w:footnote w:id="30">
    <w:p w:rsidR="009B4932" w:rsidRDefault="009B4932">
      <w:pPr>
        <w:pStyle w:val="a4"/>
      </w:pPr>
      <w:r>
        <w:rPr>
          <w:rStyle w:val="a6"/>
        </w:rPr>
        <w:footnoteRef/>
      </w:r>
      <w:r>
        <w:t xml:space="preserve"> </w:t>
      </w:r>
      <w:r w:rsidRPr="00792983">
        <w:rPr>
          <w:rFonts w:ascii="Times New Roman" w:hAnsi="Times New Roman" w:cs="Times New Roman"/>
          <w:sz w:val="18"/>
          <w:szCs w:val="18"/>
        </w:rPr>
        <w:t>Указывается тип проекта</w:t>
      </w:r>
      <w:r>
        <w:t>.</w:t>
      </w:r>
    </w:p>
  </w:footnote>
  <w:footnote w:id="31">
    <w:p w:rsidR="009B4932" w:rsidRPr="004801F0" w:rsidRDefault="009B4932" w:rsidP="00BF24C7">
      <w:pPr>
        <w:pStyle w:val="a4"/>
      </w:pPr>
      <w:r>
        <w:rPr>
          <w:rStyle w:val="a6"/>
        </w:rPr>
        <w:footnoteRef/>
      </w:r>
      <w:r>
        <w:t xml:space="preserve"> </w:t>
      </w:r>
      <w:r w:rsidRPr="004801F0">
        <w:rPr>
          <w:rFonts w:ascii="Times New Roman" w:hAnsi="Times New Roman" w:cs="Times New Roman"/>
          <w:sz w:val="18"/>
          <w:szCs w:val="18"/>
        </w:rPr>
        <w:t xml:space="preserve">Указывается куратор </w:t>
      </w:r>
      <w:r>
        <w:rPr>
          <w:rFonts w:ascii="Times New Roman" w:hAnsi="Times New Roman" w:cs="Times New Roman"/>
          <w:sz w:val="18"/>
          <w:szCs w:val="18"/>
        </w:rPr>
        <w:t>региона</w:t>
      </w:r>
      <w:r w:rsidRPr="004801F0">
        <w:rPr>
          <w:rFonts w:ascii="Times New Roman" w:hAnsi="Times New Roman" w:cs="Times New Roman"/>
          <w:sz w:val="18"/>
          <w:szCs w:val="18"/>
        </w:rPr>
        <w:t>льного</w:t>
      </w:r>
      <w:r>
        <w:rPr>
          <w:rFonts w:ascii="Times New Roman" w:hAnsi="Times New Roman" w:cs="Times New Roman"/>
          <w:sz w:val="18"/>
          <w:szCs w:val="18"/>
        </w:rPr>
        <w:t xml:space="preserve"> проекта, иного </w:t>
      </w:r>
      <w:r w:rsidRPr="00274F9A">
        <w:rPr>
          <w:rFonts w:ascii="Times New Roman" w:hAnsi="Times New Roman" w:cs="Times New Roman"/>
          <w:sz w:val="18"/>
          <w:szCs w:val="18"/>
        </w:rPr>
        <w:t>проекта</w:t>
      </w:r>
      <w:r w:rsidRPr="004801F0">
        <w:rPr>
          <w:rFonts w:ascii="Times New Roman" w:hAnsi="Times New Roman" w:cs="Times New Roman"/>
          <w:sz w:val="18"/>
          <w:szCs w:val="18"/>
        </w:rPr>
        <w:t xml:space="preserve"> в соответствии с паспортом </w:t>
      </w:r>
      <w:r>
        <w:rPr>
          <w:rFonts w:ascii="Times New Roman" w:hAnsi="Times New Roman" w:cs="Times New Roman"/>
          <w:sz w:val="18"/>
          <w:szCs w:val="18"/>
        </w:rPr>
        <w:t>соответствующего</w:t>
      </w:r>
      <w:r w:rsidRPr="004801F0">
        <w:rPr>
          <w:rFonts w:ascii="Times New Roman" w:hAnsi="Times New Roman" w:cs="Times New Roman"/>
          <w:sz w:val="18"/>
          <w:szCs w:val="18"/>
        </w:rPr>
        <w:t xml:space="preserve"> проекта.</w:t>
      </w:r>
    </w:p>
  </w:footnote>
  <w:footnote w:id="32">
    <w:p w:rsidR="009B4932" w:rsidRPr="00F27DF6" w:rsidRDefault="009B4932" w:rsidP="00B034C5">
      <w:pPr>
        <w:pStyle w:val="a4"/>
        <w:rPr>
          <w:sz w:val="18"/>
          <w:szCs w:val="18"/>
        </w:rPr>
      </w:pPr>
      <w:r w:rsidRPr="00D16B81">
        <w:rPr>
          <w:rStyle w:val="a6"/>
        </w:rPr>
        <w:footnoteRef/>
      </w:r>
      <w:r w:rsidRPr="00F27DF6">
        <w:rPr>
          <w:rFonts w:ascii="Times New Roman" w:hAnsi="Times New Roman" w:cs="Times New Roman"/>
          <w:sz w:val="18"/>
          <w:szCs w:val="18"/>
        </w:rPr>
        <w:t xml:space="preserve"> Приводится в случае наличия структурных элементов, не входящих в направления (подпрограммы) государственной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F27DF6">
        <w:rPr>
          <w:rFonts w:ascii="Times New Roman" w:hAnsi="Times New Roman" w:cs="Times New Roman"/>
          <w:sz w:val="18"/>
          <w:szCs w:val="18"/>
        </w:rPr>
        <w:t>программы</w:t>
      </w:r>
      <w:r>
        <w:rPr>
          <w:rFonts w:ascii="Times New Roman" w:hAnsi="Times New Roman" w:cs="Times New Roman"/>
          <w:sz w:val="18"/>
          <w:szCs w:val="18"/>
        </w:rPr>
        <w:t xml:space="preserve"> (комплексной программы)</w:t>
      </w:r>
      <w:r w:rsidRPr="00F27DF6">
        <w:rPr>
          <w:rFonts w:ascii="Times New Roman" w:hAnsi="Times New Roman" w:cs="Times New Roman"/>
          <w:sz w:val="18"/>
          <w:szCs w:val="18"/>
        </w:rPr>
        <w:t>.</w:t>
      </w:r>
      <w:r w:rsidRPr="00F27DF6">
        <w:rPr>
          <w:sz w:val="18"/>
          <w:szCs w:val="18"/>
        </w:rPr>
        <w:t xml:space="preserve"> </w:t>
      </w:r>
    </w:p>
  </w:footnote>
  <w:footnote w:id="33">
    <w:p w:rsidR="009B4932" w:rsidRDefault="009B4932" w:rsidP="00466E95">
      <w:pPr>
        <w:pStyle w:val="a4"/>
        <w:jc w:val="both"/>
      </w:pPr>
      <w:r>
        <w:rPr>
          <w:rStyle w:val="a6"/>
        </w:rPr>
        <w:footnoteRef/>
      </w:r>
      <w:r>
        <w:t xml:space="preserve"> </w:t>
      </w:r>
      <w:r w:rsidRPr="004A6888">
        <w:rPr>
          <w:rFonts w:ascii="Times New Roman" w:hAnsi="Times New Roman" w:cs="Times New Roman"/>
          <w:sz w:val="18"/>
          <w:szCs w:val="18"/>
        </w:rPr>
        <w:t>Приводятся отдельные мероприятия, направленные на проведение аварийно-восстановительных работ и иные мероприятия, связанные с ликвидацией последствий стихийных бедствий и других чрезвычайных ситуаций в текущем финансовом году, в случае невозможности их включений в состав структурных элементов государственной программы</w:t>
      </w:r>
      <w:r>
        <w:rPr>
          <w:rFonts w:ascii="Times New Roman" w:hAnsi="Times New Roman" w:cs="Times New Roman"/>
          <w:sz w:val="18"/>
          <w:szCs w:val="18"/>
        </w:rPr>
        <w:t xml:space="preserve"> (комплексной программы)</w:t>
      </w:r>
      <w:r w:rsidRPr="004A6888">
        <w:rPr>
          <w:rFonts w:ascii="Times New Roman" w:hAnsi="Times New Roman" w:cs="Times New Roman"/>
          <w:sz w:val="18"/>
          <w:szCs w:val="18"/>
        </w:rPr>
        <w:t>.</w:t>
      </w:r>
    </w:p>
  </w:footnote>
  <w:footnote w:id="34">
    <w:p w:rsidR="009B4932" w:rsidRPr="00F27DF6" w:rsidRDefault="009B4932">
      <w:pPr>
        <w:pStyle w:val="a4"/>
        <w:rPr>
          <w:sz w:val="18"/>
          <w:szCs w:val="18"/>
        </w:rPr>
      </w:pPr>
      <w:r w:rsidRPr="00D16B81">
        <w:rPr>
          <w:rStyle w:val="a6"/>
        </w:rPr>
        <w:footnoteRef/>
      </w:r>
      <w:r w:rsidRPr="00D16B81">
        <w:t xml:space="preserve"> </w:t>
      </w:r>
      <w:r w:rsidRPr="00F27DF6">
        <w:rPr>
          <w:rFonts w:ascii="Times New Roman" w:hAnsi="Times New Roman" w:cs="Times New Roman"/>
          <w:sz w:val="18"/>
          <w:szCs w:val="18"/>
        </w:rPr>
        <w:t>В случае отсутствия финансового обеспечения за счет отдельных источников</w:t>
      </w:r>
      <w:r>
        <w:rPr>
          <w:rFonts w:ascii="Times New Roman" w:hAnsi="Times New Roman" w:cs="Times New Roman"/>
          <w:sz w:val="18"/>
          <w:szCs w:val="18"/>
        </w:rPr>
        <w:t xml:space="preserve"> финансирования</w:t>
      </w:r>
      <w:r w:rsidRPr="00F27DF6">
        <w:rPr>
          <w:rFonts w:ascii="Times New Roman" w:hAnsi="Times New Roman" w:cs="Times New Roman"/>
          <w:sz w:val="18"/>
          <w:szCs w:val="18"/>
        </w:rPr>
        <w:t>, такие источники не приводятся</w:t>
      </w:r>
      <w:r>
        <w:rPr>
          <w:rFonts w:ascii="Times New Roman" w:hAnsi="Times New Roman" w:cs="Times New Roman"/>
          <w:sz w:val="18"/>
          <w:szCs w:val="18"/>
        </w:rPr>
        <w:t>.</w:t>
      </w:r>
    </w:p>
  </w:footnote>
  <w:footnote w:id="35">
    <w:p w:rsidR="009B4932" w:rsidRPr="00F143E7" w:rsidRDefault="009B4932" w:rsidP="003D70AA">
      <w:pPr>
        <w:pStyle w:val="a4"/>
        <w:rPr>
          <w:rFonts w:ascii="Times New Roman" w:hAnsi="Times New Roman" w:cs="Times New Roman"/>
          <w:sz w:val="18"/>
          <w:szCs w:val="18"/>
        </w:rPr>
      </w:pPr>
      <w:r>
        <w:rPr>
          <w:rStyle w:val="a6"/>
        </w:rPr>
        <w:footnoteRef/>
      </w:r>
      <w:r>
        <w:t xml:space="preserve"> </w:t>
      </w:r>
      <w:r w:rsidRPr="00F143E7">
        <w:rPr>
          <w:rFonts w:ascii="Times New Roman" w:hAnsi="Times New Roman" w:cs="Times New Roman"/>
          <w:sz w:val="18"/>
          <w:szCs w:val="18"/>
        </w:rPr>
        <w:t xml:space="preserve">Не подлежит отражению в печатной форме </w:t>
      </w:r>
      <w:r>
        <w:rPr>
          <w:rFonts w:ascii="Times New Roman" w:hAnsi="Times New Roman" w:cs="Times New Roman"/>
          <w:sz w:val="18"/>
          <w:szCs w:val="18"/>
        </w:rPr>
        <w:t>из электронного бюджета.</w:t>
      </w:r>
    </w:p>
  </w:footnote>
  <w:footnote w:id="36">
    <w:p w:rsidR="009B4932" w:rsidRPr="00F27DF6" w:rsidRDefault="009B4932" w:rsidP="00BE061B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D16B81">
        <w:rPr>
          <w:rStyle w:val="a6"/>
        </w:rPr>
        <w:footnoteRef/>
      </w:r>
      <w:r w:rsidRPr="00F27DF6">
        <w:rPr>
          <w:rFonts w:ascii="Times New Roman" w:hAnsi="Times New Roman" w:cs="Times New Roman"/>
          <w:sz w:val="18"/>
          <w:szCs w:val="18"/>
        </w:rPr>
        <w:t xml:space="preserve"> В соответствии с </w:t>
      </w:r>
      <w:r>
        <w:rPr>
          <w:rFonts w:ascii="Times New Roman" w:hAnsi="Times New Roman" w:cs="Times New Roman"/>
          <w:sz w:val="18"/>
          <w:szCs w:val="18"/>
        </w:rPr>
        <w:t xml:space="preserve">перечнем </w:t>
      </w:r>
      <w:r w:rsidRPr="00F27DF6">
        <w:rPr>
          <w:rFonts w:ascii="Times New Roman" w:hAnsi="Times New Roman" w:cs="Times New Roman"/>
          <w:sz w:val="18"/>
          <w:szCs w:val="18"/>
        </w:rPr>
        <w:t>налоговых расходов, формир</w:t>
      </w:r>
      <w:r>
        <w:rPr>
          <w:rFonts w:ascii="Times New Roman" w:hAnsi="Times New Roman" w:cs="Times New Roman"/>
          <w:sz w:val="18"/>
          <w:szCs w:val="18"/>
        </w:rPr>
        <w:t xml:space="preserve">уемым в </w:t>
      </w:r>
      <w:r w:rsidRPr="00F27DF6">
        <w:rPr>
          <w:rFonts w:ascii="Times New Roman" w:hAnsi="Times New Roman" w:cs="Times New Roman"/>
          <w:sz w:val="18"/>
          <w:szCs w:val="18"/>
        </w:rPr>
        <w:t>соответствии с П</w:t>
      </w:r>
      <w:r>
        <w:rPr>
          <w:rFonts w:ascii="Times New Roman" w:hAnsi="Times New Roman" w:cs="Times New Roman"/>
          <w:sz w:val="18"/>
          <w:szCs w:val="18"/>
        </w:rPr>
        <w:t xml:space="preserve">орядком </w:t>
      </w:r>
      <w:r w:rsidRPr="00F27DF6">
        <w:rPr>
          <w:rFonts w:ascii="Times New Roman" w:hAnsi="Times New Roman" w:cs="Times New Roman"/>
          <w:sz w:val="18"/>
          <w:szCs w:val="18"/>
        </w:rPr>
        <w:t xml:space="preserve">формирования перечня налоговых расходов </w:t>
      </w:r>
      <w:r>
        <w:rPr>
          <w:rFonts w:ascii="Times New Roman" w:hAnsi="Times New Roman" w:cs="Times New Roman"/>
          <w:sz w:val="18"/>
          <w:szCs w:val="18"/>
        </w:rPr>
        <w:t>Курской области</w:t>
      </w:r>
      <w:r w:rsidRPr="00F27DF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br/>
      </w:r>
      <w:r w:rsidRPr="00F27DF6">
        <w:rPr>
          <w:rFonts w:ascii="Times New Roman" w:hAnsi="Times New Roman" w:cs="Times New Roman"/>
          <w:sz w:val="18"/>
          <w:szCs w:val="18"/>
        </w:rPr>
        <w:t xml:space="preserve">и оценки налоговых расходов </w:t>
      </w:r>
      <w:r>
        <w:rPr>
          <w:rFonts w:ascii="Times New Roman" w:hAnsi="Times New Roman" w:cs="Times New Roman"/>
          <w:sz w:val="18"/>
          <w:szCs w:val="18"/>
        </w:rPr>
        <w:t>Курской области</w:t>
      </w:r>
      <w:r w:rsidRPr="00F27DF6">
        <w:rPr>
          <w:rFonts w:ascii="Times New Roman" w:hAnsi="Times New Roman" w:cs="Times New Roman"/>
          <w:sz w:val="18"/>
          <w:szCs w:val="18"/>
        </w:rPr>
        <w:t xml:space="preserve">, утвержденным постановлением </w:t>
      </w:r>
      <w:r>
        <w:rPr>
          <w:rFonts w:ascii="Times New Roman" w:hAnsi="Times New Roman" w:cs="Times New Roman"/>
          <w:sz w:val="18"/>
          <w:szCs w:val="18"/>
        </w:rPr>
        <w:t xml:space="preserve">Администрации Курской области </w:t>
      </w:r>
      <w:r w:rsidRPr="00F27DF6">
        <w:rPr>
          <w:rFonts w:ascii="Times New Roman" w:hAnsi="Times New Roman" w:cs="Times New Roman"/>
          <w:sz w:val="18"/>
          <w:szCs w:val="18"/>
        </w:rPr>
        <w:t xml:space="preserve">от </w:t>
      </w:r>
      <w:r>
        <w:rPr>
          <w:rFonts w:ascii="Times New Roman" w:hAnsi="Times New Roman" w:cs="Times New Roman"/>
          <w:sz w:val="18"/>
          <w:szCs w:val="18"/>
        </w:rPr>
        <w:t>05.11.2019 № 1062-па</w:t>
      </w:r>
      <w:r w:rsidRPr="00F27DF6">
        <w:rPr>
          <w:rFonts w:ascii="Times New Roman" w:hAnsi="Times New Roman" w:cs="Times New Roman"/>
          <w:sz w:val="18"/>
          <w:szCs w:val="18"/>
        </w:rPr>
        <w:t>.</w:t>
      </w:r>
    </w:p>
  </w:footnote>
  <w:footnote w:id="37">
    <w:p w:rsidR="009B4932" w:rsidRPr="00B034C5" w:rsidRDefault="009B4932" w:rsidP="003555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6"/>
          <w:lang w:eastAsia="ru-RU"/>
        </w:rPr>
      </w:pPr>
      <w:r w:rsidRPr="00D16B81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/>
      </w:r>
      <w:r w:rsidRPr="00B034C5">
        <w:rPr>
          <w:rFonts w:ascii="Times New Roman" w:eastAsia="Times New Roman" w:hAnsi="Times New Roman" w:cs="Times New Roman"/>
          <w:sz w:val="18"/>
          <w:szCs w:val="16"/>
          <w:lang w:eastAsia="ru-RU"/>
        </w:rPr>
        <w:t xml:space="preserve"> Приводится в случае отнесения к сфере реализации государственной</w:t>
      </w:r>
      <w:r>
        <w:rPr>
          <w:rFonts w:ascii="Times New Roman" w:eastAsia="Times New Roman" w:hAnsi="Times New Roman" w:cs="Times New Roman"/>
          <w:sz w:val="18"/>
          <w:szCs w:val="16"/>
          <w:lang w:eastAsia="ru-RU"/>
        </w:rPr>
        <w:t xml:space="preserve"> </w:t>
      </w:r>
      <w:r w:rsidRPr="00B034C5">
        <w:rPr>
          <w:rFonts w:ascii="Times New Roman" w:eastAsia="Times New Roman" w:hAnsi="Times New Roman" w:cs="Times New Roman"/>
          <w:sz w:val="18"/>
          <w:szCs w:val="16"/>
          <w:lang w:eastAsia="ru-RU"/>
        </w:rPr>
        <w:t>программы</w:t>
      </w:r>
      <w:r>
        <w:rPr>
          <w:rFonts w:ascii="Times New Roman" w:eastAsia="Times New Roman" w:hAnsi="Times New Roman" w:cs="Times New Roman"/>
          <w:sz w:val="18"/>
          <w:szCs w:val="16"/>
          <w:lang w:eastAsia="ru-RU"/>
        </w:rPr>
        <w:t xml:space="preserve"> (комплексной программы) </w:t>
      </w:r>
      <w:r w:rsidRPr="00B034C5">
        <w:rPr>
          <w:rFonts w:ascii="Times New Roman" w:eastAsia="Times New Roman" w:hAnsi="Times New Roman" w:cs="Times New Roman"/>
          <w:sz w:val="18"/>
          <w:szCs w:val="16"/>
          <w:lang w:eastAsia="ru-RU"/>
        </w:rPr>
        <w:t xml:space="preserve">мероприятий (результатов), осуществляемых за счет бюджетных ассигнований по источникам финансирования дефицита </w:t>
      </w:r>
      <w:r>
        <w:rPr>
          <w:rFonts w:ascii="Times New Roman" w:eastAsia="Times New Roman" w:hAnsi="Times New Roman" w:cs="Times New Roman"/>
          <w:sz w:val="18"/>
          <w:szCs w:val="16"/>
          <w:lang w:eastAsia="ru-RU"/>
        </w:rPr>
        <w:t xml:space="preserve">областного </w:t>
      </w:r>
      <w:r w:rsidRPr="00B034C5">
        <w:rPr>
          <w:rFonts w:ascii="Times New Roman" w:eastAsia="Times New Roman" w:hAnsi="Times New Roman" w:cs="Times New Roman"/>
          <w:sz w:val="18"/>
          <w:szCs w:val="16"/>
          <w:lang w:eastAsia="ru-RU"/>
        </w:rPr>
        <w:t>бюджета.</w:t>
      </w:r>
      <w:r>
        <w:rPr>
          <w:rFonts w:ascii="Times New Roman" w:eastAsia="Times New Roman" w:hAnsi="Times New Roman" w:cs="Times New Roman"/>
          <w:sz w:val="18"/>
          <w:szCs w:val="16"/>
          <w:lang w:eastAsia="ru-RU"/>
        </w:rPr>
        <w:t xml:space="preserve"> В ином случае – не включается в паспорт государственной программы (комплексной программы).</w:t>
      </w:r>
    </w:p>
  </w:footnote>
  <w:footnote w:id="38">
    <w:p w:rsidR="009B4932" w:rsidRDefault="009B4932" w:rsidP="003555CF">
      <w:pPr>
        <w:pStyle w:val="a4"/>
        <w:jc w:val="both"/>
      </w:pPr>
      <w:r w:rsidRPr="00B034C5">
        <w:rPr>
          <w:rStyle w:val="a6"/>
        </w:rPr>
        <w:footnoteRef/>
      </w:r>
      <w:r w:rsidRPr="00B034C5">
        <w:rPr>
          <w:rFonts w:ascii="Times New Roman" w:hAnsi="Times New Roman" w:cs="Times New Roman"/>
        </w:rPr>
        <w:t xml:space="preserve"> </w:t>
      </w:r>
      <w:r w:rsidRPr="00B034C5">
        <w:rPr>
          <w:rFonts w:ascii="Times New Roman" w:hAnsi="Times New Roman" w:cs="Times New Roman"/>
          <w:sz w:val="18"/>
          <w:szCs w:val="16"/>
        </w:rPr>
        <w:t>Заполняется в отношении показателей уровня государственной программы</w:t>
      </w:r>
      <w:r>
        <w:rPr>
          <w:rFonts w:ascii="Times New Roman" w:hAnsi="Times New Roman" w:cs="Times New Roman"/>
          <w:sz w:val="18"/>
          <w:szCs w:val="16"/>
        </w:rPr>
        <w:t xml:space="preserve"> (комплексной программы)</w:t>
      </w:r>
      <w:r w:rsidRPr="00B034C5">
        <w:rPr>
          <w:rFonts w:ascii="Times New Roman" w:hAnsi="Times New Roman" w:cs="Times New Roman"/>
          <w:sz w:val="18"/>
          <w:szCs w:val="16"/>
        </w:rPr>
        <w:t xml:space="preserve">, </w:t>
      </w:r>
      <w:r>
        <w:rPr>
          <w:rFonts w:ascii="Times New Roman" w:hAnsi="Times New Roman" w:cs="Times New Roman"/>
          <w:sz w:val="18"/>
          <w:szCs w:val="16"/>
        </w:rPr>
        <w:t xml:space="preserve">относящихся к </w:t>
      </w:r>
      <w:r w:rsidRPr="008264C3">
        <w:rPr>
          <w:rFonts w:ascii="Times New Roman" w:hAnsi="Times New Roman" w:cs="Times New Roman"/>
          <w:sz w:val="18"/>
          <w:szCs w:val="16"/>
        </w:rPr>
        <w:t>вопрос</w:t>
      </w:r>
      <w:r>
        <w:rPr>
          <w:rFonts w:ascii="Times New Roman" w:hAnsi="Times New Roman" w:cs="Times New Roman"/>
          <w:sz w:val="18"/>
          <w:szCs w:val="16"/>
        </w:rPr>
        <w:t>ам</w:t>
      </w:r>
      <w:r w:rsidRPr="008264C3">
        <w:rPr>
          <w:rFonts w:ascii="Times New Roman" w:hAnsi="Times New Roman" w:cs="Times New Roman"/>
          <w:sz w:val="18"/>
          <w:szCs w:val="16"/>
        </w:rPr>
        <w:t xml:space="preserve"> </w:t>
      </w:r>
      <w:r>
        <w:rPr>
          <w:rFonts w:ascii="Times New Roman" w:hAnsi="Times New Roman" w:cs="Times New Roman"/>
          <w:sz w:val="18"/>
          <w:szCs w:val="16"/>
        </w:rPr>
        <w:t>местного значения муниципальных образований Курской области</w:t>
      </w:r>
      <w:r w:rsidRPr="000756C7">
        <w:rPr>
          <w:rFonts w:ascii="Times New Roman" w:hAnsi="Times New Roman" w:cs="Times New Roman"/>
          <w:sz w:val="18"/>
          <w:szCs w:val="16"/>
        </w:rPr>
        <w:t>.</w:t>
      </w:r>
    </w:p>
  </w:footnote>
  <w:footnote w:id="39">
    <w:p w:rsidR="009B4932" w:rsidRPr="003D603A" w:rsidRDefault="009B4932" w:rsidP="00F311F1">
      <w:pPr>
        <w:pStyle w:val="a4"/>
        <w:rPr>
          <w:rFonts w:ascii="Times New Roman" w:eastAsia="Times New Roman" w:hAnsi="Times New Roman" w:cs="Times New Roman"/>
          <w:sz w:val="18"/>
          <w:szCs w:val="16"/>
          <w:lang w:eastAsia="ru-RU"/>
        </w:rPr>
      </w:pPr>
      <w:r>
        <w:rPr>
          <w:rStyle w:val="a6"/>
        </w:rPr>
        <w:footnoteRef/>
      </w:r>
      <w:r>
        <w:t xml:space="preserve"> </w:t>
      </w:r>
      <w:r w:rsidRPr="003D603A">
        <w:rPr>
          <w:rFonts w:ascii="Times New Roman" w:eastAsia="Times New Roman" w:hAnsi="Times New Roman" w:cs="Times New Roman"/>
          <w:sz w:val="18"/>
          <w:szCs w:val="16"/>
          <w:lang w:eastAsia="ru-RU"/>
        </w:rPr>
        <w:t>Здесь и далее в таблицах сведения представляются с момента реализации государственных программ</w:t>
      </w:r>
      <w:r>
        <w:rPr>
          <w:rFonts w:ascii="Times New Roman" w:eastAsia="Times New Roman" w:hAnsi="Times New Roman" w:cs="Times New Roman"/>
          <w:sz w:val="18"/>
          <w:szCs w:val="16"/>
          <w:lang w:eastAsia="ru-RU"/>
        </w:rPr>
        <w:t xml:space="preserve"> (комплексных программ) </w:t>
      </w:r>
      <w:r w:rsidRPr="003D603A">
        <w:rPr>
          <w:rFonts w:ascii="Times New Roman" w:eastAsia="Times New Roman" w:hAnsi="Times New Roman" w:cs="Times New Roman"/>
          <w:sz w:val="18"/>
          <w:szCs w:val="16"/>
          <w:lang w:eastAsia="ru-RU"/>
        </w:rPr>
        <w:t>с учетом Методических рекомендаций или с момента начала реализации новой государственной программы</w:t>
      </w:r>
      <w:r>
        <w:rPr>
          <w:rFonts w:ascii="Times New Roman" w:eastAsia="Times New Roman" w:hAnsi="Times New Roman" w:cs="Times New Roman"/>
          <w:sz w:val="18"/>
          <w:szCs w:val="16"/>
          <w:lang w:eastAsia="ru-RU"/>
        </w:rPr>
        <w:t xml:space="preserve"> (комплексной программы).</w:t>
      </w:r>
    </w:p>
  </w:footnote>
  <w:footnote w:id="40">
    <w:p w:rsidR="009B4932" w:rsidRPr="003D603A" w:rsidRDefault="009B4932" w:rsidP="00F311F1">
      <w:pPr>
        <w:pStyle w:val="a4"/>
        <w:rPr>
          <w:rFonts w:ascii="Times New Roman" w:eastAsia="Times New Roman" w:hAnsi="Times New Roman" w:cs="Times New Roman"/>
          <w:sz w:val="18"/>
          <w:szCs w:val="16"/>
          <w:lang w:eastAsia="ru-RU"/>
        </w:rPr>
      </w:pPr>
      <w:r>
        <w:rPr>
          <w:rStyle w:val="a6"/>
        </w:rPr>
        <w:footnoteRef/>
      </w:r>
      <w:r>
        <w:t xml:space="preserve"> </w:t>
      </w:r>
      <w:r w:rsidRPr="003D603A">
        <w:rPr>
          <w:rFonts w:ascii="Times New Roman" w:eastAsia="Times New Roman" w:hAnsi="Times New Roman" w:cs="Times New Roman"/>
          <w:sz w:val="18"/>
          <w:szCs w:val="16"/>
          <w:lang w:eastAsia="ru-RU"/>
        </w:rPr>
        <w:t xml:space="preserve">Наименование государственной программы указывается в соответствии с утвержденным </w:t>
      </w:r>
      <w:r>
        <w:rPr>
          <w:rFonts w:ascii="Times New Roman" w:eastAsia="Times New Roman" w:hAnsi="Times New Roman" w:cs="Times New Roman"/>
          <w:sz w:val="18"/>
          <w:szCs w:val="16"/>
          <w:lang w:eastAsia="ru-RU"/>
        </w:rPr>
        <w:t>Правительством Курской области</w:t>
      </w:r>
      <w:r w:rsidRPr="003D603A">
        <w:rPr>
          <w:rFonts w:ascii="Times New Roman" w:eastAsia="Times New Roman" w:hAnsi="Times New Roman" w:cs="Times New Roman"/>
          <w:sz w:val="18"/>
          <w:szCs w:val="16"/>
          <w:lang w:eastAsia="ru-RU"/>
        </w:rPr>
        <w:t xml:space="preserve"> перечнем государственных программ (далее – перечень государственных программ).</w:t>
      </w:r>
    </w:p>
  </w:footnote>
  <w:footnote w:id="41">
    <w:p w:rsidR="009B4932" w:rsidRPr="00B11D22" w:rsidRDefault="009B4932" w:rsidP="00F311F1">
      <w:pPr>
        <w:pStyle w:val="a4"/>
        <w:rPr>
          <w:rFonts w:ascii="Times New Roman" w:hAnsi="Times New Roman" w:cs="Times New Roman"/>
          <w:sz w:val="18"/>
          <w:szCs w:val="16"/>
        </w:rPr>
      </w:pPr>
      <w:r w:rsidRPr="00B11D22">
        <w:rPr>
          <w:rStyle w:val="a6"/>
        </w:rPr>
        <w:footnoteRef/>
      </w:r>
      <w:r w:rsidRPr="00B11D22">
        <w:rPr>
          <w:rFonts w:ascii="Times New Roman" w:hAnsi="Times New Roman" w:cs="Times New Roman"/>
          <w:sz w:val="18"/>
          <w:szCs w:val="16"/>
        </w:rPr>
        <w:t xml:space="preserve"> С момента начала реализации региональных проектов в соответствии с Методическими рекомендациями.</w:t>
      </w:r>
    </w:p>
  </w:footnote>
  <w:footnote w:id="42">
    <w:p w:rsidR="009B4932" w:rsidRPr="004039EA" w:rsidRDefault="009B4932" w:rsidP="00F311F1">
      <w:pPr>
        <w:pStyle w:val="a4"/>
        <w:jc w:val="both"/>
        <w:rPr>
          <w:rFonts w:ascii="Times New Roman" w:hAnsi="Times New Roman" w:cs="Times New Roman"/>
          <w:sz w:val="18"/>
          <w:szCs w:val="16"/>
        </w:rPr>
      </w:pPr>
      <w:r w:rsidRPr="003B3165">
        <w:rPr>
          <w:rStyle w:val="a6"/>
        </w:rPr>
        <w:footnoteRef/>
      </w:r>
      <w:r w:rsidRPr="00B034C5">
        <w:rPr>
          <w:rFonts w:ascii="Times New Roman" w:hAnsi="Times New Roman" w:cs="Times New Roman"/>
          <w:sz w:val="18"/>
          <w:szCs w:val="18"/>
        </w:rPr>
        <w:t xml:space="preserve"> </w:t>
      </w:r>
      <w:r w:rsidRPr="004039EA">
        <w:rPr>
          <w:rFonts w:ascii="Times New Roman" w:hAnsi="Times New Roman" w:cs="Times New Roman"/>
          <w:sz w:val="18"/>
          <w:szCs w:val="16"/>
        </w:rPr>
        <w:t xml:space="preserve">Приводятся показатели уровня </w:t>
      </w:r>
      <w:r>
        <w:rPr>
          <w:rFonts w:ascii="Times New Roman" w:hAnsi="Times New Roman" w:cs="Times New Roman"/>
          <w:sz w:val="18"/>
          <w:szCs w:val="16"/>
        </w:rPr>
        <w:t>региональных проектов, обеспечивающих достижение и (или) вклад в достижение целей и (или) показателей и реализацию мероприятий (результатов) федеральных проектов, не входящих в состав национального проекта; структурных элементов государственной программы Российской Федерации и (или) государственной программы Курской области.</w:t>
      </w:r>
    </w:p>
  </w:footnote>
  <w:footnote w:id="43">
    <w:p w:rsidR="009B4932" w:rsidRPr="004039EA" w:rsidRDefault="009B4932" w:rsidP="00F311F1">
      <w:pPr>
        <w:pStyle w:val="a4"/>
        <w:rPr>
          <w:rFonts w:ascii="Times New Roman" w:hAnsi="Times New Roman" w:cs="Times New Roman"/>
          <w:sz w:val="18"/>
          <w:szCs w:val="16"/>
        </w:rPr>
      </w:pPr>
      <w:r>
        <w:rPr>
          <w:rStyle w:val="a6"/>
        </w:rPr>
        <w:footnoteRef/>
      </w:r>
      <w:r>
        <w:t xml:space="preserve"> </w:t>
      </w:r>
      <w:r w:rsidRPr="004039EA">
        <w:rPr>
          <w:rFonts w:ascii="Times New Roman" w:hAnsi="Times New Roman" w:cs="Times New Roman"/>
          <w:sz w:val="18"/>
          <w:szCs w:val="16"/>
        </w:rPr>
        <w:t>Заполняется при наличии соответствующих показателей в паспорте регионального проекта. Формируется только в рамках годового отчета о ходе реализации регионального проекта.</w:t>
      </w:r>
    </w:p>
  </w:footnote>
  <w:footnote w:id="44">
    <w:p w:rsidR="009B4932" w:rsidRPr="00B034C5" w:rsidRDefault="009B4932" w:rsidP="00F311F1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3B3165">
        <w:rPr>
          <w:rStyle w:val="a6"/>
        </w:rPr>
        <w:footnoteRef/>
      </w:r>
      <w:r w:rsidRPr="00B034C5">
        <w:rPr>
          <w:rFonts w:ascii="Times New Roman" w:hAnsi="Times New Roman" w:cs="Times New Roman"/>
          <w:sz w:val="18"/>
          <w:szCs w:val="18"/>
        </w:rPr>
        <w:t xml:space="preserve"> </w:t>
      </w:r>
      <w:r w:rsidRPr="004039EA">
        <w:rPr>
          <w:rFonts w:ascii="Times New Roman" w:hAnsi="Times New Roman" w:cs="Times New Roman"/>
          <w:sz w:val="18"/>
          <w:szCs w:val="16"/>
        </w:rPr>
        <w:t>В качестве базового значения показателя указывается фактическое значение за год, предшествующий году разработки проекта регионального проекта. В случае отсутствия фактических данных, в качестве базового значения приводится плановое (прогнозное) значение.</w:t>
      </w:r>
    </w:p>
  </w:footnote>
  <w:footnote w:id="45">
    <w:p w:rsidR="009B4932" w:rsidRPr="00907293" w:rsidRDefault="009B4932" w:rsidP="00663C2C">
      <w:pPr>
        <w:pStyle w:val="a4"/>
        <w:suppressOverlap/>
        <w:jc w:val="both"/>
        <w:rPr>
          <w:rFonts w:ascii="Times New Roman" w:hAnsi="Times New Roman" w:cs="Times New Roman"/>
          <w:sz w:val="18"/>
          <w:szCs w:val="16"/>
        </w:rPr>
      </w:pPr>
      <w:r w:rsidRPr="00907293">
        <w:rPr>
          <w:rStyle w:val="a6"/>
        </w:rPr>
        <w:footnoteRef/>
      </w:r>
      <w:r w:rsidRPr="00907293">
        <w:rPr>
          <w:rFonts w:ascii="Times New Roman" w:hAnsi="Times New Roman" w:cs="Times New Roman"/>
          <w:sz w:val="18"/>
          <w:szCs w:val="16"/>
        </w:rPr>
        <w:t xml:space="preserve"> </w:t>
      </w:r>
      <w:r>
        <w:rPr>
          <w:rFonts w:ascii="Times New Roman" w:hAnsi="Times New Roman" w:cs="Times New Roman"/>
          <w:sz w:val="18"/>
          <w:szCs w:val="16"/>
        </w:rPr>
        <w:t xml:space="preserve">Уровень показателя: </w:t>
      </w:r>
      <w:r w:rsidRPr="00907293">
        <w:rPr>
          <w:rFonts w:ascii="Times New Roman" w:hAnsi="Times New Roman" w:cs="Times New Roman"/>
          <w:sz w:val="18"/>
          <w:szCs w:val="16"/>
        </w:rPr>
        <w:t>«НП»</w:t>
      </w:r>
      <w:r>
        <w:rPr>
          <w:rFonts w:ascii="Times New Roman" w:hAnsi="Times New Roman" w:cs="Times New Roman"/>
          <w:sz w:val="18"/>
          <w:szCs w:val="16"/>
        </w:rPr>
        <w:t xml:space="preserve"> - показатель национального проекта</w:t>
      </w:r>
      <w:r w:rsidRPr="00907293">
        <w:rPr>
          <w:rFonts w:ascii="Times New Roman" w:hAnsi="Times New Roman" w:cs="Times New Roman"/>
          <w:sz w:val="18"/>
          <w:szCs w:val="16"/>
        </w:rPr>
        <w:t>, «ГП РФ» - показатель государственной программы Российской Федерации, «ФП» - показатель федерального проекта, «ГП» - показатель государственной программы, «РП» - показатель регионального проекта</w:t>
      </w:r>
    </w:p>
  </w:footnote>
  <w:footnote w:id="46">
    <w:p w:rsidR="009B4932" w:rsidRPr="00AC7CE2" w:rsidRDefault="009B4932" w:rsidP="00F311F1">
      <w:pPr>
        <w:pStyle w:val="a4"/>
        <w:rPr>
          <w:rFonts w:ascii="Times New Roman" w:hAnsi="Times New Roman" w:cs="Times New Roman"/>
          <w:sz w:val="18"/>
          <w:szCs w:val="18"/>
        </w:rPr>
      </w:pPr>
      <w:r>
        <w:rPr>
          <w:rStyle w:val="a6"/>
        </w:rPr>
        <w:footnoteRef/>
      </w:r>
      <w:r>
        <w:t xml:space="preserve"> </w:t>
      </w:r>
      <w:r w:rsidRPr="00AC7CE2">
        <w:rPr>
          <w:rFonts w:ascii="Times New Roman" w:hAnsi="Times New Roman" w:cs="Times New Roman"/>
          <w:sz w:val="18"/>
          <w:szCs w:val="18"/>
        </w:rPr>
        <w:t xml:space="preserve">Приводятся </w:t>
      </w:r>
      <w:r>
        <w:rPr>
          <w:rFonts w:ascii="Times New Roman" w:hAnsi="Times New Roman" w:cs="Times New Roman"/>
          <w:sz w:val="18"/>
          <w:szCs w:val="18"/>
        </w:rPr>
        <w:t xml:space="preserve">показатели уровня регионального проекта. </w:t>
      </w:r>
    </w:p>
  </w:footnote>
  <w:footnote w:id="47">
    <w:p w:rsidR="009B4932" w:rsidRPr="00D07EE5" w:rsidRDefault="009B4932" w:rsidP="00F311F1">
      <w:pPr>
        <w:pStyle w:val="a4"/>
        <w:rPr>
          <w:rFonts w:ascii="Times New Roman" w:hAnsi="Times New Roman" w:cs="Times New Roman"/>
          <w:sz w:val="18"/>
          <w:szCs w:val="18"/>
        </w:rPr>
      </w:pPr>
      <w:r>
        <w:rPr>
          <w:rStyle w:val="a6"/>
        </w:rPr>
        <w:footnoteRef/>
      </w:r>
      <w:r>
        <w:t xml:space="preserve"> </w:t>
      </w:r>
      <w:r w:rsidRPr="00D07EE5">
        <w:rPr>
          <w:rFonts w:ascii="Times New Roman" w:hAnsi="Times New Roman" w:cs="Times New Roman"/>
          <w:sz w:val="18"/>
          <w:szCs w:val="18"/>
        </w:rPr>
        <w:t>Указывается наименование ответственного за достижение показателя исполнительного органа Курской области, иного государственного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D07EE5">
        <w:rPr>
          <w:rFonts w:ascii="Times New Roman" w:hAnsi="Times New Roman" w:cs="Times New Roman"/>
          <w:sz w:val="18"/>
          <w:szCs w:val="18"/>
        </w:rPr>
        <w:t xml:space="preserve">органа, организации. </w:t>
      </w:r>
    </w:p>
  </w:footnote>
  <w:footnote w:id="48">
    <w:p w:rsidR="009B4932" w:rsidRDefault="009B4932" w:rsidP="00F311F1">
      <w:pPr>
        <w:pStyle w:val="a4"/>
      </w:pPr>
      <w:r>
        <w:rPr>
          <w:rStyle w:val="a6"/>
        </w:rPr>
        <w:footnoteRef/>
      </w:r>
      <w:r>
        <w:t xml:space="preserve"> </w:t>
      </w:r>
      <w:r w:rsidRPr="00D07EE5">
        <w:rPr>
          <w:rFonts w:ascii="Times New Roman" w:hAnsi="Times New Roman" w:cs="Times New Roman"/>
          <w:sz w:val="18"/>
          <w:szCs w:val="18"/>
        </w:rPr>
        <w:t xml:space="preserve">Здесь и далее за «N» принимается год начала реализации государственной программы </w:t>
      </w:r>
      <w:r>
        <w:rPr>
          <w:rFonts w:ascii="Times New Roman" w:hAnsi="Times New Roman" w:cs="Times New Roman"/>
          <w:sz w:val="18"/>
          <w:szCs w:val="18"/>
        </w:rPr>
        <w:t xml:space="preserve">(комплексной программы) </w:t>
      </w:r>
      <w:r w:rsidRPr="00D07EE5">
        <w:rPr>
          <w:rFonts w:ascii="Times New Roman" w:hAnsi="Times New Roman" w:cs="Times New Roman"/>
          <w:sz w:val="18"/>
          <w:szCs w:val="18"/>
        </w:rPr>
        <w:t>с учетом положений Методических рекомендаций или год начала реализации государственной программы</w:t>
      </w:r>
      <w:r>
        <w:rPr>
          <w:rFonts w:ascii="Times New Roman" w:hAnsi="Times New Roman" w:cs="Times New Roman"/>
          <w:sz w:val="18"/>
          <w:szCs w:val="18"/>
        </w:rPr>
        <w:t xml:space="preserve"> (комплексной программы)</w:t>
      </w:r>
      <w:r w:rsidRPr="00D07EE5">
        <w:rPr>
          <w:rFonts w:ascii="Times New Roman" w:hAnsi="Times New Roman" w:cs="Times New Roman"/>
          <w:sz w:val="18"/>
          <w:szCs w:val="18"/>
        </w:rPr>
        <w:t xml:space="preserve"> (для новых программ).</w:t>
      </w:r>
    </w:p>
  </w:footnote>
  <w:footnote w:id="49">
    <w:p w:rsidR="009B4932" w:rsidRPr="00410354" w:rsidRDefault="009B4932" w:rsidP="00F311F1">
      <w:pPr>
        <w:pStyle w:val="a4"/>
        <w:rPr>
          <w:rFonts w:ascii="Times New Roman" w:hAnsi="Times New Roman" w:cs="Times New Roman"/>
          <w:sz w:val="18"/>
          <w:szCs w:val="18"/>
        </w:rPr>
      </w:pPr>
      <w:r>
        <w:rPr>
          <w:rStyle w:val="a6"/>
        </w:rPr>
        <w:footnoteRef/>
      </w:r>
      <w:r>
        <w:t xml:space="preserve"> </w:t>
      </w:r>
      <w:r w:rsidRPr="00410354">
        <w:rPr>
          <w:rFonts w:ascii="Times New Roman" w:hAnsi="Times New Roman" w:cs="Times New Roman"/>
          <w:sz w:val="18"/>
          <w:szCs w:val="18"/>
        </w:rPr>
        <w:t>Заполняется с учетом установленной периодичности в таблице 2.</w:t>
      </w:r>
    </w:p>
  </w:footnote>
  <w:footnote w:id="50">
    <w:p w:rsidR="009B4932" w:rsidRPr="00410354" w:rsidRDefault="009B4932" w:rsidP="00F311F1">
      <w:pPr>
        <w:pStyle w:val="a4"/>
        <w:rPr>
          <w:rFonts w:ascii="Times New Roman" w:hAnsi="Times New Roman" w:cs="Times New Roman"/>
          <w:sz w:val="18"/>
          <w:szCs w:val="18"/>
        </w:rPr>
      </w:pPr>
      <w:r>
        <w:rPr>
          <w:rStyle w:val="a6"/>
        </w:rPr>
        <w:footnoteRef/>
      </w:r>
      <w:r>
        <w:t xml:space="preserve"> </w:t>
      </w:r>
      <w:r w:rsidRPr="00410354">
        <w:rPr>
          <w:rFonts w:ascii="Times New Roman" w:hAnsi="Times New Roman" w:cs="Times New Roman"/>
          <w:sz w:val="18"/>
          <w:szCs w:val="18"/>
        </w:rPr>
        <w:t>Заполняется при наличии соответствующих показателей в паспорте регионального проекта. Формируется только в рамках годового отчета о ходе реализации регионального проекта.</w:t>
      </w:r>
    </w:p>
  </w:footnote>
  <w:footnote w:id="51">
    <w:p w:rsidR="009B4932" w:rsidRPr="00112A7F" w:rsidRDefault="009B4932" w:rsidP="00F311F1">
      <w:pPr>
        <w:pStyle w:val="a4"/>
        <w:rPr>
          <w:rFonts w:ascii="Times New Roman" w:hAnsi="Times New Roman" w:cs="Times New Roman"/>
          <w:sz w:val="18"/>
          <w:szCs w:val="18"/>
        </w:rPr>
      </w:pPr>
      <w:r>
        <w:rPr>
          <w:rStyle w:val="a6"/>
        </w:rPr>
        <w:footnoteRef/>
      </w:r>
      <w:r>
        <w:t xml:space="preserve"> </w:t>
      </w:r>
      <w:r w:rsidRPr="00112A7F">
        <w:rPr>
          <w:rFonts w:ascii="Times New Roman" w:hAnsi="Times New Roman" w:cs="Times New Roman"/>
          <w:sz w:val="18"/>
          <w:szCs w:val="18"/>
        </w:rPr>
        <w:t>Указывается значение мероприятия за предыдущий год</w:t>
      </w:r>
    </w:p>
  </w:footnote>
  <w:footnote w:id="52">
    <w:p w:rsidR="009B4932" w:rsidRPr="00EE2EFA" w:rsidRDefault="009B4932" w:rsidP="00F311F1">
      <w:pPr>
        <w:pStyle w:val="a4"/>
        <w:rPr>
          <w:rFonts w:ascii="Times New Roman" w:hAnsi="Times New Roman" w:cs="Times New Roman"/>
          <w:sz w:val="18"/>
          <w:szCs w:val="18"/>
        </w:rPr>
      </w:pPr>
      <w:r>
        <w:rPr>
          <w:rStyle w:val="a6"/>
        </w:rPr>
        <w:footnoteRef/>
      </w:r>
      <w:r>
        <w:t xml:space="preserve"> </w:t>
      </w:r>
      <w:r w:rsidRPr="00EE2EFA">
        <w:rPr>
          <w:rFonts w:ascii="Times New Roman" w:hAnsi="Times New Roman" w:cs="Times New Roman"/>
          <w:sz w:val="18"/>
          <w:szCs w:val="18"/>
        </w:rPr>
        <w:t xml:space="preserve">Указывается взаимосвязь мероприятий (результатов) и контрольных точек регионального проекта, а также их взаимосвязь с мероприятиями (результатами) и контрольными точками иных структурных элементов государственных программ </w:t>
      </w:r>
      <w:r>
        <w:rPr>
          <w:rFonts w:ascii="Times New Roman" w:hAnsi="Times New Roman" w:cs="Times New Roman"/>
          <w:sz w:val="18"/>
          <w:szCs w:val="18"/>
        </w:rPr>
        <w:t>(комплексных программ)</w:t>
      </w:r>
    </w:p>
  </w:footnote>
  <w:footnote w:id="53">
    <w:p w:rsidR="009B4932" w:rsidRPr="00EE2EFA" w:rsidRDefault="009B4932" w:rsidP="00F311F1">
      <w:pPr>
        <w:pStyle w:val="a4"/>
        <w:rPr>
          <w:rFonts w:ascii="Times New Roman" w:hAnsi="Times New Roman" w:cs="Times New Roman"/>
          <w:sz w:val="18"/>
          <w:szCs w:val="18"/>
        </w:rPr>
      </w:pPr>
      <w:r>
        <w:rPr>
          <w:rStyle w:val="a6"/>
        </w:rPr>
        <w:footnoteRef/>
      </w:r>
      <w:r>
        <w:t xml:space="preserve"> </w:t>
      </w:r>
      <w:r w:rsidRPr="00EE2EFA">
        <w:rPr>
          <w:rFonts w:ascii="Times New Roman" w:hAnsi="Times New Roman" w:cs="Times New Roman"/>
          <w:sz w:val="18"/>
          <w:szCs w:val="18"/>
        </w:rPr>
        <w:t>Указывается для регионального проекта, не входящего в состав национального проекта</w:t>
      </w:r>
    </w:p>
  </w:footnote>
  <w:footnote w:id="54">
    <w:p w:rsidR="009B4932" w:rsidRPr="00E43570" w:rsidRDefault="009B4932" w:rsidP="00E10C70">
      <w:pPr>
        <w:pStyle w:val="a4"/>
        <w:rPr>
          <w:rFonts w:ascii="Times New Roman" w:hAnsi="Times New Roman" w:cs="Times New Roman"/>
          <w:sz w:val="18"/>
          <w:szCs w:val="18"/>
        </w:rPr>
      </w:pPr>
      <w:r w:rsidRPr="00071B31">
        <w:rPr>
          <w:rStyle w:val="a6"/>
        </w:rPr>
        <w:footnoteRef/>
      </w:r>
      <w:r w:rsidRPr="00E43570">
        <w:rPr>
          <w:rFonts w:ascii="Times New Roman" w:hAnsi="Times New Roman" w:cs="Times New Roman"/>
          <w:sz w:val="18"/>
          <w:szCs w:val="18"/>
        </w:rPr>
        <w:t xml:space="preserve"> Приводится при необходимости.</w:t>
      </w:r>
    </w:p>
  </w:footnote>
  <w:footnote w:id="55">
    <w:p w:rsidR="009B4932" w:rsidRPr="00E43570" w:rsidRDefault="009B4932" w:rsidP="00A52AFE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071B31">
        <w:rPr>
          <w:rStyle w:val="a6"/>
        </w:rPr>
        <w:footnoteRef/>
      </w:r>
      <w:r w:rsidRPr="00E43570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E43570">
        <w:rPr>
          <w:rFonts w:ascii="Times New Roman" w:hAnsi="Times New Roman" w:cs="Times New Roman"/>
          <w:sz w:val="18"/>
          <w:szCs w:val="18"/>
        </w:rPr>
        <w:t>Указывается плановое значение показателя на год разработки комплекса процессных мероприятий на основании данных федерального статистического наблюдения или рассчитанн</w:t>
      </w:r>
      <w:r>
        <w:rPr>
          <w:rFonts w:ascii="Times New Roman" w:hAnsi="Times New Roman" w:cs="Times New Roman"/>
          <w:sz w:val="18"/>
          <w:szCs w:val="18"/>
        </w:rPr>
        <w:t>ы</w:t>
      </w:r>
      <w:r w:rsidRPr="00E43570">
        <w:rPr>
          <w:rFonts w:ascii="Times New Roman" w:hAnsi="Times New Roman" w:cs="Times New Roman"/>
          <w:sz w:val="18"/>
          <w:szCs w:val="18"/>
        </w:rPr>
        <w:t>е по методикам, принятым международными организациями, ответственными исполнителями, соисполнителями и участниками государственных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E43570">
        <w:rPr>
          <w:rFonts w:ascii="Times New Roman" w:hAnsi="Times New Roman" w:cs="Times New Roman"/>
          <w:sz w:val="18"/>
          <w:szCs w:val="18"/>
        </w:rPr>
        <w:t>программ</w:t>
      </w:r>
      <w:r>
        <w:rPr>
          <w:rFonts w:ascii="Times New Roman" w:hAnsi="Times New Roman" w:cs="Times New Roman"/>
          <w:sz w:val="18"/>
          <w:szCs w:val="18"/>
        </w:rPr>
        <w:t xml:space="preserve"> (комплексных программ)</w:t>
      </w:r>
      <w:r w:rsidRPr="00E43570">
        <w:rPr>
          <w:rFonts w:ascii="Times New Roman" w:hAnsi="Times New Roman" w:cs="Times New Roman"/>
          <w:sz w:val="18"/>
          <w:szCs w:val="18"/>
        </w:rPr>
        <w:t>.</w:t>
      </w:r>
      <w:proofErr w:type="gramEnd"/>
    </w:p>
  </w:footnote>
  <w:footnote w:id="56">
    <w:p w:rsidR="009B4932" w:rsidRPr="00C06B52" w:rsidRDefault="009B4932" w:rsidP="00A52AFE">
      <w:pPr>
        <w:spacing w:after="15" w:line="240" w:lineRule="auto"/>
        <w:ind w:right="659"/>
        <w:jc w:val="both"/>
        <w:rPr>
          <w:sz w:val="18"/>
          <w:szCs w:val="18"/>
        </w:rPr>
      </w:pPr>
      <w:r w:rsidRPr="00C06B52">
        <w:rPr>
          <w:rStyle w:val="a6"/>
          <w:sz w:val="20"/>
          <w:szCs w:val="20"/>
        </w:rPr>
        <w:footnoteRef/>
      </w:r>
      <w:r w:rsidRPr="00C06B52">
        <w:rPr>
          <w:sz w:val="18"/>
          <w:szCs w:val="18"/>
        </w:rPr>
        <w:t xml:space="preserve"> </w:t>
      </w:r>
      <w:r w:rsidRPr="00C06B5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Указывается наименование исполнительного органа Курской области (иного государственного органа, организации), ответственного за достижение показателя.</w:t>
      </w:r>
      <w:r w:rsidRPr="00C06B52">
        <w:rPr>
          <w:rFonts w:ascii="Times New Roman" w:eastAsia="Calibri" w:hAnsi="Times New Roman" w:cs="Times New Roman"/>
          <w:color w:val="000000"/>
          <w:sz w:val="18"/>
          <w:szCs w:val="18"/>
          <w:lang w:eastAsia="ru-RU"/>
        </w:rPr>
        <w:t xml:space="preserve"> </w:t>
      </w:r>
    </w:p>
  </w:footnote>
  <w:footnote w:id="57">
    <w:p w:rsidR="009B4932" w:rsidRPr="00C06B52" w:rsidRDefault="009B4932" w:rsidP="00A52AFE">
      <w:pPr>
        <w:pStyle w:val="a4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C06B52">
        <w:rPr>
          <w:rStyle w:val="a6"/>
        </w:rPr>
        <w:footnoteRef/>
      </w:r>
      <w:r w:rsidRPr="00C06B52">
        <w:t xml:space="preserve"> </w:t>
      </w:r>
      <w:r>
        <w:t>У</w:t>
      </w:r>
      <w:r w:rsidRPr="00C06B5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казывается информационная система,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 </w:t>
      </w:r>
      <w:r w:rsidRPr="00C06B52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содержащая информацию о показателях и их значениях (при наличии).</w:t>
      </w:r>
    </w:p>
  </w:footnote>
  <w:footnote w:id="58">
    <w:p w:rsidR="009B4932" w:rsidRPr="00AC54E9" w:rsidRDefault="009B4932">
      <w:pPr>
        <w:pStyle w:val="a4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>
        <w:rPr>
          <w:rStyle w:val="a6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«</w:t>
      </w:r>
      <w:r w:rsidRPr="00AC54E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ГП РФ», «ФП вне НП», «ГП», «КПМ» - показатели уровня государственной программы Российской Федерации; федерального проекта, принятого вне национального проекта; государственной программы (комплексной программы) 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К</w:t>
      </w:r>
      <w:r w:rsidRPr="00AC54E9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 xml:space="preserve">урской области; комплекса процессных мероприятий. </w:t>
      </w:r>
    </w:p>
  </w:footnote>
  <w:footnote w:id="59">
    <w:p w:rsidR="009B4932" w:rsidRDefault="009B4932" w:rsidP="00A52AFE">
      <w:pPr>
        <w:pStyle w:val="a4"/>
        <w:jc w:val="both"/>
      </w:pPr>
      <w:r w:rsidRPr="00C06B52">
        <w:rPr>
          <w:rStyle w:val="a6"/>
        </w:rPr>
        <w:footnoteRef/>
      </w:r>
      <w:r w:rsidRPr="00C06B52">
        <w:rPr>
          <w:rFonts w:ascii="Times New Roman" w:hAnsi="Times New Roman" w:cs="Times New Roman"/>
        </w:rPr>
        <w:t xml:space="preserve"> </w:t>
      </w:r>
      <w:r w:rsidRPr="00C06B52">
        <w:rPr>
          <w:rFonts w:ascii="Times New Roman" w:hAnsi="Times New Roman" w:cs="Times New Roman"/>
          <w:sz w:val="18"/>
          <w:szCs w:val="18"/>
        </w:rPr>
        <w:t>Приводится при необходимости.</w:t>
      </w:r>
    </w:p>
  </w:footnote>
  <w:footnote w:id="60">
    <w:p w:rsidR="009B4932" w:rsidRPr="00AC7CE2" w:rsidRDefault="009B4932" w:rsidP="005B157A">
      <w:pPr>
        <w:pStyle w:val="a4"/>
        <w:rPr>
          <w:rFonts w:ascii="Times New Roman" w:hAnsi="Times New Roman" w:cs="Times New Roman"/>
          <w:sz w:val="18"/>
          <w:szCs w:val="18"/>
        </w:rPr>
      </w:pPr>
      <w:r>
        <w:rPr>
          <w:rStyle w:val="a6"/>
        </w:rPr>
        <w:footnoteRef/>
      </w:r>
      <w:r>
        <w:t xml:space="preserve"> </w:t>
      </w:r>
      <w:r w:rsidRPr="00AC7CE2">
        <w:rPr>
          <w:rFonts w:ascii="Times New Roman" w:hAnsi="Times New Roman" w:cs="Times New Roman"/>
          <w:sz w:val="18"/>
          <w:szCs w:val="18"/>
        </w:rPr>
        <w:t xml:space="preserve">Приводятся </w:t>
      </w:r>
      <w:r>
        <w:rPr>
          <w:rFonts w:ascii="Times New Roman" w:hAnsi="Times New Roman" w:cs="Times New Roman"/>
          <w:sz w:val="18"/>
          <w:szCs w:val="18"/>
        </w:rPr>
        <w:t xml:space="preserve">показатели уровня государственной программы (комплексной программы). </w:t>
      </w:r>
    </w:p>
  </w:footnote>
  <w:footnote w:id="61">
    <w:p w:rsidR="009B4932" w:rsidRPr="00D07EE5" w:rsidRDefault="009B4932" w:rsidP="005B157A">
      <w:pPr>
        <w:pStyle w:val="a4"/>
        <w:rPr>
          <w:rFonts w:ascii="Times New Roman" w:hAnsi="Times New Roman" w:cs="Times New Roman"/>
          <w:sz w:val="18"/>
          <w:szCs w:val="18"/>
        </w:rPr>
      </w:pPr>
      <w:r>
        <w:rPr>
          <w:rStyle w:val="a6"/>
        </w:rPr>
        <w:footnoteRef/>
      </w:r>
      <w:r>
        <w:t xml:space="preserve"> </w:t>
      </w:r>
      <w:r w:rsidRPr="00D07EE5">
        <w:rPr>
          <w:rFonts w:ascii="Times New Roman" w:hAnsi="Times New Roman" w:cs="Times New Roman"/>
          <w:sz w:val="18"/>
          <w:szCs w:val="18"/>
        </w:rPr>
        <w:t xml:space="preserve">Указывается наименование ответственного за достижение показателя исполнительного органа Курской области, иного государственного органа, организации. </w:t>
      </w:r>
    </w:p>
  </w:footnote>
  <w:footnote w:id="62">
    <w:p w:rsidR="009B4932" w:rsidRDefault="009B4932" w:rsidP="005B157A">
      <w:pPr>
        <w:pStyle w:val="a4"/>
      </w:pPr>
      <w:r>
        <w:rPr>
          <w:rStyle w:val="a6"/>
        </w:rPr>
        <w:footnoteRef/>
      </w:r>
      <w:r>
        <w:t xml:space="preserve"> </w:t>
      </w:r>
      <w:r w:rsidRPr="00D07EE5">
        <w:rPr>
          <w:rFonts w:ascii="Times New Roman" w:hAnsi="Times New Roman" w:cs="Times New Roman"/>
          <w:sz w:val="18"/>
          <w:szCs w:val="18"/>
        </w:rPr>
        <w:t>Здесь и далее за «N» принимается год начала реализации государственной программы</w:t>
      </w:r>
      <w:r>
        <w:rPr>
          <w:rFonts w:ascii="Times New Roman" w:hAnsi="Times New Roman" w:cs="Times New Roman"/>
          <w:sz w:val="18"/>
          <w:szCs w:val="18"/>
        </w:rPr>
        <w:t xml:space="preserve"> (комплексной программы)</w:t>
      </w:r>
      <w:r w:rsidRPr="00D07EE5">
        <w:rPr>
          <w:rFonts w:ascii="Times New Roman" w:hAnsi="Times New Roman" w:cs="Times New Roman"/>
          <w:sz w:val="18"/>
          <w:szCs w:val="18"/>
        </w:rPr>
        <w:t xml:space="preserve"> с учетом положений Методических рекомендаций или год начала реализации государственной программы</w:t>
      </w:r>
      <w:r>
        <w:rPr>
          <w:rFonts w:ascii="Times New Roman" w:hAnsi="Times New Roman" w:cs="Times New Roman"/>
          <w:sz w:val="18"/>
          <w:szCs w:val="18"/>
        </w:rPr>
        <w:t xml:space="preserve"> (комплексной программы)</w:t>
      </w:r>
      <w:r w:rsidRPr="00D07EE5">
        <w:rPr>
          <w:rFonts w:ascii="Times New Roman" w:hAnsi="Times New Roman" w:cs="Times New Roman"/>
          <w:sz w:val="18"/>
          <w:szCs w:val="18"/>
        </w:rPr>
        <w:t xml:space="preserve"> (для новых программ).</w:t>
      </w:r>
    </w:p>
  </w:footnote>
  <w:footnote w:id="63">
    <w:p w:rsidR="009B4932" w:rsidRPr="00E43570" w:rsidRDefault="009B4932" w:rsidP="00E10C70">
      <w:pPr>
        <w:pStyle w:val="footnotedescription"/>
        <w:spacing w:after="0" w:line="240" w:lineRule="auto"/>
        <w:rPr>
          <w:szCs w:val="18"/>
        </w:rPr>
      </w:pPr>
      <w:r w:rsidRPr="00071B31">
        <w:rPr>
          <w:rStyle w:val="footnotemark"/>
          <w:sz w:val="20"/>
          <w:szCs w:val="20"/>
        </w:rPr>
        <w:footnoteRef/>
      </w:r>
      <w:r w:rsidRPr="00E43570">
        <w:rPr>
          <w:szCs w:val="18"/>
        </w:rPr>
        <w:t>Указывается тип мероприятия (результата) в соответствии с Методическими рекомендациями.</w:t>
      </w:r>
      <w:r w:rsidRPr="00E43570">
        <w:rPr>
          <w:rFonts w:eastAsia="Calibri"/>
          <w:szCs w:val="18"/>
        </w:rPr>
        <w:t xml:space="preserve"> </w:t>
      </w:r>
    </w:p>
  </w:footnote>
  <w:footnote w:id="64">
    <w:p w:rsidR="009B4932" w:rsidRDefault="009B4932" w:rsidP="00E10C70">
      <w:pPr>
        <w:pStyle w:val="footnotedescription"/>
        <w:spacing w:after="0" w:line="240" w:lineRule="auto"/>
      </w:pPr>
      <w:r w:rsidRPr="00071B31">
        <w:rPr>
          <w:rStyle w:val="footnotemark"/>
          <w:sz w:val="20"/>
          <w:szCs w:val="20"/>
        </w:rPr>
        <w:footnoteRef/>
      </w:r>
      <w:r w:rsidRPr="00071B31">
        <w:rPr>
          <w:sz w:val="20"/>
          <w:szCs w:val="20"/>
        </w:rPr>
        <w:t xml:space="preserve"> </w:t>
      </w:r>
      <w:r w:rsidRPr="00E43570">
        <w:rPr>
          <w:szCs w:val="18"/>
        </w:rPr>
        <w:t>Приводится краткое описание мероприятия (результата)</w:t>
      </w:r>
      <w:r w:rsidRPr="00E43570">
        <w:rPr>
          <w:rFonts w:eastAsia="Calibri"/>
          <w:szCs w:val="18"/>
        </w:rPr>
        <w:t>, в том числе дополнительные качественные и количественные параметры, которым должно соответствовать такое мероприятие (результат).</w:t>
      </w:r>
    </w:p>
  </w:footnote>
  <w:footnote w:id="65">
    <w:p w:rsidR="009B4932" w:rsidRPr="00007ECB" w:rsidRDefault="009B4932" w:rsidP="001B795C">
      <w:pPr>
        <w:pStyle w:val="a4"/>
        <w:rPr>
          <w:sz w:val="18"/>
          <w:szCs w:val="18"/>
        </w:rPr>
      </w:pPr>
      <w:r w:rsidRPr="00F453C6">
        <w:rPr>
          <w:rStyle w:val="a6"/>
        </w:rPr>
        <w:footnoteRef/>
      </w:r>
      <w:r w:rsidRPr="00007ECB">
        <w:rPr>
          <w:sz w:val="18"/>
          <w:szCs w:val="18"/>
        </w:rPr>
        <w:t xml:space="preserve"> </w:t>
      </w:r>
      <w:r w:rsidRPr="00007ECB">
        <w:rPr>
          <w:rFonts w:ascii="Times New Roman" w:hAnsi="Times New Roman" w:cs="Times New Roman"/>
          <w:sz w:val="18"/>
          <w:szCs w:val="18"/>
        </w:rPr>
        <w:t>В случае отсутствия финансового обеспечения за счет отдельных источников финансирования, такие источники не приводятся.</w:t>
      </w:r>
    </w:p>
  </w:footnote>
  <w:footnote w:id="66">
    <w:p w:rsidR="009B4932" w:rsidRPr="001F700E" w:rsidRDefault="009B4932" w:rsidP="00717BE2">
      <w:pPr>
        <w:pStyle w:val="a4"/>
        <w:rPr>
          <w:rFonts w:ascii="Times New Roman" w:hAnsi="Times New Roman" w:cs="Times New Roman"/>
          <w:sz w:val="18"/>
          <w:szCs w:val="18"/>
        </w:rPr>
      </w:pPr>
      <w:r>
        <w:rPr>
          <w:rStyle w:val="a6"/>
        </w:rPr>
        <w:footnoteRef/>
      </w:r>
      <w:r>
        <w:t xml:space="preserve"> </w:t>
      </w:r>
      <w:r w:rsidRPr="001F700E">
        <w:rPr>
          <w:rFonts w:ascii="Times New Roman" w:hAnsi="Times New Roman" w:cs="Times New Roman"/>
          <w:sz w:val="18"/>
          <w:szCs w:val="18"/>
        </w:rPr>
        <w:t>Не подлежит отражению в печатной форме.</w:t>
      </w:r>
    </w:p>
  </w:footnote>
  <w:footnote w:id="67">
    <w:p w:rsidR="009B4932" w:rsidRPr="00007ECB" w:rsidRDefault="009B4932" w:rsidP="00386DFF">
      <w:pPr>
        <w:pStyle w:val="footnotedescription"/>
        <w:spacing w:after="0"/>
        <w:jc w:val="both"/>
        <w:rPr>
          <w:szCs w:val="18"/>
        </w:rPr>
      </w:pPr>
      <w:r w:rsidRPr="0056071D">
        <w:rPr>
          <w:rStyle w:val="footnotemark"/>
          <w:sz w:val="20"/>
          <w:szCs w:val="20"/>
        </w:rPr>
        <w:footnoteRef/>
      </w:r>
      <w:r w:rsidRPr="00007ECB">
        <w:rPr>
          <w:szCs w:val="18"/>
        </w:rPr>
        <w:t xml:space="preserve"> Допускается указание даты наступления контрольной точки без указания года (для контрольных точек постоянного характера, повторяющихся ежегодно).  </w:t>
      </w:r>
    </w:p>
  </w:footnote>
  <w:footnote w:id="68">
    <w:p w:rsidR="009B4932" w:rsidRPr="00007ECB" w:rsidRDefault="009B4932">
      <w:pPr>
        <w:pStyle w:val="a4"/>
        <w:rPr>
          <w:sz w:val="18"/>
          <w:szCs w:val="18"/>
        </w:rPr>
      </w:pPr>
      <w:r w:rsidRPr="0056071D">
        <w:rPr>
          <w:rStyle w:val="a6"/>
        </w:rPr>
        <w:footnoteRef/>
      </w:r>
      <w:r w:rsidRPr="0056071D">
        <w:t xml:space="preserve"> </w:t>
      </w:r>
      <w:r w:rsidRPr="00007ECB">
        <w:rPr>
          <w:rFonts w:ascii="Times New Roman" w:hAnsi="Times New Roman" w:cs="Times New Roman"/>
          <w:sz w:val="18"/>
          <w:szCs w:val="18"/>
        </w:rPr>
        <w:t>Указывается вид документа, подтверждающий факт достижения контрольной точки.</w:t>
      </w:r>
    </w:p>
  </w:footnote>
  <w:footnote w:id="69">
    <w:p w:rsidR="009B4932" w:rsidRDefault="009B4932">
      <w:pPr>
        <w:pStyle w:val="a4"/>
      </w:pPr>
      <w:r w:rsidRPr="0056071D">
        <w:rPr>
          <w:rStyle w:val="a6"/>
        </w:rPr>
        <w:footnoteRef/>
      </w:r>
      <w:r w:rsidRPr="00007ECB">
        <w:rPr>
          <w:sz w:val="18"/>
          <w:szCs w:val="18"/>
        </w:rPr>
        <w:t xml:space="preserve"> </w:t>
      </w:r>
      <w:r>
        <w:rPr>
          <w:sz w:val="18"/>
          <w:szCs w:val="18"/>
        </w:rPr>
        <w:t>У</w:t>
      </w:r>
      <w:r>
        <w:rPr>
          <w:rFonts w:ascii="Times New Roman" w:hAnsi="Times New Roman" w:cs="Times New Roman"/>
          <w:sz w:val="18"/>
          <w:szCs w:val="18"/>
        </w:rPr>
        <w:t>к</w:t>
      </w:r>
      <w:r w:rsidRPr="00007ECB">
        <w:rPr>
          <w:rFonts w:ascii="Times New Roman" w:hAnsi="Times New Roman" w:cs="Times New Roman"/>
          <w:sz w:val="18"/>
          <w:szCs w:val="18"/>
        </w:rPr>
        <w:t xml:space="preserve">азывается информационная система, содержащая информацию о показателях </w:t>
      </w:r>
      <w:r>
        <w:rPr>
          <w:rFonts w:ascii="Times New Roman" w:hAnsi="Times New Roman" w:cs="Times New Roman"/>
          <w:sz w:val="18"/>
          <w:szCs w:val="18"/>
        </w:rPr>
        <w:t>и их значениях (при наличии)</w:t>
      </w:r>
      <w:r w:rsidRPr="00007ECB">
        <w:rPr>
          <w:rFonts w:ascii="Times New Roman" w:hAnsi="Times New Roman" w:cs="Times New Roman"/>
          <w:sz w:val="18"/>
          <w:szCs w:val="18"/>
        </w:rPr>
        <w:t>.</w:t>
      </w:r>
    </w:p>
  </w:footnote>
  <w:footnote w:id="70">
    <w:p w:rsidR="009B4932" w:rsidRPr="00BD1420" w:rsidRDefault="009B4932" w:rsidP="006C39DA">
      <w:pPr>
        <w:pStyle w:val="ConsPlusNormal"/>
        <w:jc w:val="both"/>
        <w:rPr>
          <w:sz w:val="18"/>
          <w:szCs w:val="18"/>
        </w:rPr>
      </w:pPr>
      <w:r w:rsidRPr="00F81F94">
        <w:rPr>
          <w:rStyle w:val="a6"/>
        </w:rPr>
        <w:footnoteRef/>
      </w:r>
      <w:r w:rsidRPr="00BD1420">
        <w:rPr>
          <w:sz w:val="18"/>
          <w:szCs w:val="18"/>
        </w:rPr>
        <w:t xml:space="preserve"> Характеристика содержания показателя.</w:t>
      </w:r>
    </w:p>
  </w:footnote>
  <w:footnote w:id="71">
    <w:p w:rsidR="009B4932" w:rsidRPr="00BD1420" w:rsidRDefault="009B4932" w:rsidP="006C39DA">
      <w:pPr>
        <w:pStyle w:val="ConsPlusNormal"/>
        <w:jc w:val="both"/>
        <w:rPr>
          <w:sz w:val="18"/>
          <w:szCs w:val="18"/>
        </w:rPr>
      </w:pPr>
      <w:r w:rsidRPr="00F81F94">
        <w:rPr>
          <w:rStyle w:val="a6"/>
        </w:rPr>
        <w:footnoteRef/>
      </w:r>
      <w:r w:rsidRPr="00F81F94">
        <w:t xml:space="preserve"> </w:t>
      </w:r>
      <w:r w:rsidRPr="00BD1420">
        <w:rPr>
          <w:sz w:val="18"/>
          <w:szCs w:val="18"/>
        </w:rPr>
        <w:t>Указываются периодичность сбора данных и вид временной характеристики (показатель на дату, показатель за период).</w:t>
      </w:r>
    </w:p>
  </w:footnote>
  <w:footnote w:id="72">
    <w:p w:rsidR="009B4932" w:rsidRPr="00BD1420" w:rsidRDefault="009B4932" w:rsidP="006C39DA">
      <w:pPr>
        <w:pStyle w:val="ConsPlusNormal"/>
        <w:jc w:val="both"/>
        <w:rPr>
          <w:sz w:val="18"/>
          <w:szCs w:val="18"/>
        </w:rPr>
      </w:pPr>
      <w:r w:rsidRPr="00F81F94">
        <w:rPr>
          <w:rStyle w:val="a6"/>
        </w:rPr>
        <w:footnoteRef/>
      </w:r>
      <w:r w:rsidRPr="00BD1420">
        <w:rPr>
          <w:sz w:val="18"/>
          <w:szCs w:val="18"/>
        </w:rPr>
        <w:t xml:space="preserve"> Приводятся формула и краткий алгоритм расчета. При описании формулы или алгоритма необходимо использовать буквенные обозначения базовых показателей.</w:t>
      </w:r>
    </w:p>
  </w:footnote>
  <w:footnote w:id="73">
    <w:p w:rsidR="009B4932" w:rsidRPr="00BD1420" w:rsidRDefault="009B4932" w:rsidP="006C39DA">
      <w:pPr>
        <w:pStyle w:val="ConsPlusNormal"/>
        <w:jc w:val="both"/>
        <w:rPr>
          <w:sz w:val="18"/>
          <w:szCs w:val="18"/>
        </w:rPr>
      </w:pPr>
      <w:r w:rsidRPr="00F81F94">
        <w:rPr>
          <w:rStyle w:val="a6"/>
        </w:rPr>
        <w:footnoteRef/>
      </w:r>
      <w:r w:rsidRPr="00F81F94">
        <w:t xml:space="preserve"> </w:t>
      </w:r>
      <w:r w:rsidRPr="00BD1420">
        <w:rPr>
          <w:sz w:val="18"/>
          <w:szCs w:val="18"/>
        </w:rPr>
        <w:t>В графе 8 «Метод сбора информации, индекс формы отчетности» указываются: 1 – периодическая отчетность, 2 – перепись, 3 – единовременное обследование (учет), 4 – бухгалтерская отчетность, 5 – финансовая отчетность, 6 – социологический опрос, 7 – административная информация, 8 – прочие (указать). При наличии утвержденной формы федерального статистического наблюдения по базовому показателю приводятся наименование формы и реквизиты акта, которым она утверждена.</w:t>
      </w:r>
    </w:p>
  </w:footnote>
  <w:footnote w:id="74">
    <w:p w:rsidR="009B4932" w:rsidRPr="00BD1420" w:rsidRDefault="009B4932" w:rsidP="006C39DA">
      <w:pPr>
        <w:pStyle w:val="ConsPlusNormal"/>
        <w:jc w:val="both"/>
        <w:rPr>
          <w:sz w:val="18"/>
          <w:szCs w:val="18"/>
        </w:rPr>
      </w:pPr>
      <w:r w:rsidRPr="00F81F94">
        <w:rPr>
          <w:rStyle w:val="a6"/>
        </w:rPr>
        <w:footnoteRef/>
      </w:r>
      <w:r w:rsidRPr="00F81F94">
        <w:t xml:space="preserve"> </w:t>
      </w:r>
      <w:r w:rsidRPr="00BD1420">
        <w:rPr>
          <w:sz w:val="18"/>
          <w:szCs w:val="18"/>
        </w:rPr>
        <w:t>Указываются предприятия (организации) различных секторов экономики, группы населения, домашних хозяйств и др.</w:t>
      </w:r>
    </w:p>
  </w:footnote>
  <w:footnote w:id="75">
    <w:p w:rsidR="009B4932" w:rsidRPr="00BD1420" w:rsidRDefault="009B4932" w:rsidP="006C39DA">
      <w:pPr>
        <w:pStyle w:val="ConsPlusNormal"/>
        <w:jc w:val="both"/>
        <w:rPr>
          <w:sz w:val="18"/>
          <w:szCs w:val="18"/>
        </w:rPr>
      </w:pPr>
      <w:r w:rsidRPr="00F81F94">
        <w:rPr>
          <w:rStyle w:val="a6"/>
        </w:rPr>
        <w:footnoteRef/>
      </w:r>
      <w:r w:rsidRPr="00F81F94">
        <w:t xml:space="preserve"> </w:t>
      </w:r>
      <w:r w:rsidRPr="00BD1420">
        <w:rPr>
          <w:sz w:val="18"/>
          <w:szCs w:val="18"/>
        </w:rPr>
        <w:t>В графе 1</w:t>
      </w:r>
      <w:r>
        <w:rPr>
          <w:sz w:val="18"/>
          <w:szCs w:val="18"/>
        </w:rPr>
        <w:t>0</w:t>
      </w:r>
      <w:r w:rsidRPr="00BD1420">
        <w:rPr>
          <w:sz w:val="18"/>
          <w:szCs w:val="18"/>
        </w:rPr>
        <w:t xml:space="preserve"> «Охват единиц совокупности» указываются: 1 – сплошное наблюдение, 2 – способ основного массива, 3 – выборочное наблюдение, 4 – монографическое наблюдение.</w:t>
      </w:r>
    </w:p>
  </w:footnote>
  <w:footnote w:id="76">
    <w:p w:rsidR="009B4932" w:rsidRPr="00BD1420" w:rsidRDefault="009B4932" w:rsidP="006C39DA">
      <w:pPr>
        <w:pStyle w:val="ConsPlusNormal"/>
        <w:jc w:val="both"/>
        <w:rPr>
          <w:sz w:val="18"/>
          <w:szCs w:val="18"/>
        </w:rPr>
      </w:pPr>
      <w:r w:rsidRPr="00F81F94">
        <w:rPr>
          <w:rStyle w:val="a6"/>
        </w:rPr>
        <w:footnoteRef/>
      </w:r>
      <w:r w:rsidRPr="00F81F94">
        <w:t xml:space="preserve"> </w:t>
      </w:r>
      <w:r w:rsidRPr="00BD1420">
        <w:rPr>
          <w:sz w:val="18"/>
          <w:szCs w:val="18"/>
        </w:rPr>
        <w:t xml:space="preserve"> Приводится наименование исполнительно</w:t>
      </w:r>
      <w:r>
        <w:rPr>
          <w:sz w:val="18"/>
          <w:szCs w:val="18"/>
        </w:rPr>
        <w:t>го органа Курской области</w:t>
      </w:r>
      <w:r w:rsidRPr="00BD1420">
        <w:rPr>
          <w:sz w:val="18"/>
          <w:szCs w:val="18"/>
        </w:rPr>
        <w:t>, ответственного за сбор данных по показателю.</w:t>
      </w:r>
    </w:p>
  </w:footnote>
  <w:footnote w:id="77">
    <w:p w:rsidR="009B4932" w:rsidRDefault="009B4932" w:rsidP="006C39DA">
      <w:pPr>
        <w:pStyle w:val="ConsPlusNormal"/>
        <w:jc w:val="both"/>
        <w:rPr>
          <w:rFonts w:cs="Arial"/>
        </w:rPr>
      </w:pPr>
      <w:r w:rsidRPr="00F81F94">
        <w:rPr>
          <w:rStyle w:val="a6"/>
        </w:rPr>
        <w:footnoteRef/>
      </w:r>
      <w:r w:rsidRPr="00BD1420">
        <w:rPr>
          <w:sz w:val="18"/>
          <w:szCs w:val="18"/>
        </w:rPr>
        <w:t xml:space="preserve"> Указываются реквизиты акта исполнительной </w:t>
      </w:r>
      <w:r>
        <w:rPr>
          <w:sz w:val="18"/>
          <w:szCs w:val="18"/>
        </w:rPr>
        <w:t>органа Курской области</w:t>
      </w:r>
      <w:r w:rsidRPr="00BD1420">
        <w:rPr>
          <w:sz w:val="18"/>
          <w:szCs w:val="18"/>
        </w:rPr>
        <w:t xml:space="preserve"> либо иного главного распорядителя средств</w:t>
      </w:r>
      <w:r>
        <w:rPr>
          <w:sz w:val="18"/>
          <w:szCs w:val="18"/>
        </w:rPr>
        <w:t xml:space="preserve"> областного </w:t>
      </w:r>
      <w:r w:rsidRPr="00BD1420">
        <w:rPr>
          <w:sz w:val="18"/>
          <w:szCs w:val="18"/>
        </w:rPr>
        <w:t>бюджета и бюджет</w:t>
      </w:r>
      <w:r w:rsidR="00FA3CBC">
        <w:rPr>
          <w:sz w:val="18"/>
          <w:szCs w:val="18"/>
        </w:rPr>
        <w:t xml:space="preserve">а </w:t>
      </w:r>
      <w:r>
        <w:rPr>
          <w:sz w:val="18"/>
          <w:szCs w:val="18"/>
        </w:rPr>
        <w:t>территориальн</w:t>
      </w:r>
      <w:r w:rsidR="00FA3CBC">
        <w:rPr>
          <w:sz w:val="18"/>
          <w:szCs w:val="18"/>
        </w:rPr>
        <w:t>ого</w:t>
      </w:r>
      <w:r>
        <w:rPr>
          <w:sz w:val="18"/>
          <w:szCs w:val="18"/>
        </w:rPr>
        <w:t xml:space="preserve"> </w:t>
      </w:r>
      <w:r w:rsidR="00FA3CBC">
        <w:rPr>
          <w:sz w:val="18"/>
          <w:szCs w:val="18"/>
        </w:rPr>
        <w:t>фонда обязательного медицинского страхования</w:t>
      </w:r>
      <w:r w:rsidRPr="00BD1420">
        <w:rPr>
          <w:sz w:val="18"/>
          <w:szCs w:val="18"/>
        </w:rPr>
        <w:t xml:space="preserve"> </w:t>
      </w:r>
      <w:r w:rsidRPr="00F81F94">
        <w:t>об</w:t>
      </w:r>
      <w:r w:rsidRPr="00BD1420">
        <w:rPr>
          <w:sz w:val="18"/>
          <w:szCs w:val="18"/>
        </w:rPr>
        <w:t xml:space="preserve"> утверждении методики расчета показателей государственной программы</w:t>
      </w:r>
      <w:r>
        <w:rPr>
          <w:sz w:val="18"/>
          <w:szCs w:val="18"/>
        </w:rPr>
        <w:t xml:space="preserve"> (комплексной программы)</w:t>
      </w:r>
      <w:r w:rsidRPr="00BD1420">
        <w:rPr>
          <w:sz w:val="18"/>
          <w:szCs w:val="18"/>
        </w:rPr>
        <w:t>.</w:t>
      </w:r>
    </w:p>
  </w:footnote>
  <w:footnote w:id="78">
    <w:p w:rsidR="009B4932" w:rsidRPr="00C87FA8" w:rsidRDefault="009B4932">
      <w:pPr>
        <w:pStyle w:val="a4"/>
        <w:rPr>
          <w:sz w:val="18"/>
          <w:szCs w:val="18"/>
        </w:rPr>
      </w:pPr>
      <w:r w:rsidRPr="00C87FA8">
        <w:rPr>
          <w:rStyle w:val="a6"/>
          <w:sz w:val="18"/>
          <w:szCs w:val="18"/>
        </w:rPr>
        <w:footnoteRef/>
      </w:r>
      <w:r w:rsidRPr="00C87FA8">
        <w:rPr>
          <w:sz w:val="18"/>
          <w:szCs w:val="18"/>
        </w:rPr>
        <w:t xml:space="preserve"> </w:t>
      </w:r>
      <w:r w:rsidRPr="00C87FA8">
        <w:rPr>
          <w:rFonts w:ascii="Times New Roman" w:hAnsi="Times New Roman" w:cs="Times New Roman"/>
          <w:sz w:val="18"/>
          <w:szCs w:val="18"/>
        </w:rPr>
        <w:t>Указывается срок формирования фактических значений показателя за год.</w:t>
      </w:r>
    </w:p>
  </w:footnote>
  <w:footnote w:id="79">
    <w:p w:rsidR="009B4932" w:rsidRPr="00C05058" w:rsidRDefault="009B4932" w:rsidP="000E09BC">
      <w:pPr>
        <w:pStyle w:val="a4"/>
        <w:rPr>
          <w:rFonts w:ascii="Times New Roman" w:hAnsi="Times New Roman" w:cs="Times New Roman"/>
          <w:sz w:val="18"/>
          <w:szCs w:val="18"/>
        </w:rPr>
      </w:pPr>
      <w:r w:rsidRPr="00F11928">
        <w:rPr>
          <w:rStyle w:val="a6"/>
        </w:rPr>
        <w:footnoteRef/>
      </w:r>
      <w:r w:rsidRPr="00F11928">
        <w:rPr>
          <w:rFonts w:ascii="Times New Roman" w:hAnsi="Times New Roman" w:cs="Times New Roman"/>
        </w:rPr>
        <w:t xml:space="preserve"> </w:t>
      </w:r>
      <w:r w:rsidRPr="00C05058">
        <w:rPr>
          <w:rFonts w:ascii="Times New Roman" w:hAnsi="Times New Roman" w:cs="Times New Roman"/>
          <w:sz w:val="18"/>
          <w:szCs w:val="18"/>
        </w:rPr>
        <w:t xml:space="preserve">Информация приводится в случае участия юридических лиц в реализации государственной программы </w:t>
      </w:r>
      <w:r>
        <w:rPr>
          <w:rFonts w:ascii="Times New Roman" w:hAnsi="Times New Roman" w:cs="Times New Roman"/>
          <w:sz w:val="18"/>
          <w:szCs w:val="18"/>
        </w:rPr>
        <w:t>(комплексной программы)</w:t>
      </w:r>
      <w:r w:rsidRPr="00C05058">
        <w:rPr>
          <w:rFonts w:ascii="Times New Roman" w:hAnsi="Times New Roman" w:cs="Times New Roman"/>
          <w:sz w:val="18"/>
          <w:szCs w:val="18"/>
        </w:rPr>
        <w:t>.</w:t>
      </w:r>
    </w:p>
  </w:footnote>
  <w:footnote w:id="80">
    <w:p w:rsidR="009B4932" w:rsidRDefault="009B4932" w:rsidP="000E09BC">
      <w:pPr>
        <w:pStyle w:val="a4"/>
        <w:jc w:val="both"/>
        <w:rPr>
          <w:rFonts w:ascii="Times New Roman" w:hAnsi="Times New Roman" w:cs="Times New Roman"/>
          <w:sz w:val="18"/>
          <w:szCs w:val="18"/>
        </w:rPr>
      </w:pPr>
      <w:r w:rsidRPr="00F11928">
        <w:rPr>
          <w:rStyle w:val="a6"/>
        </w:rPr>
        <w:footnoteRef/>
      </w:r>
      <w:r w:rsidRPr="00C05058">
        <w:rPr>
          <w:rFonts w:ascii="Times New Roman" w:hAnsi="Times New Roman" w:cs="Times New Roman"/>
          <w:sz w:val="18"/>
          <w:szCs w:val="18"/>
        </w:rPr>
        <w:t xml:space="preserve"> Указываются тип и реквизиты документа, на основании которого осуществляются соответствующие расходы (соглашение, договор или иное решение учредителей).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84810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B4932" w:rsidRPr="00A73024" w:rsidRDefault="009B4932">
        <w:pPr>
          <w:pStyle w:val="ae"/>
          <w:jc w:val="center"/>
          <w:rPr>
            <w:rFonts w:ascii="Times New Roman" w:hAnsi="Times New Roman" w:cs="Times New Roman"/>
          </w:rPr>
        </w:pPr>
        <w:r w:rsidRPr="00A73024">
          <w:rPr>
            <w:rFonts w:ascii="Times New Roman" w:hAnsi="Times New Roman" w:cs="Times New Roman"/>
          </w:rPr>
          <w:fldChar w:fldCharType="begin"/>
        </w:r>
        <w:r w:rsidRPr="00A73024">
          <w:rPr>
            <w:rFonts w:ascii="Times New Roman" w:hAnsi="Times New Roman" w:cs="Times New Roman"/>
          </w:rPr>
          <w:instrText>PAGE   \* MERGEFORMAT</w:instrText>
        </w:r>
        <w:r w:rsidRPr="00A73024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47</w:t>
        </w:r>
        <w:r w:rsidRPr="00A73024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00709"/>
      <w:docPartObj>
        <w:docPartGallery w:val="Page Numbers (Top of Page)"/>
        <w:docPartUnique/>
      </w:docPartObj>
    </w:sdtPr>
    <w:sdtContent>
      <w:p w:rsidR="009B4932" w:rsidRDefault="009B4932">
        <w:pPr>
          <w:pStyle w:val="ae"/>
          <w:jc w:val="center"/>
        </w:pPr>
        <w:fldSimple w:instr=" PAGE   \* MERGEFORMAT ">
          <w:r w:rsidR="00FA3CBC">
            <w:rPr>
              <w:noProof/>
            </w:rPr>
            <w:t>30</w:t>
          </w:r>
        </w:fldSimple>
      </w:p>
    </w:sdtContent>
  </w:sdt>
  <w:p w:rsidR="009B4932" w:rsidRDefault="009B4932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007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9B4932" w:rsidRPr="00284ED8" w:rsidRDefault="009B4932">
        <w:pPr>
          <w:pStyle w:val="ae"/>
          <w:jc w:val="center"/>
          <w:rPr>
            <w:rFonts w:ascii="Times New Roman" w:hAnsi="Times New Roman" w:cs="Times New Roman"/>
          </w:rPr>
        </w:pPr>
        <w:r w:rsidRPr="00284ED8">
          <w:rPr>
            <w:rFonts w:ascii="Times New Roman" w:hAnsi="Times New Roman" w:cs="Times New Roman"/>
          </w:rPr>
          <w:fldChar w:fldCharType="begin"/>
        </w:r>
        <w:r w:rsidRPr="00284ED8">
          <w:rPr>
            <w:rFonts w:ascii="Times New Roman" w:hAnsi="Times New Roman" w:cs="Times New Roman"/>
          </w:rPr>
          <w:instrText>PAGE   \* MERGEFORMAT</w:instrText>
        </w:r>
        <w:r w:rsidRPr="00284ED8">
          <w:rPr>
            <w:rFonts w:ascii="Times New Roman" w:hAnsi="Times New Roman" w:cs="Times New Roman"/>
          </w:rPr>
          <w:fldChar w:fldCharType="separate"/>
        </w:r>
        <w:r w:rsidR="00FA3CBC">
          <w:rPr>
            <w:rFonts w:ascii="Times New Roman" w:hAnsi="Times New Roman" w:cs="Times New Roman"/>
            <w:noProof/>
          </w:rPr>
          <w:t>27</w:t>
        </w:r>
        <w:r w:rsidRPr="00284ED8">
          <w:rPr>
            <w:rFonts w:ascii="Times New Roman" w:hAnsi="Times New Roman" w:cs="Times New Roman"/>
          </w:rPr>
          <w:fldChar w:fldCharType="end"/>
        </w:r>
      </w:p>
    </w:sdtContent>
  </w:sdt>
  <w:p w:rsidR="009B4932" w:rsidRPr="00A73024" w:rsidRDefault="009B4932">
    <w:pPr>
      <w:pStyle w:val="ae"/>
      <w:jc w:val="center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43FD6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0354D3"/>
    <w:multiLevelType w:val="hybridMultilevel"/>
    <w:tmpl w:val="EEDC372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58558A"/>
    <w:multiLevelType w:val="hybridMultilevel"/>
    <w:tmpl w:val="AA6692E8"/>
    <w:lvl w:ilvl="0" w:tplc="503464C8">
      <w:start w:val="24"/>
      <w:numFmt w:val="decimal"/>
      <w:lvlText w:val="%1"/>
      <w:lvlJc w:val="left"/>
      <w:pPr>
        <w:ind w:left="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1" w:tplc="AE5C888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2" w:tplc="B3100C4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3" w:tplc="4E3CBE0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4" w:tplc="46DCE4D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5" w:tplc="8E200C0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6" w:tplc="B96E462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7" w:tplc="8408A7F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  <w:lvl w:ilvl="8" w:tplc="F9D288A2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3">
    <w:nsid w:val="68485C1B"/>
    <w:multiLevelType w:val="hybridMultilevel"/>
    <w:tmpl w:val="45BCC0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/>
  <w:rsids>
    <w:rsidRoot w:val="00B034C5"/>
    <w:rsid w:val="00006355"/>
    <w:rsid w:val="00006A9E"/>
    <w:rsid w:val="00007ECB"/>
    <w:rsid w:val="00016560"/>
    <w:rsid w:val="00016584"/>
    <w:rsid w:val="0001735A"/>
    <w:rsid w:val="000218DE"/>
    <w:rsid w:val="00022745"/>
    <w:rsid w:val="000238BF"/>
    <w:rsid w:val="00024205"/>
    <w:rsid w:val="00026D91"/>
    <w:rsid w:val="00027C4C"/>
    <w:rsid w:val="000303A5"/>
    <w:rsid w:val="000303B0"/>
    <w:rsid w:val="0003098E"/>
    <w:rsid w:val="00031630"/>
    <w:rsid w:val="00034C95"/>
    <w:rsid w:val="000361B0"/>
    <w:rsid w:val="000403AA"/>
    <w:rsid w:val="00040F20"/>
    <w:rsid w:val="00043B07"/>
    <w:rsid w:val="00044597"/>
    <w:rsid w:val="000449C9"/>
    <w:rsid w:val="000468F6"/>
    <w:rsid w:val="00047366"/>
    <w:rsid w:val="000544E5"/>
    <w:rsid w:val="0005478D"/>
    <w:rsid w:val="00057F21"/>
    <w:rsid w:val="00060EA4"/>
    <w:rsid w:val="00062154"/>
    <w:rsid w:val="000645D1"/>
    <w:rsid w:val="00065D67"/>
    <w:rsid w:val="00066C8B"/>
    <w:rsid w:val="0006719E"/>
    <w:rsid w:val="000719CC"/>
    <w:rsid w:val="00071B31"/>
    <w:rsid w:val="00071B37"/>
    <w:rsid w:val="00074B80"/>
    <w:rsid w:val="000756C7"/>
    <w:rsid w:val="000822A3"/>
    <w:rsid w:val="000843C4"/>
    <w:rsid w:val="00084A4D"/>
    <w:rsid w:val="00086FD8"/>
    <w:rsid w:val="00091E24"/>
    <w:rsid w:val="0009331E"/>
    <w:rsid w:val="0009610C"/>
    <w:rsid w:val="00096B6E"/>
    <w:rsid w:val="00097EA4"/>
    <w:rsid w:val="000A1249"/>
    <w:rsid w:val="000A16CE"/>
    <w:rsid w:val="000A2539"/>
    <w:rsid w:val="000A5A36"/>
    <w:rsid w:val="000B2C16"/>
    <w:rsid w:val="000B2C33"/>
    <w:rsid w:val="000B496A"/>
    <w:rsid w:val="000B7B0E"/>
    <w:rsid w:val="000C0A02"/>
    <w:rsid w:val="000C495A"/>
    <w:rsid w:val="000C4F65"/>
    <w:rsid w:val="000C6E64"/>
    <w:rsid w:val="000D05D1"/>
    <w:rsid w:val="000D2D57"/>
    <w:rsid w:val="000D3C0F"/>
    <w:rsid w:val="000D5393"/>
    <w:rsid w:val="000D79E7"/>
    <w:rsid w:val="000D7A75"/>
    <w:rsid w:val="000E066B"/>
    <w:rsid w:val="000E09BC"/>
    <w:rsid w:val="000E359C"/>
    <w:rsid w:val="000E5E9F"/>
    <w:rsid w:val="000E7899"/>
    <w:rsid w:val="000E79B0"/>
    <w:rsid w:val="000F1F73"/>
    <w:rsid w:val="000F3661"/>
    <w:rsid w:val="000F6C78"/>
    <w:rsid w:val="001021BB"/>
    <w:rsid w:val="00103733"/>
    <w:rsid w:val="00105CC9"/>
    <w:rsid w:val="00106E86"/>
    <w:rsid w:val="00107820"/>
    <w:rsid w:val="00111B12"/>
    <w:rsid w:val="00112A7F"/>
    <w:rsid w:val="00114A95"/>
    <w:rsid w:val="00115592"/>
    <w:rsid w:val="00116AD0"/>
    <w:rsid w:val="00117B7D"/>
    <w:rsid w:val="0012014C"/>
    <w:rsid w:val="00121756"/>
    <w:rsid w:val="00122539"/>
    <w:rsid w:val="00126203"/>
    <w:rsid w:val="001274D8"/>
    <w:rsid w:val="00127B78"/>
    <w:rsid w:val="001327FB"/>
    <w:rsid w:val="00135FCD"/>
    <w:rsid w:val="00161850"/>
    <w:rsid w:val="0016585F"/>
    <w:rsid w:val="00167105"/>
    <w:rsid w:val="001713F7"/>
    <w:rsid w:val="0017358A"/>
    <w:rsid w:val="001746D7"/>
    <w:rsid w:val="00175244"/>
    <w:rsid w:val="0018389D"/>
    <w:rsid w:val="00183DFD"/>
    <w:rsid w:val="00184A73"/>
    <w:rsid w:val="001919AB"/>
    <w:rsid w:val="00193837"/>
    <w:rsid w:val="00197951"/>
    <w:rsid w:val="001A0D35"/>
    <w:rsid w:val="001B0C34"/>
    <w:rsid w:val="001B795C"/>
    <w:rsid w:val="001C3D4B"/>
    <w:rsid w:val="001D0AF1"/>
    <w:rsid w:val="001D0C5D"/>
    <w:rsid w:val="001D45EE"/>
    <w:rsid w:val="001D5120"/>
    <w:rsid w:val="001D6085"/>
    <w:rsid w:val="001D63DA"/>
    <w:rsid w:val="001E04F0"/>
    <w:rsid w:val="001E26DB"/>
    <w:rsid w:val="001E3CB2"/>
    <w:rsid w:val="001E3E2A"/>
    <w:rsid w:val="001F0FDE"/>
    <w:rsid w:val="001F14A6"/>
    <w:rsid w:val="001F2FA8"/>
    <w:rsid w:val="001F5E84"/>
    <w:rsid w:val="001F700E"/>
    <w:rsid w:val="00212563"/>
    <w:rsid w:val="00220B20"/>
    <w:rsid w:val="00224CC5"/>
    <w:rsid w:val="00225D77"/>
    <w:rsid w:val="00234627"/>
    <w:rsid w:val="002359E7"/>
    <w:rsid w:val="00240624"/>
    <w:rsid w:val="00244F5A"/>
    <w:rsid w:val="00246EC9"/>
    <w:rsid w:val="00250716"/>
    <w:rsid w:val="00251535"/>
    <w:rsid w:val="0025588F"/>
    <w:rsid w:val="00256369"/>
    <w:rsid w:val="002568FA"/>
    <w:rsid w:val="00256C9B"/>
    <w:rsid w:val="00257AF8"/>
    <w:rsid w:val="00257DF7"/>
    <w:rsid w:val="00260FCB"/>
    <w:rsid w:val="00266CF3"/>
    <w:rsid w:val="0027107A"/>
    <w:rsid w:val="00271A82"/>
    <w:rsid w:val="00271CFE"/>
    <w:rsid w:val="00274F9A"/>
    <w:rsid w:val="00281E45"/>
    <w:rsid w:val="002829FB"/>
    <w:rsid w:val="00283EFF"/>
    <w:rsid w:val="00284ED8"/>
    <w:rsid w:val="002852F6"/>
    <w:rsid w:val="00291EF3"/>
    <w:rsid w:val="002923E1"/>
    <w:rsid w:val="00292EEA"/>
    <w:rsid w:val="002A0398"/>
    <w:rsid w:val="002A0CFD"/>
    <w:rsid w:val="002A286E"/>
    <w:rsid w:val="002A478E"/>
    <w:rsid w:val="002A54BC"/>
    <w:rsid w:val="002A7FF2"/>
    <w:rsid w:val="002B0161"/>
    <w:rsid w:val="002B25B8"/>
    <w:rsid w:val="002B2F79"/>
    <w:rsid w:val="002B5EE2"/>
    <w:rsid w:val="002C0448"/>
    <w:rsid w:val="002C646B"/>
    <w:rsid w:val="002C6A32"/>
    <w:rsid w:val="002C7B96"/>
    <w:rsid w:val="002D209F"/>
    <w:rsid w:val="002D2F75"/>
    <w:rsid w:val="002D4829"/>
    <w:rsid w:val="002D63D3"/>
    <w:rsid w:val="002E1E7D"/>
    <w:rsid w:val="002E50C3"/>
    <w:rsid w:val="002F2B57"/>
    <w:rsid w:val="002F4ED1"/>
    <w:rsid w:val="0030222D"/>
    <w:rsid w:val="0030438E"/>
    <w:rsid w:val="00305656"/>
    <w:rsid w:val="003057AF"/>
    <w:rsid w:val="003139C0"/>
    <w:rsid w:val="00314BE4"/>
    <w:rsid w:val="00316A27"/>
    <w:rsid w:val="0031716E"/>
    <w:rsid w:val="0032107C"/>
    <w:rsid w:val="00324009"/>
    <w:rsid w:val="00325171"/>
    <w:rsid w:val="0032580C"/>
    <w:rsid w:val="00330C52"/>
    <w:rsid w:val="0033209D"/>
    <w:rsid w:val="00333D35"/>
    <w:rsid w:val="00334EA4"/>
    <w:rsid w:val="0033709C"/>
    <w:rsid w:val="00342CF3"/>
    <w:rsid w:val="00342EF0"/>
    <w:rsid w:val="00343E1C"/>
    <w:rsid w:val="0034517E"/>
    <w:rsid w:val="003460D0"/>
    <w:rsid w:val="0034668B"/>
    <w:rsid w:val="0035008F"/>
    <w:rsid w:val="00353BB1"/>
    <w:rsid w:val="003555CF"/>
    <w:rsid w:val="00355820"/>
    <w:rsid w:val="00356392"/>
    <w:rsid w:val="003577AD"/>
    <w:rsid w:val="0036245E"/>
    <w:rsid w:val="00363EC3"/>
    <w:rsid w:val="0036705F"/>
    <w:rsid w:val="0037490C"/>
    <w:rsid w:val="00384C6C"/>
    <w:rsid w:val="00384D5C"/>
    <w:rsid w:val="00385D0B"/>
    <w:rsid w:val="00386DFF"/>
    <w:rsid w:val="003903FE"/>
    <w:rsid w:val="00390475"/>
    <w:rsid w:val="00390BB1"/>
    <w:rsid w:val="00391224"/>
    <w:rsid w:val="00395F57"/>
    <w:rsid w:val="003A1781"/>
    <w:rsid w:val="003A3474"/>
    <w:rsid w:val="003A4169"/>
    <w:rsid w:val="003A5270"/>
    <w:rsid w:val="003B00F6"/>
    <w:rsid w:val="003B04D9"/>
    <w:rsid w:val="003B163B"/>
    <w:rsid w:val="003B3165"/>
    <w:rsid w:val="003B6B46"/>
    <w:rsid w:val="003B77DF"/>
    <w:rsid w:val="003C09C2"/>
    <w:rsid w:val="003C2943"/>
    <w:rsid w:val="003C4938"/>
    <w:rsid w:val="003C7C6B"/>
    <w:rsid w:val="003D25FA"/>
    <w:rsid w:val="003D32C7"/>
    <w:rsid w:val="003D603A"/>
    <w:rsid w:val="003D690E"/>
    <w:rsid w:val="003D70AA"/>
    <w:rsid w:val="003D793A"/>
    <w:rsid w:val="003E0C3F"/>
    <w:rsid w:val="003E2724"/>
    <w:rsid w:val="003E3A2E"/>
    <w:rsid w:val="003E4979"/>
    <w:rsid w:val="003E71E3"/>
    <w:rsid w:val="003F3207"/>
    <w:rsid w:val="003F3BB3"/>
    <w:rsid w:val="003F42B3"/>
    <w:rsid w:val="003F6A94"/>
    <w:rsid w:val="004001A9"/>
    <w:rsid w:val="00400A6A"/>
    <w:rsid w:val="00401528"/>
    <w:rsid w:val="00403111"/>
    <w:rsid w:val="00403387"/>
    <w:rsid w:val="004039EA"/>
    <w:rsid w:val="00406D92"/>
    <w:rsid w:val="004077BF"/>
    <w:rsid w:val="00410354"/>
    <w:rsid w:val="0041490E"/>
    <w:rsid w:val="00414A8F"/>
    <w:rsid w:val="004154DD"/>
    <w:rsid w:val="0042168B"/>
    <w:rsid w:val="00423F6D"/>
    <w:rsid w:val="00434220"/>
    <w:rsid w:val="004363B8"/>
    <w:rsid w:val="00436C4C"/>
    <w:rsid w:val="00440124"/>
    <w:rsid w:val="00440C47"/>
    <w:rsid w:val="00440F12"/>
    <w:rsid w:val="00442A7C"/>
    <w:rsid w:val="0044633D"/>
    <w:rsid w:val="00450BFC"/>
    <w:rsid w:val="00452733"/>
    <w:rsid w:val="00452761"/>
    <w:rsid w:val="00452807"/>
    <w:rsid w:val="004665AE"/>
    <w:rsid w:val="00466E95"/>
    <w:rsid w:val="00473B3F"/>
    <w:rsid w:val="004801F0"/>
    <w:rsid w:val="00485AE2"/>
    <w:rsid w:val="00486781"/>
    <w:rsid w:val="004940C5"/>
    <w:rsid w:val="004942C7"/>
    <w:rsid w:val="00495236"/>
    <w:rsid w:val="00497A57"/>
    <w:rsid w:val="004A262D"/>
    <w:rsid w:val="004A5544"/>
    <w:rsid w:val="004A6075"/>
    <w:rsid w:val="004B0327"/>
    <w:rsid w:val="004B7634"/>
    <w:rsid w:val="004B7D2C"/>
    <w:rsid w:val="004C2C0C"/>
    <w:rsid w:val="004C546E"/>
    <w:rsid w:val="004C7838"/>
    <w:rsid w:val="004D0CD2"/>
    <w:rsid w:val="004D1BAF"/>
    <w:rsid w:val="004D2A21"/>
    <w:rsid w:val="004D647E"/>
    <w:rsid w:val="004D72D5"/>
    <w:rsid w:val="004E0C4D"/>
    <w:rsid w:val="004E0EED"/>
    <w:rsid w:val="004E6A34"/>
    <w:rsid w:val="004F79F5"/>
    <w:rsid w:val="00502FE3"/>
    <w:rsid w:val="00504D70"/>
    <w:rsid w:val="00504D9B"/>
    <w:rsid w:val="00506B27"/>
    <w:rsid w:val="00506F98"/>
    <w:rsid w:val="00511426"/>
    <w:rsid w:val="0051331A"/>
    <w:rsid w:val="00525F50"/>
    <w:rsid w:val="0053107A"/>
    <w:rsid w:val="00533321"/>
    <w:rsid w:val="00536D82"/>
    <w:rsid w:val="0053704C"/>
    <w:rsid w:val="00543EFD"/>
    <w:rsid w:val="00550AD6"/>
    <w:rsid w:val="00552D3A"/>
    <w:rsid w:val="0055377A"/>
    <w:rsid w:val="005539D4"/>
    <w:rsid w:val="0056071D"/>
    <w:rsid w:val="00562C68"/>
    <w:rsid w:val="005661B2"/>
    <w:rsid w:val="00566462"/>
    <w:rsid w:val="005706EF"/>
    <w:rsid w:val="00570FF2"/>
    <w:rsid w:val="005730C1"/>
    <w:rsid w:val="005806FA"/>
    <w:rsid w:val="00580A5D"/>
    <w:rsid w:val="005827B0"/>
    <w:rsid w:val="00583071"/>
    <w:rsid w:val="00585D53"/>
    <w:rsid w:val="0059310F"/>
    <w:rsid w:val="0059502A"/>
    <w:rsid w:val="005A0CCE"/>
    <w:rsid w:val="005A3332"/>
    <w:rsid w:val="005B1454"/>
    <w:rsid w:val="005B157A"/>
    <w:rsid w:val="005B36D3"/>
    <w:rsid w:val="005B7120"/>
    <w:rsid w:val="005B758D"/>
    <w:rsid w:val="005C455A"/>
    <w:rsid w:val="005C4886"/>
    <w:rsid w:val="005C5961"/>
    <w:rsid w:val="005C6C15"/>
    <w:rsid w:val="005C70A2"/>
    <w:rsid w:val="005C7A19"/>
    <w:rsid w:val="005D24E4"/>
    <w:rsid w:val="005D43EF"/>
    <w:rsid w:val="005D7FF9"/>
    <w:rsid w:val="005E183B"/>
    <w:rsid w:val="005E2C1A"/>
    <w:rsid w:val="005E56ED"/>
    <w:rsid w:val="005E7065"/>
    <w:rsid w:val="005E7F0A"/>
    <w:rsid w:val="005F1355"/>
    <w:rsid w:val="005F3389"/>
    <w:rsid w:val="005F5ED0"/>
    <w:rsid w:val="005F7000"/>
    <w:rsid w:val="005F731B"/>
    <w:rsid w:val="006008AB"/>
    <w:rsid w:val="00603453"/>
    <w:rsid w:val="00603D4D"/>
    <w:rsid w:val="006050A7"/>
    <w:rsid w:val="0061271F"/>
    <w:rsid w:val="006139CC"/>
    <w:rsid w:val="0061402C"/>
    <w:rsid w:val="00621757"/>
    <w:rsid w:val="00622F38"/>
    <w:rsid w:val="00623697"/>
    <w:rsid w:val="00625CD3"/>
    <w:rsid w:val="00626FF6"/>
    <w:rsid w:val="00631398"/>
    <w:rsid w:val="00632DFE"/>
    <w:rsid w:val="006337D4"/>
    <w:rsid w:val="00635267"/>
    <w:rsid w:val="0063538A"/>
    <w:rsid w:val="00642CCF"/>
    <w:rsid w:val="0064445A"/>
    <w:rsid w:val="00652ECC"/>
    <w:rsid w:val="006551AC"/>
    <w:rsid w:val="00660FFA"/>
    <w:rsid w:val="0066142B"/>
    <w:rsid w:val="0066357A"/>
    <w:rsid w:val="00663C2C"/>
    <w:rsid w:val="00663E30"/>
    <w:rsid w:val="0067253A"/>
    <w:rsid w:val="00673008"/>
    <w:rsid w:val="00681987"/>
    <w:rsid w:val="00681C61"/>
    <w:rsid w:val="00681F6B"/>
    <w:rsid w:val="00685FC5"/>
    <w:rsid w:val="00686113"/>
    <w:rsid w:val="00692027"/>
    <w:rsid w:val="006920B3"/>
    <w:rsid w:val="00694346"/>
    <w:rsid w:val="006951CA"/>
    <w:rsid w:val="00697EAF"/>
    <w:rsid w:val="006A02B4"/>
    <w:rsid w:val="006A5688"/>
    <w:rsid w:val="006A5D9F"/>
    <w:rsid w:val="006B35AE"/>
    <w:rsid w:val="006C1E12"/>
    <w:rsid w:val="006C39DA"/>
    <w:rsid w:val="006C635C"/>
    <w:rsid w:val="006C66DC"/>
    <w:rsid w:val="006C73BB"/>
    <w:rsid w:val="006D5427"/>
    <w:rsid w:val="006D6D2E"/>
    <w:rsid w:val="006E20D9"/>
    <w:rsid w:val="006F11C3"/>
    <w:rsid w:val="006F44D0"/>
    <w:rsid w:val="0070308C"/>
    <w:rsid w:val="00704168"/>
    <w:rsid w:val="007077B6"/>
    <w:rsid w:val="00712425"/>
    <w:rsid w:val="00717BE2"/>
    <w:rsid w:val="007201D6"/>
    <w:rsid w:val="00720CD2"/>
    <w:rsid w:val="00722507"/>
    <w:rsid w:val="007232CC"/>
    <w:rsid w:val="0072472B"/>
    <w:rsid w:val="00725269"/>
    <w:rsid w:val="00726CD7"/>
    <w:rsid w:val="00737733"/>
    <w:rsid w:val="007407AA"/>
    <w:rsid w:val="00741AC6"/>
    <w:rsid w:val="007437CA"/>
    <w:rsid w:val="00744082"/>
    <w:rsid w:val="0074451C"/>
    <w:rsid w:val="00747D4D"/>
    <w:rsid w:val="0075052D"/>
    <w:rsid w:val="00750686"/>
    <w:rsid w:val="00750A4F"/>
    <w:rsid w:val="00753DE3"/>
    <w:rsid w:val="007543DE"/>
    <w:rsid w:val="00756C4E"/>
    <w:rsid w:val="00760739"/>
    <w:rsid w:val="00761CA4"/>
    <w:rsid w:val="007647EA"/>
    <w:rsid w:val="00767167"/>
    <w:rsid w:val="00767C81"/>
    <w:rsid w:val="00771946"/>
    <w:rsid w:val="0078002F"/>
    <w:rsid w:val="00782847"/>
    <w:rsid w:val="00783B1D"/>
    <w:rsid w:val="00785AEA"/>
    <w:rsid w:val="00790311"/>
    <w:rsid w:val="007918C6"/>
    <w:rsid w:val="00791A33"/>
    <w:rsid w:val="00792983"/>
    <w:rsid w:val="007A0492"/>
    <w:rsid w:val="007A4422"/>
    <w:rsid w:val="007A5189"/>
    <w:rsid w:val="007A7210"/>
    <w:rsid w:val="007B1E5D"/>
    <w:rsid w:val="007B6981"/>
    <w:rsid w:val="007B710C"/>
    <w:rsid w:val="007B7DEB"/>
    <w:rsid w:val="007C0BA4"/>
    <w:rsid w:val="007C32B9"/>
    <w:rsid w:val="007C4CA6"/>
    <w:rsid w:val="007C4CD5"/>
    <w:rsid w:val="007D134E"/>
    <w:rsid w:val="007D2636"/>
    <w:rsid w:val="007D5E82"/>
    <w:rsid w:val="007D6B47"/>
    <w:rsid w:val="007E298C"/>
    <w:rsid w:val="007E6578"/>
    <w:rsid w:val="007E6E66"/>
    <w:rsid w:val="007E755E"/>
    <w:rsid w:val="007E7F51"/>
    <w:rsid w:val="007F1046"/>
    <w:rsid w:val="007F6983"/>
    <w:rsid w:val="00802FA2"/>
    <w:rsid w:val="008048DE"/>
    <w:rsid w:val="00804CFE"/>
    <w:rsid w:val="008177B2"/>
    <w:rsid w:val="008177CA"/>
    <w:rsid w:val="00820EC9"/>
    <w:rsid w:val="00824A3F"/>
    <w:rsid w:val="008264C3"/>
    <w:rsid w:val="00826F30"/>
    <w:rsid w:val="00830A9E"/>
    <w:rsid w:val="00837C88"/>
    <w:rsid w:val="0084168C"/>
    <w:rsid w:val="008461C0"/>
    <w:rsid w:val="00847266"/>
    <w:rsid w:val="00855484"/>
    <w:rsid w:val="00855EF7"/>
    <w:rsid w:val="00860395"/>
    <w:rsid w:val="0086041C"/>
    <w:rsid w:val="00861F83"/>
    <w:rsid w:val="00867796"/>
    <w:rsid w:val="00870E77"/>
    <w:rsid w:val="00870E7A"/>
    <w:rsid w:val="00871C0C"/>
    <w:rsid w:val="00871F94"/>
    <w:rsid w:val="008739CF"/>
    <w:rsid w:val="00874AE2"/>
    <w:rsid w:val="00874B82"/>
    <w:rsid w:val="00874EE3"/>
    <w:rsid w:val="00875329"/>
    <w:rsid w:val="00886F87"/>
    <w:rsid w:val="00893497"/>
    <w:rsid w:val="008A247A"/>
    <w:rsid w:val="008A518E"/>
    <w:rsid w:val="008B0D95"/>
    <w:rsid w:val="008B1317"/>
    <w:rsid w:val="008B19BE"/>
    <w:rsid w:val="008B7ECA"/>
    <w:rsid w:val="008C04D6"/>
    <w:rsid w:val="008C1BC1"/>
    <w:rsid w:val="008C1C53"/>
    <w:rsid w:val="008C3A2E"/>
    <w:rsid w:val="008C73B7"/>
    <w:rsid w:val="008D2B89"/>
    <w:rsid w:val="008D2B8D"/>
    <w:rsid w:val="008D40FE"/>
    <w:rsid w:val="008D5614"/>
    <w:rsid w:val="008D655F"/>
    <w:rsid w:val="008D6C61"/>
    <w:rsid w:val="008D7A83"/>
    <w:rsid w:val="008E30CB"/>
    <w:rsid w:val="008E5767"/>
    <w:rsid w:val="008E5C87"/>
    <w:rsid w:val="009035FB"/>
    <w:rsid w:val="00904486"/>
    <w:rsid w:val="00904E67"/>
    <w:rsid w:val="00906E3B"/>
    <w:rsid w:val="00907293"/>
    <w:rsid w:val="0091097D"/>
    <w:rsid w:val="00911BA3"/>
    <w:rsid w:val="00911C20"/>
    <w:rsid w:val="009124B3"/>
    <w:rsid w:val="0091521C"/>
    <w:rsid w:val="00921086"/>
    <w:rsid w:val="00921EE3"/>
    <w:rsid w:val="009237ED"/>
    <w:rsid w:val="00925F8B"/>
    <w:rsid w:val="009348A1"/>
    <w:rsid w:val="00942B07"/>
    <w:rsid w:val="009475A8"/>
    <w:rsid w:val="00953CD6"/>
    <w:rsid w:val="00964CD0"/>
    <w:rsid w:val="009666E3"/>
    <w:rsid w:val="00967F93"/>
    <w:rsid w:val="00971344"/>
    <w:rsid w:val="00973961"/>
    <w:rsid w:val="0097427D"/>
    <w:rsid w:val="00977E84"/>
    <w:rsid w:val="00983E9D"/>
    <w:rsid w:val="009857EF"/>
    <w:rsid w:val="0099198D"/>
    <w:rsid w:val="009921F1"/>
    <w:rsid w:val="009937E3"/>
    <w:rsid w:val="00994133"/>
    <w:rsid w:val="009946B8"/>
    <w:rsid w:val="00994AD6"/>
    <w:rsid w:val="00995823"/>
    <w:rsid w:val="00995F30"/>
    <w:rsid w:val="00996160"/>
    <w:rsid w:val="009A098B"/>
    <w:rsid w:val="009A306C"/>
    <w:rsid w:val="009A5B6C"/>
    <w:rsid w:val="009A77F4"/>
    <w:rsid w:val="009A7AC7"/>
    <w:rsid w:val="009B1EA3"/>
    <w:rsid w:val="009B4932"/>
    <w:rsid w:val="009C44BA"/>
    <w:rsid w:val="009C5A8D"/>
    <w:rsid w:val="009D1E08"/>
    <w:rsid w:val="009D6675"/>
    <w:rsid w:val="009E1941"/>
    <w:rsid w:val="009E275B"/>
    <w:rsid w:val="009E3AB6"/>
    <w:rsid w:val="009E50CA"/>
    <w:rsid w:val="009E6266"/>
    <w:rsid w:val="009E67E4"/>
    <w:rsid w:val="009E716C"/>
    <w:rsid w:val="009F52BF"/>
    <w:rsid w:val="009F54CC"/>
    <w:rsid w:val="009F6723"/>
    <w:rsid w:val="00A00427"/>
    <w:rsid w:val="00A03BC0"/>
    <w:rsid w:val="00A0693E"/>
    <w:rsid w:val="00A13D55"/>
    <w:rsid w:val="00A161C2"/>
    <w:rsid w:val="00A16A94"/>
    <w:rsid w:val="00A20723"/>
    <w:rsid w:val="00A338CB"/>
    <w:rsid w:val="00A34447"/>
    <w:rsid w:val="00A3537F"/>
    <w:rsid w:val="00A35F3B"/>
    <w:rsid w:val="00A3606E"/>
    <w:rsid w:val="00A42B59"/>
    <w:rsid w:val="00A43996"/>
    <w:rsid w:val="00A52AFE"/>
    <w:rsid w:val="00A5458E"/>
    <w:rsid w:val="00A632AE"/>
    <w:rsid w:val="00A64434"/>
    <w:rsid w:val="00A64546"/>
    <w:rsid w:val="00A6515A"/>
    <w:rsid w:val="00A73AAB"/>
    <w:rsid w:val="00A773CE"/>
    <w:rsid w:val="00A80345"/>
    <w:rsid w:val="00A80D17"/>
    <w:rsid w:val="00A82E20"/>
    <w:rsid w:val="00A87281"/>
    <w:rsid w:val="00A9368C"/>
    <w:rsid w:val="00A97813"/>
    <w:rsid w:val="00A97D07"/>
    <w:rsid w:val="00AA16FE"/>
    <w:rsid w:val="00AA5E18"/>
    <w:rsid w:val="00AA71E3"/>
    <w:rsid w:val="00AB6665"/>
    <w:rsid w:val="00AC01DC"/>
    <w:rsid w:val="00AC2227"/>
    <w:rsid w:val="00AC2B42"/>
    <w:rsid w:val="00AC4FE5"/>
    <w:rsid w:val="00AC54E9"/>
    <w:rsid w:val="00AC7CE2"/>
    <w:rsid w:val="00AD4456"/>
    <w:rsid w:val="00AD4E69"/>
    <w:rsid w:val="00AD5354"/>
    <w:rsid w:val="00AD6064"/>
    <w:rsid w:val="00AE0C18"/>
    <w:rsid w:val="00AE1155"/>
    <w:rsid w:val="00AE396E"/>
    <w:rsid w:val="00AE4860"/>
    <w:rsid w:val="00AE683F"/>
    <w:rsid w:val="00AF0DEF"/>
    <w:rsid w:val="00AF17B9"/>
    <w:rsid w:val="00AF2E6C"/>
    <w:rsid w:val="00B034C5"/>
    <w:rsid w:val="00B0780F"/>
    <w:rsid w:val="00B07EBD"/>
    <w:rsid w:val="00B10AC2"/>
    <w:rsid w:val="00B11D22"/>
    <w:rsid w:val="00B12B8B"/>
    <w:rsid w:val="00B15D1E"/>
    <w:rsid w:val="00B15DA8"/>
    <w:rsid w:val="00B1748A"/>
    <w:rsid w:val="00B17802"/>
    <w:rsid w:val="00B216F4"/>
    <w:rsid w:val="00B218B5"/>
    <w:rsid w:val="00B26AC4"/>
    <w:rsid w:val="00B26D70"/>
    <w:rsid w:val="00B3395B"/>
    <w:rsid w:val="00B33EC3"/>
    <w:rsid w:val="00B37049"/>
    <w:rsid w:val="00B37E04"/>
    <w:rsid w:val="00B41176"/>
    <w:rsid w:val="00B46157"/>
    <w:rsid w:val="00B50A1E"/>
    <w:rsid w:val="00B51C2E"/>
    <w:rsid w:val="00B57E5F"/>
    <w:rsid w:val="00B60821"/>
    <w:rsid w:val="00B61C05"/>
    <w:rsid w:val="00B678E9"/>
    <w:rsid w:val="00B67EED"/>
    <w:rsid w:val="00B7453A"/>
    <w:rsid w:val="00B761D1"/>
    <w:rsid w:val="00B7691E"/>
    <w:rsid w:val="00B77277"/>
    <w:rsid w:val="00B77B6B"/>
    <w:rsid w:val="00B82B49"/>
    <w:rsid w:val="00B831DC"/>
    <w:rsid w:val="00B85E1B"/>
    <w:rsid w:val="00B91065"/>
    <w:rsid w:val="00B91E10"/>
    <w:rsid w:val="00B931F0"/>
    <w:rsid w:val="00B938BA"/>
    <w:rsid w:val="00BA5D59"/>
    <w:rsid w:val="00BA73DE"/>
    <w:rsid w:val="00BB03A6"/>
    <w:rsid w:val="00BB2687"/>
    <w:rsid w:val="00BB50CD"/>
    <w:rsid w:val="00BB6D4D"/>
    <w:rsid w:val="00BC1167"/>
    <w:rsid w:val="00BC613A"/>
    <w:rsid w:val="00BD09D6"/>
    <w:rsid w:val="00BD1420"/>
    <w:rsid w:val="00BD4B07"/>
    <w:rsid w:val="00BD52F6"/>
    <w:rsid w:val="00BE061B"/>
    <w:rsid w:val="00BE16D6"/>
    <w:rsid w:val="00BE53D8"/>
    <w:rsid w:val="00BE7503"/>
    <w:rsid w:val="00BF0243"/>
    <w:rsid w:val="00BF20CB"/>
    <w:rsid w:val="00BF24C7"/>
    <w:rsid w:val="00BF35F4"/>
    <w:rsid w:val="00BF3903"/>
    <w:rsid w:val="00BF39D5"/>
    <w:rsid w:val="00BF3A65"/>
    <w:rsid w:val="00BF4F82"/>
    <w:rsid w:val="00C00745"/>
    <w:rsid w:val="00C01190"/>
    <w:rsid w:val="00C01554"/>
    <w:rsid w:val="00C05058"/>
    <w:rsid w:val="00C05A0F"/>
    <w:rsid w:val="00C06B52"/>
    <w:rsid w:val="00C06FD6"/>
    <w:rsid w:val="00C10910"/>
    <w:rsid w:val="00C10940"/>
    <w:rsid w:val="00C12BF4"/>
    <w:rsid w:val="00C140FF"/>
    <w:rsid w:val="00C14DC5"/>
    <w:rsid w:val="00C15D7C"/>
    <w:rsid w:val="00C21839"/>
    <w:rsid w:val="00C22198"/>
    <w:rsid w:val="00C223DC"/>
    <w:rsid w:val="00C2475B"/>
    <w:rsid w:val="00C32541"/>
    <w:rsid w:val="00C32666"/>
    <w:rsid w:val="00C32D71"/>
    <w:rsid w:val="00C35318"/>
    <w:rsid w:val="00C375F5"/>
    <w:rsid w:val="00C377E2"/>
    <w:rsid w:val="00C4024F"/>
    <w:rsid w:val="00C41B7F"/>
    <w:rsid w:val="00C45F75"/>
    <w:rsid w:val="00C538F5"/>
    <w:rsid w:val="00C54C3C"/>
    <w:rsid w:val="00C5502E"/>
    <w:rsid w:val="00C55037"/>
    <w:rsid w:val="00C574DE"/>
    <w:rsid w:val="00C61905"/>
    <w:rsid w:val="00C621FB"/>
    <w:rsid w:val="00C622BF"/>
    <w:rsid w:val="00C659E5"/>
    <w:rsid w:val="00C671B5"/>
    <w:rsid w:val="00C707F9"/>
    <w:rsid w:val="00C71931"/>
    <w:rsid w:val="00C71BB1"/>
    <w:rsid w:val="00C72BC4"/>
    <w:rsid w:val="00C76728"/>
    <w:rsid w:val="00C83D18"/>
    <w:rsid w:val="00C83E23"/>
    <w:rsid w:val="00C87EA5"/>
    <w:rsid w:val="00C87FA8"/>
    <w:rsid w:val="00C916D5"/>
    <w:rsid w:val="00C92E30"/>
    <w:rsid w:val="00C93A56"/>
    <w:rsid w:val="00C9423B"/>
    <w:rsid w:val="00C95D76"/>
    <w:rsid w:val="00C96A1E"/>
    <w:rsid w:val="00CA3EB7"/>
    <w:rsid w:val="00CB0825"/>
    <w:rsid w:val="00CB0F0E"/>
    <w:rsid w:val="00CB33CA"/>
    <w:rsid w:val="00CB64AA"/>
    <w:rsid w:val="00CB6B28"/>
    <w:rsid w:val="00CB7101"/>
    <w:rsid w:val="00CB7146"/>
    <w:rsid w:val="00CC0B80"/>
    <w:rsid w:val="00CC1C57"/>
    <w:rsid w:val="00CD15CE"/>
    <w:rsid w:val="00CD3B46"/>
    <w:rsid w:val="00CD476A"/>
    <w:rsid w:val="00CE1AEC"/>
    <w:rsid w:val="00CE41BD"/>
    <w:rsid w:val="00CE53CE"/>
    <w:rsid w:val="00CE62E4"/>
    <w:rsid w:val="00CF25BA"/>
    <w:rsid w:val="00CF2C66"/>
    <w:rsid w:val="00CF2E62"/>
    <w:rsid w:val="00CF47B0"/>
    <w:rsid w:val="00CF5F3C"/>
    <w:rsid w:val="00D0035A"/>
    <w:rsid w:val="00D06498"/>
    <w:rsid w:val="00D06C5C"/>
    <w:rsid w:val="00D0779F"/>
    <w:rsid w:val="00D07EE5"/>
    <w:rsid w:val="00D137FD"/>
    <w:rsid w:val="00D16B81"/>
    <w:rsid w:val="00D23695"/>
    <w:rsid w:val="00D30AF9"/>
    <w:rsid w:val="00D3658A"/>
    <w:rsid w:val="00D402CD"/>
    <w:rsid w:val="00D41A50"/>
    <w:rsid w:val="00D41C0B"/>
    <w:rsid w:val="00D41D7B"/>
    <w:rsid w:val="00D42372"/>
    <w:rsid w:val="00D431A2"/>
    <w:rsid w:val="00D530DD"/>
    <w:rsid w:val="00D60102"/>
    <w:rsid w:val="00D6187A"/>
    <w:rsid w:val="00D649A0"/>
    <w:rsid w:val="00D66A79"/>
    <w:rsid w:val="00D707BB"/>
    <w:rsid w:val="00D7115E"/>
    <w:rsid w:val="00D715E3"/>
    <w:rsid w:val="00D75D4E"/>
    <w:rsid w:val="00D772E6"/>
    <w:rsid w:val="00D8069A"/>
    <w:rsid w:val="00D811DD"/>
    <w:rsid w:val="00D833B1"/>
    <w:rsid w:val="00D85A23"/>
    <w:rsid w:val="00D86732"/>
    <w:rsid w:val="00D87B5C"/>
    <w:rsid w:val="00D90A9B"/>
    <w:rsid w:val="00D9197F"/>
    <w:rsid w:val="00D94CFC"/>
    <w:rsid w:val="00DA5E63"/>
    <w:rsid w:val="00DB2E9D"/>
    <w:rsid w:val="00DB5BCA"/>
    <w:rsid w:val="00DB66A7"/>
    <w:rsid w:val="00DB7623"/>
    <w:rsid w:val="00DC0629"/>
    <w:rsid w:val="00DC340B"/>
    <w:rsid w:val="00DC5C90"/>
    <w:rsid w:val="00DD0689"/>
    <w:rsid w:val="00DD101E"/>
    <w:rsid w:val="00DD47B5"/>
    <w:rsid w:val="00DD5CC3"/>
    <w:rsid w:val="00DD69BB"/>
    <w:rsid w:val="00DE2C04"/>
    <w:rsid w:val="00DE5130"/>
    <w:rsid w:val="00DE7BE9"/>
    <w:rsid w:val="00DF52E0"/>
    <w:rsid w:val="00E030F4"/>
    <w:rsid w:val="00E0597E"/>
    <w:rsid w:val="00E10C70"/>
    <w:rsid w:val="00E1322F"/>
    <w:rsid w:val="00E13265"/>
    <w:rsid w:val="00E13952"/>
    <w:rsid w:val="00E15D0A"/>
    <w:rsid w:val="00E17754"/>
    <w:rsid w:val="00E17DFB"/>
    <w:rsid w:val="00E17FAF"/>
    <w:rsid w:val="00E25929"/>
    <w:rsid w:val="00E259B8"/>
    <w:rsid w:val="00E30D23"/>
    <w:rsid w:val="00E32BEA"/>
    <w:rsid w:val="00E367E7"/>
    <w:rsid w:val="00E36AA8"/>
    <w:rsid w:val="00E36CDA"/>
    <w:rsid w:val="00E43570"/>
    <w:rsid w:val="00E4434A"/>
    <w:rsid w:val="00E44A21"/>
    <w:rsid w:val="00E44DF1"/>
    <w:rsid w:val="00E502F9"/>
    <w:rsid w:val="00E50A16"/>
    <w:rsid w:val="00E52086"/>
    <w:rsid w:val="00E55369"/>
    <w:rsid w:val="00E56256"/>
    <w:rsid w:val="00E56789"/>
    <w:rsid w:val="00E579F1"/>
    <w:rsid w:val="00E63C4B"/>
    <w:rsid w:val="00E747BB"/>
    <w:rsid w:val="00E85842"/>
    <w:rsid w:val="00E85B10"/>
    <w:rsid w:val="00E86E00"/>
    <w:rsid w:val="00E87DB4"/>
    <w:rsid w:val="00E9607F"/>
    <w:rsid w:val="00EA13E4"/>
    <w:rsid w:val="00EA36AF"/>
    <w:rsid w:val="00EA424A"/>
    <w:rsid w:val="00EA5810"/>
    <w:rsid w:val="00EA727C"/>
    <w:rsid w:val="00EB3555"/>
    <w:rsid w:val="00ED11C0"/>
    <w:rsid w:val="00ED364E"/>
    <w:rsid w:val="00ED3940"/>
    <w:rsid w:val="00EE2EFA"/>
    <w:rsid w:val="00EE3E02"/>
    <w:rsid w:val="00EE4363"/>
    <w:rsid w:val="00EE4FB1"/>
    <w:rsid w:val="00EE7361"/>
    <w:rsid w:val="00EE7AAF"/>
    <w:rsid w:val="00EF51C6"/>
    <w:rsid w:val="00EF7FC2"/>
    <w:rsid w:val="00F054AE"/>
    <w:rsid w:val="00F05E3F"/>
    <w:rsid w:val="00F072B6"/>
    <w:rsid w:val="00F11914"/>
    <w:rsid w:val="00F11928"/>
    <w:rsid w:val="00F12D98"/>
    <w:rsid w:val="00F143E7"/>
    <w:rsid w:val="00F14452"/>
    <w:rsid w:val="00F14B2C"/>
    <w:rsid w:val="00F20C25"/>
    <w:rsid w:val="00F21F50"/>
    <w:rsid w:val="00F2300A"/>
    <w:rsid w:val="00F24470"/>
    <w:rsid w:val="00F24686"/>
    <w:rsid w:val="00F27DF6"/>
    <w:rsid w:val="00F30D4F"/>
    <w:rsid w:val="00F311F1"/>
    <w:rsid w:val="00F41C1D"/>
    <w:rsid w:val="00F43DC4"/>
    <w:rsid w:val="00F43DF7"/>
    <w:rsid w:val="00F453C6"/>
    <w:rsid w:val="00F4794E"/>
    <w:rsid w:val="00F5075A"/>
    <w:rsid w:val="00F540EA"/>
    <w:rsid w:val="00F5634F"/>
    <w:rsid w:val="00F703B8"/>
    <w:rsid w:val="00F70B90"/>
    <w:rsid w:val="00F75C66"/>
    <w:rsid w:val="00F76889"/>
    <w:rsid w:val="00F81F94"/>
    <w:rsid w:val="00F820BE"/>
    <w:rsid w:val="00F841B2"/>
    <w:rsid w:val="00F86545"/>
    <w:rsid w:val="00F87DBF"/>
    <w:rsid w:val="00F90CDF"/>
    <w:rsid w:val="00F92617"/>
    <w:rsid w:val="00F94745"/>
    <w:rsid w:val="00F97AB2"/>
    <w:rsid w:val="00FA0951"/>
    <w:rsid w:val="00FA2F87"/>
    <w:rsid w:val="00FA3CBC"/>
    <w:rsid w:val="00FA5BC4"/>
    <w:rsid w:val="00FA7424"/>
    <w:rsid w:val="00FB64F9"/>
    <w:rsid w:val="00FB6A8C"/>
    <w:rsid w:val="00FB7FF2"/>
    <w:rsid w:val="00FC4F64"/>
    <w:rsid w:val="00FC6AFF"/>
    <w:rsid w:val="00FC7883"/>
    <w:rsid w:val="00FD3298"/>
    <w:rsid w:val="00FD51DF"/>
    <w:rsid w:val="00FE190A"/>
    <w:rsid w:val="00FE1B79"/>
    <w:rsid w:val="00FE2B92"/>
    <w:rsid w:val="00FF4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9BC"/>
  </w:style>
  <w:style w:type="paragraph" w:styleId="1">
    <w:name w:val="heading 1"/>
    <w:basedOn w:val="a"/>
    <w:next w:val="a"/>
    <w:link w:val="10"/>
    <w:uiPriority w:val="99"/>
    <w:qFormat/>
    <w:rsid w:val="0076073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5F8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07EC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034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nhideWhenUsed/>
    <w:rsid w:val="00B034C5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rsid w:val="00B034C5"/>
    <w:rPr>
      <w:sz w:val="20"/>
      <w:szCs w:val="20"/>
    </w:rPr>
  </w:style>
  <w:style w:type="table" w:customStyle="1" w:styleId="11">
    <w:name w:val="Сетка таблицы1"/>
    <w:basedOn w:val="a1"/>
    <w:next w:val="a3"/>
    <w:uiPriority w:val="39"/>
    <w:rsid w:val="00B034C5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footnote reference"/>
    <w:unhideWhenUsed/>
    <w:rsid w:val="00B034C5"/>
    <w:rPr>
      <w:rFonts w:ascii="Times New Roman" w:hAnsi="Times New Roman" w:cs="Times New Roman" w:hint="default"/>
      <w:vertAlign w:val="superscript"/>
    </w:rPr>
  </w:style>
  <w:style w:type="table" w:customStyle="1" w:styleId="110">
    <w:name w:val="Сетка таблицы11"/>
    <w:basedOn w:val="a1"/>
    <w:next w:val="a3"/>
    <w:uiPriority w:val="39"/>
    <w:rsid w:val="00977E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39"/>
    <w:rsid w:val="00977E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1"/>
    <w:next w:val="a3"/>
    <w:uiPriority w:val="39"/>
    <w:rsid w:val="00977E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annotation reference"/>
    <w:basedOn w:val="a0"/>
    <w:uiPriority w:val="99"/>
    <w:semiHidden/>
    <w:unhideWhenUsed/>
    <w:rsid w:val="00977E8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77E84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77E84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77E8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77E84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977E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77E84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43422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onsPlusCell">
    <w:name w:val="ConsPlusCell"/>
    <w:uiPriority w:val="99"/>
    <w:rsid w:val="004342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header"/>
    <w:basedOn w:val="a"/>
    <w:link w:val="af"/>
    <w:uiPriority w:val="99"/>
    <w:unhideWhenUsed/>
    <w:rsid w:val="004342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434220"/>
  </w:style>
  <w:style w:type="table" w:customStyle="1" w:styleId="4">
    <w:name w:val="Сетка таблицы4"/>
    <w:basedOn w:val="a1"/>
    <w:next w:val="a3"/>
    <w:uiPriority w:val="39"/>
    <w:rsid w:val="00434220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1"/>
    <w:basedOn w:val="a1"/>
    <w:next w:val="a3"/>
    <w:uiPriority w:val="39"/>
    <w:rsid w:val="004342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0D5393"/>
    <w:rPr>
      <w:color w:val="0563C1" w:themeColor="hyperlink"/>
      <w:u w:val="single"/>
    </w:rPr>
  </w:style>
  <w:style w:type="table" w:customStyle="1" w:styleId="14">
    <w:name w:val="Сетка таблицы14"/>
    <w:basedOn w:val="a1"/>
    <w:uiPriority w:val="39"/>
    <w:rsid w:val="00D402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Нормальный (таблица)"/>
    <w:basedOn w:val="a"/>
    <w:next w:val="a"/>
    <w:uiPriority w:val="99"/>
    <w:rsid w:val="00760739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af2">
    <w:name w:val="Прижатый влево"/>
    <w:basedOn w:val="a"/>
    <w:next w:val="a"/>
    <w:uiPriority w:val="99"/>
    <w:rsid w:val="007607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3">
    <w:name w:val="endnote text"/>
    <w:basedOn w:val="a"/>
    <w:link w:val="af4"/>
    <w:uiPriority w:val="99"/>
    <w:semiHidden/>
    <w:unhideWhenUsed/>
    <w:rsid w:val="00760739"/>
    <w:pPr>
      <w:spacing w:after="0" w:line="240" w:lineRule="auto"/>
    </w:pPr>
    <w:rPr>
      <w:sz w:val="20"/>
      <w:szCs w:val="20"/>
    </w:rPr>
  </w:style>
  <w:style w:type="character" w:customStyle="1" w:styleId="af4">
    <w:name w:val="Текст концевой сноски Знак"/>
    <w:basedOn w:val="a0"/>
    <w:link w:val="af3"/>
    <w:uiPriority w:val="99"/>
    <w:semiHidden/>
    <w:rsid w:val="00760739"/>
    <w:rPr>
      <w:sz w:val="20"/>
      <w:szCs w:val="20"/>
    </w:rPr>
  </w:style>
  <w:style w:type="character" w:styleId="af5">
    <w:name w:val="endnote reference"/>
    <w:basedOn w:val="a0"/>
    <w:uiPriority w:val="99"/>
    <w:unhideWhenUsed/>
    <w:rsid w:val="00760739"/>
    <w:rPr>
      <w:vertAlign w:val="superscript"/>
    </w:rPr>
  </w:style>
  <w:style w:type="character" w:customStyle="1" w:styleId="10">
    <w:name w:val="Заголовок 1 Знак"/>
    <w:basedOn w:val="a0"/>
    <w:link w:val="1"/>
    <w:uiPriority w:val="99"/>
    <w:rsid w:val="00760739"/>
    <w:rPr>
      <w:rFonts w:ascii="Times New Roman" w:eastAsiaTheme="minorEastAsia" w:hAnsi="Times New Roman" w:cs="Times New Roman"/>
      <w:b/>
      <w:bCs/>
      <w:color w:val="26282F"/>
      <w:sz w:val="24"/>
      <w:szCs w:val="24"/>
      <w:lang w:eastAsia="ru-RU"/>
    </w:rPr>
  </w:style>
  <w:style w:type="paragraph" w:styleId="af6">
    <w:name w:val="List Paragraph"/>
    <w:basedOn w:val="a"/>
    <w:uiPriority w:val="34"/>
    <w:qFormat/>
    <w:rsid w:val="00292EEA"/>
    <w:pPr>
      <w:ind w:left="720"/>
      <w:contextualSpacing/>
    </w:pPr>
  </w:style>
  <w:style w:type="paragraph" w:styleId="af7">
    <w:name w:val="Revision"/>
    <w:hidden/>
    <w:uiPriority w:val="99"/>
    <w:semiHidden/>
    <w:rsid w:val="00CB0F0E"/>
    <w:pPr>
      <w:spacing w:after="0" w:line="240" w:lineRule="auto"/>
    </w:pPr>
  </w:style>
  <w:style w:type="table" w:customStyle="1" w:styleId="TableGrid">
    <w:name w:val="TableGrid"/>
    <w:rsid w:val="00C21839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a"/>
    <w:link w:val="footnotedescriptionChar"/>
    <w:hidden/>
    <w:rsid w:val="00C21839"/>
    <w:pPr>
      <w:spacing w:after="3"/>
    </w:pPr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descriptionChar">
    <w:name w:val="footnote description Char"/>
    <w:link w:val="footnotedescription"/>
    <w:rsid w:val="00C21839"/>
    <w:rPr>
      <w:rFonts w:ascii="Times New Roman" w:eastAsia="Times New Roman" w:hAnsi="Times New Roman" w:cs="Times New Roman"/>
      <w:color w:val="000000"/>
      <w:sz w:val="18"/>
      <w:lang w:eastAsia="ru-RU"/>
    </w:rPr>
  </w:style>
  <w:style w:type="character" w:customStyle="1" w:styleId="footnotemark">
    <w:name w:val="footnote mark"/>
    <w:hidden/>
    <w:rsid w:val="00C21839"/>
    <w:rPr>
      <w:rFonts w:ascii="Times New Roman" w:eastAsia="Times New Roman" w:hAnsi="Times New Roman" w:cs="Times New Roman"/>
      <w:color w:val="000000"/>
      <w:sz w:val="18"/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925F8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customStyle="1" w:styleId="12">
    <w:name w:val="Сетка таблицы светлая1"/>
    <w:basedOn w:val="a1"/>
    <w:uiPriority w:val="40"/>
    <w:rsid w:val="00D66A79"/>
    <w:pPr>
      <w:spacing w:after="0" w:line="240" w:lineRule="auto"/>
      <w:ind w:firstLine="851"/>
    </w:pPr>
    <w:rPr>
      <w:rFonts w:ascii="Times New Roman" w:hAnsi="Times New Roman"/>
      <w:sz w:val="28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39"/>
    <w:rsid w:val="000E09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007EC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8">
    <w:name w:val="footer"/>
    <w:basedOn w:val="a"/>
    <w:link w:val="af9"/>
    <w:uiPriority w:val="99"/>
    <w:unhideWhenUsed/>
    <w:rsid w:val="00E85B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E85B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7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76DD7-E938-49C5-8268-6FF37899A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31</Pages>
  <Words>4193</Words>
  <Characters>23904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Ягудина Лилия Рустамовна</dc:creator>
  <cp:lastModifiedBy>Беседина</cp:lastModifiedBy>
  <cp:revision>5</cp:revision>
  <cp:lastPrinted>2023-05-15T12:27:00Z</cp:lastPrinted>
  <dcterms:created xsi:type="dcterms:W3CDTF">2023-05-19T06:40:00Z</dcterms:created>
  <dcterms:modified xsi:type="dcterms:W3CDTF">2023-06-13T15:26:00Z</dcterms:modified>
</cp:coreProperties>
</file>