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757FEE7D" w14:textId="77777777" w:rsidR="006F3B38" w:rsidRDefault="009266AC" w:rsidP="006F3B38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9D544D">
        <w:rPr>
          <w:b/>
          <w:bCs/>
          <w:color w:val="auto"/>
          <w:sz w:val="28"/>
          <w:szCs w:val="28"/>
        </w:rPr>
        <w:t xml:space="preserve">Об </w:t>
      </w:r>
      <w:r w:rsidR="007F4AE1" w:rsidRPr="009D544D">
        <w:rPr>
          <w:b/>
          <w:bCs/>
          <w:color w:val="auto"/>
          <w:sz w:val="28"/>
          <w:szCs w:val="28"/>
        </w:rPr>
        <w:t>утверждении</w:t>
      </w:r>
      <w:r w:rsidRPr="009D544D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9D544D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70D76E51" w14:textId="77777777" w:rsidR="006F3B38" w:rsidRDefault="00860AD6" w:rsidP="006F3B38">
      <w:pPr>
        <w:jc w:val="center"/>
        <w:rPr>
          <w:b/>
          <w:bCs/>
          <w:color w:val="auto"/>
          <w:sz w:val="28"/>
          <w:szCs w:val="28"/>
        </w:rPr>
      </w:pPr>
      <w:r w:rsidRPr="009D544D">
        <w:rPr>
          <w:b/>
          <w:bCs/>
          <w:color w:val="auto"/>
          <w:sz w:val="28"/>
          <w:szCs w:val="28"/>
        </w:rPr>
        <w:t xml:space="preserve">объекта </w:t>
      </w:r>
      <w:r w:rsidR="007F4AE1" w:rsidRPr="009D544D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9D544D">
        <w:rPr>
          <w:b/>
          <w:bCs/>
          <w:color w:val="auto"/>
          <w:sz w:val="28"/>
          <w:szCs w:val="28"/>
        </w:rPr>
        <w:t>регионального</w:t>
      </w:r>
      <w:r w:rsidR="007F4AE1" w:rsidRPr="009D544D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6F3B38">
        <w:rPr>
          <w:b/>
          <w:bCs/>
          <w:color w:val="auto"/>
          <w:sz w:val="28"/>
          <w:szCs w:val="28"/>
        </w:rPr>
        <w:t xml:space="preserve"> </w:t>
      </w:r>
    </w:p>
    <w:p w14:paraId="1D2EE6DB" w14:textId="47ED2CAB" w:rsidR="006F3B38" w:rsidRDefault="006F3B38" w:rsidP="006F3B38">
      <w:pPr>
        <w:jc w:val="center"/>
        <w:rPr>
          <w:b/>
          <w:bCs/>
          <w:color w:val="auto"/>
          <w:sz w:val="28"/>
          <w:szCs w:val="28"/>
        </w:rPr>
      </w:pPr>
      <w:r w:rsidRPr="006F3B38">
        <w:rPr>
          <w:b/>
          <w:bCs/>
          <w:color w:val="auto"/>
          <w:sz w:val="28"/>
          <w:szCs w:val="28"/>
        </w:rPr>
        <w:t>«Торгово-гостиничный комплекс», сер. XIX в.</w:t>
      </w:r>
      <w:r>
        <w:rPr>
          <w:b/>
          <w:bCs/>
          <w:color w:val="auto"/>
          <w:sz w:val="28"/>
          <w:szCs w:val="28"/>
        </w:rPr>
        <w:t xml:space="preserve">, расположенного </w:t>
      </w:r>
    </w:p>
    <w:p w14:paraId="23A7120B" w14:textId="77777777" w:rsidR="006F3B38" w:rsidRDefault="006F3B38" w:rsidP="006F3B38">
      <w:pPr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по адресу: </w:t>
      </w:r>
      <w:r w:rsidRPr="006F3B38">
        <w:rPr>
          <w:b/>
          <w:bCs/>
          <w:color w:val="auto"/>
          <w:sz w:val="28"/>
          <w:szCs w:val="28"/>
        </w:rPr>
        <w:t>Курская область,</w:t>
      </w:r>
      <w:r>
        <w:rPr>
          <w:b/>
          <w:bCs/>
          <w:color w:val="auto"/>
          <w:sz w:val="28"/>
          <w:szCs w:val="28"/>
        </w:rPr>
        <w:t xml:space="preserve"> </w:t>
      </w:r>
      <w:r w:rsidRPr="006F3B38">
        <w:rPr>
          <w:b/>
          <w:bCs/>
          <w:color w:val="auto"/>
          <w:sz w:val="28"/>
          <w:szCs w:val="28"/>
        </w:rPr>
        <w:t>г. Рыльск, ул. Дзержинского, д. 11</w:t>
      </w:r>
      <w:r>
        <w:rPr>
          <w:b/>
          <w:bCs/>
          <w:color w:val="auto"/>
          <w:sz w:val="28"/>
          <w:szCs w:val="28"/>
        </w:rPr>
        <w:t xml:space="preserve">, </w:t>
      </w:r>
    </w:p>
    <w:p w14:paraId="6F95B81B" w14:textId="77777777" w:rsidR="006F3B38" w:rsidRDefault="006F3B38" w:rsidP="006F3B38">
      <w:pPr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в составе: </w:t>
      </w:r>
      <w:r w:rsidRPr="006F3B38">
        <w:rPr>
          <w:b/>
          <w:bCs/>
          <w:color w:val="auto"/>
          <w:sz w:val="28"/>
          <w:szCs w:val="28"/>
        </w:rPr>
        <w:t xml:space="preserve">«Здание торгово-гостиничного комплекса </w:t>
      </w:r>
    </w:p>
    <w:p w14:paraId="2443217F" w14:textId="1CA64FD2" w:rsidR="00BD618C" w:rsidRPr="006F3B38" w:rsidRDefault="006F3B38" w:rsidP="006F3B38">
      <w:pPr>
        <w:jc w:val="center"/>
        <w:rPr>
          <w:b/>
          <w:bCs/>
          <w:color w:val="auto"/>
          <w:sz w:val="28"/>
          <w:szCs w:val="28"/>
        </w:rPr>
      </w:pPr>
      <w:r w:rsidRPr="006F3B38">
        <w:rPr>
          <w:b/>
          <w:bCs/>
          <w:color w:val="auto"/>
          <w:sz w:val="28"/>
          <w:szCs w:val="28"/>
        </w:rPr>
        <w:t>(левое строение)», сер. XIX в.,</w:t>
      </w:r>
      <w:r>
        <w:rPr>
          <w:b/>
          <w:bCs/>
          <w:color w:val="auto"/>
          <w:sz w:val="28"/>
          <w:szCs w:val="28"/>
        </w:rPr>
        <w:t xml:space="preserve"> </w:t>
      </w:r>
      <w:r w:rsidRPr="006F3B38">
        <w:rPr>
          <w:b/>
          <w:bCs/>
          <w:color w:val="auto"/>
          <w:sz w:val="28"/>
          <w:szCs w:val="28"/>
        </w:rPr>
        <w:t>«Здание торгово-гостиничного комплекса (правое</w:t>
      </w:r>
      <w:r>
        <w:rPr>
          <w:b/>
          <w:bCs/>
          <w:color w:val="auto"/>
          <w:sz w:val="28"/>
          <w:szCs w:val="28"/>
        </w:rPr>
        <w:t xml:space="preserve"> </w:t>
      </w:r>
      <w:r w:rsidRPr="006F3B38">
        <w:rPr>
          <w:b/>
          <w:bCs/>
          <w:color w:val="auto"/>
          <w:sz w:val="28"/>
          <w:szCs w:val="28"/>
        </w:rPr>
        <w:t>строение)», сер. XIX в</w:t>
      </w:r>
      <w:bookmarkEnd w:id="0"/>
      <w:bookmarkEnd w:id="1"/>
      <w:bookmarkEnd w:id="2"/>
      <w:bookmarkEnd w:id="3"/>
      <w:r w:rsidR="00BD618C" w:rsidRPr="009D544D">
        <w:rPr>
          <w:b/>
          <w:color w:val="auto"/>
          <w:sz w:val="28"/>
          <w:szCs w:val="28"/>
        </w:rPr>
        <w:t>.</w:t>
      </w:r>
    </w:p>
    <w:p w14:paraId="655AD52C" w14:textId="77777777" w:rsidR="009D544D" w:rsidRPr="009D544D" w:rsidRDefault="009D544D" w:rsidP="00BD618C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9D544D" w:rsidRDefault="00677D7F" w:rsidP="001F0EE9">
      <w:pPr>
        <w:rPr>
          <w:b/>
          <w:bCs/>
          <w:color w:val="auto"/>
          <w:sz w:val="28"/>
          <w:szCs w:val="28"/>
        </w:rPr>
      </w:pPr>
    </w:p>
    <w:p w14:paraId="4352F02B" w14:textId="77777777" w:rsidR="00E21AC9" w:rsidRPr="009D544D" w:rsidRDefault="007F4AE1" w:rsidP="00E21AC9">
      <w:pPr>
        <w:ind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t>В соответствии с Федеральным законом от</w:t>
      </w:r>
      <w:r w:rsidR="00F82F29" w:rsidRPr="009D544D">
        <w:rPr>
          <w:sz w:val="28"/>
          <w:szCs w:val="28"/>
        </w:rPr>
        <w:t xml:space="preserve"> 25 июня 20</w:t>
      </w:r>
      <w:r w:rsidR="0061556F" w:rsidRPr="009D544D">
        <w:rPr>
          <w:sz w:val="28"/>
          <w:szCs w:val="28"/>
        </w:rPr>
        <w:t>02</w:t>
      </w:r>
      <w:r w:rsidR="00F82F29" w:rsidRPr="009D544D">
        <w:rPr>
          <w:sz w:val="28"/>
          <w:szCs w:val="28"/>
        </w:rPr>
        <w:t xml:space="preserve"> г</w:t>
      </w:r>
      <w:r w:rsidR="003C2C0F" w:rsidRPr="009D544D">
        <w:rPr>
          <w:sz w:val="28"/>
          <w:szCs w:val="28"/>
        </w:rPr>
        <w:t>.</w:t>
      </w:r>
      <w:r w:rsidR="00013EA9" w:rsidRPr="009D544D">
        <w:rPr>
          <w:sz w:val="28"/>
          <w:szCs w:val="28"/>
        </w:rPr>
        <w:t xml:space="preserve"> </w:t>
      </w:r>
      <w:r w:rsidR="00E27EFC" w:rsidRPr="009D544D">
        <w:rPr>
          <w:sz w:val="28"/>
          <w:szCs w:val="28"/>
        </w:rPr>
        <w:t xml:space="preserve">№ 73-ФЗ </w:t>
      </w:r>
      <w:r w:rsidR="00F82F29" w:rsidRPr="009D544D">
        <w:rPr>
          <w:sz w:val="28"/>
          <w:szCs w:val="28"/>
        </w:rPr>
        <w:t>«Об объектах культурного наследия (памятниках</w:t>
      </w:r>
      <w:r w:rsidR="00654E8A" w:rsidRPr="009D544D">
        <w:rPr>
          <w:sz w:val="28"/>
          <w:szCs w:val="28"/>
        </w:rPr>
        <w:t xml:space="preserve"> </w:t>
      </w:r>
      <w:r w:rsidR="00F82F29" w:rsidRPr="009D544D">
        <w:rPr>
          <w:sz w:val="28"/>
          <w:szCs w:val="28"/>
        </w:rPr>
        <w:t>истории и культуры) народов Российской Федерации</w:t>
      </w:r>
      <w:r w:rsidR="00CD4E85" w:rsidRPr="009D544D">
        <w:rPr>
          <w:sz w:val="28"/>
          <w:szCs w:val="28"/>
        </w:rPr>
        <w:t>»</w:t>
      </w:r>
      <w:r w:rsidR="00F82F29" w:rsidRPr="009D544D">
        <w:rPr>
          <w:sz w:val="28"/>
          <w:szCs w:val="28"/>
        </w:rPr>
        <w:t>, Законом Курской области от 29 декабря 2005 г</w:t>
      </w:r>
      <w:r w:rsidR="003C2C0F" w:rsidRPr="009D544D">
        <w:rPr>
          <w:sz w:val="28"/>
          <w:szCs w:val="28"/>
        </w:rPr>
        <w:t>.</w:t>
      </w:r>
      <w:r w:rsidR="00F82F29" w:rsidRPr="009D544D">
        <w:rPr>
          <w:sz w:val="28"/>
          <w:szCs w:val="28"/>
        </w:rPr>
        <w:t xml:space="preserve"> № 120-ЗКО «Об объектах </w:t>
      </w:r>
      <w:r w:rsidR="00654E8A" w:rsidRPr="009D544D">
        <w:rPr>
          <w:sz w:val="28"/>
          <w:szCs w:val="28"/>
        </w:rPr>
        <w:t>культурного наследия К</w:t>
      </w:r>
      <w:r w:rsidR="00F82F29" w:rsidRPr="009D544D">
        <w:rPr>
          <w:sz w:val="28"/>
          <w:szCs w:val="28"/>
        </w:rPr>
        <w:t xml:space="preserve">урской </w:t>
      </w:r>
      <w:r w:rsidR="00654E8A" w:rsidRPr="009D544D">
        <w:rPr>
          <w:sz w:val="28"/>
          <w:szCs w:val="28"/>
        </w:rPr>
        <w:t>области</w:t>
      </w:r>
      <w:r w:rsidR="009E2612" w:rsidRPr="009D544D">
        <w:rPr>
          <w:sz w:val="28"/>
          <w:szCs w:val="28"/>
        </w:rPr>
        <w:t xml:space="preserve">», </w:t>
      </w:r>
      <w:r w:rsidR="003C2C0F" w:rsidRPr="009D544D">
        <w:rPr>
          <w:sz w:val="28"/>
          <w:szCs w:val="28"/>
        </w:rPr>
        <w:t xml:space="preserve">пунктом 3.10 Положения о комитете </w:t>
      </w:r>
      <w:r w:rsidR="002E4D6D" w:rsidRPr="009D544D">
        <w:rPr>
          <w:sz w:val="28"/>
          <w:szCs w:val="28"/>
        </w:rPr>
        <w:t xml:space="preserve">по </w:t>
      </w:r>
      <w:r w:rsidR="003C2C0F" w:rsidRPr="009D544D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9D544D">
        <w:rPr>
          <w:sz w:val="28"/>
          <w:szCs w:val="28"/>
        </w:rPr>
        <w:t>,</w:t>
      </w:r>
      <w:r w:rsidR="003C2C0F" w:rsidRPr="009D544D">
        <w:rPr>
          <w:sz w:val="28"/>
          <w:szCs w:val="28"/>
        </w:rPr>
        <w:t xml:space="preserve"> </w:t>
      </w:r>
      <w:r w:rsidR="00654E8A" w:rsidRPr="009D544D">
        <w:rPr>
          <w:sz w:val="28"/>
          <w:szCs w:val="28"/>
        </w:rPr>
        <w:t>ПРИКАЗЫВАЮ:</w:t>
      </w:r>
    </w:p>
    <w:p w14:paraId="5FD48A98" w14:textId="1FDD812B" w:rsidR="00E21AC9" w:rsidRPr="009D544D" w:rsidRDefault="00E21AC9" w:rsidP="00E21AC9">
      <w:pPr>
        <w:ind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t>1.</w:t>
      </w:r>
      <w:r w:rsidR="00677D7F" w:rsidRPr="009D544D">
        <w:rPr>
          <w:sz w:val="28"/>
          <w:szCs w:val="28"/>
        </w:rPr>
        <w:t> </w:t>
      </w:r>
      <w:r w:rsidR="0061556F" w:rsidRPr="009D544D">
        <w:rPr>
          <w:sz w:val="28"/>
          <w:szCs w:val="28"/>
        </w:rPr>
        <w:t>Утвердить</w:t>
      </w:r>
      <w:r w:rsidR="00CD4E85" w:rsidRPr="009D544D">
        <w:rPr>
          <w:sz w:val="28"/>
          <w:szCs w:val="28"/>
        </w:rPr>
        <w:t>:</w:t>
      </w:r>
    </w:p>
    <w:p w14:paraId="77D5D56A" w14:textId="2A2C5796" w:rsidR="00E21AC9" w:rsidRPr="009D544D" w:rsidRDefault="00654E8A" w:rsidP="006F3B38">
      <w:pPr>
        <w:ind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9D544D">
        <w:rPr>
          <w:sz w:val="28"/>
          <w:szCs w:val="28"/>
        </w:rPr>
        <w:t>регионального</w:t>
      </w:r>
      <w:r w:rsidRPr="009D544D">
        <w:rPr>
          <w:sz w:val="28"/>
          <w:szCs w:val="28"/>
        </w:rPr>
        <w:t xml:space="preserve"> значения</w:t>
      </w:r>
      <w:r w:rsidR="0042276B" w:rsidRPr="009D544D">
        <w:rPr>
          <w:sz w:val="28"/>
          <w:szCs w:val="28"/>
        </w:rPr>
        <w:t xml:space="preserve"> </w:t>
      </w:r>
      <w:r w:rsidR="006F3B38" w:rsidRPr="006F3B38">
        <w:rPr>
          <w:sz w:val="28"/>
          <w:szCs w:val="28"/>
        </w:rPr>
        <w:t>«Торгово-гостиничный комплекс», сер. XIX в., расположенного</w:t>
      </w:r>
      <w:r w:rsidR="006F3B38">
        <w:rPr>
          <w:sz w:val="28"/>
          <w:szCs w:val="28"/>
        </w:rPr>
        <w:t xml:space="preserve"> </w:t>
      </w:r>
      <w:r w:rsidR="006F3B38" w:rsidRPr="006F3B38">
        <w:rPr>
          <w:sz w:val="28"/>
          <w:szCs w:val="28"/>
        </w:rPr>
        <w:t>по адресу: Курская область, г. Рыльск, ул. Дзержинского, д. 11, в составе: «Здание торгово-гостиничного комплекса (левое строение)», сер. XIX в.,</w:t>
      </w:r>
      <w:r w:rsidR="006F3B38">
        <w:rPr>
          <w:sz w:val="28"/>
          <w:szCs w:val="28"/>
        </w:rPr>
        <w:t xml:space="preserve"> </w:t>
      </w:r>
      <w:r w:rsidR="006F3B38" w:rsidRPr="006F3B38">
        <w:rPr>
          <w:sz w:val="28"/>
          <w:szCs w:val="28"/>
        </w:rPr>
        <w:t>«Здание торгово-гостиничного комплекса (правое строение)», сер. XIX в.</w:t>
      </w:r>
      <w:r w:rsidR="00E21AC9" w:rsidRPr="009D544D">
        <w:rPr>
          <w:sz w:val="28"/>
          <w:szCs w:val="28"/>
        </w:rPr>
        <w:t>,</w:t>
      </w:r>
      <w:r w:rsidR="00E82E6B" w:rsidRPr="009D544D">
        <w:rPr>
          <w:sz w:val="28"/>
          <w:szCs w:val="28"/>
        </w:rPr>
        <w:t xml:space="preserve"> согласно приложению № 1</w:t>
      </w:r>
      <w:r w:rsidR="009F6DB6" w:rsidRPr="009D544D">
        <w:rPr>
          <w:sz w:val="28"/>
          <w:szCs w:val="28"/>
        </w:rPr>
        <w:t xml:space="preserve"> </w:t>
      </w:r>
      <w:r w:rsidR="00E82E6B" w:rsidRPr="009D544D">
        <w:rPr>
          <w:sz w:val="28"/>
          <w:szCs w:val="28"/>
        </w:rPr>
        <w:t>к настоящему приказу;</w:t>
      </w:r>
    </w:p>
    <w:p w14:paraId="6169286F" w14:textId="15B08AB5" w:rsidR="00C72562" w:rsidRPr="009D544D" w:rsidRDefault="007D2C5A" w:rsidP="006F3B38">
      <w:pPr>
        <w:ind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t>режим использования</w:t>
      </w:r>
      <w:r w:rsidR="00E82E6B" w:rsidRPr="009D544D">
        <w:rPr>
          <w:sz w:val="28"/>
          <w:szCs w:val="28"/>
        </w:rPr>
        <w:t xml:space="preserve"> территории </w:t>
      </w:r>
      <w:r w:rsidR="00D06CA4" w:rsidRPr="009D544D">
        <w:rPr>
          <w:sz w:val="28"/>
          <w:szCs w:val="28"/>
        </w:rPr>
        <w:t>объекта культурного наследия регионального значения</w:t>
      </w:r>
      <w:r w:rsidR="00200447" w:rsidRPr="009D544D">
        <w:rPr>
          <w:sz w:val="28"/>
          <w:szCs w:val="28"/>
        </w:rPr>
        <w:t xml:space="preserve"> </w:t>
      </w:r>
      <w:r w:rsidR="006F3B38" w:rsidRPr="006F3B38">
        <w:rPr>
          <w:sz w:val="28"/>
          <w:szCs w:val="28"/>
        </w:rPr>
        <w:t>«Торгово-гостиничный комплекс», сер. XIX в., расположенного по адресу: Курская область, г. Рыльск, ул. Дзержинского,</w:t>
      </w:r>
      <w:r w:rsidR="006F3B38">
        <w:rPr>
          <w:sz w:val="28"/>
          <w:szCs w:val="28"/>
        </w:rPr>
        <w:t xml:space="preserve"> </w:t>
      </w:r>
      <w:r w:rsidR="006F3B38" w:rsidRPr="006F3B38">
        <w:rPr>
          <w:sz w:val="28"/>
          <w:szCs w:val="28"/>
        </w:rPr>
        <w:t>д. 11,</w:t>
      </w:r>
      <w:r w:rsidR="006F3B38">
        <w:rPr>
          <w:sz w:val="28"/>
          <w:szCs w:val="28"/>
        </w:rPr>
        <w:t xml:space="preserve"> </w:t>
      </w:r>
      <w:r w:rsidR="006F3B38" w:rsidRPr="006F3B38">
        <w:rPr>
          <w:sz w:val="28"/>
          <w:szCs w:val="28"/>
        </w:rPr>
        <w:t>в составе: «Здание торгово-гостиничного комплекса</w:t>
      </w:r>
      <w:r w:rsidR="006F3B38">
        <w:rPr>
          <w:sz w:val="28"/>
          <w:szCs w:val="28"/>
        </w:rPr>
        <w:t xml:space="preserve"> </w:t>
      </w:r>
      <w:r w:rsidR="006F3B38" w:rsidRPr="006F3B38">
        <w:rPr>
          <w:sz w:val="28"/>
          <w:szCs w:val="28"/>
        </w:rPr>
        <w:t>(левое строение)», сер. XIX в., «Здание торгово-гостиничного комплекса (правое строение)», сер. XIX в.</w:t>
      </w:r>
      <w:r w:rsidR="00E82E6B" w:rsidRPr="009D544D">
        <w:rPr>
          <w:sz w:val="28"/>
          <w:szCs w:val="28"/>
        </w:rPr>
        <w:t>, согласно приложению № 2 к настоящему приказу</w:t>
      </w:r>
      <w:r w:rsidRPr="009D544D">
        <w:rPr>
          <w:sz w:val="28"/>
          <w:szCs w:val="28"/>
        </w:rPr>
        <w:t>.</w:t>
      </w:r>
    </w:p>
    <w:p w14:paraId="72844508" w14:textId="3B8DEF89" w:rsidR="000236DD" w:rsidRDefault="00034F1F" w:rsidP="001F0EE9">
      <w:pPr>
        <w:pStyle w:val="a5"/>
        <w:ind w:left="0"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lastRenderedPageBreak/>
        <w:t>2.</w:t>
      </w:r>
      <w:r w:rsidR="00677D7F" w:rsidRPr="009D544D">
        <w:rPr>
          <w:sz w:val="28"/>
          <w:szCs w:val="28"/>
        </w:rPr>
        <w:t> </w:t>
      </w:r>
      <w:r w:rsidRPr="009D544D">
        <w:rPr>
          <w:sz w:val="28"/>
          <w:szCs w:val="28"/>
        </w:rPr>
        <w:t>Контроль за исполнением настоящего приказа возложить на</w:t>
      </w:r>
      <w:r w:rsidR="00E21AC9" w:rsidRPr="009D544D">
        <w:rPr>
          <w:sz w:val="28"/>
          <w:szCs w:val="28"/>
        </w:rPr>
        <w:t xml:space="preserve"> </w:t>
      </w:r>
      <w:r w:rsidRPr="009D544D">
        <w:rPr>
          <w:sz w:val="28"/>
          <w:szCs w:val="28"/>
        </w:rPr>
        <w:t xml:space="preserve">начальника </w:t>
      </w:r>
      <w:r w:rsidR="00A1750F" w:rsidRPr="009D544D">
        <w:rPr>
          <w:sz w:val="28"/>
          <w:szCs w:val="28"/>
        </w:rPr>
        <w:t>управления</w:t>
      </w:r>
      <w:r w:rsidRPr="009D544D">
        <w:rPr>
          <w:sz w:val="28"/>
          <w:szCs w:val="28"/>
        </w:rPr>
        <w:t xml:space="preserve"> </w:t>
      </w:r>
      <w:r w:rsidR="00E21AC9" w:rsidRPr="009D544D">
        <w:rPr>
          <w:sz w:val="28"/>
          <w:szCs w:val="28"/>
        </w:rPr>
        <w:t>разрешительной документации и учета объектов культурного наследия</w:t>
      </w:r>
      <w:r w:rsidRPr="009D544D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9D544D">
        <w:rPr>
          <w:sz w:val="28"/>
          <w:szCs w:val="28"/>
        </w:rPr>
        <w:t xml:space="preserve"> А.И. </w:t>
      </w:r>
      <w:proofErr w:type="spellStart"/>
      <w:r w:rsidR="00E21AC9" w:rsidRPr="009D544D">
        <w:rPr>
          <w:sz w:val="28"/>
          <w:szCs w:val="28"/>
        </w:rPr>
        <w:t>Куткову</w:t>
      </w:r>
      <w:proofErr w:type="spellEnd"/>
      <w:r w:rsidRPr="009D544D">
        <w:rPr>
          <w:sz w:val="28"/>
          <w:szCs w:val="28"/>
        </w:rPr>
        <w:t>.</w:t>
      </w:r>
    </w:p>
    <w:p w14:paraId="79AC005F" w14:textId="77777777" w:rsidR="006F3B38" w:rsidRDefault="006F3B38" w:rsidP="001F0EE9">
      <w:pPr>
        <w:pStyle w:val="a5"/>
        <w:ind w:left="0" w:firstLine="709"/>
        <w:jc w:val="both"/>
        <w:rPr>
          <w:sz w:val="28"/>
          <w:szCs w:val="28"/>
        </w:rPr>
      </w:pPr>
    </w:p>
    <w:p w14:paraId="00D92310" w14:textId="77777777" w:rsidR="006F3B38" w:rsidRPr="009D544D" w:rsidRDefault="006F3B38" w:rsidP="001F0EE9">
      <w:pPr>
        <w:pStyle w:val="a5"/>
        <w:ind w:left="0" w:firstLine="709"/>
        <w:jc w:val="both"/>
        <w:rPr>
          <w:sz w:val="28"/>
          <w:szCs w:val="28"/>
        </w:rPr>
      </w:pPr>
    </w:p>
    <w:p w14:paraId="02EA0C62" w14:textId="77777777" w:rsidR="00200447" w:rsidRPr="009D544D" w:rsidRDefault="00200447" w:rsidP="00023F79">
      <w:pPr>
        <w:jc w:val="both"/>
        <w:rPr>
          <w:sz w:val="28"/>
          <w:szCs w:val="28"/>
        </w:rPr>
      </w:pPr>
    </w:p>
    <w:p w14:paraId="6262248B" w14:textId="43EC2569" w:rsidR="008417E9" w:rsidRDefault="00034F1F" w:rsidP="00E21AC9">
      <w:pPr>
        <w:jc w:val="both"/>
        <w:rPr>
          <w:sz w:val="28"/>
          <w:szCs w:val="28"/>
        </w:rPr>
      </w:pPr>
      <w:r w:rsidRPr="009D544D">
        <w:rPr>
          <w:sz w:val="28"/>
          <w:szCs w:val="28"/>
        </w:rPr>
        <w:t xml:space="preserve">Председатель комитета                                    </w:t>
      </w:r>
      <w:r w:rsidR="00E67F41" w:rsidRPr="009D544D">
        <w:rPr>
          <w:sz w:val="28"/>
          <w:szCs w:val="28"/>
        </w:rPr>
        <w:t xml:space="preserve"> </w:t>
      </w:r>
      <w:r w:rsidRPr="009D544D">
        <w:rPr>
          <w:sz w:val="28"/>
          <w:szCs w:val="28"/>
        </w:rPr>
        <w:t xml:space="preserve">          </w:t>
      </w:r>
      <w:r w:rsidR="004A0CE1" w:rsidRPr="009D544D">
        <w:rPr>
          <w:sz w:val="28"/>
          <w:szCs w:val="28"/>
        </w:rPr>
        <w:t xml:space="preserve">    </w:t>
      </w:r>
      <w:r w:rsidR="00211DDF" w:rsidRPr="009D544D">
        <w:rPr>
          <w:sz w:val="28"/>
          <w:szCs w:val="28"/>
        </w:rPr>
        <w:t xml:space="preserve">   </w:t>
      </w:r>
      <w:r w:rsidR="00E21AC9" w:rsidRPr="009D544D">
        <w:rPr>
          <w:sz w:val="28"/>
          <w:szCs w:val="28"/>
        </w:rPr>
        <w:t xml:space="preserve">   </w:t>
      </w:r>
      <w:r w:rsidR="004C7830" w:rsidRPr="009D544D">
        <w:rPr>
          <w:sz w:val="28"/>
          <w:szCs w:val="28"/>
        </w:rPr>
        <w:t xml:space="preserve">     </w:t>
      </w:r>
      <w:r w:rsidR="00092F06" w:rsidRPr="009D544D">
        <w:rPr>
          <w:sz w:val="28"/>
          <w:szCs w:val="28"/>
        </w:rPr>
        <w:t xml:space="preserve">    </w:t>
      </w:r>
      <w:r w:rsidR="006F3B38">
        <w:rPr>
          <w:sz w:val="28"/>
          <w:szCs w:val="28"/>
        </w:rPr>
        <w:t xml:space="preserve"> </w:t>
      </w:r>
      <w:r w:rsidRPr="009D544D">
        <w:rPr>
          <w:sz w:val="28"/>
          <w:szCs w:val="28"/>
        </w:rPr>
        <w:t xml:space="preserve">И.А. </w:t>
      </w:r>
      <w:proofErr w:type="spellStart"/>
      <w:r w:rsidRPr="009D544D">
        <w:rPr>
          <w:sz w:val="28"/>
          <w:szCs w:val="28"/>
        </w:rPr>
        <w:t>Мусьял</w:t>
      </w:r>
      <w:proofErr w:type="spellEnd"/>
    </w:p>
    <w:p w14:paraId="426FA623" w14:textId="77777777" w:rsidR="006F3B38" w:rsidRDefault="006F3B38" w:rsidP="00E21AC9">
      <w:pPr>
        <w:jc w:val="both"/>
        <w:rPr>
          <w:sz w:val="28"/>
          <w:szCs w:val="28"/>
        </w:rPr>
      </w:pPr>
    </w:p>
    <w:p w14:paraId="0EFF73DF" w14:textId="77777777" w:rsidR="006F3B38" w:rsidRDefault="006F3B38" w:rsidP="00E21AC9">
      <w:pPr>
        <w:jc w:val="both"/>
        <w:rPr>
          <w:sz w:val="28"/>
          <w:szCs w:val="28"/>
        </w:rPr>
      </w:pPr>
    </w:p>
    <w:p w14:paraId="7D069283" w14:textId="77777777" w:rsidR="006F3B38" w:rsidRDefault="006F3B38" w:rsidP="00E21AC9">
      <w:pPr>
        <w:jc w:val="both"/>
        <w:rPr>
          <w:sz w:val="28"/>
          <w:szCs w:val="28"/>
        </w:rPr>
      </w:pPr>
    </w:p>
    <w:p w14:paraId="3FA4DF14" w14:textId="77777777" w:rsidR="006F3B38" w:rsidRDefault="006F3B38" w:rsidP="00E21AC9">
      <w:pPr>
        <w:jc w:val="both"/>
        <w:rPr>
          <w:sz w:val="28"/>
          <w:szCs w:val="28"/>
        </w:rPr>
      </w:pPr>
    </w:p>
    <w:p w14:paraId="5DF362C9" w14:textId="77777777" w:rsidR="006F3B38" w:rsidRDefault="006F3B38" w:rsidP="00E21AC9">
      <w:pPr>
        <w:jc w:val="both"/>
        <w:rPr>
          <w:sz w:val="28"/>
          <w:szCs w:val="28"/>
        </w:rPr>
      </w:pPr>
    </w:p>
    <w:p w14:paraId="6E141C2F" w14:textId="77777777" w:rsidR="006F3B38" w:rsidRDefault="006F3B38" w:rsidP="00E21AC9">
      <w:pPr>
        <w:jc w:val="both"/>
        <w:rPr>
          <w:sz w:val="28"/>
          <w:szCs w:val="28"/>
        </w:rPr>
      </w:pPr>
    </w:p>
    <w:p w14:paraId="12D9AEC0" w14:textId="77777777" w:rsidR="006F3B38" w:rsidRDefault="006F3B38" w:rsidP="00E21AC9">
      <w:pPr>
        <w:jc w:val="both"/>
        <w:rPr>
          <w:sz w:val="28"/>
          <w:szCs w:val="28"/>
        </w:rPr>
      </w:pPr>
    </w:p>
    <w:p w14:paraId="77AC9C85" w14:textId="77777777" w:rsidR="006F3B38" w:rsidRDefault="006F3B38" w:rsidP="00E21AC9">
      <w:pPr>
        <w:jc w:val="both"/>
        <w:rPr>
          <w:sz w:val="28"/>
          <w:szCs w:val="28"/>
        </w:rPr>
      </w:pPr>
    </w:p>
    <w:p w14:paraId="235A0F46" w14:textId="77777777" w:rsidR="006F3B38" w:rsidRDefault="006F3B38" w:rsidP="00E21AC9">
      <w:pPr>
        <w:jc w:val="both"/>
        <w:rPr>
          <w:sz w:val="28"/>
          <w:szCs w:val="28"/>
        </w:rPr>
      </w:pPr>
    </w:p>
    <w:p w14:paraId="57BABC74" w14:textId="77777777" w:rsidR="006F3B38" w:rsidRDefault="006F3B38" w:rsidP="00E21AC9">
      <w:pPr>
        <w:jc w:val="both"/>
        <w:rPr>
          <w:sz w:val="28"/>
          <w:szCs w:val="28"/>
        </w:rPr>
      </w:pPr>
    </w:p>
    <w:p w14:paraId="78672B2A" w14:textId="77777777" w:rsidR="006F3B38" w:rsidRDefault="006F3B38" w:rsidP="00E21AC9">
      <w:pPr>
        <w:jc w:val="both"/>
        <w:rPr>
          <w:sz w:val="28"/>
          <w:szCs w:val="28"/>
        </w:rPr>
      </w:pPr>
    </w:p>
    <w:p w14:paraId="183614DB" w14:textId="77777777" w:rsidR="006F3B38" w:rsidRDefault="006F3B38" w:rsidP="00E21AC9">
      <w:pPr>
        <w:jc w:val="both"/>
        <w:rPr>
          <w:sz w:val="28"/>
          <w:szCs w:val="28"/>
        </w:rPr>
      </w:pPr>
    </w:p>
    <w:p w14:paraId="16BD5963" w14:textId="77777777" w:rsidR="006F3B38" w:rsidRDefault="006F3B38" w:rsidP="00E21AC9">
      <w:pPr>
        <w:jc w:val="both"/>
        <w:rPr>
          <w:sz w:val="28"/>
          <w:szCs w:val="28"/>
        </w:rPr>
      </w:pPr>
    </w:p>
    <w:p w14:paraId="15DD31D9" w14:textId="77777777" w:rsidR="006F3B38" w:rsidRDefault="006F3B38" w:rsidP="00E21AC9">
      <w:pPr>
        <w:jc w:val="both"/>
        <w:rPr>
          <w:sz w:val="28"/>
          <w:szCs w:val="28"/>
        </w:rPr>
      </w:pPr>
    </w:p>
    <w:p w14:paraId="38FBEA5F" w14:textId="77777777" w:rsidR="006F3B38" w:rsidRDefault="006F3B38" w:rsidP="00E21AC9">
      <w:pPr>
        <w:jc w:val="both"/>
        <w:rPr>
          <w:sz w:val="28"/>
          <w:szCs w:val="28"/>
        </w:rPr>
      </w:pPr>
    </w:p>
    <w:p w14:paraId="460A65AA" w14:textId="77777777" w:rsidR="006F3B38" w:rsidRDefault="006F3B38" w:rsidP="00E21AC9">
      <w:pPr>
        <w:jc w:val="both"/>
        <w:rPr>
          <w:sz w:val="28"/>
          <w:szCs w:val="28"/>
        </w:rPr>
      </w:pPr>
    </w:p>
    <w:p w14:paraId="2E05344A" w14:textId="77777777" w:rsidR="006F3B38" w:rsidRDefault="006F3B38" w:rsidP="00E21AC9">
      <w:pPr>
        <w:jc w:val="both"/>
        <w:rPr>
          <w:sz w:val="28"/>
          <w:szCs w:val="28"/>
        </w:rPr>
      </w:pPr>
    </w:p>
    <w:p w14:paraId="451458F7" w14:textId="77777777" w:rsidR="006F3B38" w:rsidRDefault="006F3B38" w:rsidP="00E21AC9">
      <w:pPr>
        <w:jc w:val="both"/>
        <w:rPr>
          <w:sz w:val="28"/>
          <w:szCs w:val="28"/>
        </w:rPr>
      </w:pPr>
    </w:p>
    <w:p w14:paraId="4F1B7B66" w14:textId="77777777" w:rsidR="006F3B38" w:rsidRDefault="006F3B38" w:rsidP="00E21AC9">
      <w:pPr>
        <w:jc w:val="both"/>
        <w:rPr>
          <w:sz w:val="28"/>
          <w:szCs w:val="28"/>
        </w:rPr>
      </w:pPr>
    </w:p>
    <w:p w14:paraId="4BA55D92" w14:textId="77777777" w:rsidR="006F3B38" w:rsidRDefault="006F3B38" w:rsidP="00E21AC9">
      <w:pPr>
        <w:jc w:val="both"/>
        <w:rPr>
          <w:sz w:val="28"/>
          <w:szCs w:val="28"/>
        </w:rPr>
      </w:pPr>
    </w:p>
    <w:p w14:paraId="7E0F0793" w14:textId="77777777" w:rsidR="006F3B38" w:rsidRDefault="006F3B38" w:rsidP="00E21AC9">
      <w:pPr>
        <w:jc w:val="both"/>
        <w:rPr>
          <w:sz w:val="28"/>
          <w:szCs w:val="28"/>
        </w:rPr>
      </w:pPr>
    </w:p>
    <w:p w14:paraId="76F5BDFF" w14:textId="77777777" w:rsidR="006F3B38" w:rsidRDefault="006F3B38" w:rsidP="00E21AC9">
      <w:pPr>
        <w:jc w:val="both"/>
        <w:rPr>
          <w:sz w:val="28"/>
          <w:szCs w:val="28"/>
        </w:rPr>
      </w:pPr>
    </w:p>
    <w:p w14:paraId="6E5CE03B" w14:textId="77777777" w:rsidR="006F3B38" w:rsidRDefault="006F3B38" w:rsidP="00E21AC9">
      <w:pPr>
        <w:jc w:val="both"/>
        <w:rPr>
          <w:sz w:val="28"/>
          <w:szCs w:val="28"/>
        </w:rPr>
      </w:pPr>
    </w:p>
    <w:p w14:paraId="05CEF69F" w14:textId="77777777" w:rsidR="006F3B38" w:rsidRDefault="006F3B38" w:rsidP="00E21AC9">
      <w:pPr>
        <w:jc w:val="both"/>
        <w:rPr>
          <w:sz w:val="28"/>
          <w:szCs w:val="28"/>
        </w:rPr>
      </w:pPr>
    </w:p>
    <w:p w14:paraId="490C20A0" w14:textId="77777777" w:rsidR="006F3B38" w:rsidRDefault="006F3B38" w:rsidP="00E21AC9">
      <w:pPr>
        <w:jc w:val="both"/>
        <w:rPr>
          <w:sz w:val="28"/>
          <w:szCs w:val="28"/>
        </w:rPr>
      </w:pPr>
    </w:p>
    <w:p w14:paraId="1C182745" w14:textId="77777777" w:rsidR="006F3B38" w:rsidRDefault="006F3B38" w:rsidP="00E21AC9">
      <w:pPr>
        <w:jc w:val="both"/>
        <w:rPr>
          <w:sz w:val="28"/>
          <w:szCs w:val="28"/>
        </w:rPr>
      </w:pPr>
    </w:p>
    <w:p w14:paraId="5AD4E622" w14:textId="77777777" w:rsidR="006F3B38" w:rsidRDefault="006F3B38" w:rsidP="00E21AC9">
      <w:pPr>
        <w:jc w:val="both"/>
        <w:rPr>
          <w:sz w:val="28"/>
          <w:szCs w:val="28"/>
        </w:rPr>
      </w:pPr>
    </w:p>
    <w:p w14:paraId="343960F0" w14:textId="77777777" w:rsidR="006F3B38" w:rsidRDefault="006F3B38" w:rsidP="00E21AC9">
      <w:pPr>
        <w:jc w:val="both"/>
        <w:rPr>
          <w:sz w:val="28"/>
          <w:szCs w:val="28"/>
        </w:rPr>
      </w:pPr>
    </w:p>
    <w:p w14:paraId="3726B1F1" w14:textId="77777777" w:rsidR="006F3B38" w:rsidRDefault="006F3B38" w:rsidP="00E21AC9">
      <w:pPr>
        <w:jc w:val="both"/>
        <w:rPr>
          <w:sz w:val="28"/>
          <w:szCs w:val="28"/>
        </w:rPr>
      </w:pPr>
    </w:p>
    <w:p w14:paraId="2B2ADE32" w14:textId="77777777" w:rsidR="006F3B38" w:rsidRDefault="006F3B38" w:rsidP="00E21AC9">
      <w:pPr>
        <w:jc w:val="both"/>
        <w:rPr>
          <w:sz w:val="28"/>
          <w:szCs w:val="28"/>
        </w:rPr>
      </w:pPr>
    </w:p>
    <w:p w14:paraId="1FA5655A" w14:textId="77777777" w:rsidR="006F3B38" w:rsidRDefault="006F3B38" w:rsidP="00E21AC9">
      <w:pPr>
        <w:jc w:val="both"/>
        <w:rPr>
          <w:sz w:val="28"/>
          <w:szCs w:val="28"/>
        </w:rPr>
      </w:pPr>
    </w:p>
    <w:p w14:paraId="29D8BBFB" w14:textId="77777777" w:rsidR="006F3B38" w:rsidRDefault="006F3B38" w:rsidP="00E21AC9">
      <w:pPr>
        <w:jc w:val="both"/>
        <w:rPr>
          <w:sz w:val="28"/>
          <w:szCs w:val="28"/>
        </w:rPr>
      </w:pPr>
    </w:p>
    <w:p w14:paraId="59A0645F" w14:textId="77777777" w:rsidR="006F3B38" w:rsidRDefault="006F3B38" w:rsidP="00E21AC9">
      <w:pPr>
        <w:jc w:val="both"/>
        <w:rPr>
          <w:sz w:val="28"/>
          <w:szCs w:val="28"/>
        </w:rPr>
      </w:pPr>
    </w:p>
    <w:p w14:paraId="5FF1B99B" w14:textId="77777777" w:rsidR="006F3B38" w:rsidRDefault="006F3B38" w:rsidP="00E21AC9">
      <w:pPr>
        <w:jc w:val="both"/>
        <w:rPr>
          <w:sz w:val="28"/>
          <w:szCs w:val="28"/>
        </w:rPr>
      </w:pPr>
    </w:p>
    <w:p w14:paraId="27E11512" w14:textId="77777777" w:rsidR="006F3B38" w:rsidRDefault="006F3B38" w:rsidP="00E21AC9">
      <w:pPr>
        <w:jc w:val="both"/>
        <w:rPr>
          <w:sz w:val="28"/>
          <w:szCs w:val="28"/>
        </w:rPr>
      </w:pPr>
    </w:p>
    <w:p w14:paraId="69BB6EA2" w14:textId="77777777" w:rsidR="00720565" w:rsidRDefault="00720565" w:rsidP="00E21AC9">
      <w:pPr>
        <w:jc w:val="both"/>
        <w:rPr>
          <w:sz w:val="28"/>
          <w:szCs w:val="28"/>
        </w:rPr>
      </w:pPr>
    </w:p>
    <w:p w14:paraId="734CF8BE" w14:textId="77777777" w:rsidR="00720565" w:rsidRPr="00023F79" w:rsidRDefault="00720565" w:rsidP="00E21AC9">
      <w:pPr>
        <w:jc w:val="both"/>
        <w:rPr>
          <w:sz w:val="28"/>
          <w:szCs w:val="28"/>
        </w:rPr>
      </w:pPr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26A7B009" w14:textId="77777777" w:rsidR="00322CBF" w:rsidRDefault="00322CBF" w:rsidP="001F0EE9">
      <w:pPr>
        <w:rPr>
          <w:b/>
          <w:bCs/>
          <w:sz w:val="28"/>
          <w:szCs w:val="28"/>
        </w:rPr>
      </w:pPr>
    </w:p>
    <w:p w14:paraId="25DC1462" w14:textId="77777777" w:rsidR="00720565" w:rsidRDefault="00720565" w:rsidP="001F0EE9">
      <w:pPr>
        <w:jc w:val="center"/>
        <w:rPr>
          <w:b/>
          <w:bCs/>
          <w:sz w:val="28"/>
          <w:szCs w:val="28"/>
        </w:rPr>
      </w:pPr>
    </w:p>
    <w:p w14:paraId="545CDFE0" w14:textId="2E0F8E8A" w:rsidR="001F0EE9" w:rsidRDefault="001536EE" w:rsidP="001F0EE9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7CB48828" w14:textId="77777777" w:rsidR="00720565" w:rsidRDefault="00D06CA4" w:rsidP="00720565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720565" w:rsidRPr="00720565">
        <w:rPr>
          <w:b/>
          <w:bCs/>
          <w:color w:val="auto"/>
          <w:sz w:val="28"/>
          <w:szCs w:val="28"/>
        </w:rPr>
        <w:t xml:space="preserve">«Торгово-гостиничный комплекс», </w:t>
      </w:r>
    </w:p>
    <w:p w14:paraId="19199E26" w14:textId="77777777" w:rsidR="00720565" w:rsidRDefault="00720565" w:rsidP="00720565">
      <w:pPr>
        <w:jc w:val="center"/>
        <w:rPr>
          <w:b/>
          <w:bCs/>
          <w:color w:val="auto"/>
          <w:sz w:val="28"/>
          <w:szCs w:val="28"/>
        </w:rPr>
      </w:pPr>
      <w:r w:rsidRPr="00720565">
        <w:rPr>
          <w:b/>
          <w:bCs/>
          <w:color w:val="auto"/>
          <w:sz w:val="28"/>
          <w:szCs w:val="28"/>
        </w:rPr>
        <w:t xml:space="preserve">сер. XIX в., расположенного по адресу: Курская область, </w:t>
      </w:r>
    </w:p>
    <w:p w14:paraId="0E529ACC" w14:textId="77777777" w:rsidR="00720565" w:rsidRDefault="00720565" w:rsidP="00720565">
      <w:pPr>
        <w:jc w:val="center"/>
        <w:rPr>
          <w:b/>
          <w:bCs/>
          <w:color w:val="auto"/>
          <w:sz w:val="28"/>
          <w:szCs w:val="28"/>
        </w:rPr>
      </w:pPr>
      <w:r w:rsidRPr="00720565">
        <w:rPr>
          <w:b/>
          <w:bCs/>
          <w:color w:val="auto"/>
          <w:sz w:val="28"/>
          <w:szCs w:val="28"/>
        </w:rPr>
        <w:t xml:space="preserve">г. Рыльск, ул. Дзержинского, д. 11, в составе: </w:t>
      </w:r>
    </w:p>
    <w:p w14:paraId="31FEEE7A" w14:textId="77777777" w:rsidR="00720565" w:rsidRDefault="00720565" w:rsidP="00720565">
      <w:pPr>
        <w:jc w:val="center"/>
        <w:rPr>
          <w:b/>
          <w:bCs/>
          <w:color w:val="auto"/>
          <w:sz w:val="28"/>
          <w:szCs w:val="28"/>
        </w:rPr>
      </w:pPr>
      <w:r w:rsidRPr="00720565">
        <w:rPr>
          <w:b/>
          <w:bCs/>
          <w:color w:val="auto"/>
          <w:sz w:val="28"/>
          <w:szCs w:val="28"/>
        </w:rPr>
        <w:t xml:space="preserve">«Здание торгово-гостиничного комплекса (левое строение)», </w:t>
      </w:r>
    </w:p>
    <w:p w14:paraId="1D306FDD" w14:textId="77777777" w:rsidR="00720565" w:rsidRDefault="00720565" w:rsidP="00720565">
      <w:pPr>
        <w:jc w:val="center"/>
        <w:rPr>
          <w:b/>
          <w:bCs/>
          <w:color w:val="auto"/>
          <w:sz w:val="28"/>
          <w:szCs w:val="28"/>
        </w:rPr>
      </w:pPr>
      <w:r w:rsidRPr="00720565">
        <w:rPr>
          <w:b/>
          <w:bCs/>
          <w:color w:val="auto"/>
          <w:sz w:val="28"/>
          <w:szCs w:val="28"/>
        </w:rPr>
        <w:t xml:space="preserve">сер. XIX в., «Здание торгово-гостиничного комплекса </w:t>
      </w:r>
    </w:p>
    <w:p w14:paraId="3E9DEA21" w14:textId="7E9F9D7A" w:rsidR="00322CBF" w:rsidRDefault="00720565" w:rsidP="00720565">
      <w:pPr>
        <w:jc w:val="center"/>
        <w:rPr>
          <w:b/>
          <w:bCs/>
          <w:color w:val="auto"/>
          <w:sz w:val="28"/>
          <w:szCs w:val="28"/>
        </w:rPr>
      </w:pPr>
      <w:r w:rsidRPr="00720565">
        <w:rPr>
          <w:b/>
          <w:bCs/>
          <w:color w:val="auto"/>
          <w:sz w:val="28"/>
          <w:szCs w:val="28"/>
        </w:rPr>
        <w:t>(правое строение)», сер. XIX в</w:t>
      </w:r>
      <w:r w:rsidR="001F0EE9" w:rsidRPr="001F0EE9">
        <w:rPr>
          <w:b/>
          <w:bCs/>
          <w:color w:val="auto"/>
          <w:sz w:val="28"/>
          <w:szCs w:val="28"/>
        </w:rPr>
        <w:t>.</w:t>
      </w:r>
    </w:p>
    <w:p w14:paraId="285AF860" w14:textId="77777777" w:rsidR="00720565" w:rsidRPr="00D27C8E" w:rsidRDefault="00720565" w:rsidP="00720565">
      <w:pPr>
        <w:jc w:val="center"/>
        <w:rPr>
          <w:b/>
          <w:bCs/>
          <w:color w:val="auto"/>
          <w:sz w:val="28"/>
          <w:szCs w:val="28"/>
        </w:rPr>
      </w:pPr>
    </w:p>
    <w:p w14:paraId="6AA76A3F" w14:textId="77777777" w:rsidR="00BE299D" w:rsidRDefault="00BE299D" w:rsidP="00D0242E">
      <w:pPr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302"/>
            <w:bookmarkEnd w:id="4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242E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1E39BB6C" w:rsidR="00D0242E" w:rsidRP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27D7E39F" w:rsidR="00D0242E" w:rsidRP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204405E2" w:rsidR="00D0242E" w:rsidRP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186DD9" w:rsidRPr="0042276B" w14:paraId="5129A3B0" w14:textId="77777777" w:rsidTr="005E6CC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AD2D" w14:textId="76D7523B" w:rsidR="00186DD9" w:rsidRPr="008A6125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7696" w14:textId="3D7AA276" w:rsidR="00186DD9" w:rsidRPr="008A6125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06CD" w14:textId="51482EEB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>На юг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31,19 м; </w:t>
            </w:r>
          </w:p>
        </w:tc>
      </w:tr>
      <w:tr w:rsidR="00186DD9" w:rsidRPr="0042276B" w14:paraId="3FE07195" w14:textId="77777777" w:rsidTr="005E6CC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186DD9" w:rsidRPr="008A6125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186DD9" w:rsidRPr="008A6125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B77F" w14:textId="0833F39C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запад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8,04 м; </w:t>
            </w:r>
          </w:p>
        </w:tc>
      </w:tr>
      <w:tr w:rsidR="00186DD9" w:rsidRPr="0042276B" w14:paraId="00E18997" w14:textId="77777777" w:rsidTr="005E6CC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186DD9" w:rsidRPr="008A6125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186DD9" w:rsidRPr="008A6125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50AA" w14:textId="142D647A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запад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5,21 м; </w:t>
            </w:r>
          </w:p>
        </w:tc>
      </w:tr>
      <w:tr w:rsidR="00186DD9" w:rsidRPr="0042276B" w14:paraId="5BA631C9" w14:textId="77777777" w:rsidTr="005E6CC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186DD9" w:rsidRPr="008A6125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6C30637A" w:rsidR="00186DD9" w:rsidRPr="008A6125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9933" w14:textId="308ECC9C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север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12,01 м; </w:t>
            </w:r>
          </w:p>
        </w:tc>
      </w:tr>
      <w:tr w:rsidR="00186DD9" w:rsidRPr="0042276B" w14:paraId="58CD1810" w14:textId="77777777" w:rsidTr="005E6CC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F765" w14:textId="0EFBF87F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C71D" w14:textId="7F77B2B4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932E" w14:textId="3C29438D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восток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5,22 м; </w:t>
            </w:r>
          </w:p>
        </w:tc>
      </w:tr>
      <w:tr w:rsidR="00186DD9" w:rsidRPr="0042276B" w14:paraId="181DA7E5" w14:textId="77777777" w:rsidTr="005E6CC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D788" w14:textId="7378C7FF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5F76" w14:textId="20517FE1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10A6" w14:textId="11D8F4A4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север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24,33 м; </w:t>
            </w:r>
          </w:p>
        </w:tc>
      </w:tr>
      <w:tr w:rsidR="00186DD9" w:rsidRPr="0042276B" w14:paraId="302A52D8" w14:textId="77777777" w:rsidTr="005E6CC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E7B5" w14:textId="7B9D73C0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E2CC" w14:textId="71A38BBD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97000" w14:textId="637BFBEC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север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16,08 м; </w:t>
            </w:r>
          </w:p>
        </w:tc>
      </w:tr>
      <w:tr w:rsidR="00186DD9" w:rsidRPr="0042276B" w14:paraId="65B41C29" w14:textId="77777777" w:rsidTr="005E6CC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BA9F" w14:textId="626E7F2A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4167" w14:textId="2A34C9EC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6C584" w14:textId="55AAB562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восток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20,69 м; </w:t>
            </w:r>
          </w:p>
        </w:tc>
      </w:tr>
      <w:tr w:rsidR="00186DD9" w:rsidRPr="0042276B" w14:paraId="05D52ED1" w14:textId="77777777" w:rsidTr="005E6CC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365" w14:textId="4411562F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3962" w14:textId="33FB83DB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2736" w14:textId="4551DD21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восток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17,92 м; </w:t>
            </w:r>
          </w:p>
        </w:tc>
      </w:tr>
      <w:tr w:rsidR="00186DD9" w:rsidRPr="0042276B" w14:paraId="7753F804" w14:textId="77777777" w:rsidTr="005E6CC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C8B4" w14:textId="4CFD60F2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6A38" w14:textId="7D32D4A9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2D577" w14:textId="6EDF384F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юг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14,1 м; </w:t>
            </w:r>
          </w:p>
        </w:tc>
      </w:tr>
      <w:tr w:rsidR="00186DD9" w:rsidRPr="0042276B" w14:paraId="13AF1B9B" w14:textId="77777777" w:rsidTr="005E6CC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C1C0" w14:textId="392A377C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BA6B" w14:textId="29B42466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86248" w14:textId="33676702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юг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0,85 м; </w:t>
            </w:r>
          </w:p>
        </w:tc>
      </w:tr>
      <w:tr w:rsidR="00186DD9" w:rsidRPr="0042276B" w14:paraId="1802253A" w14:textId="77777777" w:rsidTr="005E6CC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1B27" w14:textId="3343F6F1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8128" w14:textId="39836BDB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2BB24" w14:textId="7CCA05F4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запад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1,4 м; </w:t>
            </w:r>
          </w:p>
        </w:tc>
      </w:tr>
      <w:tr w:rsidR="00186DD9" w:rsidRPr="0042276B" w14:paraId="163A8C5C" w14:textId="77777777" w:rsidTr="005E6CC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B702" w14:textId="38054971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BD24" w14:textId="45F574B5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DD9D4" w14:textId="2BB8C3AF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юг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5,53 м; </w:t>
            </w:r>
          </w:p>
        </w:tc>
      </w:tr>
      <w:tr w:rsidR="00186DD9" w:rsidRPr="0042276B" w14:paraId="57EA0B50" w14:textId="77777777" w:rsidTr="005E6CC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B285" w14:textId="371B7F46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5768" w14:textId="19DE232B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C0860" w14:textId="1A3FF815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запад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8,5 м; </w:t>
            </w:r>
          </w:p>
        </w:tc>
      </w:tr>
      <w:tr w:rsidR="000236DD" w:rsidRPr="0042276B" w14:paraId="3023BE4A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1A17" w14:textId="06565A94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C7C8" w14:textId="39DD8F32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94549" w14:textId="03CB4A2F" w:rsidR="000236DD" w:rsidRPr="00965BD2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186DD9" w:rsidRPr="0042276B" w14:paraId="034B8925" w14:textId="77777777" w:rsidTr="009260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B2F2" w14:textId="3A06AF8F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C5E2" w14:textId="38D40DF0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E2C05" w14:textId="5AF0DDDE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север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3,82 м; </w:t>
            </w:r>
          </w:p>
        </w:tc>
      </w:tr>
      <w:tr w:rsidR="00186DD9" w:rsidRPr="0042276B" w14:paraId="5AE0078B" w14:textId="77777777" w:rsidTr="009260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05EC" w14:textId="1E3C164E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18C2" w14:textId="1A7C797E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5A538" w14:textId="3F1EC486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запад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6,27 м; </w:t>
            </w:r>
          </w:p>
        </w:tc>
      </w:tr>
      <w:tr w:rsidR="00186DD9" w:rsidRPr="0042276B" w14:paraId="4D183400" w14:textId="77777777" w:rsidTr="009260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EEF2" w14:textId="1783BEF3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8BCF" w14:textId="200DB048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F727E" w14:textId="48D96831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запад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8,23 м; </w:t>
            </w:r>
          </w:p>
        </w:tc>
      </w:tr>
      <w:tr w:rsidR="00186DD9" w:rsidRPr="0042276B" w14:paraId="23E4FB8B" w14:textId="77777777" w:rsidTr="009260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7A27" w14:textId="43DFD673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0CDA" w14:textId="76C20641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2C323" w14:textId="5A4FD177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юг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3,56 м; </w:t>
            </w:r>
          </w:p>
        </w:tc>
      </w:tr>
      <w:tr w:rsidR="00186DD9" w:rsidRPr="0042276B" w14:paraId="0A1577B4" w14:textId="77777777" w:rsidTr="009260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5BBD" w14:textId="676DB17C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1596" w14:textId="0C76DA5C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F09D" w14:textId="46378898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запад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3,4 м; </w:t>
            </w:r>
          </w:p>
        </w:tc>
      </w:tr>
      <w:tr w:rsidR="00186DD9" w:rsidRPr="0042276B" w14:paraId="01D1E243" w14:textId="77777777" w:rsidTr="009260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95FA" w14:textId="6221E976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5B42" w14:textId="46A3C0E1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EB8BC" w14:textId="29CD252F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юг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1,58 м; </w:t>
            </w:r>
          </w:p>
        </w:tc>
      </w:tr>
      <w:tr w:rsidR="00186DD9" w:rsidRPr="0042276B" w14:paraId="6D8D7CA4" w14:textId="77777777" w:rsidTr="0092606D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63D0" w14:textId="6A144A6C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EEC5" w14:textId="75431C7F" w:rsidR="00186DD9" w:rsidRDefault="00186DD9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9A4A1" w14:textId="636E7860" w:rsidR="00186DD9" w:rsidRPr="00186DD9" w:rsidRDefault="00186DD9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На запад в исходную точку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186DD9">
              <w:rPr>
                <w:rFonts w:ascii="Times New Roman" w:hAnsi="Times New Roman" w:cs="Times New Roman"/>
                <w:sz w:val="28"/>
                <w:szCs w:val="28"/>
              </w:rPr>
              <w:t xml:space="preserve"> 1 м. </w:t>
            </w:r>
          </w:p>
        </w:tc>
      </w:tr>
    </w:tbl>
    <w:p w14:paraId="37271384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F929D16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7E890A53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7D02957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5F1E1AED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F3A25AD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542EC1C2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683719FC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3934A9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3AE8B2B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2620493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2C9DC7A6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0C1E45EA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8DC9803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04BAD8F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0AEFE3BC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A74DFEE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8F6A8DD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5375A049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CD8F33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08D3118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4B6F29DD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026A60A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402444A2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2E13D31" w14:textId="77777777" w:rsidR="001112D2" w:rsidRDefault="001112D2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4C4E7A8" w14:textId="77777777" w:rsidR="001112D2" w:rsidRDefault="001112D2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75AD2B29" w14:textId="77777777" w:rsidR="001112D2" w:rsidRDefault="001112D2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DF4E7B4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690361BC" w14:textId="77777777" w:rsidR="00186DD9" w:rsidRDefault="00186DD9" w:rsidP="002F566C">
      <w:pPr>
        <w:rPr>
          <w:b/>
          <w:bCs/>
          <w:sz w:val="28"/>
          <w:szCs w:val="28"/>
          <w:lang w:eastAsia="ar-SA"/>
        </w:rPr>
      </w:pPr>
    </w:p>
    <w:p w14:paraId="791084C6" w14:textId="77777777" w:rsidR="001F0EE9" w:rsidRDefault="001F0EE9" w:rsidP="002F566C">
      <w:pPr>
        <w:rPr>
          <w:b/>
          <w:bCs/>
          <w:sz w:val="28"/>
          <w:szCs w:val="28"/>
          <w:lang w:eastAsia="ar-SA"/>
        </w:rPr>
      </w:pPr>
    </w:p>
    <w:p w14:paraId="6B299671" w14:textId="77777777" w:rsidR="001112D2" w:rsidRPr="001112D2" w:rsidRDefault="00120D2F" w:rsidP="001112D2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1112D2" w:rsidRPr="001112D2">
        <w:rPr>
          <w:b/>
          <w:color w:val="auto"/>
          <w:sz w:val="28"/>
          <w:szCs w:val="28"/>
        </w:rPr>
        <w:t xml:space="preserve">«Торгово-гостиничный комплекс», </w:t>
      </w:r>
    </w:p>
    <w:p w14:paraId="357D6AEC" w14:textId="77777777" w:rsidR="001112D2" w:rsidRPr="001112D2" w:rsidRDefault="001112D2" w:rsidP="001112D2">
      <w:pPr>
        <w:jc w:val="center"/>
        <w:rPr>
          <w:b/>
          <w:color w:val="auto"/>
          <w:sz w:val="28"/>
          <w:szCs w:val="28"/>
        </w:rPr>
      </w:pPr>
      <w:r w:rsidRPr="001112D2">
        <w:rPr>
          <w:b/>
          <w:color w:val="auto"/>
          <w:sz w:val="28"/>
          <w:szCs w:val="28"/>
        </w:rPr>
        <w:t xml:space="preserve">сер. XIX в., расположенного по адресу: Курская область, </w:t>
      </w:r>
    </w:p>
    <w:p w14:paraId="277BB06F" w14:textId="77777777" w:rsidR="001112D2" w:rsidRPr="001112D2" w:rsidRDefault="001112D2" w:rsidP="001112D2">
      <w:pPr>
        <w:jc w:val="center"/>
        <w:rPr>
          <w:b/>
          <w:color w:val="auto"/>
          <w:sz w:val="28"/>
          <w:szCs w:val="28"/>
        </w:rPr>
      </w:pPr>
      <w:r w:rsidRPr="001112D2">
        <w:rPr>
          <w:b/>
          <w:color w:val="auto"/>
          <w:sz w:val="28"/>
          <w:szCs w:val="28"/>
        </w:rPr>
        <w:t xml:space="preserve">г. Рыльск, ул. Дзержинского, д. 11, в составе: </w:t>
      </w:r>
    </w:p>
    <w:p w14:paraId="4F2C5DDA" w14:textId="77777777" w:rsidR="001112D2" w:rsidRPr="001112D2" w:rsidRDefault="001112D2" w:rsidP="001112D2">
      <w:pPr>
        <w:jc w:val="center"/>
        <w:rPr>
          <w:b/>
          <w:color w:val="auto"/>
          <w:sz w:val="28"/>
          <w:szCs w:val="28"/>
        </w:rPr>
      </w:pPr>
      <w:r w:rsidRPr="001112D2">
        <w:rPr>
          <w:b/>
          <w:color w:val="auto"/>
          <w:sz w:val="28"/>
          <w:szCs w:val="28"/>
        </w:rPr>
        <w:t xml:space="preserve">«Здание торгово-гостиничного комплекса (левое строение)», </w:t>
      </w:r>
    </w:p>
    <w:p w14:paraId="741951A1" w14:textId="77777777" w:rsidR="001112D2" w:rsidRPr="001112D2" w:rsidRDefault="001112D2" w:rsidP="001112D2">
      <w:pPr>
        <w:jc w:val="center"/>
        <w:rPr>
          <w:b/>
          <w:color w:val="auto"/>
          <w:sz w:val="28"/>
          <w:szCs w:val="28"/>
        </w:rPr>
      </w:pPr>
      <w:r w:rsidRPr="001112D2">
        <w:rPr>
          <w:b/>
          <w:color w:val="auto"/>
          <w:sz w:val="28"/>
          <w:szCs w:val="28"/>
        </w:rPr>
        <w:t xml:space="preserve">сер. XIX в., «Здание торгово-гостиничного комплекса </w:t>
      </w:r>
    </w:p>
    <w:p w14:paraId="4E69DD7F" w14:textId="0A5D7ABD" w:rsidR="005F4E1F" w:rsidRDefault="001112D2" w:rsidP="001112D2">
      <w:pPr>
        <w:jc w:val="center"/>
        <w:rPr>
          <w:b/>
          <w:color w:val="auto"/>
          <w:sz w:val="28"/>
          <w:szCs w:val="28"/>
        </w:rPr>
      </w:pPr>
      <w:r w:rsidRPr="001112D2">
        <w:rPr>
          <w:b/>
          <w:color w:val="auto"/>
          <w:sz w:val="28"/>
          <w:szCs w:val="28"/>
        </w:rPr>
        <w:t>(правое строение)», сер. XIX в.</w:t>
      </w:r>
    </w:p>
    <w:p w14:paraId="64F2BB6A" w14:textId="77777777" w:rsidR="00186DD9" w:rsidRDefault="00186DD9" w:rsidP="001112D2">
      <w:pPr>
        <w:jc w:val="center"/>
        <w:rPr>
          <w:b/>
          <w:color w:val="auto"/>
          <w:sz w:val="28"/>
          <w:szCs w:val="28"/>
        </w:rPr>
      </w:pPr>
    </w:p>
    <w:p w14:paraId="36C2683A" w14:textId="1D12ACAD" w:rsidR="00186DD9" w:rsidRDefault="00186DD9" w:rsidP="001112D2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7077259D" wp14:editId="10353C9C">
            <wp:extent cx="5760085" cy="6944360"/>
            <wp:effectExtent l="0" t="0" r="0" b="0"/>
            <wp:docPr id="3506547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065474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94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914C0" w14:textId="5769A893" w:rsidR="00085933" w:rsidRDefault="00085933" w:rsidP="001F0EE9">
      <w:pPr>
        <w:rPr>
          <w:b/>
          <w:color w:val="auto"/>
          <w:sz w:val="28"/>
          <w:szCs w:val="28"/>
        </w:rPr>
      </w:pPr>
    </w:p>
    <w:p w14:paraId="2C17E31C" w14:textId="77777777" w:rsidR="001F0EE9" w:rsidRDefault="001F0EE9" w:rsidP="001F0EE9">
      <w:pPr>
        <w:rPr>
          <w:b/>
          <w:color w:val="auto"/>
          <w:sz w:val="28"/>
          <w:szCs w:val="28"/>
        </w:rPr>
      </w:pPr>
    </w:p>
    <w:p w14:paraId="73A05E51" w14:textId="77777777" w:rsidR="00186DD9" w:rsidRDefault="00186DD9" w:rsidP="001F0EE9">
      <w:pPr>
        <w:rPr>
          <w:b/>
          <w:color w:val="auto"/>
          <w:sz w:val="28"/>
          <w:szCs w:val="28"/>
        </w:rPr>
      </w:pPr>
    </w:p>
    <w:p w14:paraId="7F4F913A" w14:textId="77777777" w:rsidR="00186DD9" w:rsidRDefault="00186DD9" w:rsidP="001F0EE9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0751C77C" w14:textId="6631787B" w:rsidR="007A0B4B" w:rsidRDefault="007A0B4B" w:rsidP="001112D2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1112D2" w:rsidRPr="001112D2">
              <w:rPr>
                <w:sz w:val="28"/>
                <w:szCs w:val="28"/>
                <w:lang w:eastAsia="en-US"/>
              </w:rPr>
              <w:t xml:space="preserve">«Торгово-гостиничный комплекс», сер. XIX в., расположенного по </w:t>
            </w:r>
            <w:proofErr w:type="gramStart"/>
            <w:r w:rsidR="001112D2" w:rsidRPr="001112D2">
              <w:rPr>
                <w:sz w:val="28"/>
                <w:szCs w:val="28"/>
                <w:lang w:eastAsia="en-US"/>
              </w:rPr>
              <w:t xml:space="preserve">адресу: </w:t>
            </w:r>
            <w:r w:rsidR="001112D2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1112D2">
              <w:rPr>
                <w:sz w:val="28"/>
                <w:szCs w:val="28"/>
                <w:lang w:eastAsia="en-US"/>
              </w:rPr>
              <w:t xml:space="preserve">               </w:t>
            </w:r>
            <w:r w:rsidR="001112D2" w:rsidRPr="001112D2">
              <w:rPr>
                <w:sz w:val="28"/>
                <w:szCs w:val="28"/>
                <w:lang w:eastAsia="en-US"/>
              </w:rPr>
              <w:t>Курская область,</w:t>
            </w:r>
            <w:r w:rsidR="001112D2">
              <w:rPr>
                <w:sz w:val="28"/>
                <w:szCs w:val="28"/>
                <w:lang w:eastAsia="en-US"/>
              </w:rPr>
              <w:t xml:space="preserve"> </w:t>
            </w:r>
            <w:r w:rsidR="001112D2" w:rsidRPr="001112D2">
              <w:rPr>
                <w:sz w:val="28"/>
                <w:szCs w:val="28"/>
                <w:lang w:eastAsia="en-US"/>
              </w:rPr>
              <w:t xml:space="preserve">г. Рыльск, </w:t>
            </w:r>
            <w:r w:rsidR="001112D2">
              <w:rPr>
                <w:sz w:val="28"/>
                <w:szCs w:val="28"/>
                <w:lang w:eastAsia="en-US"/>
              </w:rPr>
              <w:t xml:space="preserve">                     </w:t>
            </w:r>
            <w:r w:rsidR="001112D2" w:rsidRPr="001112D2">
              <w:rPr>
                <w:sz w:val="28"/>
                <w:szCs w:val="28"/>
                <w:lang w:eastAsia="en-US"/>
              </w:rPr>
              <w:t>ул.</w:t>
            </w:r>
            <w:r w:rsidR="001112D2">
              <w:rPr>
                <w:sz w:val="28"/>
                <w:szCs w:val="28"/>
                <w:lang w:eastAsia="en-US"/>
              </w:rPr>
              <w:t xml:space="preserve"> </w:t>
            </w:r>
            <w:r w:rsidR="001112D2" w:rsidRPr="001112D2">
              <w:rPr>
                <w:sz w:val="28"/>
                <w:szCs w:val="28"/>
                <w:lang w:eastAsia="en-US"/>
              </w:rPr>
              <w:t xml:space="preserve">Дзержинского, д. 11, в составе: «Здание торгово-гостиничного комплекса (левое строение)», </w:t>
            </w:r>
            <w:r w:rsidR="001112D2">
              <w:rPr>
                <w:sz w:val="28"/>
                <w:szCs w:val="28"/>
                <w:lang w:eastAsia="en-US"/>
              </w:rPr>
              <w:t xml:space="preserve">                </w:t>
            </w:r>
            <w:r w:rsidR="001112D2" w:rsidRPr="001112D2">
              <w:rPr>
                <w:sz w:val="28"/>
                <w:szCs w:val="28"/>
                <w:lang w:eastAsia="en-US"/>
              </w:rPr>
              <w:t>сер. XIX в., «Здание торгово-гостиничного комплекса (правое строение)», сер. XIX в.</w:t>
            </w: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57709B4B" w14:textId="77777777" w:rsidR="003109C6" w:rsidRDefault="003109C6" w:rsidP="00322CBF">
      <w:pPr>
        <w:rPr>
          <w:b/>
          <w:bCs/>
          <w:color w:val="auto"/>
          <w:sz w:val="28"/>
          <w:szCs w:val="28"/>
        </w:rPr>
      </w:pPr>
    </w:p>
    <w:p w14:paraId="06273F48" w14:textId="77777777" w:rsidR="005B3E90" w:rsidRDefault="005B3E90" w:rsidP="00322CBF">
      <w:pPr>
        <w:jc w:val="center"/>
        <w:rPr>
          <w:b/>
          <w:bCs/>
          <w:color w:val="auto"/>
          <w:sz w:val="28"/>
          <w:szCs w:val="28"/>
        </w:rPr>
      </w:pPr>
    </w:p>
    <w:p w14:paraId="304C9133" w14:textId="77777777" w:rsidR="001F0EE9" w:rsidRDefault="001F0EE9" w:rsidP="005B3E90">
      <w:pPr>
        <w:jc w:val="center"/>
        <w:rPr>
          <w:b/>
          <w:bCs/>
          <w:color w:val="auto"/>
          <w:sz w:val="28"/>
          <w:szCs w:val="28"/>
        </w:rPr>
      </w:pPr>
    </w:p>
    <w:p w14:paraId="1CBF3A18" w14:textId="77777777" w:rsidR="001F0EE9" w:rsidRDefault="001F0EE9" w:rsidP="005B3E90">
      <w:pPr>
        <w:jc w:val="center"/>
        <w:rPr>
          <w:b/>
          <w:bCs/>
          <w:color w:val="auto"/>
          <w:sz w:val="28"/>
          <w:szCs w:val="28"/>
        </w:rPr>
      </w:pPr>
    </w:p>
    <w:p w14:paraId="6629F481" w14:textId="77777777" w:rsidR="001112D2" w:rsidRDefault="001112D2" w:rsidP="001F0EE9">
      <w:pPr>
        <w:jc w:val="center"/>
        <w:rPr>
          <w:b/>
          <w:bCs/>
          <w:color w:val="auto"/>
          <w:sz w:val="28"/>
          <w:szCs w:val="28"/>
        </w:rPr>
      </w:pPr>
    </w:p>
    <w:p w14:paraId="79B28A32" w14:textId="77777777" w:rsidR="001112D2" w:rsidRDefault="001112D2" w:rsidP="001F0EE9">
      <w:pPr>
        <w:jc w:val="center"/>
        <w:rPr>
          <w:b/>
          <w:bCs/>
          <w:color w:val="auto"/>
          <w:sz w:val="28"/>
          <w:szCs w:val="28"/>
        </w:rPr>
      </w:pPr>
    </w:p>
    <w:p w14:paraId="33E7513B" w14:textId="77777777" w:rsidR="00186DD9" w:rsidRDefault="00120D2F" w:rsidP="00186DD9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186DD9" w:rsidRPr="00186DD9">
        <w:rPr>
          <w:b/>
          <w:color w:val="auto"/>
          <w:sz w:val="28"/>
          <w:szCs w:val="28"/>
        </w:rPr>
        <w:t xml:space="preserve">«Торгово-гостиничный комплекс», сер. XIX в., расположенного </w:t>
      </w:r>
    </w:p>
    <w:p w14:paraId="2168D84D" w14:textId="77777777" w:rsidR="00186DD9" w:rsidRDefault="00186DD9" w:rsidP="00186DD9">
      <w:pPr>
        <w:jc w:val="center"/>
        <w:rPr>
          <w:b/>
          <w:color w:val="auto"/>
          <w:sz w:val="28"/>
          <w:szCs w:val="28"/>
        </w:rPr>
      </w:pPr>
      <w:r w:rsidRPr="00186DD9">
        <w:rPr>
          <w:b/>
          <w:color w:val="auto"/>
          <w:sz w:val="28"/>
          <w:szCs w:val="28"/>
        </w:rPr>
        <w:t xml:space="preserve">по адресу: Курская область, г. Рыльск, ул. Дзержинского, д. 11, </w:t>
      </w:r>
    </w:p>
    <w:p w14:paraId="7147695D" w14:textId="77777777" w:rsidR="00186DD9" w:rsidRDefault="00186DD9" w:rsidP="00186DD9">
      <w:pPr>
        <w:jc w:val="center"/>
        <w:rPr>
          <w:b/>
          <w:color w:val="auto"/>
          <w:sz w:val="28"/>
          <w:szCs w:val="28"/>
        </w:rPr>
      </w:pPr>
      <w:r w:rsidRPr="00186DD9">
        <w:rPr>
          <w:b/>
          <w:color w:val="auto"/>
          <w:sz w:val="28"/>
          <w:szCs w:val="28"/>
        </w:rPr>
        <w:t xml:space="preserve">в составе: «Здание торгово-гостиничного комплекса </w:t>
      </w:r>
    </w:p>
    <w:p w14:paraId="480995BA" w14:textId="722ED51F" w:rsidR="00120D2F" w:rsidRDefault="00186DD9" w:rsidP="00186DD9">
      <w:pPr>
        <w:jc w:val="center"/>
        <w:rPr>
          <w:b/>
          <w:color w:val="auto"/>
          <w:sz w:val="28"/>
          <w:szCs w:val="28"/>
        </w:rPr>
      </w:pPr>
      <w:r w:rsidRPr="00186DD9">
        <w:rPr>
          <w:b/>
          <w:color w:val="auto"/>
          <w:sz w:val="28"/>
          <w:szCs w:val="28"/>
        </w:rPr>
        <w:t>(левое строение)», сер. XIX в., «Здание торгово-гостиничного комплекса (правое строение)», сер. XIX в.</w:t>
      </w:r>
    </w:p>
    <w:p w14:paraId="71B66C20" w14:textId="77777777" w:rsidR="00186DD9" w:rsidRDefault="00186DD9" w:rsidP="00186DD9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5D13FB7C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D0242E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E9256E7" w:rsidR="00D0242E" w:rsidRPr="002F566C" w:rsidRDefault="002F566C" w:rsidP="00D0242E">
            <w:pPr>
              <w:snapToGrid w:val="0"/>
              <w:jc w:val="center"/>
              <w:rPr>
                <w:b/>
                <w:bCs/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4F1CEACE" w:rsidR="00D0242E" w:rsidRPr="002F566C" w:rsidRDefault="002F566C" w:rsidP="00D0242E">
            <w:pPr>
              <w:jc w:val="center"/>
              <w:rPr>
                <w:b/>
                <w:bCs/>
                <w:iCs/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2368C9AA" w:rsidR="00D0242E" w:rsidRPr="002F566C" w:rsidRDefault="002F566C" w:rsidP="00D0242E">
            <w:pPr>
              <w:jc w:val="center"/>
              <w:rPr>
                <w:b/>
                <w:bCs/>
                <w:iCs/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060D36A8" w:rsidR="00D0242E" w:rsidRPr="002F566C" w:rsidRDefault="002F566C" w:rsidP="00D0242E">
            <w:pPr>
              <w:jc w:val="center"/>
              <w:rPr>
                <w:b/>
                <w:bCs/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t>4</w:t>
            </w:r>
          </w:p>
        </w:tc>
      </w:tr>
      <w:tr w:rsidR="00186DD9" w:rsidRPr="00254A1A" w14:paraId="7A227CF5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9336" w14:textId="14E54144" w:rsidR="00186DD9" w:rsidRPr="00254A1A" w:rsidRDefault="00186DD9" w:rsidP="00186DD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4F9E" w14:textId="76D34415" w:rsidR="00186DD9" w:rsidRPr="005F4E1F" w:rsidRDefault="00186DD9" w:rsidP="00186DD9">
            <w:pPr>
              <w:jc w:val="center"/>
              <w:rPr>
                <w:szCs w:val="24"/>
              </w:rPr>
            </w:pPr>
            <w:r>
              <w:t xml:space="preserve">403364,21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2170" w14:textId="21E7D1BE" w:rsidR="00186DD9" w:rsidRPr="005F4E1F" w:rsidRDefault="00186DD9" w:rsidP="00186DD9">
            <w:pPr>
              <w:jc w:val="center"/>
              <w:rPr>
                <w:szCs w:val="24"/>
              </w:rPr>
            </w:pPr>
            <w:r>
              <w:t xml:space="preserve">1194798,93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92A5" w14:textId="205DAB5A" w:rsidR="00186DD9" w:rsidRPr="000165A6" w:rsidRDefault="00186DD9" w:rsidP="00186DD9">
            <w:pPr>
              <w:jc w:val="center"/>
            </w:pPr>
            <w:r w:rsidRPr="000165A6">
              <w:t xml:space="preserve">— </w:t>
            </w:r>
          </w:p>
        </w:tc>
      </w:tr>
      <w:tr w:rsidR="00186DD9" w:rsidRPr="00254A1A" w14:paraId="45DC464C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186DD9" w:rsidRPr="00254A1A" w:rsidRDefault="00186DD9" w:rsidP="00186DD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F5A3" w14:textId="55662018" w:rsidR="00186DD9" w:rsidRPr="005F4E1F" w:rsidRDefault="00186DD9" w:rsidP="00186DD9">
            <w:pPr>
              <w:jc w:val="center"/>
              <w:rPr>
                <w:iCs/>
                <w:szCs w:val="24"/>
              </w:rPr>
            </w:pPr>
            <w:r>
              <w:t xml:space="preserve">403333,03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1D46" w14:textId="49EA09CA" w:rsidR="00186DD9" w:rsidRPr="005F4E1F" w:rsidRDefault="00186DD9" w:rsidP="00186DD9">
            <w:pPr>
              <w:jc w:val="center"/>
              <w:rPr>
                <w:iCs/>
                <w:szCs w:val="24"/>
              </w:rPr>
            </w:pPr>
            <w:r>
              <w:t xml:space="preserve">1194798,10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186DD9" w:rsidRPr="005E0D21" w:rsidRDefault="00186DD9" w:rsidP="00186DD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186DD9" w:rsidRPr="00254A1A" w14:paraId="4F00B59D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186DD9" w:rsidRPr="00254A1A" w:rsidRDefault="00186DD9" w:rsidP="00186DD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646E" w14:textId="328678C1" w:rsidR="00186DD9" w:rsidRPr="005F4E1F" w:rsidRDefault="00186DD9" w:rsidP="00186DD9">
            <w:pPr>
              <w:jc w:val="center"/>
              <w:rPr>
                <w:iCs/>
                <w:szCs w:val="24"/>
              </w:rPr>
            </w:pPr>
            <w:r>
              <w:t xml:space="preserve">403333,25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B663" w14:textId="6BD34CF1" w:rsidR="00186DD9" w:rsidRPr="005F4E1F" w:rsidRDefault="00186DD9" w:rsidP="00186DD9">
            <w:pPr>
              <w:jc w:val="center"/>
              <w:rPr>
                <w:iCs/>
                <w:szCs w:val="24"/>
              </w:rPr>
            </w:pPr>
            <w:r>
              <w:t xml:space="preserve">1194790,06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186DD9" w:rsidRPr="005E0D21" w:rsidRDefault="00186DD9" w:rsidP="00186DD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186DD9" w:rsidRPr="00254A1A" w14:paraId="30745F1E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186DD9" w:rsidRPr="00254A1A" w:rsidRDefault="00186DD9" w:rsidP="00186DD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93D5" w14:textId="243BA8AC" w:rsidR="00186DD9" w:rsidRPr="005F4E1F" w:rsidRDefault="00186DD9" w:rsidP="00186DD9">
            <w:pPr>
              <w:jc w:val="center"/>
              <w:rPr>
                <w:iCs/>
                <w:szCs w:val="24"/>
              </w:rPr>
            </w:pPr>
            <w:r>
              <w:t xml:space="preserve">403333,39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3C7B" w14:textId="1FC29059" w:rsidR="00186DD9" w:rsidRPr="005F4E1F" w:rsidRDefault="00186DD9" w:rsidP="00186DD9">
            <w:pPr>
              <w:jc w:val="center"/>
              <w:rPr>
                <w:iCs/>
                <w:szCs w:val="24"/>
              </w:rPr>
            </w:pPr>
            <w:r>
              <w:t xml:space="preserve">1194784,85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186DD9" w:rsidRPr="005E0D21" w:rsidRDefault="00186DD9" w:rsidP="00186DD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186DD9" w:rsidRPr="00254A1A" w14:paraId="7C10664E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45D7" w14:textId="45AA0F5A" w:rsidR="00186DD9" w:rsidRPr="00254A1A" w:rsidRDefault="00186DD9" w:rsidP="00186DD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15AE" w14:textId="06287336" w:rsidR="00186DD9" w:rsidRPr="005F4E1F" w:rsidRDefault="00186DD9" w:rsidP="00186DD9">
            <w:pPr>
              <w:jc w:val="center"/>
              <w:rPr>
                <w:szCs w:val="24"/>
              </w:rPr>
            </w:pPr>
            <w:r>
              <w:t xml:space="preserve">403345,40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A67A" w14:textId="58D8A007" w:rsidR="00186DD9" w:rsidRPr="005F4E1F" w:rsidRDefault="00186DD9" w:rsidP="00186DD9">
            <w:pPr>
              <w:jc w:val="center"/>
              <w:rPr>
                <w:szCs w:val="24"/>
              </w:rPr>
            </w:pPr>
            <w:r>
              <w:t xml:space="preserve">1194785,16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704F" w14:textId="69D953B0" w:rsidR="00186DD9" w:rsidRPr="000165A6" w:rsidRDefault="00186DD9" w:rsidP="00186DD9">
            <w:pPr>
              <w:jc w:val="center"/>
            </w:pPr>
            <w:r w:rsidRPr="000165A6">
              <w:t xml:space="preserve">— </w:t>
            </w:r>
          </w:p>
        </w:tc>
      </w:tr>
      <w:tr w:rsidR="00186DD9" w:rsidRPr="00254A1A" w14:paraId="36035175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B751" w14:textId="281BBEF9" w:rsidR="00186DD9" w:rsidRPr="00254A1A" w:rsidRDefault="00186DD9" w:rsidP="00186DD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A2AC" w14:textId="09801C57" w:rsidR="00186DD9" w:rsidRPr="005F4E1F" w:rsidRDefault="00186DD9" w:rsidP="00186DD9">
            <w:pPr>
              <w:jc w:val="center"/>
              <w:rPr>
                <w:szCs w:val="24"/>
              </w:rPr>
            </w:pPr>
            <w:r>
              <w:t xml:space="preserve">403345,26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9141" w14:textId="12CBE962" w:rsidR="00186DD9" w:rsidRPr="005F4E1F" w:rsidRDefault="00186DD9" w:rsidP="00186DD9">
            <w:pPr>
              <w:jc w:val="center"/>
              <w:rPr>
                <w:szCs w:val="24"/>
              </w:rPr>
            </w:pPr>
            <w:r>
              <w:t xml:space="preserve">1194790,38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2C53" w14:textId="516C892A" w:rsidR="00186DD9" w:rsidRPr="000165A6" w:rsidRDefault="00186DD9" w:rsidP="00186DD9">
            <w:pPr>
              <w:jc w:val="center"/>
            </w:pPr>
            <w:r w:rsidRPr="000165A6">
              <w:t xml:space="preserve">— </w:t>
            </w:r>
          </w:p>
        </w:tc>
      </w:tr>
      <w:tr w:rsidR="00186DD9" w:rsidRPr="00254A1A" w14:paraId="6F6CFBAE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7C92" w14:textId="4B7A10AD" w:rsidR="00186DD9" w:rsidRPr="00254A1A" w:rsidRDefault="00186DD9" w:rsidP="00186DD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D711" w14:textId="33C51BC9" w:rsidR="00186DD9" w:rsidRPr="005F4E1F" w:rsidRDefault="00186DD9" w:rsidP="00186DD9">
            <w:pPr>
              <w:jc w:val="center"/>
              <w:rPr>
                <w:szCs w:val="24"/>
              </w:rPr>
            </w:pPr>
            <w:r>
              <w:t xml:space="preserve">403369,58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5B8E" w14:textId="2BC7B6ED" w:rsidR="00186DD9" w:rsidRPr="005F4E1F" w:rsidRDefault="00186DD9" w:rsidP="00186DD9">
            <w:pPr>
              <w:jc w:val="center"/>
              <w:rPr>
                <w:szCs w:val="24"/>
              </w:rPr>
            </w:pPr>
            <w:r>
              <w:t xml:space="preserve">1194791,02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08C9" w14:textId="4BD6DE42" w:rsidR="00186DD9" w:rsidRPr="000165A6" w:rsidRDefault="00186DD9" w:rsidP="00186DD9">
            <w:pPr>
              <w:jc w:val="center"/>
            </w:pPr>
            <w:r w:rsidRPr="000165A6">
              <w:t xml:space="preserve">— </w:t>
            </w:r>
          </w:p>
        </w:tc>
      </w:tr>
      <w:tr w:rsidR="00186DD9" w:rsidRPr="00254A1A" w14:paraId="28B230EB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4B3F" w14:textId="24DE9BDC" w:rsidR="00186DD9" w:rsidRPr="00254A1A" w:rsidRDefault="00186DD9" w:rsidP="00186DD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79B0" w14:textId="27C171D3" w:rsidR="00186DD9" w:rsidRPr="005F4E1F" w:rsidRDefault="00186DD9" w:rsidP="00186DD9">
            <w:pPr>
              <w:jc w:val="center"/>
              <w:rPr>
                <w:szCs w:val="24"/>
              </w:rPr>
            </w:pPr>
            <w:r>
              <w:t xml:space="preserve">403385,65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51EA" w14:textId="43386952" w:rsidR="00186DD9" w:rsidRPr="005F4E1F" w:rsidRDefault="00186DD9" w:rsidP="00186DD9">
            <w:pPr>
              <w:jc w:val="center"/>
              <w:rPr>
                <w:szCs w:val="24"/>
              </w:rPr>
            </w:pPr>
            <w:r>
              <w:t xml:space="preserve">1194791,45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7D50" w14:textId="0D196731" w:rsidR="00186DD9" w:rsidRPr="000165A6" w:rsidRDefault="00186DD9" w:rsidP="00186DD9">
            <w:pPr>
              <w:jc w:val="center"/>
            </w:pPr>
            <w:r w:rsidRPr="000165A6">
              <w:t xml:space="preserve">— </w:t>
            </w:r>
          </w:p>
        </w:tc>
      </w:tr>
      <w:tr w:rsidR="00186DD9" w:rsidRPr="00254A1A" w14:paraId="55E456C3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C249" w14:textId="0B0E06B0" w:rsidR="00186DD9" w:rsidRPr="00254A1A" w:rsidRDefault="00186DD9" w:rsidP="00186DD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63E8" w14:textId="662D3512" w:rsidR="00186DD9" w:rsidRPr="005F4E1F" w:rsidRDefault="00186DD9" w:rsidP="00186DD9">
            <w:pPr>
              <w:jc w:val="center"/>
              <w:rPr>
                <w:szCs w:val="24"/>
              </w:rPr>
            </w:pPr>
            <w:r>
              <w:t xml:space="preserve">403385,10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78A6" w14:textId="6F59DBE9" w:rsidR="00186DD9" w:rsidRPr="005F4E1F" w:rsidRDefault="00186DD9" w:rsidP="00186DD9">
            <w:pPr>
              <w:jc w:val="center"/>
              <w:rPr>
                <w:szCs w:val="24"/>
              </w:rPr>
            </w:pPr>
            <w:r>
              <w:t xml:space="preserve">1194812,13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4914" w14:textId="229874C8" w:rsidR="00186DD9" w:rsidRPr="000165A6" w:rsidRDefault="00186DD9" w:rsidP="00186DD9">
            <w:pPr>
              <w:jc w:val="center"/>
            </w:pPr>
            <w:r w:rsidRPr="000165A6">
              <w:t xml:space="preserve">— </w:t>
            </w:r>
          </w:p>
        </w:tc>
      </w:tr>
      <w:tr w:rsidR="00186DD9" w:rsidRPr="00254A1A" w14:paraId="5117EB7A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D06B" w14:textId="4AE14B07" w:rsidR="00186DD9" w:rsidRPr="00254A1A" w:rsidRDefault="00186DD9" w:rsidP="00186DD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5019" w14:textId="65567AD2" w:rsidR="00186DD9" w:rsidRPr="005F4E1F" w:rsidRDefault="00186DD9" w:rsidP="00186DD9">
            <w:pPr>
              <w:jc w:val="center"/>
              <w:rPr>
                <w:szCs w:val="24"/>
              </w:rPr>
            </w:pPr>
            <w:r>
              <w:t xml:space="preserve">403384,62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7D8B" w14:textId="41B2A9D3" w:rsidR="00186DD9" w:rsidRPr="005F4E1F" w:rsidRDefault="00186DD9" w:rsidP="00186DD9">
            <w:pPr>
              <w:jc w:val="center"/>
              <w:rPr>
                <w:szCs w:val="24"/>
              </w:rPr>
            </w:pPr>
            <w:r>
              <w:t xml:space="preserve">1194830,04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E24A" w14:textId="4DC4D60D" w:rsidR="00186DD9" w:rsidRPr="000165A6" w:rsidRDefault="00186DD9" w:rsidP="00186DD9">
            <w:pPr>
              <w:jc w:val="center"/>
            </w:pPr>
            <w:r w:rsidRPr="000165A6">
              <w:t xml:space="preserve">— </w:t>
            </w:r>
          </w:p>
        </w:tc>
      </w:tr>
      <w:tr w:rsidR="00186DD9" w:rsidRPr="00254A1A" w14:paraId="621FEC86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296F9" w14:textId="06301A4B" w:rsidR="00186DD9" w:rsidRDefault="00186DD9" w:rsidP="00186DD9">
            <w:pPr>
              <w:snapToGrid w:val="0"/>
              <w:jc w:val="center"/>
              <w:rPr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CAE9" w14:textId="7E6D61BF" w:rsidR="00186DD9" w:rsidRPr="005F4E1F" w:rsidRDefault="00186DD9" w:rsidP="00186DD9">
            <w:pPr>
              <w:jc w:val="center"/>
              <w:rPr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3419B" w14:textId="454BC68F" w:rsidR="00186DD9" w:rsidRPr="005F4E1F" w:rsidRDefault="00186DD9" w:rsidP="00186DD9">
            <w:pPr>
              <w:jc w:val="center"/>
              <w:rPr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C5FA" w14:textId="070D44A1" w:rsidR="00186DD9" w:rsidRPr="000165A6" w:rsidRDefault="00186DD9" w:rsidP="00186DD9">
            <w:pPr>
              <w:jc w:val="center"/>
            </w:pPr>
            <w:r w:rsidRPr="002F566C">
              <w:rPr>
                <w:b/>
                <w:bCs/>
                <w:color w:val="auto"/>
                <w:szCs w:val="24"/>
              </w:rPr>
              <w:t>4</w:t>
            </w:r>
          </w:p>
        </w:tc>
      </w:tr>
      <w:tr w:rsidR="00205997" w:rsidRPr="00254A1A" w14:paraId="4A66DEBF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FDD4" w14:textId="22562842" w:rsidR="00205997" w:rsidRDefault="00205997" w:rsidP="002059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07798" w14:textId="44F327D6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403370,52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8EA4C" w14:textId="3F4C07E5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1194830,30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249F" w14:textId="0B6BC73D" w:rsidR="00205997" w:rsidRPr="000165A6" w:rsidRDefault="00205997" w:rsidP="00205997">
            <w:pPr>
              <w:jc w:val="center"/>
            </w:pPr>
            <w:r w:rsidRPr="000165A6">
              <w:t xml:space="preserve">— </w:t>
            </w:r>
          </w:p>
        </w:tc>
      </w:tr>
      <w:tr w:rsidR="00205997" w:rsidRPr="00254A1A" w14:paraId="640FC10B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3BA2" w14:textId="38C495F7" w:rsidR="00205997" w:rsidRDefault="00205997" w:rsidP="002059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8F51" w14:textId="62D7BD26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403369,98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EB9F" w14:textId="0980364C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1194829,64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FA64" w14:textId="40C73631" w:rsidR="00205997" w:rsidRPr="000165A6" w:rsidRDefault="00205997" w:rsidP="00205997">
            <w:pPr>
              <w:jc w:val="center"/>
            </w:pPr>
            <w:r w:rsidRPr="000165A6">
              <w:t xml:space="preserve">— </w:t>
            </w:r>
          </w:p>
        </w:tc>
      </w:tr>
      <w:tr w:rsidR="00205997" w:rsidRPr="00254A1A" w14:paraId="5135BE58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F5A6" w14:textId="40B30C5E" w:rsidR="00205997" w:rsidRDefault="00205997" w:rsidP="002059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B659" w14:textId="16AFACC5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403370,02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D5464" w14:textId="6C83CD04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1194828,24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54EB" w14:textId="3576D722" w:rsidR="00205997" w:rsidRPr="000165A6" w:rsidRDefault="00205997" w:rsidP="00205997">
            <w:pPr>
              <w:jc w:val="center"/>
            </w:pPr>
            <w:r w:rsidRPr="000165A6">
              <w:t xml:space="preserve">— </w:t>
            </w:r>
          </w:p>
        </w:tc>
      </w:tr>
      <w:tr w:rsidR="00205997" w:rsidRPr="00254A1A" w14:paraId="79BF6762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93F0" w14:textId="65B7A5A1" w:rsidR="00205997" w:rsidRDefault="00205997" w:rsidP="002059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559E5" w14:textId="175D0F49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403364,82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7BC3" w14:textId="68202EAC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1194826,36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ABF2" w14:textId="2B280B52" w:rsidR="00205997" w:rsidRPr="000165A6" w:rsidRDefault="00205997" w:rsidP="00205997">
            <w:pPr>
              <w:jc w:val="center"/>
            </w:pPr>
            <w:r w:rsidRPr="000165A6">
              <w:t xml:space="preserve">— </w:t>
            </w:r>
          </w:p>
        </w:tc>
      </w:tr>
      <w:tr w:rsidR="00205997" w:rsidRPr="00254A1A" w14:paraId="39999B6B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AB37" w14:textId="05042065" w:rsidR="00205997" w:rsidRDefault="00205997" w:rsidP="002059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A4D99" w14:textId="35AB5D71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403365,05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C0A4" w14:textId="0A2C938B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1194817,86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6084" w14:textId="3A4705B5" w:rsidR="00205997" w:rsidRPr="000165A6" w:rsidRDefault="00205997" w:rsidP="00205997">
            <w:pPr>
              <w:jc w:val="center"/>
            </w:pPr>
            <w:r w:rsidRPr="000165A6">
              <w:t xml:space="preserve">— </w:t>
            </w:r>
          </w:p>
        </w:tc>
      </w:tr>
      <w:tr w:rsidR="00205997" w:rsidRPr="00254A1A" w14:paraId="7B743E93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4973" w14:textId="70727111" w:rsidR="00205997" w:rsidRDefault="00205997" w:rsidP="002059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CB3CA" w14:textId="6B24E6A7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403368,87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45B1" w14:textId="01B1867D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1194817,97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7424" w14:textId="51B2BE14" w:rsidR="00205997" w:rsidRPr="000165A6" w:rsidRDefault="00205997" w:rsidP="00205997">
            <w:pPr>
              <w:jc w:val="center"/>
            </w:pPr>
            <w:r w:rsidRPr="000165A6">
              <w:t xml:space="preserve">— </w:t>
            </w:r>
          </w:p>
        </w:tc>
      </w:tr>
      <w:tr w:rsidR="00205997" w:rsidRPr="00254A1A" w14:paraId="17698CE6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C9E2" w14:textId="555AE9C7" w:rsidR="00205997" w:rsidRDefault="00205997" w:rsidP="002059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1C029" w14:textId="12811998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403369,03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5D5AA" w14:textId="7DBF87D3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1194811,70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9C79" w14:textId="5132F07D" w:rsidR="00205997" w:rsidRPr="000165A6" w:rsidRDefault="00205997" w:rsidP="00205997">
            <w:pPr>
              <w:jc w:val="center"/>
            </w:pPr>
            <w:r w:rsidRPr="000165A6">
              <w:t xml:space="preserve">— </w:t>
            </w:r>
          </w:p>
        </w:tc>
      </w:tr>
      <w:tr w:rsidR="00205997" w:rsidRPr="00254A1A" w14:paraId="4613F25D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9B88" w14:textId="489755FD" w:rsidR="00205997" w:rsidRDefault="00205997" w:rsidP="002059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4BA32" w14:textId="37CAB5EB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403369,25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811DD" w14:textId="76B1D368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1194803,47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354F" w14:textId="2A40C27A" w:rsidR="00205997" w:rsidRPr="000165A6" w:rsidRDefault="00205997" w:rsidP="00205997">
            <w:pPr>
              <w:jc w:val="center"/>
            </w:pPr>
            <w:r w:rsidRPr="000165A6">
              <w:t xml:space="preserve">— </w:t>
            </w:r>
          </w:p>
        </w:tc>
      </w:tr>
      <w:tr w:rsidR="00205997" w:rsidRPr="00254A1A" w14:paraId="60DDD1A8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7FF3" w14:textId="61D92FD2" w:rsidR="00205997" w:rsidRDefault="00205997" w:rsidP="002059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8A1C" w14:textId="1F083139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403365,69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1F54" w14:textId="185515AD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1194803,38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941C" w14:textId="7A70CB12" w:rsidR="00205997" w:rsidRPr="000165A6" w:rsidRDefault="00205997" w:rsidP="00205997">
            <w:pPr>
              <w:jc w:val="center"/>
            </w:pPr>
            <w:r w:rsidRPr="000165A6">
              <w:t xml:space="preserve">— </w:t>
            </w:r>
          </w:p>
        </w:tc>
      </w:tr>
      <w:tr w:rsidR="00205997" w:rsidRPr="00254A1A" w14:paraId="796BC105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17E9" w14:textId="0ACC210C" w:rsidR="00205997" w:rsidRDefault="00205997" w:rsidP="002059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CFEF6" w14:textId="132D49A5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403365,77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21D9" w14:textId="4B6EF078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1194799,98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4CB0" w14:textId="20C62D57" w:rsidR="00205997" w:rsidRPr="000165A6" w:rsidRDefault="00205997" w:rsidP="00205997">
            <w:pPr>
              <w:jc w:val="center"/>
            </w:pPr>
            <w:r w:rsidRPr="000165A6">
              <w:t xml:space="preserve">— </w:t>
            </w:r>
          </w:p>
        </w:tc>
      </w:tr>
      <w:tr w:rsidR="00205997" w:rsidRPr="00254A1A" w14:paraId="77AC9FAC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2577" w14:textId="63587623" w:rsidR="00205997" w:rsidRDefault="00205997" w:rsidP="002059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F810" w14:textId="7A0C07E7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403364,19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62945" w14:textId="3A9820BB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1194799,93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2364" w14:textId="6DC61BEC" w:rsidR="00205997" w:rsidRPr="000165A6" w:rsidRDefault="00205997" w:rsidP="00205997">
            <w:pPr>
              <w:jc w:val="center"/>
            </w:pPr>
            <w:r w:rsidRPr="000165A6">
              <w:t xml:space="preserve">— </w:t>
            </w:r>
          </w:p>
        </w:tc>
      </w:tr>
      <w:tr w:rsidR="00205997" w:rsidRPr="00254A1A" w14:paraId="7A368C52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83BB" w14:textId="1CB998D7" w:rsidR="00205997" w:rsidRDefault="00205997" w:rsidP="002059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5EB8" w14:textId="792C6A7D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403364,21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A51D" w14:textId="37FE4555" w:rsidR="00205997" w:rsidRPr="005F4E1F" w:rsidRDefault="00205997" w:rsidP="00205997">
            <w:pPr>
              <w:jc w:val="center"/>
              <w:rPr>
                <w:szCs w:val="24"/>
              </w:rPr>
            </w:pPr>
            <w:r>
              <w:t xml:space="preserve">1194798,93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3581" w14:textId="6CDB81D3" w:rsidR="00205997" w:rsidRPr="000165A6" w:rsidRDefault="00205997" w:rsidP="00205997">
            <w:pPr>
              <w:jc w:val="center"/>
            </w:pPr>
            <w:r w:rsidRPr="000165A6">
              <w:t xml:space="preserve">— </w:t>
            </w:r>
          </w:p>
        </w:tc>
      </w:tr>
    </w:tbl>
    <w:p w14:paraId="7747254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4D36C58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500AFE3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389E42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F44CF5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B85BE8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3E18D6F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2A80B6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8B1CBD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DFF4822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736A5D1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8A8F657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99C47DA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30C6893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DE650A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D432FF1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5BD4799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8F9CC9B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B5950B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C960E84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C461F2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E4C1933" w14:textId="77777777" w:rsidR="00DB5B61" w:rsidRDefault="00DB5B6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B8C4DCA" w14:textId="77777777" w:rsidR="00DB5B61" w:rsidRDefault="00DB5B6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55F3C32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7A48897" w14:textId="77777777" w:rsidR="005C5FC9" w:rsidRDefault="005C5FC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B841AEC" w14:textId="77777777" w:rsidR="005C5FC9" w:rsidRDefault="005C5FC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55040F8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D25FDF8" w14:textId="77777777" w:rsidR="001F0EE9" w:rsidRDefault="001F0EE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54F0B24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76D309F" w14:textId="77777777" w:rsidR="00205997" w:rsidRDefault="00205997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1920DC7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E2C5FE2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C085B59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7602E3A8" w14:textId="77777777" w:rsidR="001112D2" w:rsidRPr="001112D2" w:rsidRDefault="001536EE" w:rsidP="001112D2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1112D2" w:rsidRPr="001112D2">
        <w:rPr>
          <w:b/>
          <w:color w:val="auto"/>
          <w:sz w:val="28"/>
          <w:szCs w:val="28"/>
        </w:rPr>
        <w:t xml:space="preserve">«Торгово-гостиничный комплекс», </w:t>
      </w:r>
    </w:p>
    <w:p w14:paraId="67E49F70" w14:textId="77777777" w:rsidR="001112D2" w:rsidRPr="001112D2" w:rsidRDefault="001112D2" w:rsidP="001112D2">
      <w:pPr>
        <w:jc w:val="center"/>
        <w:rPr>
          <w:b/>
          <w:color w:val="auto"/>
          <w:sz w:val="28"/>
          <w:szCs w:val="28"/>
        </w:rPr>
      </w:pPr>
      <w:r w:rsidRPr="001112D2">
        <w:rPr>
          <w:b/>
          <w:color w:val="auto"/>
          <w:sz w:val="28"/>
          <w:szCs w:val="28"/>
        </w:rPr>
        <w:t xml:space="preserve">сер. XIX в., расположенного по адресу: Курская область, </w:t>
      </w:r>
    </w:p>
    <w:p w14:paraId="48C56BD2" w14:textId="77777777" w:rsidR="001112D2" w:rsidRPr="001112D2" w:rsidRDefault="001112D2" w:rsidP="001112D2">
      <w:pPr>
        <w:jc w:val="center"/>
        <w:rPr>
          <w:b/>
          <w:color w:val="auto"/>
          <w:sz w:val="28"/>
          <w:szCs w:val="28"/>
        </w:rPr>
      </w:pPr>
      <w:r w:rsidRPr="001112D2">
        <w:rPr>
          <w:b/>
          <w:color w:val="auto"/>
          <w:sz w:val="28"/>
          <w:szCs w:val="28"/>
        </w:rPr>
        <w:t xml:space="preserve">г. Рыльск, ул. Дзержинского, д. 11, в составе: </w:t>
      </w:r>
    </w:p>
    <w:p w14:paraId="58C632DA" w14:textId="77777777" w:rsidR="001112D2" w:rsidRPr="001112D2" w:rsidRDefault="001112D2" w:rsidP="001112D2">
      <w:pPr>
        <w:jc w:val="center"/>
        <w:rPr>
          <w:b/>
          <w:color w:val="auto"/>
          <w:sz w:val="28"/>
          <w:szCs w:val="28"/>
        </w:rPr>
      </w:pPr>
      <w:r w:rsidRPr="001112D2">
        <w:rPr>
          <w:b/>
          <w:color w:val="auto"/>
          <w:sz w:val="28"/>
          <w:szCs w:val="28"/>
        </w:rPr>
        <w:t xml:space="preserve">«Здание торгово-гостиничного комплекса (левое строение)», </w:t>
      </w:r>
    </w:p>
    <w:p w14:paraId="4699ADB0" w14:textId="77777777" w:rsidR="001112D2" w:rsidRPr="001112D2" w:rsidRDefault="001112D2" w:rsidP="001112D2">
      <w:pPr>
        <w:jc w:val="center"/>
        <w:rPr>
          <w:b/>
          <w:color w:val="auto"/>
          <w:sz w:val="28"/>
          <w:szCs w:val="28"/>
        </w:rPr>
      </w:pPr>
      <w:r w:rsidRPr="001112D2">
        <w:rPr>
          <w:b/>
          <w:color w:val="auto"/>
          <w:sz w:val="28"/>
          <w:szCs w:val="28"/>
        </w:rPr>
        <w:t xml:space="preserve">сер. XIX в., «Здание торгово-гостиничного комплекса </w:t>
      </w:r>
    </w:p>
    <w:p w14:paraId="3AFF7545" w14:textId="10A90046" w:rsidR="007232D2" w:rsidRDefault="001112D2" w:rsidP="001112D2">
      <w:pPr>
        <w:jc w:val="center"/>
        <w:rPr>
          <w:b/>
          <w:color w:val="auto"/>
          <w:sz w:val="28"/>
          <w:szCs w:val="28"/>
        </w:rPr>
      </w:pPr>
      <w:r w:rsidRPr="001112D2">
        <w:rPr>
          <w:b/>
          <w:color w:val="auto"/>
          <w:sz w:val="28"/>
          <w:szCs w:val="28"/>
        </w:rPr>
        <w:t>(правое строение)», сер. XIX в.</w:t>
      </w:r>
    </w:p>
    <w:p w14:paraId="2DA93374" w14:textId="77777777" w:rsidR="008051E4" w:rsidRPr="00CE36CA" w:rsidRDefault="008051E4" w:rsidP="001112D2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0184BF3A" w:rsidR="00420EE0" w:rsidRPr="00A6119A" w:rsidRDefault="00420EE0" w:rsidP="001112D2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1112D2" w:rsidRPr="001112D2">
        <w:rPr>
          <w:sz w:val="28"/>
          <w:szCs w:val="28"/>
        </w:rPr>
        <w:t>«Торгово-гостиничный комплекс», сер. XIX в., расположенного по адресу: Курская область, г. Рыльск, ул. Дзержинского, д. 11, в составе: «Здание торгово-гостиничного комплекса (левое строение)», сер. XIX в., «Здание торгово-гостиничного комплекса (правое строение)», сер. XIX в.</w:t>
      </w:r>
    </w:p>
    <w:p w14:paraId="421B682D" w14:textId="77777777" w:rsidR="008051E4" w:rsidRDefault="008051E4" w:rsidP="008051E4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30784F8E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сохранению объекта культурного наследия или его отдельных элементов;</w:t>
      </w:r>
    </w:p>
    <w:p w14:paraId="1290BFD3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наследия;</w:t>
      </w:r>
    </w:p>
    <w:p w14:paraId="561BAED5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пожара;</w:t>
      </w:r>
    </w:p>
    <w:p w14:paraId="7F0F0F85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условиях;</w:t>
      </w:r>
    </w:p>
    <w:p w14:paraId="7FD361F7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доступность объекта культурного наследия в целях его экспонирования, сохранения его традиционного визуального восприятия;</w:t>
      </w:r>
    </w:p>
    <w:p w14:paraId="6B623C49" w14:textId="77777777" w:rsidR="008051E4" w:rsidRDefault="008051E4" w:rsidP="008051E4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реализация мер пожарной и экологической безопасности;</w:t>
      </w:r>
    </w:p>
    <w:p w14:paraId="32AFAA97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запрещается:</w:t>
      </w:r>
    </w:p>
    <w:p w14:paraId="18303641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строительство объектов капитального строительства;</w:t>
      </w:r>
    </w:p>
    <w:p w14:paraId="0C9E1576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хозяйственная деятельность, ведущая к разрушению, искажению внешнего облика объекта культурного наследия, нарушающая его </w:t>
      </w:r>
      <w:r>
        <w:rPr>
          <w:rFonts w:eastAsiaTheme="minorHAnsi"/>
          <w:sz w:val="28"/>
          <w:szCs w:val="28"/>
          <w:lang w:eastAsia="en-US"/>
        </w:rPr>
        <w:lastRenderedPageBreak/>
        <w:t>целостность и создающая угрозу его повреждения, разрушения или уничтожения;</w:t>
      </w:r>
    </w:p>
    <w:p w14:paraId="27AA0C09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искажение характеристик историко-культурного ландшафта, композиционно связанного с объектом культурного наследия;</w:t>
      </w:r>
    </w:p>
    <w:p w14:paraId="419C89A4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вырубка деревьев, за исключением санитарных рубок; уничтожение травяного покрова;</w:t>
      </w:r>
    </w:p>
    <w:p w14:paraId="2D592049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обеспечения;</w:t>
      </w:r>
    </w:p>
    <w:p w14:paraId="4F3863D7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 наземных и воздушных инженерных коммуникаций, кроме временных, необходимых для проведения работ по сохранению объекта культурного наследия;</w:t>
      </w:r>
    </w:p>
    <w:p w14:paraId="415B0858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любых рекламных конструкций на объекте культурного наследия и его территории;</w:t>
      </w:r>
    </w:p>
    <w:p w14:paraId="5C5BFE9E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создание разрушающих вибрационных нагрузок динамическим воздействием на грунты в зоне их взаимодействия с объектом культурного наследия;</w:t>
      </w:r>
    </w:p>
    <w:p w14:paraId="2512D7E2" w14:textId="5043EDC1" w:rsidR="00E8606D" w:rsidRPr="009F6DB6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9B3FA" w14:textId="77777777" w:rsidR="009A2E66" w:rsidRDefault="009A2E66" w:rsidP="00836C8A">
      <w:r>
        <w:separator/>
      </w:r>
    </w:p>
  </w:endnote>
  <w:endnote w:type="continuationSeparator" w:id="0">
    <w:p w14:paraId="2E9D2ABF" w14:textId="77777777" w:rsidR="009A2E66" w:rsidRDefault="009A2E66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DF998" w14:textId="77777777" w:rsidR="009A2E66" w:rsidRDefault="009A2E66" w:rsidP="00836C8A">
      <w:r>
        <w:separator/>
      </w:r>
    </w:p>
  </w:footnote>
  <w:footnote w:type="continuationSeparator" w:id="0">
    <w:p w14:paraId="16B5D0E1" w14:textId="77777777" w:rsidR="009A2E66" w:rsidRDefault="009A2E66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6DD"/>
    <w:rsid w:val="00023F79"/>
    <w:rsid w:val="00027026"/>
    <w:rsid w:val="00034F1F"/>
    <w:rsid w:val="00034F23"/>
    <w:rsid w:val="00040516"/>
    <w:rsid w:val="00047FAB"/>
    <w:rsid w:val="00052562"/>
    <w:rsid w:val="00066CC6"/>
    <w:rsid w:val="000717FB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12D2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66F87"/>
    <w:rsid w:val="001812D5"/>
    <w:rsid w:val="00182D5A"/>
    <w:rsid w:val="00186DD9"/>
    <w:rsid w:val="001A75AC"/>
    <w:rsid w:val="001B6C74"/>
    <w:rsid w:val="001C06C8"/>
    <w:rsid w:val="001C3DC7"/>
    <w:rsid w:val="001E7398"/>
    <w:rsid w:val="001F0EE9"/>
    <w:rsid w:val="001F7D30"/>
    <w:rsid w:val="00200447"/>
    <w:rsid w:val="0020085F"/>
    <w:rsid w:val="00202C91"/>
    <w:rsid w:val="00205997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2F566C"/>
    <w:rsid w:val="00300169"/>
    <w:rsid w:val="00301957"/>
    <w:rsid w:val="00303A1E"/>
    <w:rsid w:val="0030553E"/>
    <w:rsid w:val="003109C6"/>
    <w:rsid w:val="00314B0E"/>
    <w:rsid w:val="00315825"/>
    <w:rsid w:val="00317AE1"/>
    <w:rsid w:val="00322CBF"/>
    <w:rsid w:val="00333E33"/>
    <w:rsid w:val="003343CA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AF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955C7"/>
    <w:rsid w:val="004A0CE1"/>
    <w:rsid w:val="004C7830"/>
    <w:rsid w:val="004E3F1E"/>
    <w:rsid w:val="004E4B9F"/>
    <w:rsid w:val="004F2AF5"/>
    <w:rsid w:val="0051206E"/>
    <w:rsid w:val="00514071"/>
    <w:rsid w:val="005227A7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E90"/>
    <w:rsid w:val="005C1C9B"/>
    <w:rsid w:val="005C5FC9"/>
    <w:rsid w:val="005C67C8"/>
    <w:rsid w:val="005D3431"/>
    <w:rsid w:val="005D44CE"/>
    <w:rsid w:val="005E0788"/>
    <w:rsid w:val="005E0D21"/>
    <w:rsid w:val="005E35BB"/>
    <w:rsid w:val="005F4E1F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6F3B38"/>
    <w:rsid w:val="00703FC3"/>
    <w:rsid w:val="0071020D"/>
    <w:rsid w:val="00717AD6"/>
    <w:rsid w:val="0072004B"/>
    <w:rsid w:val="00720565"/>
    <w:rsid w:val="007232D2"/>
    <w:rsid w:val="0074232A"/>
    <w:rsid w:val="0074483A"/>
    <w:rsid w:val="00744AEC"/>
    <w:rsid w:val="0074781A"/>
    <w:rsid w:val="0076022E"/>
    <w:rsid w:val="0076173C"/>
    <w:rsid w:val="00765104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051E4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C2194"/>
    <w:rsid w:val="008D02F8"/>
    <w:rsid w:val="008D1A02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76BE7"/>
    <w:rsid w:val="00986F12"/>
    <w:rsid w:val="009A2E66"/>
    <w:rsid w:val="009A3744"/>
    <w:rsid w:val="009A3E14"/>
    <w:rsid w:val="009B7491"/>
    <w:rsid w:val="009C14AF"/>
    <w:rsid w:val="009D24F6"/>
    <w:rsid w:val="009D544D"/>
    <w:rsid w:val="009D6D20"/>
    <w:rsid w:val="009E2612"/>
    <w:rsid w:val="009F0EF4"/>
    <w:rsid w:val="009F6DB6"/>
    <w:rsid w:val="009F72A1"/>
    <w:rsid w:val="00A02D65"/>
    <w:rsid w:val="00A14D3E"/>
    <w:rsid w:val="00A15DD9"/>
    <w:rsid w:val="00A1750F"/>
    <w:rsid w:val="00A40B6A"/>
    <w:rsid w:val="00A44792"/>
    <w:rsid w:val="00A47D83"/>
    <w:rsid w:val="00A54A7E"/>
    <w:rsid w:val="00A55EA9"/>
    <w:rsid w:val="00A56C58"/>
    <w:rsid w:val="00A6119A"/>
    <w:rsid w:val="00A76095"/>
    <w:rsid w:val="00A858BB"/>
    <w:rsid w:val="00AA1578"/>
    <w:rsid w:val="00AA313E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3C32"/>
    <w:rsid w:val="00BA7F71"/>
    <w:rsid w:val="00BD1245"/>
    <w:rsid w:val="00BD18C3"/>
    <w:rsid w:val="00BD618C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764A7"/>
    <w:rsid w:val="00C85EF8"/>
    <w:rsid w:val="00C93EC1"/>
    <w:rsid w:val="00CA7BE2"/>
    <w:rsid w:val="00CB1F1E"/>
    <w:rsid w:val="00CB4225"/>
    <w:rsid w:val="00CB75C6"/>
    <w:rsid w:val="00CC6157"/>
    <w:rsid w:val="00CD1BCE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242E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705"/>
    <w:rsid w:val="00D65AEC"/>
    <w:rsid w:val="00D72DD9"/>
    <w:rsid w:val="00D779B5"/>
    <w:rsid w:val="00D85970"/>
    <w:rsid w:val="00D91539"/>
    <w:rsid w:val="00DA4980"/>
    <w:rsid w:val="00DB5B61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36F1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7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1364</TotalTime>
  <Pages>9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204</cp:revision>
  <cp:lastPrinted>2023-02-28T06:28:00Z</cp:lastPrinted>
  <dcterms:created xsi:type="dcterms:W3CDTF">2021-02-20T11:48:00Z</dcterms:created>
  <dcterms:modified xsi:type="dcterms:W3CDTF">2023-11-24T06:34:00Z</dcterms:modified>
</cp:coreProperties>
</file>