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06.05.2025</w:t>
                            </w:r>
                            <w:r>
                              <w:t xml:space="preserve"> № 46н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В подпункте 2.2 </w:t>
      </w:r>
      <w:r>
        <w:rPr>
          <w:sz w:val="28"/>
        </w:rPr>
        <w:t>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</w:t>
      </w:r>
      <w:r>
        <w:rPr>
          <w:sz w:val="28"/>
        </w:rPr>
        <w:t>бюджета»</w:t>
      </w:r>
      <w:r>
        <w:rPr>
          <w:sz w:val="28"/>
        </w:rPr>
        <w:t xml:space="preserve"> </w:t>
      </w:r>
      <w:r>
        <w:rPr>
          <w:sz w:val="28"/>
        </w:rPr>
        <w:t>подпункт 2.2.194</w:t>
      </w:r>
      <w:r>
        <w:rPr>
          <w:sz w:val="28"/>
          <w:vertAlign w:val="superscript"/>
        </w:rPr>
        <w:t>13</w:t>
      </w:r>
      <w:r>
        <w:rPr>
          <w:sz w:val="28"/>
        </w:rPr>
        <w:t xml:space="preserve"> изложить в следующей редакции: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«2.2.194</w:t>
      </w:r>
      <w:r>
        <w:rPr>
          <w:sz w:val="28"/>
          <w:vertAlign w:val="superscript"/>
        </w:rPr>
        <w:t>13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«12902 Иной межбюджетный</w:t>
      </w:r>
      <w:r>
        <w:rPr>
          <w:sz w:val="28"/>
        </w:rPr>
        <w:t xml:space="preserve"> трансферт бюджету муниципального образования «город Курск» на финансовое обеспечение мероприятий по развитию и благоустройству административного центра» отражаются расходы областного бюджета на предоставление иного межбюджетного трансферта на финансовое обеспечение мероприятий по развитию и благоустройству административного центра</w:t>
      </w:r>
      <w:r>
        <w:rPr>
          <w:sz w:val="28"/>
        </w:rPr>
        <w:t>.».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 xml:space="preserve"> </w:t>
      </w:r>
      <w:r>
        <w:rPr>
          <w:sz w:val="28"/>
        </w:rPr>
        <w:t>строку: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«27 4 02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12902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Иной межбюджетный трансферт бюджету муниципального образования «Город Курск» на финансовое обеспечение мероприятий по развитию и благоустройству административного центра»</w:t>
            </w:r>
          </w:p>
        </w:tc>
      </w:tr>
    </w:tbl>
    <w:p w14:paraId="16000000">
      <w:pPr>
        <w:pStyle w:val="Style_4"/>
        <w:ind w:firstLine="709" w:left="0"/>
      </w:pPr>
      <w: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«27 4 02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12902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Иной межбюджетный трансферт бюджету муниципального образования «город Курск» на финансовое обеспечение мероприятий по развитию и благоустройству административного центра».</w:t>
            </w:r>
          </w:p>
        </w:tc>
      </w:tr>
    </w:tbl>
    <w:p w14:paraId="19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Normal (Web)"/>
    <w:basedOn w:val="Style_5"/>
    <w:link w:val="Style_11_ch"/>
  </w:style>
  <w:style w:styleId="Style_11_ch" w:type="character">
    <w:name w:val="Normal (Web)"/>
    <w:basedOn w:val="Style_5_ch"/>
    <w:link w:val="Style_11"/>
  </w:style>
  <w:style w:styleId="Style_12" w:type="paragraph">
    <w:name w:val="Style4"/>
    <w:basedOn w:val="Style_5"/>
    <w:link w:val="Style_12_ch"/>
    <w:pPr>
      <w:widowControl w:val="0"/>
      <w:spacing w:line="546" w:lineRule="exact"/>
      <w:ind w:firstLine="552" w:left="0"/>
      <w:jc w:val="both"/>
    </w:pPr>
  </w:style>
  <w:style w:styleId="Style_12_ch" w:type="character">
    <w:name w:val="Style4"/>
    <w:basedOn w:val="Style_5_ch"/>
    <w:link w:val="Style_12"/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Nonformat"/>
    <w:link w:val="Style_14_ch"/>
    <w:pPr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No Spacing"/>
    <w:link w:val="Style_16_ch"/>
    <w:pPr>
      <w:spacing w:after="0" w:line="240" w:lineRule="auto"/>
      <w:ind/>
    </w:pPr>
    <w:rPr>
      <w:rFonts w:ascii="Times New Roman" w:hAnsi="Times New Roman"/>
      <w:sz w:val="28"/>
    </w:rPr>
  </w:style>
  <w:style w:styleId="Style_16_ch" w:type="character">
    <w:name w:val="No Spacing"/>
    <w:link w:val="Style_16"/>
    <w:rPr>
      <w:rFonts w:ascii="Times New Roman" w:hAnsi="Times New Roman"/>
      <w:sz w:val="28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ConsPlusTitle"/>
    <w:link w:val="Style_1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8_ch" w:type="character">
    <w:name w:val="ConsPlusTitle"/>
    <w:link w:val="Style_18"/>
    <w:rPr>
      <w:rFonts w:ascii="Calibri" w:hAnsi="Calibri"/>
      <w:b w:val="1"/>
    </w:rPr>
  </w:style>
  <w:style w:styleId="Style_19" w:type="paragraph">
    <w:name w:val="highlightsearch"/>
    <w:basedOn w:val="Style_20"/>
    <w:link w:val="Style_19_ch"/>
  </w:style>
  <w:style w:styleId="Style_19_ch" w:type="character">
    <w:name w:val="highlightsearch"/>
    <w:basedOn w:val="Style_20_ch"/>
    <w:link w:val="Style_19"/>
  </w:style>
  <w:style w:styleId="Style_21" w:type="paragraph">
    <w:name w:val="Hyperlink"/>
    <w:basedOn w:val="Style_20"/>
    <w:link w:val="Style_21_ch"/>
    <w:rPr>
      <w:color w:val="0000FF"/>
      <w:u w:val="single"/>
    </w:rPr>
  </w:style>
  <w:style w:styleId="Style_21_ch" w:type="character">
    <w:name w:val="Hyperlink"/>
    <w:basedOn w:val="Style_20_ch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List Paragraph"/>
    <w:basedOn w:val="Style_5"/>
    <w:link w:val="Style_2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6_ch" w:type="character">
    <w:name w:val="List Paragraph"/>
    <w:basedOn w:val="Style_5_ch"/>
    <w:link w:val="Style_26"/>
    <w:rPr>
      <w:rFonts w:ascii="Calibri" w:hAnsi="Calibri"/>
      <w:sz w:val="22"/>
    </w:rPr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Balloon Text"/>
    <w:basedOn w:val="Style_5"/>
    <w:link w:val="Style_28_ch"/>
    <w:rPr>
      <w:rFonts w:ascii="Tahoma" w:hAnsi="Tahoma"/>
      <w:sz w:val="16"/>
    </w:rPr>
  </w:style>
  <w:style w:styleId="Style_28_ch" w:type="character">
    <w:name w:val="Balloon Text"/>
    <w:basedOn w:val="Style_5_ch"/>
    <w:link w:val="Style_28"/>
    <w:rPr>
      <w:rFonts w:ascii="Tahoma" w:hAnsi="Tahoma"/>
      <w:sz w:val="16"/>
    </w:rPr>
  </w:style>
  <w:style w:styleId="Style_29" w:type="paragraph">
    <w:name w:val="s_16"/>
    <w:basedOn w:val="Style_5"/>
    <w:link w:val="Style_29_ch"/>
    <w:pPr>
      <w:spacing w:afterAutospacing="on" w:beforeAutospacing="on"/>
      <w:ind/>
    </w:pPr>
  </w:style>
  <w:style w:styleId="Style_29_ch" w:type="character">
    <w:name w:val="s_16"/>
    <w:basedOn w:val="Style_5_ch"/>
    <w:link w:val="Style_29"/>
  </w:style>
  <w:style w:styleId="Style_30" w:type="paragraph">
    <w:name w:val="ConsPlusTitlePage"/>
    <w:link w:val="Style_3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0_ch" w:type="character">
    <w:name w:val="ConsPlusTitlePage"/>
    <w:link w:val="Style_30"/>
    <w:rPr>
      <w:rFonts w:ascii="Tahoma" w:hAnsi="Tahoma"/>
      <w:sz w:val="20"/>
    </w:rPr>
  </w:style>
  <w:style w:styleId="Style_31" w:type="paragraph">
    <w:name w:val="toc 5"/>
    <w:next w:val="Style_5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footer"/>
    <w:basedOn w:val="Style_5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5_ch"/>
    <w:link w:val="Style_32"/>
  </w:style>
  <w:style w:styleId="Style_33" w:type="paragraph">
    <w:name w:val="s_1"/>
    <w:basedOn w:val="Style_5"/>
    <w:link w:val="Style_33_ch"/>
    <w:pPr>
      <w:spacing w:afterAutospacing="on" w:beforeAutospacing="on"/>
      <w:ind/>
    </w:pPr>
  </w:style>
  <w:style w:styleId="Style_33_ch" w:type="character">
    <w:name w:val="s_1"/>
    <w:basedOn w:val="Style_5_ch"/>
    <w:link w:val="Style_33"/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5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5_ch"/>
    <w:link w:val="Style_35"/>
    <w:rPr>
      <w:b w:val="1"/>
      <w:sz w:val="28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37" w:type="paragraph">
    <w:name w:val="Font Style12"/>
    <w:link w:val="Style_37_ch"/>
    <w:rPr>
      <w:rFonts w:ascii="Times New Roman" w:hAnsi="Times New Roman"/>
      <w:sz w:val="30"/>
    </w:rPr>
  </w:style>
  <w:style w:styleId="Style_37_ch" w:type="character">
    <w:name w:val="Font Style12"/>
    <w:link w:val="Style_37"/>
    <w:rPr>
      <w:rFonts w:ascii="Times New Roman" w:hAnsi="Times New Roman"/>
      <w:sz w:val="30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msonormal_mr_css_attr"/>
    <w:basedOn w:val="Style_5"/>
    <w:link w:val="Style_39_ch"/>
    <w:pPr>
      <w:spacing w:afterAutospacing="on" w:beforeAutospacing="on"/>
      <w:ind/>
    </w:pPr>
  </w:style>
  <w:style w:styleId="Style_39_ch" w:type="character">
    <w:name w:val="msonormal_mr_css_attr"/>
    <w:basedOn w:val="Style_5_ch"/>
    <w:link w:val="Style_39"/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2025-05-06T07:14:18Z</dcterms:modified>
</cp:coreProperties>
</file>