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19" w:rsidRDefault="00182019" w:rsidP="00182019">
      <w:pPr>
        <w:spacing w:before="0" w:after="0" w:line="240" w:lineRule="auto"/>
        <w:ind w:firstLine="720"/>
        <w:rPr>
          <w:sz w:val="28"/>
          <w:szCs w:val="28"/>
        </w:rPr>
      </w:pPr>
    </w:p>
    <w:p w:rsidR="00182019" w:rsidRPr="00C855EB" w:rsidRDefault="00182019" w:rsidP="0010318E">
      <w:pPr>
        <w:spacing w:before="0" w:after="0" w:line="240" w:lineRule="auto"/>
        <w:ind w:left="5670" w:firstLine="0"/>
        <w:jc w:val="left"/>
        <w:outlineLvl w:val="0"/>
        <w:rPr>
          <w:sz w:val="28"/>
          <w:szCs w:val="28"/>
        </w:rPr>
      </w:pPr>
      <w:r w:rsidRPr="00C855EB">
        <w:rPr>
          <w:sz w:val="28"/>
          <w:szCs w:val="28"/>
        </w:rPr>
        <w:t>УТВЕРЖДЕН</w:t>
      </w:r>
      <w:r>
        <w:rPr>
          <w:sz w:val="28"/>
          <w:szCs w:val="28"/>
        </w:rPr>
        <w:t>Ы</w:t>
      </w:r>
    </w:p>
    <w:p w:rsidR="00182019" w:rsidRPr="00C855EB" w:rsidRDefault="00182019" w:rsidP="00182019">
      <w:pPr>
        <w:spacing w:before="0" w:after="0" w:line="240" w:lineRule="auto"/>
        <w:ind w:left="5670" w:firstLine="0"/>
        <w:jc w:val="left"/>
        <w:rPr>
          <w:sz w:val="28"/>
          <w:szCs w:val="28"/>
        </w:rPr>
      </w:pPr>
      <w:r w:rsidRPr="00C855EB">
        <w:rPr>
          <w:sz w:val="28"/>
          <w:szCs w:val="28"/>
        </w:rPr>
        <w:t>приказом Министерства финансов</w:t>
      </w:r>
      <w:r w:rsidR="00B224C3">
        <w:rPr>
          <w:sz w:val="28"/>
          <w:szCs w:val="28"/>
        </w:rPr>
        <w:t xml:space="preserve"> </w:t>
      </w:r>
      <w:r w:rsidRPr="00C855EB">
        <w:rPr>
          <w:sz w:val="28"/>
          <w:szCs w:val="28"/>
        </w:rPr>
        <w:t>и бюджетного контроля Курской области</w:t>
      </w:r>
    </w:p>
    <w:p w:rsidR="00182019" w:rsidRPr="00C855EB" w:rsidRDefault="00182019" w:rsidP="00182019">
      <w:pPr>
        <w:spacing w:before="0" w:after="0" w:line="240" w:lineRule="auto"/>
        <w:ind w:left="5670" w:firstLine="0"/>
        <w:jc w:val="left"/>
        <w:rPr>
          <w:sz w:val="28"/>
          <w:szCs w:val="28"/>
        </w:rPr>
      </w:pPr>
      <w:r w:rsidRPr="00C855EB">
        <w:rPr>
          <w:sz w:val="28"/>
          <w:szCs w:val="28"/>
        </w:rPr>
        <w:t xml:space="preserve">от </w:t>
      </w:r>
      <w:r w:rsidR="00F97FB4">
        <w:rPr>
          <w:sz w:val="28"/>
          <w:szCs w:val="28"/>
        </w:rPr>
        <w:t>30.12.2025</w:t>
      </w:r>
      <w:r w:rsidR="00B224C3">
        <w:rPr>
          <w:sz w:val="28"/>
          <w:szCs w:val="28"/>
        </w:rPr>
        <w:t xml:space="preserve"> № </w:t>
      </w:r>
      <w:r w:rsidR="00F97FB4">
        <w:rPr>
          <w:sz w:val="28"/>
          <w:szCs w:val="28"/>
        </w:rPr>
        <w:t>162н</w:t>
      </w:r>
      <w:bookmarkStart w:id="0" w:name="_GoBack"/>
      <w:bookmarkEnd w:id="0"/>
    </w:p>
    <w:p w:rsidR="005D35FE" w:rsidRDefault="005D35FE" w:rsidP="00182019">
      <w:pPr>
        <w:spacing w:before="0" w:after="0" w:line="240" w:lineRule="auto"/>
        <w:ind w:firstLine="720"/>
        <w:rPr>
          <w:sz w:val="28"/>
          <w:szCs w:val="28"/>
        </w:rPr>
      </w:pPr>
    </w:p>
    <w:p w:rsidR="00182019" w:rsidRDefault="00182019" w:rsidP="00182019">
      <w:pPr>
        <w:spacing w:before="0" w:after="0" w:line="240" w:lineRule="auto"/>
        <w:ind w:firstLine="720"/>
        <w:rPr>
          <w:sz w:val="28"/>
          <w:szCs w:val="28"/>
        </w:rPr>
      </w:pPr>
    </w:p>
    <w:p w:rsidR="00182019" w:rsidRPr="00C855EB" w:rsidRDefault="00182019" w:rsidP="00182019">
      <w:pPr>
        <w:spacing w:before="0" w:after="0" w:line="240" w:lineRule="auto"/>
        <w:ind w:firstLine="0"/>
        <w:jc w:val="center"/>
        <w:rPr>
          <w:b/>
          <w:sz w:val="28"/>
          <w:szCs w:val="28"/>
        </w:rPr>
      </w:pPr>
      <w:r w:rsidRPr="00C855EB">
        <w:rPr>
          <w:b/>
          <w:sz w:val="28"/>
          <w:szCs w:val="28"/>
        </w:rPr>
        <w:t xml:space="preserve">ИЗМЕНЕНИЯ, </w:t>
      </w:r>
    </w:p>
    <w:p w:rsidR="00C120B6" w:rsidRPr="00C120B6" w:rsidRDefault="00C120B6" w:rsidP="00182019">
      <w:pPr>
        <w:spacing w:before="0" w:after="0" w:line="240" w:lineRule="auto"/>
        <w:ind w:firstLine="0"/>
        <w:jc w:val="center"/>
        <w:rPr>
          <w:b/>
          <w:sz w:val="28"/>
          <w:szCs w:val="28"/>
        </w:rPr>
      </w:pPr>
      <w:proofErr w:type="gramStart"/>
      <w:r>
        <w:rPr>
          <w:b/>
          <w:sz w:val="28"/>
          <w:szCs w:val="28"/>
        </w:rPr>
        <w:t xml:space="preserve">которые вносятся </w:t>
      </w:r>
      <w:r w:rsidRPr="00C120B6">
        <w:rPr>
          <w:b/>
          <w:sz w:val="28"/>
          <w:szCs w:val="28"/>
        </w:rPr>
        <w:t>в Един</w:t>
      </w:r>
      <w:r w:rsidR="00B224C3">
        <w:rPr>
          <w:b/>
          <w:sz w:val="28"/>
          <w:szCs w:val="28"/>
        </w:rPr>
        <w:t>ую</w:t>
      </w:r>
      <w:r w:rsidRPr="00C120B6">
        <w:rPr>
          <w:b/>
          <w:sz w:val="28"/>
          <w:szCs w:val="28"/>
        </w:rPr>
        <w:t xml:space="preserve"> учетн</w:t>
      </w:r>
      <w:r w:rsidR="00B224C3">
        <w:rPr>
          <w:b/>
          <w:sz w:val="28"/>
          <w:szCs w:val="28"/>
        </w:rPr>
        <w:t>ую</w:t>
      </w:r>
      <w:r w:rsidRPr="00C120B6">
        <w:rPr>
          <w:b/>
          <w:sz w:val="28"/>
          <w:szCs w:val="28"/>
        </w:rPr>
        <w:t xml:space="preserve"> политик</w:t>
      </w:r>
      <w:r w:rsidR="00B224C3">
        <w:rPr>
          <w:b/>
          <w:sz w:val="28"/>
          <w:szCs w:val="28"/>
        </w:rPr>
        <w:t>у</w:t>
      </w:r>
      <w:r w:rsidRPr="00C120B6">
        <w:rPr>
          <w:b/>
          <w:sz w:val="28"/>
          <w:szCs w:val="28"/>
        </w:rPr>
        <w:t xml:space="preserve"> при централизации бюджетного учета</w:t>
      </w:r>
      <w:proofErr w:type="gramEnd"/>
    </w:p>
    <w:p w:rsidR="00182019" w:rsidRDefault="00182019" w:rsidP="00182019">
      <w:pPr>
        <w:spacing w:before="0" w:after="0" w:line="240" w:lineRule="auto"/>
        <w:ind w:firstLine="720"/>
        <w:rPr>
          <w:sz w:val="28"/>
          <w:szCs w:val="28"/>
        </w:rPr>
      </w:pPr>
    </w:p>
    <w:p w:rsidR="00C80852" w:rsidRDefault="00C80852" w:rsidP="00C80852">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 разделе 1. «Общие положения»:</w:t>
      </w:r>
    </w:p>
    <w:p w:rsidR="007865D0" w:rsidRDefault="00C80852" w:rsidP="00F76A5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w:t>
      </w:r>
      <w:r w:rsidR="007865D0">
        <w:rPr>
          <w:rFonts w:ascii="Times New Roman" w:eastAsia="Times New Roman" w:hAnsi="Times New Roman" w:cs="Times New Roman"/>
          <w:sz w:val="28"/>
          <w:szCs w:val="28"/>
        </w:rPr>
        <w:t xml:space="preserve"> пункте 1.2:</w:t>
      </w:r>
    </w:p>
    <w:p w:rsidR="007865D0" w:rsidRDefault="00C80852" w:rsidP="00F76A5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7865D0">
        <w:rPr>
          <w:rFonts w:ascii="Times New Roman" w:eastAsia="Times New Roman" w:hAnsi="Times New Roman" w:cs="Times New Roman"/>
          <w:sz w:val="28"/>
          <w:szCs w:val="28"/>
        </w:rPr>
        <w:t>) подпункт 29 изложить в следующей редакции:</w:t>
      </w:r>
    </w:p>
    <w:p w:rsidR="007865D0" w:rsidRDefault="007865D0" w:rsidP="007865D0">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w:t>
      </w:r>
      <w:r w:rsidRPr="007865D0">
        <w:rPr>
          <w:rFonts w:ascii="Times New Roman" w:eastAsia="Times New Roman" w:hAnsi="Times New Roman" w:cs="Times New Roman"/>
          <w:sz w:val="28"/>
          <w:szCs w:val="28"/>
        </w:rPr>
        <w:t xml:space="preserve">Федеральный стандарт бухгалтерского учета государственных финансов </w:t>
      </w:r>
      <w:r>
        <w:rPr>
          <w:rFonts w:ascii="Times New Roman" w:eastAsia="Times New Roman" w:hAnsi="Times New Roman" w:cs="Times New Roman"/>
          <w:sz w:val="28"/>
          <w:szCs w:val="28"/>
        </w:rPr>
        <w:t>«</w:t>
      </w:r>
      <w:r w:rsidRPr="007865D0">
        <w:rPr>
          <w:rFonts w:ascii="Times New Roman" w:eastAsia="Times New Roman" w:hAnsi="Times New Roman" w:cs="Times New Roman"/>
          <w:sz w:val="28"/>
          <w:szCs w:val="28"/>
        </w:rPr>
        <w:t>Единый план счетов бухгалтерского учета государственных финансов</w:t>
      </w:r>
      <w:r>
        <w:rPr>
          <w:rFonts w:ascii="Times New Roman" w:eastAsia="Times New Roman" w:hAnsi="Times New Roman" w:cs="Times New Roman"/>
          <w:sz w:val="28"/>
          <w:szCs w:val="28"/>
        </w:rPr>
        <w:t>»</w:t>
      </w:r>
      <w:r w:rsidRPr="007865D0">
        <w:rPr>
          <w:rFonts w:ascii="Times New Roman" w:eastAsia="Times New Roman" w:hAnsi="Times New Roman" w:cs="Times New Roman"/>
          <w:sz w:val="28"/>
          <w:szCs w:val="28"/>
        </w:rPr>
        <w:t xml:space="preserve">, утвержденный приказом Министерства финансов Российской Федерации от 30.08.2024 № 121н (далее – СГС «Единый план счетов» </w:t>
      </w:r>
      <w:proofErr w:type="gramStart"/>
      <w:r w:rsidRPr="007865D0">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7865D0">
        <w:rPr>
          <w:rFonts w:ascii="Times New Roman" w:eastAsia="Times New Roman" w:hAnsi="Times New Roman" w:cs="Times New Roman"/>
          <w:sz w:val="28"/>
          <w:szCs w:val="28"/>
        </w:rPr>
        <w:t>121н);</w:t>
      </w:r>
      <w:r>
        <w:rPr>
          <w:rFonts w:ascii="Times New Roman" w:eastAsia="Times New Roman" w:hAnsi="Times New Roman" w:cs="Times New Roman"/>
          <w:sz w:val="28"/>
          <w:szCs w:val="28"/>
        </w:rPr>
        <w:t>»;</w:t>
      </w:r>
      <w:proofErr w:type="gramEnd"/>
    </w:p>
    <w:p w:rsidR="007865D0" w:rsidRDefault="00C80852" w:rsidP="007865D0">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7865D0">
        <w:rPr>
          <w:rFonts w:ascii="Times New Roman" w:eastAsia="Times New Roman" w:hAnsi="Times New Roman" w:cs="Times New Roman"/>
          <w:sz w:val="28"/>
          <w:szCs w:val="28"/>
        </w:rPr>
        <w:t>) подпункт 30 изложить в следующей редакции:</w:t>
      </w:r>
    </w:p>
    <w:p w:rsidR="007865D0" w:rsidRDefault="007865D0" w:rsidP="007865D0">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 </w:t>
      </w:r>
      <w:r w:rsidRPr="007865D0">
        <w:rPr>
          <w:rFonts w:ascii="Times New Roman" w:eastAsia="Times New Roman" w:hAnsi="Times New Roman" w:cs="Times New Roman"/>
          <w:sz w:val="28"/>
          <w:szCs w:val="28"/>
        </w:rPr>
        <w:t>Федеральный стандарт бухгалтерского учета государственных финансов «План счетов бюджетного учета», утвержденный приказом Министерства финансов Российской Федерации от 20.09.2024 № 132н (далее</w:t>
      </w:r>
      <w:r>
        <w:rPr>
          <w:rFonts w:ascii="Times New Roman" w:eastAsia="Times New Roman" w:hAnsi="Times New Roman" w:cs="Times New Roman"/>
          <w:sz w:val="28"/>
          <w:szCs w:val="28"/>
        </w:rPr>
        <w:t xml:space="preserve"> – </w:t>
      </w:r>
      <w:r w:rsidRPr="007865D0">
        <w:rPr>
          <w:rFonts w:ascii="Times New Roman" w:eastAsia="Times New Roman" w:hAnsi="Times New Roman" w:cs="Times New Roman"/>
          <w:sz w:val="28"/>
          <w:szCs w:val="28"/>
        </w:rPr>
        <w:t xml:space="preserve">СГС «План счетов бюджетного учета» № 132н) и </w:t>
      </w:r>
      <w:proofErr w:type="gramStart"/>
      <w:r w:rsidRPr="007865D0">
        <w:rPr>
          <w:rFonts w:ascii="Times New Roman" w:eastAsia="Times New Roman" w:hAnsi="Times New Roman" w:cs="Times New Roman"/>
          <w:sz w:val="28"/>
          <w:szCs w:val="28"/>
        </w:rPr>
        <w:t>Инструкция</w:t>
      </w:r>
      <w:proofErr w:type="gramEnd"/>
      <w:r w:rsidRPr="007865D0">
        <w:rPr>
          <w:rFonts w:ascii="Times New Roman" w:eastAsia="Times New Roman" w:hAnsi="Times New Roman" w:cs="Times New Roman"/>
          <w:sz w:val="28"/>
          <w:szCs w:val="28"/>
        </w:rPr>
        <w:t xml:space="preserve"> по применению Плана счетов утвержденная приказом Министерства финансов Российской Федерации от 29</w:t>
      </w:r>
      <w:r>
        <w:rPr>
          <w:rFonts w:ascii="Times New Roman" w:eastAsia="Times New Roman" w:hAnsi="Times New Roman" w:cs="Times New Roman"/>
          <w:sz w:val="28"/>
          <w:szCs w:val="28"/>
        </w:rPr>
        <w:t>.08.</w:t>
      </w:r>
      <w:r w:rsidRPr="007865D0">
        <w:rPr>
          <w:rFonts w:ascii="Times New Roman" w:eastAsia="Times New Roman" w:hAnsi="Times New Roman" w:cs="Times New Roman"/>
          <w:sz w:val="28"/>
          <w:szCs w:val="28"/>
        </w:rPr>
        <w:t>2025 № 118н (далее</w:t>
      </w:r>
      <w:r>
        <w:rPr>
          <w:rFonts w:ascii="Times New Roman" w:eastAsia="Times New Roman" w:hAnsi="Times New Roman" w:cs="Times New Roman"/>
          <w:sz w:val="28"/>
          <w:szCs w:val="28"/>
        </w:rPr>
        <w:t xml:space="preserve"> – </w:t>
      </w:r>
      <w:r w:rsidRPr="007865D0">
        <w:rPr>
          <w:rFonts w:ascii="Times New Roman" w:eastAsia="Times New Roman" w:hAnsi="Times New Roman" w:cs="Times New Roman"/>
          <w:sz w:val="28"/>
          <w:szCs w:val="28"/>
        </w:rPr>
        <w:t>Инструкция 118н);</w:t>
      </w:r>
      <w:r w:rsidR="00C80852">
        <w:rPr>
          <w:rFonts w:ascii="Times New Roman" w:eastAsia="Times New Roman" w:hAnsi="Times New Roman" w:cs="Times New Roman"/>
          <w:sz w:val="28"/>
          <w:szCs w:val="28"/>
        </w:rPr>
        <w:t>»;</w:t>
      </w:r>
    </w:p>
    <w:p w:rsidR="007865D0" w:rsidRDefault="007865D0" w:rsidP="007865D0">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80852">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 пункте 1.5:</w:t>
      </w:r>
    </w:p>
    <w:p w:rsidR="007865D0" w:rsidRDefault="00C80852" w:rsidP="007865D0">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7865D0">
        <w:rPr>
          <w:rFonts w:ascii="Times New Roman" w:eastAsia="Times New Roman" w:hAnsi="Times New Roman" w:cs="Times New Roman"/>
          <w:sz w:val="28"/>
          <w:szCs w:val="28"/>
        </w:rPr>
        <w:t xml:space="preserve">) строку </w:t>
      </w:r>
    </w:p>
    <w:p w:rsidR="007865D0" w:rsidRPr="007865D0" w:rsidRDefault="007865D0" w:rsidP="007865D0">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5953"/>
      </w:tblGrid>
      <w:tr w:rsidR="007865D0" w:rsidRPr="007865D0" w:rsidTr="007865D0">
        <w:tc>
          <w:tcPr>
            <w:tcW w:w="3323" w:type="dxa"/>
          </w:tcPr>
          <w:p w:rsidR="007865D0" w:rsidRPr="007865D0" w:rsidRDefault="007865D0" w:rsidP="007865D0">
            <w:pPr>
              <w:pStyle w:val="ConsPlusNormal"/>
              <w:jc w:val="both"/>
              <w:rPr>
                <w:rFonts w:ascii="Times New Roman" w:hAnsi="Times New Roman" w:cs="Times New Roman"/>
                <w:sz w:val="28"/>
                <w:szCs w:val="28"/>
              </w:rPr>
            </w:pPr>
            <w:r w:rsidRPr="007865D0">
              <w:rPr>
                <w:rFonts w:ascii="Times New Roman" w:hAnsi="Times New Roman" w:cs="Times New Roman"/>
                <w:sz w:val="28"/>
                <w:szCs w:val="28"/>
              </w:rPr>
              <w:t xml:space="preserve">ГИС КО </w:t>
            </w:r>
            <w:r>
              <w:rPr>
                <w:rFonts w:ascii="Times New Roman" w:hAnsi="Times New Roman" w:cs="Times New Roman"/>
                <w:sz w:val="28"/>
                <w:szCs w:val="28"/>
              </w:rPr>
              <w:t>«</w:t>
            </w:r>
            <w:r w:rsidRPr="007865D0">
              <w:rPr>
                <w:rFonts w:ascii="Times New Roman" w:hAnsi="Times New Roman" w:cs="Times New Roman"/>
                <w:sz w:val="28"/>
                <w:szCs w:val="28"/>
              </w:rPr>
              <w:t>ЕЦИС</w:t>
            </w:r>
            <w:r>
              <w:rPr>
                <w:rFonts w:ascii="Times New Roman" w:hAnsi="Times New Roman" w:cs="Times New Roman"/>
                <w:sz w:val="28"/>
                <w:szCs w:val="28"/>
              </w:rPr>
              <w:t>»</w:t>
            </w:r>
          </w:p>
        </w:tc>
        <w:tc>
          <w:tcPr>
            <w:tcW w:w="5953" w:type="dxa"/>
          </w:tcPr>
          <w:p w:rsidR="007865D0" w:rsidRPr="007865D0" w:rsidRDefault="007865D0" w:rsidP="007865D0">
            <w:pPr>
              <w:pStyle w:val="ConsPlusNormal"/>
              <w:rPr>
                <w:rFonts w:ascii="Times New Roman" w:hAnsi="Times New Roman" w:cs="Times New Roman"/>
                <w:sz w:val="28"/>
                <w:szCs w:val="28"/>
              </w:rPr>
            </w:pPr>
            <w:r w:rsidRPr="007865D0">
              <w:rPr>
                <w:rFonts w:ascii="Times New Roman" w:hAnsi="Times New Roman" w:cs="Times New Roman"/>
                <w:sz w:val="28"/>
                <w:szCs w:val="28"/>
              </w:rPr>
              <w:t>Государственная информац</w:t>
            </w:r>
            <w:r>
              <w:rPr>
                <w:rFonts w:ascii="Times New Roman" w:hAnsi="Times New Roman" w:cs="Times New Roman"/>
                <w:sz w:val="28"/>
                <w:szCs w:val="28"/>
              </w:rPr>
              <w:t>ионная система Курской области «</w:t>
            </w:r>
            <w:r w:rsidRPr="007865D0">
              <w:rPr>
                <w:rFonts w:ascii="Times New Roman" w:hAnsi="Times New Roman" w:cs="Times New Roman"/>
                <w:sz w:val="28"/>
                <w:szCs w:val="28"/>
              </w:rPr>
              <w:t>Единая централизованная информационная система бюджетного (бух</w:t>
            </w:r>
            <w:r>
              <w:rPr>
                <w:rFonts w:ascii="Times New Roman" w:hAnsi="Times New Roman" w:cs="Times New Roman"/>
                <w:sz w:val="28"/>
                <w:szCs w:val="28"/>
              </w:rPr>
              <w:t>галтерского) учета и отчетности»</w:t>
            </w:r>
          </w:p>
        </w:tc>
      </w:tr>
    </w:tbl>
    <w:p w:rsidR="007865D0" w:rsidRPr="007865D0" w:rsidRDefault="005769B8" w:rsidP="005769B8">
      <w:pPr>
        <w:pStyle w:val="ConsPlusNormal"/>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865D0" w:rsidRDefault="005769B8" w:rsidP="005769B8">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изложить в следующей редакции:</w:t>
      </w:r>
    </w:p>
    <w:p w:rsidR="005769B8" w:rsidRDefault="005769B8" w:rsidP="005769B8">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5953"/>
      </w:tblGrid>
      <w:tr w:rsidR="005769B8" w:rsidRPr="005769B8" w:rsidTr="0055245B">
        <w:tc>
          <w:tcPr>
            <w:tcW w:w="3323" w:type="dxa"/>
          </w:tcPr>
          <w:p w:rsidR="005769B8" w:rsidRPr="005769B8" w:rsidRDefault="005769B8" w:rsidP="005769B8">
            <w:pPr>
              <w:pStyle w:val="ConsPlusNormal"/>
              <w:rPr>
                <w:rFonts w:ascii="Times New Roman" w:hAnsi="Times New Roman" w:cs="Times New Roman"/>
                <w:sz w:val="28"/>
                <w:szCs w:val="28"/>
              </w:rPr>
            </w:pPr>
            <w:r w:rsidRPr="005769B8">
              <w:rPr>
                <w:rFonts w:ascii="Times New Roman" w:hAnsi="Times New Roman" w:cs="Times New Roman"/>
                <w:sz w:val="28"/>
                <w:szCs w:val="28"/>
              </w:rPr>
              <w:t>ГИС КО «ЕЦИС»</w:t>
            </w:r>
          </w:p>
        </w:tc>
        <w:tc>
          <w:tcPr>
            <w:tcW w:w="5953" w:type="dxa"/>
          </w:tcPr>
          <w:p w:rsidR="005769B8" w:rsidRDefault="005769B8" w:rsidP="005769B8">
            <w:pPr>
              <w:pStyle w:val="ConsPlusNormal"/>
              <w:jc w:val="both"/>
              <w:rPr>
                <w:rFonts w:ascii="Times New Roman" w:hAnsi="Times New Roman" w:cs="Times New Roman"/>
                <w:sz w:val="28"/>
                <w:szCs w:val="28"/>
              </w:rPr>
            </w:pPr>
            <w:r w:rsidRPr="005769B8">
              <w:rPr>
                <w:rFonts w:ascii="Times New Roman" w:hAnsi="Times New Roman" w:cs="Times New Roman"/>
                <w:sz w:val="28"/>
                <w:szCs w:val="28"/>
              </w:rPr>
              <w:t>Государственная информационная система Курской области «Единая централизованная информационная система бюджетного (бухгалтерского) учета и отчетности»</w:t>
            </w:r>
            <w:r>
              <w:rPr>
                <w:rFonts w:ascii="Times New Roman" w:hAnsi="Times New Roman" w:cs="Times New Roman"/>
                <w:sz w:val="28"/>
                <w:szCs w:val="28"/>
              </w:rPr>
              <w:t>/</w:t>
            </w:r>
          </w:p>
          <w:p w:rsidR="005769B8" w:rsidRPr="005769B8" w:rsidRDefault="005769B8" w:rsidP="005769B8">
            <w:pPr>
              <w:pStyle w:val="ConsPlusNormal"/>
              <w:rPr>
                <w:rFonts w:ascii="Times New Roman" w:hAnsi="Times New Roman" w:cs="Times New Roman"/>
                <w:sz w:val="28"/>
                <w:szCs w:val="28"/>
              </w:rPr>
            </w:pPr>
            <w:r w:rsidRPr="005769B8">
              <w:rPr>
                <w:rFonts w:ascii="Times New Roman" w:hAnsi="Times New Roman" w:cs="Times New Roman"/>
                <w:sz w:val="28"/>
                <w:szCs w:val="28"/>
              </w:rPr>
              <w:t xml:space="preserve">в состав системы входят следующие </w:t>
            </w:r>
            <w:r w:rsidRPr="005769B8">
              <w:rPr>
                <w:rFonts w:ascii="Times New Roman" w:hAnsi="Times New Roman" w:cs="Times New Roman"/>
                <w:sz w:val="28"/>
                <w:szCs w:val="28"/>
              </w:rPr>
              <w:lastRenderedPageBreak/>
              <w:t>подсистемы: «</w:t>
            </w:r>
            <w:r>
              <w:rPr>
                <w:rFonts w:ascii="Times New Roman" w:hAnsi="Times New Roman" w:cs="Times New Roman"/>
                <w:sz w:val="28"/>
                <w:szCs w:val="28"/>
              </w:rPr>
              <w:t>Бухгалтерский уче</w:t>
            </w:r>
            <w:r w:rsidRPr="005769B8">
              <w:rPr>
                <w:rFonts w:ascii="Times New Roman" w:hAnsi="Times New Roman" w:cs="Times New Roman"/>
                <w:sz w:val="28"/>
                <w:szCs w:val="28"/>
              </w:rPr>
              <w:t>т»;</w:t>
            </w:r>
          </w:p>
          <w:p w:rsidR="005769B8" w:rsidRPr="005769B8" w:rsidRDefault="005769B8" w:rsidP="005769B8">
            <w:pPr>
              <w:pStyle w:val="ConsPlusNormal"/>
              <w:rPr>
                <w:rFonts w:ascii="Times New Roman" w:hAnsi="Times New Roman" w:cs="Times New Roman"/>
                <w:sz w:val="28"/>
                <w:szCs w:val="28"/>
              </w:rPr>
            </w:pPr>
            <w:r>
              <w:rPr>
                <w:rFonts w:ascii="Times New Roman" w:hAnsi="Times New Roman" w:cs="Times New Roman"/>
                <w:sz w:val="28"/>
                <w:szCs w:val="28"/>
              </w:rPr>
              <w:t>«Кадровый уче</w:t>
            </w:r>
            <w:r w:rsidRPr="005769B8">
              <w:rPr>
                <w:rFonts w:ascii="Times New Roman" w:hAnsi="Times New Roman" w:cs="Times New Roman"/>
                <w:sz w:val="28"/>
                <w:szCs w:val="28"/>
              </w:rPr>
              <w:t>т и расч</w:t>
            </w:r>
            <w:r>
              <w:rPr>
                <w:rFonts w:ascii="Times New Roman" w:hAnsi="Times New Roman" w:cs="Times New Roman"/>
                <w:sz w:val="28"/>
                <w:szCs w:val="28"/>
              </w:rPr>
              <w:t>е</w:t>
            </w:r>
            <w:r w:rsidRPr="005769B8">
              <w:rPr>
                <w:rFonts w:ascii="Times New Roman" w:hAnsi="Times New Roman" w:cs="Times New Roman"/>
                <w:sz w:val="28"/>
                <w:szCs w:val="28"/>
              </w:rPr>
              <w:t>т заработной платы»;</w:t>
            </w:r>
          </w:p>
          <w:p w:rsidR="005769B8" w:rsidRPr="005769B8" w:rsidRDefault="005769B8" w:rsidP="005769B8">
            <w:pPr>
              <w:pStyle w:val="ConsPlusNormal"/>
              <w:rPr>
                <w:rFonts w:ascii="Times New Roman" w:hAnsi="Times New Roman" w:cs="Times New Roman"/>
                <w:sz w:val="28"/>
                <w:szCs w:val="28"/>
              </w:rPr>
            </w:pPr>
            <w:r w:rsidRPr="005769B8">
              <w:rPr>
                <w:rFonts w:ascii="Times New Roman" w:hAnsi="Times New Roman" w:cs="Times New Roman"/>
                <w:sz w:val="28"/>
                <w:szCs w:val="28"/>
              </w:rPr>
              <w:t>«Документооборот»;</w:t>
            </w:r>
          </w:p>
          <w:p w:rsidR="005769B8" w:rsidRPr="005769B8" w:rsidRDefault="005769B8" w:rsidP="005769B8">
            <w:pPr>
              <w:pStyle w:val="ConsPlusNormal"/>
              <w:rPr>
                <w:rFonts w:ascii="Times New Roman" w:hAnsi="Times New Roman" w:cs="Times New Roman"/>
                <w:sz w:val="28"/>
                <w:szCs w:val="28"/>
              </w:rPr>
            </w:pPr>
            <w:r>
              <w:rPr>
                <w:rFonts w:ascii="Times New Roman" w:hAnsi="Times New Roman" w:cs="Times New Roman"/>
                <w:sz w:val="28"/>
                <w:szCs w:val="28"/>
              </w:rPr>
              <w:t>«Свод отче</w:t>
            </w:r>
            <w:r w:rsidRPr="005769B8">
              <w:rPr>
                <w:rFonts w:ascii="Times New Roman" w:hAnsi="Times New Roman" w:cs="Times New Roman"/>
                <w:sz w:val="28"/>
                <w:szCs w:val="28"/>
              </w:rPr>
              <w:t>тности»;</w:t>
            </w:r>
          </w:p>
          <w:p w:rsidR="005769B8" w:rsidRPr="005769B8" w:rsidRDefault="005769B8" w:rsidP="005769B8">
            <w:pPr>
              <w:pStyle w:val="ConsPlusNormal"/>
              <w:rPr>
                <w:rFonts w:ascii="Times New Roman" w:hAnsi="Times New Roman" w:cs="Times New Roman"/>
                <w:sz w:val="28"/>
                <w:szCs w:val="28"/>
              </w:rPr>
            </w:pPr>
            <w:r w:rsidRPr="005769B8">
              <w:rPr>
                <w:rFonts w:ascii="Times New Roman" w:hAnsi="Times New Roman" w:cs="Times New Roman"/>
                <w:sz w:val="28"/>
                <w:szCs w:val="28"/>
              </w:rPr>
              <w:t xml:space="preserve">«Администрирование» </w:t>
            </w:r>
          </w:p>
          <w:p w:rsidR="005769B8" w:rsidRPr="005769B8" w:rsidRDefault="005769B8" w:rsidP="005769B8">
            <w:pPr>
              <w:pStyle w:val="ConsPlusNormal"/>
              <w:jc w:val="both"/>
              <w:rPr>
                <w:rFonts w:ascii="Times New Roman" w:hAnsi="Times New Roman" w:cs="Times New Roman"/>
                <w:sz w:val="28"/>
                <w:szCs w:val="28"/>
              </w:rPr>
            </w:pPr>
            <w:r w:rsidRPr="005769B8">
              <w:rPr>
                <w:rFonts w:ascii="Times New Roman" w:hAnsi="Times New Roman" w:cs="Times New Roman"/>
                <w:sz w:val="28"/>
                <w:szCs w:val="28"/>
              </w:rPr>
              <w:t>«ОЦО ЦБ»</w:t>
            </w:r>
          </w:p>
        </w:tc>
      </w:tr>
    </w:tbl>
    <w:p w:rsidR="005769B8" w:rsidRPr="007865D0" w:rsidRDefault="005769B8" w:rsidP="005769B8">
      <w:pPr>
        <w:pStyle w:val="ConsPlusNormal"/>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rsidR="005769B8" w:rsidRDefault="00C80852" w:rsidP="00F76A5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5769B8">
        <w:rPr>
          <w:rFonts w:ascii="Times New Roman" w:eastAsia="Times New Roman" w:hAnsi="Times New Roman" w:cs="Times New Roman"/>
          <w:sz w:val="28"/>
          <w:szCs w:val="28"/>
        </w:rPr>
        <w:t>) строку</w:t>
      </w:r>
    </w:p>
    <w:p w:rsidR="005769B8" w:rsidRDefault="005769B8" w:rsidP="005769B8">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236"/>
      </w:tblGrid>
      <w:tr w:rsidR="005769B8" w:rsidRPr="005769B8" w:rsidTr="0055245B">
        <w:tc>
          <w:tcPr>
            <w:tcW w:w="2665" w:type="dxa"/>
          </w:tcPr>
          <w:p w:rsidR="005769B8" w:rsidRPr="005769B8" w:rsidRDefault="005769B8" w:rsidP="005769B8">
            <w:pPr>
              <w:pStyle w:val="ConsPlusNormal"/>
              <w:jc w:val="both"/>
              <w:rPr>
                <w:rFonts w:ascii="Times New Roman" w:hAnsi="Times New Roman" w:cs="Times New Roman"/>
                <w:sz w:val="28"/>
                <w:szCs w:val="28"/>
              </w:rPr>
            </w:pPr>
            <w:r w:rsidRPr="005769B8">
              <w:rPr>
                <w:rFonts w:ascii="Times New Roman" w:hAnsi="Times New Roman" w:cs="Times New Roman"/>
                <w:sz w:val="28"/>
                <w:szCs w:val="28"/>
              </w:rPr>
              <w:t>Электронный образ (скан-копия) документа</w:t>
            </w:r>
          </w:p>
        </w:tc>
        <w:tc>
          <w:tcPr>
            <w:tcW w:w="6236" w:type="dxa"/>
          </w:tcPr>
          <w:p w:rsidR="005769B8" w:rsidRPr="005769B8" w:rsidRDefault="005769B8" w:rsidP="00765FD5">
            <w:pPr>
              <w:pStyle w:val="ConsPlusNormal"/>
              <w:rPr>
                <w:rFonts w:ascii="Times New Roman" w:hAnsi="Times New Roman" w:cs="Times New Roman"/>
                <w:sz w:val="28"/>
                <w:szCs w:val="28"/>
              </w:rPr>
            </w:pPr>
            <w:r w:rsidRPr="005769B8">
              <w:rPr>
                <w:rFonts w:ascii="Times New Roman" w:hAnsi="Times New Roman" w:cs="Times New Roman"/>
                <w:sz w:val="28"/>
                <w:szCs w:val="28"/>
              </w:rPr>
              <w:t>Копия первичного документа, созданная с помощью сре</w:t>
            </w:r>
            <w:proofErr w:type="gramStart"/>
            <w:r w:rsidRPr="005769B8">
              <w:rPr>
                <w:rFonts w:ascii="Times New Roman" w:hAnsi="Times New Roman" w:cs="Times New Roman"/>
                <w:sz w:val="28"/>
                <w:szCs w:val="28"/>
              </w:rPr>
              <w:t>дств ск</w:t>
            </w:r>
            <w:proofErr w:type="gramEnd"/>
            <w:r w:rsidRPr="005769B8">
              <w:rPr>
                <w:rFonts w:ascii="Times New Roman" w:hAnsi="Times New Roman" w:cs="Times New Roman"/>
                <w:sz w:val="28"/>
                <w:szCs w:val="28"/>
              </w:rPr>
              <w:t xml:space="preserve">анирования документа на бумажном носителе, заверенная ЭЦП руководителя или иного уполномоченного лица Субъекта централизованного учета, передаваемая в Уполномоченную </w:t>
            </w:r>
            <w:r>
              <w:rPr>
                <w:rFonts w:ascii="Times New Roman" w:hAnsi="Times New Roman" w:cs="Times New Roman"/>
                <w:sz w:val="28"/>
                <w:szCs w:val="28"/>
              </w:rPr>
              <w:t>организацию посредством ГИС КО «</w:t>
            </w:r>
            <w:r w:rsidRPr="005769B8">
              <w:rPr>
                <w:rFonts w:ascii="Times New Roman" w:hAnsi="Times New Roman" w:cs="Times New Roman"/>
                <w:sz w:val="28"/>
                <w:szCs w:val="28"/>
              </w:rPr>
              <w:t>ЕЦИС</w:t>
            </w:r>
            <w:r>
              <w:rPr>
                <w:rFonts w:ascii="Times New Roman" w:hAnsi="Times New Roman" w:cs="Times New Roman"/>
                <w:sz w:val="28"/>
                <w:szCs w:val="28"/>
              </w:rPr>
              <w:t>»</w:t>
            </w:r>
            <w:r w:rsidRPr="005769B8">
              <w:rPr>
                <w:rFonts w:ascii="Times New Roman" w:hAnsi="Times New Roman" w:cs="Times New Roman"/>
                <w:sz w:val="28"/>
                <w:szCs w:val="28"/>
              </w:rPr>
              <w:t xml:space="preserve"> </w:t>
            </w:r>
          </w:p>
        </w:tc>
      </w:tr>
    </w:tbl>
    <w:p w:rsidR="00765FD5" w:rsidRDefault="00765FD5" w:rsidP="00765FD5">
      <w:pPr>
        <w:pStyle w:val="ConsPlusNormal"/>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769B8" w:rsidRDefault="00765FD5" w:rsidP="005769B8">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изложить в следующей редакции:</w:t>
      </w:r>
    </w:p>
    <w:p w:rsidR="00765FD5" w:rsidRPr="00765FD5" w:rsidRDefault="00765FD5" w:rsidP="00765FD5">
      <w:pPr>
        <w:pStyle w:val="ConsPlusNormal"/>
        <w:rPr>
          <w:rFonts w:ascii="Times New Roman" w:hAnsi="Times New Roman" w:cs="Times New Roman"/>
          <w:sz w:val="28"/>
          <w:szCs w:val="28"/>
        </w:rPr>
      </w:pPr>
      <w:r w:rsidRPr="00765FD5">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236"/>
      </w:tblGrid>
      <w:tr w:rsidR="00765FD5" w:rsidRPr="00765FD5" w:rsidTr="0055245B">
        <w:tc>
          <w:tcPr>
            <w:tcW w:w="2665" w:type="dxa"/>
          </w:tcPr>
          <w:p w:rsidR="00765FD5" w:rsidRPr="00765FD5" w:rsidRDefault="00765FD5" w:rsidP="00765FD5">
            <w:pPr>
              <w:pStyle w:val="ConsPlusNormal"/>
              <w:rPr>
                <w:rFonts w:ascii="Times New Roman" w:hAnsi="Times New Roman" w:cs="Times New Roman"/>
                <w:sz w:val="28"/>
                <w:szCs w:val="28"/>
              </w:rPr>
            </w:pPr>
            <w:r w:rsidRPr="00765FD5">
              <w:rPr>
                <w:rFonts w:ascii="Times New Roman" w:hAnsi="Times New Roman" w:cs="Times New Roman"/>
                <w:sz w:val="28"/>
                <w:szCs w:val="28"/>
              </w:rPr>
              <w:t>Электронный образ (скан-копия) документа</w:t>
            </w:r>
          </w:p>
        </w:tc>
        <w:tc>
          <w:tcPr>
            <w:tcW w:w="6236" w:type="dxa"/>
          </w:tcPr>
          <w:p w:rsidR="00765FD5" w:rsidRPr="00765FD5" w:rsidRDefault="00765FD5" w:rsidP="00765FD5">
            <w:pPr>
              <w:pStyle w:val="ConsPlusNormal"/>
              <w:jc w:val="both"/>
              <w:rPr>
                <w:rFonts w:ascii="Times New Roman" w:hAnsi="Times New Roman" w:cs="Times New Roman"/>
                <w:sz w:val="28"/>
                <w:szCs w:val="28"/>
              </w:rPr>
            </w:pPr>
            <w:r w:rsidRPr="00765FD5">
              <w:rPr>
                <w:rFonts w:ascii="Times New Roman" w:hAnsi="Times New Roman" w:cs="Times New Roman"/>
                <w:sz w:val="28"/>
                <w:szCs w:val="28"/>
              </w:rPr>
              <w:t>Копия первичного документа, созданная с помощью сре</w:t>
            </w:r>
            <w:proofErr w:type="gramStart"/>
            <w:r w:rsidRPr="00765FD5">
              <w:rPr>
                <w:rFonts w:ascii="Times New Roman" w:hAnsi="Times New Roman" w:cs="Times New Roman"/>
                <w:sz w:val="28"/>
                <w:szCs w:val="28"/>
              </w:rPr>
              <w:t>дств ск</w:t>
            </w:r>
            <w:proofErr w:type="gramEnd"/>
            <w:r w:rsidRPr="00765FD5">
              <w:rPr>
                <w:rFonts w:ascii="Times New Roman" w:hAnsi="Times New Roman" w:cs="Times New Roman"/>
                <w:sz w:val="28"/>
                <w:szCs w:val="28"/>
              </w:rPr>
              <w:t>анирования документа на бумажном носителе, заверенная ЭЦП руководителя или иного уполномоченного лица Субъекта централизованного учета, передаваемая в Уполномоченную организацию посредством ГИС КО «ЕЦИС» подсистемы «Документооборот»</w:t>
            </w:r>
          </w:p>
        </w:tc>
      </w:tr>
    </w:tbl>
    <w:p w:rsidR="00765FD5" w:rsidRPr="00765FD5" w:rsidRDefault="00765FD5" w:rsidP="00765FD5">
      <w:pPr>
        <w:pStyle w:val="ConsPlusNormal"/>
        <w:jc w:val="right"/>
        <w:rPr>
          <w:rFonts w:ascii="Times New Roman" w:hAnsi="Times New Roman" w:cs="Times New Roman"/>
          <w:sz w:val="28"/>
          <w:szCs w:val="28"/>
        </w:rPr>
      </w:pPr>
      <w:r w:rsidRPr="00765FD5">
        <w:rPr>
          <w:rFonts w:ascii="Times New Roman" w:hAnsi="Times New Roman" w:cs="Times New Roman"/>
          <w:sz w:val="28"/>
          <w:szCs w:val="28"/>
        </w:rPr>
        <w:t>»</w:t>
      </w:r>
    </w:p>
    <w:p w:rsidR="00024A9E" w:rsidRPr="005769B8" w:rsidRDefault="00C80852" w:rsidP="005769B8">
      <w:pPr>
        <w:pStyle w:val="ConsPlusNormal"/>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w:t>
      </w:r>
      <w:r w:rsidR="00024A9E" w:rsidRPr="005769B8">
        <w:rPr>
          <w:rFonts w:ascii="Times New Roman" w:hAnsi="Times New Roman" w:cs="Times New Roman"/>
          <w:sz w:val="28"/>
          <w:szCs w:val="28"/>
        </w:rPr>
        <w:t>)</w:t>
      </w:r>
      <w:r w:rsidR="005769B8">
        <w:rPr>
          <w:rFonts w:ascii="Times New Roman" w:hAnsi="Times New Roman" w:cs="Times New Roman"/>
          <w:sz w:val="28"/>
          <w:szCs w:val="28"/>
        </w:rPr>
        <w:t xml:space="preserve"> строку</w:t>
      </w:r>
      <w:r w:rsidR="00024A9E" w:rsidRPr="005769B8">
        <w:rPr>
          <w:rFonts w:ascii="Times New Roman" w:hAnsi="Times New Roman" w:cs="Times New Roman"/>
          <w:sz w:val="28"/>
          <w:szCs w:val="28"/>
        </w:rPr>
        <w:t>:</w:t>
      </w:r>
    </w:p>
    <w:p w:rsidR="00FC2949" w:rsidRPr="005769B8" w:rsidRDefault="00FC2949" w:rsidP="003230C5">
      <w:pPr>
        <w:spacing w:before="0" w:after="0" w:line="240" w:lineRule="auto"/>
        <w:ind w:firstLine="0"/>
        <w:rPr>
          <w:sz w:val="28"/>
          <w:szCs w:val="28"/>
        </w:rPr>
      </w:pPr>
      <w:r w:rsidRPr="005769B8">
        <w:rPr>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236"/>
      </w:tblGrid>
      <w:tr w:rsidR="002368FB" w:rsidRPr="005769B8">
        <w:tc>
          <w:tcPr>
            <w:tcW w:w="2665" w:type="dxa"/>
            <w:tcBorders>
              <w:top w:val="single" w:sz="4" w:space="0" w:color="auto"/>
              <w:left w:val="single" w:sz="4" w:space="0" w:color="auto"/>
              <w:bottom w:val="single" w:sz="4" w:space="0" w:color="auto"/>
              <w:right w:val="single" w:sz="4" w:space="0" w:color="auto"/>
            </w:tcBorders>
          </w:tcPr>
          <w:p w:rsidR="002368FB" w:rsidRPr="005769B8" w:rsidRDefault="002368FB" w:rsidP="002368FB">
            <w:pPr>
              <w:autoSpaceDE w:val="0"/>
              <w:autoSpaceDN w:val="0"/>
              <w:adjustRightInd w:val="0"/>
              <w:spacing w:before="0" w:after="0" w:line="240" w:lineRule="auto"/>
              <w:ind w:firstLine="0"/>
              <w:jc w:val="left"/>
              <w:rPr>
                <w:rFonts w:eastAsiaTheme="minorHAnsi"/>
                <w:sz w:val="28"/>
                <w:szCs w:val="28"/>
                <w:lang w:eastAsia="en-US"/>
              </w:rPr>
            </w:pPr>
            <w:r w:rsidRPr="005769B8">
              <w:rPr>
                <w:rFonts w:eastAsiaTheme="minorHAnsi"/>
                <w:sz w:val="28"/>
                <w:szCs w:val="28"/>
                <w:lang w:eastAsia="en-US"/>
              </w:rPr>
              <w:t>Электронный документооборот</w:t>
            </w:r>
          </w:p>
        </w:tc>
        <w:tc>
          <w:tcPr>
            <w:tcW w:w="6236" w:type="dxa"/>
            <w:tcBorders>
              <w:top w:val="single" w:sz="4" w:space="0" w:color="auto"/>
              <w:left w:val="single" w:sz="4" w:space="0" w:color="auto"/>
              <w:bottom w:val="single" w:sz="4" w:space="0" w:color="auto"/>
              <w:right w:val="single" w:sz="4" w:space="0" w:color="auto"/>
            </w:tcBorders>
          </w:tcPr>
          <w:p w:rsidR="002368FB" w:rsidRPr="005769B8" w:rsidRDefault="00FC2949" w:rsidP="005769B8">
            <w:pPr>
              <w:pStyle w:val="ConsPlusNormal"/>
              <w:jc w:val="both"/>
              <w:rPr>
                <w:rFonts w:ascii="Times New Roman" w:hAnsi="Times New Roman" w:cs="Times New Roman"/>
                <w:sz w:val="28"/>
                <w:szCs w:val="28"/>
                <w:lang w:eastAsia="en-US"/>
              </w:rPr>
            </w:pPr>
            <w:r w:rsidRPr="005769B8">
              <w:rPr>
                <w:rFonts w:ascii="Times New Roman" w:hAnsi="Times New Roman" w:cs="Times New Roman"/>
                <w:sz w:val="28"/>
                <w:szCs w:val="28"/>
              </w:rPr>
              <w:t xml:space="preserve">Под электронным документооборотом понимается создание, подписание, использование и хранение документов, созданных посредством ГИС КО «ЕЦИС», оформленных в электронном виде без дублирования на бумажном носителе </w:t>
            </w:r>
          </w:p>
        </w:tc>
      </w:tr>
    </w:tbl>
    <w:p w:rsidR="005769B8" w:rsidRDefault="00FC2949" w:rsidP="005D35FE">
      <w:pPr>
        <w:spacing w:before="0" w:after="0" w:line="240" w:lineRule="auto"/>
        <w:ind w:left="7787" w:firstLine="709"/>
        <w:jc w:val="right"/>
        <w:rPr>
          <w:sz w:val="28"/>
          <w:szCs w:val="28"/>
        </w:rPr>
      </w:pPr>
      <w:r>
        <w:rPr>
          <w:sz w:val="28"/>
          <w:szCs w:val="28"/>
        </w:rPr>
        <w:t>»</w:t>
      </w:r>
    </w:p>
    <w:p w:rsidR="005769B8" w:rsidRDefault="005769B8" w:rsidP="005769B8">
      <w:pPr>
        <w:spacing w:before="0" w:after="0" w:line="240" w:lineRule="auto"/>
        <w:ind w:firstLine="0"/>
        <w:rPr>
          <w:sz w:val="28"/>
          <w:szCs w:val="28"/>
        </w:rPr>
      </w:pPr>
      <w:r>
        <w:rPr>
          <w:sz w:val="28"/>
          <w:szCs w:val="28"/>
        </w:rPr>
        <w:t>изложить в следующей редакции:</w:t>
      </w:r>
    </w:p>
    <w:p w:rsidR="005769B8" w:rsidRPr="005769B8" w:rsidRDefault="005769B8" w:rsidP="005769B8">
      <w:pPr>
        <w:spacing w:before="0" w:after="0" w:line="240" w:lineRule="auto"/>
        <w:ind w:firstLine="0"/>
        <w:rPr>
          <w:sz w:val="28"/>
          <w:szCs w:val="28"/>
        </w:rPr>
      </w:pPr>
      <w:r w:rsidRPr="005769B8">
        <w:rPr>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236"/>
      </w:tblGrid>
      <w:tr w:rsidR="005769B8" w:rsidRPr="005769B8" w:rsidTr="0055245B">
        <w:tc>
          <w:tcPr>
            <w:tcW w:w="2665" w:type="dxa"/>
            <w:tcBorders>
              <w:top w:val="single" w:sz="4" w:space="0" w:color="auto"/>
              <w:left w:val="single" w:sz="4" w:space="0" w:color="auto"/>
              <w:bottom w:val="single" w:sz="4" w:space="0" w:color="auto"/>
              <w:right w:val="single" w:sz="4" w:space="0" w:color="auto"/>
            </w:tcBorders>
          </w:tcPr>
          <w:p w:rsidR="005769B8" w:rsidRPr="005769B8" w:rsidRDefault="005769B8" w:rsidP="005769B8">
            <w:pPr>
              <w:spacing w:before="0" w:after="0" w:line="240" w:lineRule="auto"/>
              <w:ind w:firstLine="0"/>
              <w:rPr>
                <w:sz w:val="28"/>
                <w:szCs w:val="28"/>
              </w:rPr>
            </w:pPr>
            <w:r w:rsidRPr="005769B8">
              <w:rPr>
                <w:sz w:val="28"/>
                <w:szCs w:val="28"/>
              </w:rPr>
              <w:t xml:space="preserve">Электронный </w:t>
            </w:r>
            <w:r w:rsidRPr="005769B8">
              <w:rPr>
                <w:sz w:val="28"/>
                <w:szCs w:val="28"/>
              </w:rPr>
              <w:lastRenderedPageBreak/>
              <w:t>документооборот</w:t>
            </w:r>
          </w:p>
        </w:tc>
        <w:tc>
          <w:tcPr>
            <w:tcW w:w="6236" w:type="dxa"/>
            <w:tcBorders>
              <w:top w:val="single" w:sz="4" w:space="0" w:color="auto"/>
              <w:left w:val="single" w:sz="4" w:space="0" w:color="auto"/>
              <w:bottom w:val="single" w:sz="4" w:space="0" w:color="auto"/>
              <w:right w:val="single" w:sz="4" w:space="0" w:color="auto"/>
            </w:tcBorders>
          </w:tcPr>
          <w:p w:rsidR="005769B8" w:rsidRPr="005769B8" w:rsidRDefault="005769B8" w:rsidP="005769B8">
            <w:pPr>
              <w:spacing w:before="0" w:after="0" w:line="240" w:lineRule="auto"/>
              <w:ind w:firstLine="0"/>
              <w:rPr>
                <w:sz w:val="28"/>
                <w:szCs w:val="28"/>
              </w:rPr>
            </w:pPr>
            <w:r w:rsidRPr="005769B8">
              <w:rPr>
                <w:sz w:val="28"/>
                <w:szCs w:val="28"/>
              </w:rPr>
              <w:lastRenderedPageBreak/>
              <w:t xml:space="preserve">Под электронным документооборотом понимается </w:t>
            </w:r>
            <w:r w:rsidRPr="005769B8">
              <w:rPr>
                <w:sz w:val="28"/>
                <w:szCs w:val="28"/>
              </w:rPr>
              <w:lastRenderedPageBreak/>
              <w:t>создание, подписание, использование и хранение документов, созданных посредством ГИС КО «ЕЦИС»</w:t>
            </w:r>
            <w:r>
              <w:rPr>
                <w:sz w:val="28"/>
                <w:szCs w:val="28"/>
              </w:rPr>
              <w:t xml:space="preserve">, </w:t>
            </w:r>
            <w:r w:rsidRPr="005769B8">
              <w:rPr>
                <w:sz w:val="28"/>
                <w:szCs w:val="28"/>
              </w:rPr>
              <w:t xml:space="preserve">подсистемы «Бухгалтерский учет», подсистемы «Кадровый учет и расчет  заработной платы» подсистемы «Свод отчетности, оформленных в электронном виде без дублирования на бумажном носителе </w:t>
            </w:r>
          </w:p>
        </w:tc>
      </w:tr>
    </w:tbl>
    <w:p w:rsidR="005769B8" w:rsidRPr="005769B8" w:rsidRDefault="005769B8" w:rsidP="005769B8">
      <w:pPr>
        <w:spacing w:before="0" w:after="0" w:line="240" w:lineRule="auto"/>
        <w:ind w:firstLine="0"/>
        <w:jc w:val="right"/>
        <w:rPr>
          <w:sz w:val="28"/>
          <w:szCs w:val="28"/>
        </w:rPr>
      </w:pPr>
      <w:r w:rsidRPr="005769B8">
        <w:rPr>
          <w:sz w:val="28"/>
          <w:szCs w:val="28"/>
        </w:rPr>
        <w:lastRenderedPageBreak/>
        <w:t>»</w:t>
      </w:r>
      <w:r>
        <w:rPr>
          <w:sz w:val="28"/>
          <w:szCs w:val="28"/>
        </w:rPr>
        <w:t>.</w:t>
      </w:r>
    </w:p>
    <w:p w:rsidR="00C80852" w:rsidRDefault="00DC76ED" w:rsidP="00C80852">
      <w:pPr>
        <w:spacing w:before="0" w:after="0" w:line="240" w:lineRule="auto"/>
        <w:ind w:firstLine="709"/>
        <w:rPr>
          <w:sz w:val="28"/>
          <w:szCs w:val="28"/>
        </w:rPr>
      </w:pPr>
      <w:r w:rsidRPr="00DC76ED">
        <w:rPr>
          <w:sz w:val="28"/>
          <w:szCs w:val="28"/>
        </w:rPr>
        <w:t>2</w:t>
      </w:r>
      <w:r w:rsidR="00C80852">
        <w:rPr>
          <w:sz w:val="28"/>
          <w:szCs w:val="28"/>
        </w:rPr>
        <w:t>. В</w:t>
      </w:r>
      <w:r w:rsidR="00311D2C">
        <w:rPr>
          <w:sz w:val="28"/>
          <w:szCs w:val="28"/>
        </w:rPr>
        <w:t xml:space="preserve"> </w:t>
      </w:r>
      <w:r>
        <w:rPr>
          <w:sz w:val="28"/>
          <w:szCs w:val="28"/>
        </w:rPr>
        <w:t>раздел</w:t>
      </w:r>
      <w:r w:rsidR="00C80852">
        <w:rPr>
          <w:sz w:val="28"/>
          <w:szCs w:val="28"/>
        </w:rPr>
        <w:t>е</w:t>
      </w:r>
      <w:r>
        <w:rPr>
          <w:sz w:val="28"/>
          <w:szCs w:val="28"/>
        </w:rPr>
        <w:t xml:space="preserve"> 2. «Организация бюджетного учета»</w:t>
      </w:r>
      <w:r w:rsidR="00C80852">
        <w:rPr>
          <w:sz w:val="28"/>
          <w:szCs w:val="28"/>
        </w:rPr>
        <w:t>:</w:t>
      </w:r>
    </w:p>
    <w:p w:rsidR="003A76AB" w:rsidRDefault="00C80852" w:rsidP="00C80852">
      <w:pPr>
        <w:spacing w:before="0" w:after="0" w:line="240" w:lineRule="auto"/>
        <w:ind w:firstLine="709"/>
        <w:rPr>
          <w:sz w:val="28"/>
          <w:szCs w:val="28"/>
        </w:rPr>
      </w:pPr>
      <w:r>
        <w:rPr>
          <w:sz w:val="28"/>
          <w:szCs w:val="28"/>
        </w:rPr>
        <w:t>1) пункт 2.3 изло</w:t>
      </w:r>
      <w:r w:rsidR="003A76AB">
        <w:rPr>
          <w:sz w:val="28"/>
          <w:szCs w:val="28"/>
        </w:rPr>
        <w:t>жить в следующей редакции:</w:t>
      </w:r>
    </w:p>
    <w:p w:rsidR="003A76AB" w:rsidRDefault="003A76AB" w:rsidP="003A76AB">
      <w:pPr>
        <w:pStyle w:val="ConsPlusNormal"/>
        <w:ind w:firstLine="709"/>
        <w:jc w:val="both"/>
        <w:rPr>
          <w:rFonts w:ascii="Times New Roman" w:eastAsia="Times New Roman" w:hAnsi="Times New Roman" w:cs="Times New Roman"/>
          <w:sz w:val="28"/>
          <w:szCs w:val="28"/>
        </w:rPr>
      </w:pPr>
      <w:r w:rsidRPr="003A76AB">
        <w:rPr>
          <w:rFonts w:ascii="Times New Roman" w:eastAsia="Times New Roman" w:hAnsi="Times New Roman" w:cs="Times New Roman"/>
          <w:sz w:val="28"/>
          <w:szCs w:val="28"/>
        </w:rPr>
        <w:t>«2.3. Бюджетный учет ведется с применением СГС «Единый план счетов» № 121н, СГС «План счетов бюджетного учета» № 132н и</w:t>
      </w:r>
      <w:r>
        <w:rPr>
          <w:rFonts w:ascii="Times New Roman" w:eastAsia="Times New Roman" w:hAnsi="Times New Roman" w:cs="Times New Roman"/>
          <w:sz w:val="28"/>
          <w:szCs w:val="28"/>
        </w:rPr>
        <w:t> </w:t>
      </w:r>
      <w:r w:rsidRPr="003A76AB">
        <w:rPr>
          <w:rFonts w:ascii="Times New Roman" w:eastAsia="Times New Roman" w:hAnsi="Times New Roman" w:cs="Times New Roman"/>
          <w:sz w:val="28"/>
          <w:szCs w:val="28"/>
        </w:rPr>
        <w:t>Инструкция 118н и разработанного на их основе Рабочего плана счетов (приложение № 2 к Единой учетной политике)</w:t>
      </w:r>
      <w:proofErr w:type="gramStart"/>
      <w:r w:rsidRPr="003A76A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3A76AB" w:rsidRDefault="003A76AB" w:rsidP="003A76AB">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пункт 2.5 изложить в следующей редакции:</w:t>
      </w:r>
    </w:p>
    <w:p w:rsidR="003A76AB" w:rsidRPr="003A76AB" w:rsidRDefault="003A76AB" w:rsidP="003A76AB">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A76AB">
        <w:rPr>
          <w:rFonts w:ascii="Times New Roman" w:eastAsia="Times New Roman" w:hAnsi="Times New Roman" w:cs="Times New Roman"/>
          <w:sz w:val="28"/>
          <w:szCs w:val="28"/>
        </w:rPr>
        <w:t xml:space="preserve">2.5. Уполномоченной организацией в отношении субъекта централизованного учета применяется автоматизированный способ ведения бюджетного учета. Ведение централизованного бюджетного учета и составление бюджетной отчетности реализуется посредством использования </w:t>
      </w:r>
      <w:r>
        <w:rPr>
          <w:rFonts w:ascii="Times New Roman" w:eastAsia="Times New Roman" w:hAnsi="Times New Roman" w:cs="Times New Roman"/>
          <w:sz w:val="28"/>
          <w:szCs w:val="28"/>
        </w:rPr>
        <w:t>ГИС КО «</w:t>
      </w:r>
      <w:r w:rsidRPr="003A76AB">
        <w:rPr>
          <w:rFonts w:ascii="Times New Roman" w:eastAsia="Times New Roman" w:hAnsi="Times New Roman" w:cs="Times New Roman"/>
          <w:sz w:val="28"/>
          <w:szCs w:val="28"/>
        </w:rPr>
        <w:t>ЕЦИС</w:t>
      </w:r>
      <w:r>
        <w:rPr>
          <w:rFonts w:ascii="Times New Roman" w:eastAsia="Times New Roman" w:hAnsi="Times New Roman" w:cs="Times New Roman"/>
          <w:sz w:val="28"/>
          <w:szCs w:val="28"/>
        </w:rPr>
        <w:t>»</w:t>
      </w:r>
      <w:r w:rsidRPr="003A76A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A76AB" w:rsidRDefault="003A76AB" w:rsidP="003A76AB">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абзацы третий – пятый пункта 2.15 изложить в следующей редакции:</w:t>
      </w:r>
    </w:p>
    <w:p w:rsidR="003A76AB" w:rsidRPr="003A76AB" w:rsidRDefault="003A76AB" w:rsidP="003A76AB">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A76AB">
        <w:rPr>
          <w:rFonts w:ascii="Times New Roman" w:eastAsia="Times New Roman" w:hAnsi="Times New Roman" w:cs="Times New Roman"/>
          <w:sz w:val="28"/>
          <w:szCs w:val="28"/>
        </w:rPr>
        <w:t>Формирование регистров бюджетного учета на бумажных носителях осуществляется в</w:t>
      </w:r>
      <w:r>
        <w:rPr>
          <w:rFonts w:ascii="Times New Roman" w:eastAsia="Times New Roman" w:hAnsi="Times New Roman" w:cs="Times New Roman"/>
          <w:sz w:val="28"/>
          <w:szCs w:val="28"/>
        </w:rPr>
        <w:t> </w:t>
      </w:r>
      <w:r w:rsidRPr="003A76AB">
        <w:rPr>
          <w:rFonts w:ascii="Times New Roman" w:eastAsia="Times New Roman" w:hAnsi="Times New Roman" w:cs="Times New Roman"/>
          <w:sz w:val="28"/>
          <w:szCs w:val="28"/>
        </w:rPr>
        <w:t>соответствии с</w:t>
      </w:r>
      <w:r>
        <w:rPr>
          <w:rFonts w:ascii="Times New Roman" w:eastAsia="Times New Roman" w:hAnsi="Times New Roman" w:cs="Times New Roman"/>
          <w:sz w:val="28"/>
          <w:szCs w:val="28"/>
        </w:rPr>
        <w:t xml:space="preserve"> приложением № 5</w:t>
      </w:r>
      <w:r w:rsidRPr="003A76AB">
        <w:rPr>
          <w:rFonts w:ascii="Times New Roman" w:eastAsia="Times New Roman" w:hAnsi="Times New Roman" w:cs="Times New Roman"/>
          <w:sz w:val="28"/>
          <w:szCs w:val="28"/>
        </w:rPr>
        <w:t xml:space="preserve"> к Единой учетной политике посредством ГИС КО «ЕЦИС» в электронном виде и</w:t>
      </w:r>
      <w:r>
        <w:rPr>
          <w:rFonts w:ascii="Times New Roman" w:eastAsia="Times New Roman" w:hAnsi="Times New Roman" w:cs="Times New Roman"/>
          <w:sz w:val="28"/>
          <w:szCs w:val="28"/>
        </w:rPr>
        <w:t> </w:t>
      </w:r>
      <w:r w:rsidRPr="003A76AB">
        <w:rPr>
          <w:rFonts w:ascii="Times New Roman" w:eastAsia="Times New Roman" w:hAnsi="Times New Roman" w:cs="Times New Roman"/>
          <w:sz w:val="28"/>
          <w:szCs w:val="28"/>
        </w:rPr>
        <w:t xml:space="preserve">подписывается электронной подписью сотрудниками уполномоченной организацией. </w:t>
      </w:r>
    </w:p>
    <w:p w:rsidR="003A76AB" w:rsidRPr="003A76AB" w:rsidRDefault="003A76AB" w:rsidP="003A76AB">
      <w:pPr>
        <w:pStyle w:val="ConsPlusNormal"/>
        <w:ind w:firstLine="709"/>
        <w:jc w:val="both"/>
        <w:rPr>
          <w:rFonts w:ascii="Times New Roman" w:eastAsia="Times New Roman" w:hAnsi="Times New Roman" w:cs="Times New Roman"/>
          <w:sz w:val="28"/>
          <w:szCs w:val="28"/>
        </w:rPr>
      </w:pPr>
      <w:r w:rsidRPr="003A76AB">
        <w:rPr>
          <w:rFonts w:ascii="Times New Roman" w:eastAsia="Times New Roman" w:hAnsi="Times New Roman" w:cs="Times New Roman"/>
          <w:sz w:val="28"/>
          <w:szCs w:val="28"/>
        </w:rPr>
        <w:t>Ко всем бухгалтерским операциям, не подключенным к</w:t>
      </w:r>
      <w:r>
        <w:rPr>
          <w:rFonts w:ascii="Times New Roman" w:eastAsia="Times New Roman" w:hAnsi="Times New Roman" w:cs="Times New Roman"/>
          <w:sz w:val="28"/>
          <w:szCs w:val="28"/>
        </w:rPr>
        <w:t> </w:t>
      </w:r>
      <w:r w:rsidRPr="003A76AB">
        <w:rPr>
          <w:rFonts w:ascii="Times New Roman" w:eastAsia="Times New Roman" w:hAnsi="Times New Roman" w:cs="Times New Roman"/>
          <w:sz w:val="28"/>
          <w:szCs w:val="28"/>
        </w:rPr>
        <w:t xml:space="preserve">электронному документообороту, отражающим факт хозяйственной жизни субъекта централизованного  учета </w:t>
      </w:r>
      <w:r>
        <w:rPr>
          <w:rFonts w:ascii="Times New Roman" w:eastAsia="Times New Roman" w:hAnsi="Times New Roman" w:cs="Times New Roman"/>
          <w:sz w:val="28"/>
          <w:szCs w:val="28"/>
        </w:rPr>
        <w:t>созданных посредством ГИС КО «ЕЦИС»</w:t>
      </w:r>
      <w:r w:rsidRPr="003A76AB">
        <w:rPr>
          <w:rFonts w:ascii="Times New Roman" w:eastAsia="Times New Roman" w:hAnsi="Times New Roman" w:cs="Times New Roman"/>
          <w:sz w:val="28"/>
          <w:szCs w:val="28"/>
        </w:rPr>
        <w:t xml:space="preserve"> подсистемы «Бухгалтерский учет», сотрудниками уполномоченной организации прикрепляются оправдательные документы. </w:t>
      </w:r>
    </w:p>
    <w:p w:rsidR="003A76AB" w:rsidRDefault="003A76AB" w:rsidP="003A76AB">
      <w:pPr>
        <w:pStyle w:val="ConsPlusNormal"/>
        <w:ind w:firstLine="709"/>
        <w:jc w:val="both"/>
        <w:rPr>
          <w:rFonts w:ascii="Times New Roman" w:eastAsia="Times New Roman" w:hAnsi="Times New Roman" w:cs="Times New Roman"/>
          <w:sz w:val="28"/>
          <w:szCs w:val="28"/>
        </w:rPr>
      </w:pPr>
      <w:r w:rsidRPr="003A76AB">
        <w:rPr>
          <w:rFonts w:ascii="Times New Roman" w:eastAsia="Times New Roman" w:hAnsi="Times New Roman" w:cs="Times New Roman"/>
          <w:sz w:val="28"/>
          <w:szCs w:val="28"/>
        </w:rPr>
        <w:t>Периодичность формирования регистров учета осуществляется в</w:t>
      </w:r>
      <w:r>
        <w:rPr>
          <w:rFonts w:ascii="Times New Roman" w:eastAsia="Times New Roman" w:hAnsi="Times New Roman" w:cs="Times New Roman"/>
          <w:sz w:val="28"/>
          <w:szCs w:val="28"/>
        </w:rPr>
        <w:t> </w:t>
      </w:r>
      <w:r w:rsidRPr="003A76AB">
        <w:rPr>
          <w:rFonts w:ascii="Times New Roman" w:eastAsia="Times New Roman" w:hAnsi="Times New Roman" w:cs="Times New Roman"/>
          <w:sz w:val="28"/>
          <w:szCs w:val="28"/>
        </w:rPr>
        <w:t>соответствии с</w:t>
      </w:r>
      <w:r>
        <w:rPr>
          <w:rFonts w:ascii="Times New Roman" w:eastAsia="Times New Roman" w:hAnsi="Times New Roman" w:cs="Times New Roman"/>
          <w:sz w:val="28"/>
          <w:szCs w:val="28"/>
        </w:rPr>
        <w:t> приложением № 6</w:t>
      </w:r>
      <w:r w:rsidRPr="003A76AB">
        <w:rPr>
          <w:rFonts w:ascii="Times New Roman" w:eastAsia="Times New Roman" w:hAnsi="Times New Roman" w:cs="Times New Roman"/>
          <w:sz w:val="28"/>
          <w:szCs w:val="28"/>
        </w:rPr>
        <w:t xml:space="preserve"> к Единой учетной политике</w:t>
      </w:r>
      <w:proofErr w:type="gramStart"/>
      <w:r w:rsidRPr="003A76A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3A76AB" w:rsidRDefault="003A76AB" w:rsidP="003A76AB">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пункт 2.16 изложить в следующей редакции:</w:t>
      </w:r>
    </w:p>
    <w:p w:rsidR="00F211B8" w:rsidRPr="00F211B8" w:rsidRDefault="003A76AB" w:rsidP="00F211B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211B8" w:rsidRPr="00F211B8">
        <w:rPr>
          <w:rFonts w:ascii="Times New Roman" w:eastAsia="Times New Roman" w:hAnsi="Times New Roman" w:cs="Times New Roman"/>
          <w:sz w:val="28"/>
          <w:szCs w:val="28"/>
        </w:rPr>
        <w:t>2.16. Субъект централизованного учета самостоятельно подбирает (брошюрует) в хронологическом порядке первичные документы, относящиеся к соответствующим регистрам учета.</w:t>
      </w:r>
    </w:p>
    <w:p w:rsidR="00F211B8" w:rsidRDefault="000E4B40" w:rsidP="00F211B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Хранение электронных </w:t>
      </w:r>
      <w:r w:rsidR="00F211B8" w:rsidRPr="00F211B8">
        <w:rPr>
          <w:rFonts w:ascii="Times New Roman" w:eastAsia="Times New Roman" w:hAnsi="Times New Roman" w:cs="Times New Roman"/>
          <w:sz w:val="28"/>
          <w:szCs w:val="28"/>
        </w:rPr>
        <w:t xml:space="preserve"> первичны</w:t>
      </w:r>
      <w:r w:rsidR="005B7503">
        <w:rPr>
          <w:rFonts w:ascii="Times New Roman" w:eastAsia="Times New Roman" w:hAnsi="Times New Roman" w:cs="Times New Roman"/>
          <w:sz w:val="28"/>
          <w:szCs w:val="28"/>
        </w:rPr>
        <w:t>х</w:t>
      </w:r>
      <w:r w:rsidR="00F211B8" w:rsidRPr="00F211B8">
        <w:rPr>
          <w:rFonts w:ascii="Times New Roman" w:eastAsia="Times New Roman" w:hAnsi="Times New Roman" w:cs="Times New Roman"/>
          <w:sz w:val="28"/>
          <w:szCs w:val="28"/>
        </w:rPr>
        <w:t xml:space="preserve"> документ</w:t>
      </w:r>
      <w:r>
        <w:rPr>
          <w:rFonts w:ascii="Times New Roman" w:eastAsia="Times New Roman" w:hAnsi="Times New Roman" w:cs="Times New Roman"/>
          <w:sz w:val="28"/>
          <w:szCs w:val="28"/>
        </w:rPr>
        <w:t>ов</w:t>
      </w:r>
      <w:r w:rsidR="00293F3F">
        <w:rPr>
          <w:rFonts w:ascii="Times New Roman" w:eastAsia="Times New Roman" w:hAnsi="Times New Roman" w:cs="Times New Roman"/>
          <w:sz w:val="28"/>
          <w:szCs w:val="28"/>
        </w:rPr>
        <w:t xml:space="preserve"> осуществляется в ГИС КО ЕЦИС</w:t>
      </w:r>
      <w:r w:rsidR="006D2D02">
        <w:rPr>
          <w:rFonts w:ascii="Times New Roman" w:eastAsia="Times New Roman" w:hAnsi="Times New Roman" w:cs="Times New Roman"/>
          <w:sz w:val="28"/>
          <w:szCs w:val="28"/>
        </w:rPr>
        <w:t>. Распечатка</w:t>
      </w:r>
      <w:r w:rsidR="00F211B8" w:rsidRPr="00F211B8">
        <w:rPr>
          <w:rFonts w:ascii="Times New Roman" w:eastAsia="Times New Roman" w:hAnsi="Times New Roman" w:cs="Times New Roman"/>
          <w:sz w:val="28"/>
          <w:szCs w:val="28"/>
        </w:rPr>
        <w:t xml:space="preserve"> приняты</w:t>
      </w:r>
      <w:r>
        <w:rPr>
          <w:rFonts w:ascii="Times New Roman" w:eastAsia="Times New Roman" w:hAnsi="Times New Roman" w:cs="Times New Roman"/>
          <w:sz w:val="28"/>
          <w:szCs w:val="28"/>
        </w:rPr>
        <w:t>х</w:t>
      </w:r>
      <w:r w:rsidR="00F211B8" w:rsidRPr="00F211B8">
        <w:rPr>
          <w:rFonts w:ascii="Times New Roman" w:eastAsia="Times New Roman" w:hAnsi="Times New Roman" w:cs="Times New Roman"/>
          <w:sz w:val="28"/>
          <w:szCs w:val="28"/>
        </w:rPr>
        <w:t xml:space="preserve"> к учету </w:t>
      </w:r>
      <w:r w:rsidR="006D2D02">
        <w:rPr>
          <w:rFonts w:ascii="Times New Roman" w:eastAsia="Times New Roman" w:hAnsi="Times New Roman" w:cs="Times New Roman"/>
          <w:sz w:val="28"/>
          <w:szCs w:val="28"/>
        </w:rPr>
        <w:t xml:space="preserve">электронных документов, </w:t>
      </w:r>
      <w:r w:rsidR="00F211B8" w:rsidRPr="00F211B8">
        <w:rPr>
          <w:rFonts w:ascii="Times New Roman" w:eastAsia="Times New Roman" w:hAnsi="Times New Roman" w:cs="Times New Roman"/>
          <w:sz w:val="28"/>
          <w:szCs w:val="28"/>
        </w:rPr>
        <w:t xml:space="preserve"> относящи</w:t>
      </w:r>
      <w:r w:rsidR="006D2D02">
        <w:rPr>
          <w:rFonts w:ascii="Times New Roman" w:eastAsia="Times New Roman" w:hAnsi="Times New Roman" w:cs="Times New Roman"/>
          <w:sz w:val="28"/>
          <w:szCs w:val="28"/>
        </w:rPr>
        <w:t>хся</w:t>
      </w:r>
      <w:r w:rsidR="00F211B8" w:rsidRPr="00F211B8">
        <w:rPr>
          <w:rFonts w:ascii="Times New Roman" w:eastAsia="Times New Roman" w:hAnsi="Times New Roman" w:cs="Times New Roman"/>
          <w:sz w:val="28"/>
          <w:szCs w:val="28"/>
        </w:rPr>
        <w:t xml:space="preserve"> к соответствующему регистру бюджетного учета (Журналу </w:t>
      </w:r>
      <w:r w:rsidR="00F211B8" w:rsidRPr="00F211B8">
        <w:rPr>
          <w:rFonts w:ascii="Times New Roman" w:eastAsia="Times New Roman" w:hAnsi="Times New Roman" w:cs="Times New Roman"/>
          <w:sz w:val="28"/>
          <w:szCs w:val="28"/>
        </w:rPr>
        <w:lastRenderedPageBreak/>
        <w:t>операций)</w:t>
      </w:r>
      <w:r w:rsidR="006D2D02">
        <w:rPr>
          <w:rFonts w:ascii="Times New Roman" w:eastAsia="Times New Roman" w:hAnsi="Times New Roman" w:cs="Times New Roman"/>
          <w:sz w:val="28"/>
          <w:szCs w:val="28"/>
        </w:rPr>
        <w:t xml:space="preserve"> осуществляется на усмотрение субъекта централизованного учета</w:t>
      </w:r>
      <w:r w:rsidR="00F211B8" w:rsidRPr="00F211B8">
        <w:rPr>
          <w:rFonts w:ascii="Times New Roman" w:eastAsia="Times New Roman" w:hAnsi="Times New Roman" w:cs="Times New Roman"/>
          <w:sz w:val="28"/>
          <w:szCs w:val="28"/>
        </w:rPr>
        <w:t xml:space="preserve"> </w:t>
      </w:r>
      <w:r w:rsidR="00F211B8">
        <w:rPr>
          <w:rFonts w:ascii="Times New Roman" w:eastAsia="Times New Roman" w:hAnsi="Times New Roman" w:cs="Times New Roman"/>
          <w:sz w:val="28"/>
          <w:szCs w:val="28"/>
        </w:rPr>
        <w:t>»;</w:t>
      </w:r>
    </w:p>
    <w:p w:rsidR="00F211B8" w:rsidRDefault="00F211B8" w:rsidP="00F211B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пункт 2.18 исключить;</w:t>
      </w:r>
    </w:p>
    <w:p w:rsidR="00F211B8" w:rsidRDefault="00F211B8" w:rsidP="00F211B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пункт 2.19 изложить в следующей редакции:</w:t>
      </w:r>
    </w:p>
    <w:p w:rsidR="00F211B8" w:rsidRPr="00F211B8" w:rsidRDefault="00F211B8" w:rsidP="00F211B8">
      <w:pPr>
        <w:pStyle w:val="ConsPlusNormal"/>
        <w:ind w:firstLine="709"/>
        <w:jc w:val="both"/>
        <w:rPr>
          <w:rFonts w:ascii="Times New Roman" w:eastAsia="Times New Roman" w:hAnsi="Times New Roman" w:cs="Times New Roman"/>
          <w:sz w:val="28"/>
          <w:szCs w:val="28"/>
        </w:rPr>
      </w:pPr>
      <w:r w:rsidRPr="00C22265">
        <w:rPr>
          <w:rFonts w:ascii="Times New Roman" w:eastAsia="Times New Roman" w:hAnsi="Times New Roman" w:cs="Times New Roman"/>
          <w:sz w:val="28"/>
          <w:szCs w:val="28"/>
        </w:rPr>
        <w:t>«2.19. Архивное хранение первичных (сводных) учетных документов,</w:t>
      </w:r>
      <w:r w:rsidR="00AA0169" w:rsidRPr="00C22265">
        <w:rPr>
          <w:rFonts w:eastAsiaTheme="minorHAnsi"/>
          <w:sz w:val="28"/>
          <w:szCs w:val="28"/>
          <w:lang w:eastAsia="en-US"/>
        </w:rPr>
        <w:t xml:space="preserve"> </w:t>
      </w:r>
      <w:r w:rsidR="00AA0169" w:rsidRPr="00C22265">
        <w:rPr>
          <w:rFonts w:ascii="Times New Roman" w:eastAsiaTheme="minorHAnsi" w:hAnsi="Times New Roman" w:cs="Times New Roman"/>
          <w:sz w:val="28"/>
          <w:szCs w:val="28"/>
          <w:lang w:eastAsia="en-US"/>
        </w:rPr>
        <w:t>образующихся в процессе деятельности</w:t>
      </w:r>
      <w:r w:rsidR="00AA0169" w:rsidRPr="00C22265">
        <w:rPr>
          <w:rFonts w:ascii="Times New Roman" w:eastAsia="Times New Roman" w:hAnsi="Times New Roman" w:cs="Times New Roman"/>
          <w:sz w:val="28"/>
          <w:szCs w:val="28"/>
        </w:rPr>
        <w:t>,</w:t>
      </w:r>
      <w:r w:rsidRPr="00C22265">
        <w:rPr>
          <w:rFonts w:ascii="Times New Roman" w:eastAsia="Times New Roman" w:hAnsi="Times New Roman" w:cs="Times New Roman"/>
          <w:sz w:val="28"/>
          <w:szCs w:val="28"/>
        </w:rPr>
        <w:t xml:space="preserve"> регистров бюджетного учета  организуется руководителем С</w:t>
      </w:r>
      <w:r w:rsidR="00AA0169" w:rsidRPr="00C22265">
        <w:rPr>
          <w:rFonts w:ascii="Times New Roman" w:eastAsia="Times New Roman" w:hAnsi="Times New Roman" w:cs="Times New Roman"/>
          <w:sz w:val="28"/>
          <w:szCs w:val="28"/>
        </w:rPr>
        <w:t>убъекта централизованного учета с указанием сроков их хранения</w:t>
      </w:r>
      <w:proofErr w:type="gramStart"/>
      <w:r w:rsidR="00AA0169" w:rsidRPr="00C22265">
        <w:rPr>
          <w:rFonts w:ascii="Times New Roman" w:eastAsia="Times New Roman" w:hAnsi="Times New Roman" w:cs="Times New Roman"/>
          <w:sz w:val="28"/>
          <w:szCs w:val="28"/>
        </w:rPr>
        <w:t>.</w:t>
      </w:r>
      <w:r w:rsidR="000E4B40" w:rsidRPr="00C22265">
        <w:rPr>
          <w:rFonts w:ascii="Times New Roman" w:eastAsia="Times New Roman" w:hAnsi="Times New Roman" w:cs="Times New Roman"/>
          <w:sz w:val="28"/>
          <w:szCs w:val="28"/>
        </w:rPr>
        <w:t>»</w:t>
      </w:r>
      <w:proofErr w:type="gramEnd"/>
    </w:p>
    <w:p w:rsidR="0000353D" w:rsidRPr="00F211B8" w:rsidRDefault="0000353D" w:rsidP="0000353D">
      <w:pPr>
        <w:spacing w:before="0" w:after="0" w:line="240" w:lineRule="auto"/>
        <w:ind w:firstLine="709"/>
        <w:rPr>
          <w:sz w:val="28"/>
          <w:szCs w:val="28"/>
        </w:rPr>
      </w:pPr>
      <w:r>
        <w:rPr>
          <w:sz w:val="28"/>
          <w:szCs w:val="28"/>
        </w:rPr>
        <w:t>6) в пункте 2.23 слова «пунктом 167 Инструкции №</w:t>
      </w:r>
      <w:r w:rsidRPr="0000353D">
        <w:rPr>
          <w:sz w:val="28"/>
          <w:szCs w:val="28"/>
        </w:rPr>
        <w:t xml:space="preserve"> 157н</w:t>
      </w:r>
      <w:proofErr w:type="gramStart"/>
      <w:r w:rsidRPr="0000353D">
        <w:rPr>
          <w:sz w:val="28"/>
          <w:szCs w:val="28"/>
        </w:rPr>
        <w:t>,</w:t>
      </w:r>
      <w:r>
        <w:rPr>
          <w:sz w:val="28"/>
          <w:szCs w:val="28"/>
        </w:rPr>
        <w:t>»</w:t>
      </w:r>
      <w:proofErr w:type="gramEnd"/>
      <w:r>
        <w:rPr>
          <w:sz w:val="28"/>
          <w:szCs w:val="28"/>
        </w:rPr>
        <w:t xml:space="preserve"> исключить;</w:t>
      </w:r>
    </w:p>
    <w:p w:rsidR="00F211B8" w:rsidRDefault="00EC53C9" w:rsidP="00F211B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пункт 2.30 изложить в следующей редакции:</w:t>
      </w:r>
    </w:p>
    <w:p w:rsidR="00EC53C9" w:rsidRDefault="00EC53C9" w:rsidP="00EC53C9">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C53C9">
        <w:rPr>
          <w:rFonts w:ascii="Times New Roman" w:eastAsia="Times New Roman" w:hAnsi="Times New Roman" w:cs="Times New Roman"/>
          <w:sz w:val="28"/>
          <w:szCs w:val="28"/>
        </w:rPr>
        <w:t>2.30. Предельная дата представления первичных (сводных) учетных документов, документов-оснований для составления первичных (сводных) документов, относящиеся к оформлению фактов хозяйственной жизни за отчетный период для отражения в бюджетном (бухгалтерском) учете,</w:t>
      </w:r>
      <w:r w:rsidR="00756C48">
        <w:rPr>
          <w:rFonts w:ascii="Times New Roman" w:eastAsia="Times New Roman" w:hAnsi="Times New Roman" w:cs="Times New Roman"/>
          <w:sz w:val="28"/>
          <w:szCs w:val="28"/>
        </w:rPr>
        <w:t xml:space="preserve"> – </w:t>
      </w:r>
      <w:r w:rsidRPr="00EC53C9">
        <w:rPr>
          <w:rFonts w:ascii="Times New Roman" w:eastAsia="Times New Roman" w:hAnsi="Times New Roman" w:cs="Times New Roman"/>
          <w:sz w:val="28"/>
          <w:szCs w:val="28"/>
        </w:rPr>
        <w:t xml:space="preserve">7-й рабочий день месяца, следующего за отчетным периодом. Внесение изменений после предельной даты представления первичных (сводных) учетных документов, документов-оснований для составления первичных (сводных) документов, относящихся к оформлению фактов хозяйственной жизни за отчетный период при составлении годовой бюджетной отчетности, осуществляется в соответствии с положениями СГС </w:t>
      </w:r>
      <w:r w:rsidR="00756C48">
        <w:rPr>
          <w:rFonts w:ascii="Times New Roman" w:eastAsia="Times New Roman" w:hAnsi="Times New Roman" w:cs="Times New Roman"/>
          <w:sz w:val="28"/>
          <w:szCs w:val="28"/>
        </w:rPr>
        <w:t>«</w:t>
      </w:r>
      <w:r w:rsidRPr="00EC53C9">
        <w:rPr>
          <w:rFonts w:ascii="Times New Roman" w:eastAsia="Times New Roman" w:hAnsi="Times New Roman" w:cs="Times New Roman"/>
          <w:sz w:val="28"/>
          <w:szCs w:val="28"/>
        </w:rPr>
        <w:t>Учетная политика».</w:t>
      </w:r>
      <w:r w:rsidR="00756C48">
        <w:rPr>
          <w:rFonts w:ascii="Times New Roman" w:eastAsia="Times New Roman" w:hAnsi="Times New Roman" w:cs="Times New Roman"/>
          <w:sz w:val="28"/>
          <w:szCs w:val="28"/>
        </w:rPr>
        <w:t>»;</w:t>
      </w:r>
    </w:p>
    <w:p w:rsidR="00756C48" w:rsidRDefault="00756C48" w:rsidP="00EC53C9">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пункт 2.34 изложить в следующей редакции:</w:t>
      </w:r>
    </w:p>
    <w:p w:rsidR="00756C48" w:rsidRPr="005B7503" w:rsidRDefault="00756C48" w:rsidP="00756C48">
      <w:pPr>
        <w:pStyle w:val="ConsPlusNormal"/>
        <w:ind w:firstLine="709"/>
        <w:jc w:val="both"/>
        <w:rPr>
          <w:rFonts w:ascii="Times New Roman" w:eastAsia="Times New Roman" w:hAnsi="Times New Roman" w:cs="Times New Roman"/>
          <w:sz w:val="28"/>
          <w:szCs w:val="28"/>
        </w:rPr>
      </w:pPr>
      <w:r w:rsidRPr="005B7503">
        <w:rPr>
          <w:rFonts w:ascii="Times New Roman" w:eastAsia="Times New Roman" w:hAnsi="Times New Roman" w:cs="Times New Roman"/>
          <w:sz w:val="28"/>
          <w:szCs w:val="28"/>
        </w:rPr>
        <w:t>«2.34. Взаимодействие Уполномоченной организации с Субъектами централизованного учета при представлении документов для принятия их к учету осуществляется:</w:t>
      </w:r>
    </w:p>
    <w:p w:rsidR="00756C48" w:rsidRPr="005B7503" w:rsidRDefault="00756C48" w:rsidP="00756C48">
      <w:pPr>
        <w:pStyle w:val="ConsPlusNormal"/>
        <w:ind w:firstLine="709"/>
        <w:jc w:val="both"/>
        <w:rPr>
          <w:rFonts w:ascii="Times New Roman" w:eastAsia="Times New Roman" w:hAnsi="Times New Roman" w:cs="Times New Roman"/>
          <w:sz w:val="28"/>
          <w:szCs w:val="28"/>
        </w:rPr>
      </w:pPr>
      <w:r w:rsidRPr="005B7503">
        <w:rPr>
          <w:rFonts w:ascii="Times New Roman" w:eastAsia="Times New Roman" w:hAnsi="Times New Roman" w:cs="Times New Roman"/>
          <w:sz w:val="28"/>
          <w:szCs w:val="28"/>
        </w:rPr>
        <w:t>1) посредством электронного документооборота в ГИС КО «ЕЦИС» (подсистемы «Бухгалтерский учет», «Кадровый учет и расчет  заработной платы»);</w:t>
      </w:r>
    </w:p>
    <w:p w:rsidR="00092C34" w:rsidRPr="005B7503" w:rsidRDefault="00756C48" w:rsidP="00756C48">
      <w:pPr>
        <w:pStyle w:val="ConsPlusNormal"/>
        <w:ind w:firstLine="709"/>
        <w:jc w:val="both"/>
        <w:rPr>
          <w:rFonts w:ascii="Times New Roman" w:eastAsia="Times New Roman" w:hAnsi="Times New Roman" w:cs="Times New Roman"/>
          <w:sz w:val="28"/>
          <w:szCs w:val="28"/>
        </w:rPr>
      </w:pPr>
      <w:r w:rsidRPr="005B7503">
        <w:rPr>
          <w:rFonts w:ascii="Times New Roman" w:eastAsia="Times New Roman" w:hAnsi="Times New Roman" w:cs="Times New Roman"/>
          <w:sz w:val="28"/>
          <w:szCs w:val="28"/>
        </w:rPr>
        <w:t xml:space="preserve">2) путем направления Субъектом централизованного учета </w:t>
      </w:r>
      <w:proofErr w:type="gramStart"/>
      <w:r w:rsidRPr="005B7503">
        <w:rPr>
          <w:rFonts w:ascii="Times New Roman" w:eastAsia="Times New Roman" w:hAnsi="Times New Roman" w:cs="Times New Roman"/>
          <w:sz w:val="28"/>
          <w:szCs w:val="28"/>
        </w:rPr>
        <w:t>скан-копий</w:t>
      </w:r>
      <w:proofErr w:type="gramEnd"/>
      <w:r w:rsidRPr="005B7503">
        <w:rPr>
          <w:rFonts w:ascii="Times New Roman" w:eastAsia="Times New Roman" w:hAnsi="Times New Roman" w:cs="Times New Roman"/>
          <w:sz w:val="28"/>
          <w:szCs w:val="28"/>
        </w:rPr>
        <w:t xml:space="preserve"> бумажных документов посредством ГИС КО «ЕЦИС» подсистемы «Документооборот»</w:t>
      </w:r>
      <w:r w:rsidR="00092C34" w:rsidRPr="005B7503">
        <w:rPr>
          <w:rFonts w:ascii="Times New Roman" w:eastAsia="Times New Roman" w:hAnsi="Times New Roman" w:cs="Times New Roman"/>
          <w:sz w:val="28"/>
          <w:szCs w:val="28"/>
        </w:rPr>
        <w:t>;</w:t>
      </w:r>
    </w:p>
    <w:p w:rsidR="00756C48" w:rsidRPr="005B7503" w:rsidRDefault="00756C48" w:rsidP="00756C48">
      <w:pPr>
        <w:pStyle w:val="ConsPlusNormal"/>
        <w:ind w:firstLine="709"/>
        <w:jc w:val="both"/>
        <w:rPr>
          <w:rFonts w:ascii="Times New Roman" w:eastAsia="Times New Roman" w:hAnsi="Times New Roman" w:cs="Times New Roman"/>
          <w:sz w:val="28"/>
          <w:szCs w:val="28"/>
        </w:rPr>
      </w:pPr>
      <w:r w:rsidRPr="005B7503">
        <w:rPr>
          <w:rFonts w:ascii="Times New Roman" w:eastAsia="Times New Roman" w:hAnsi="Times New Roman" w:cs="Times New Roman"/>
          <w:sz w:val="28"/>
          <w:szCs w:val="28"/>
        </w:rPr>
        <w:t xml:space="preserve">3) путем передачи Субъектом централизованного учета документов нарочно на бумажном носителе по Реестру документов, который утвержден в приложении № 4 к Единой учетной политике. </w:t>
      </w:r>
    </w:p>
    <w:p w:rsidR="00092C34" w:rsidRPr="005B7503" w:rsidRDefault="00756C48" w:rsidP="00092C34">
      <w:pPr>
        <w:autoSpaceDE w:val="0"/>
        <w:autoSpaceDN w:val="0"/>
        <w:adjustRightInd w:val="0"/>
        <w:spacing w:before="0" w:after="0" w:line="240" w:lineRule="auto"/>
        <w:ind w:firstLine="708"/>
        <w:rPr>
          <w:rFonts w:eastAsiaTheme="minorHAnsi"/>
          <w:sz w:val="28"/>
          <w:szCs w:val="28"/>
          <w:lang w:eastAsia="en-US"/>
        </w:rPr>
      </w:pPr>
      <w:r w:rsidRPr="005B7503">
        <w:rPr>
          <w:sz w:val="28"/>
          <w:szCs w:val="28"/>
        </w:rPr>
        <w:t>Предоставление скан копий документов осуществляется при отсутствии организационной возможности формирования электронных документов со стороны субъекта централизованного учета</w:t>
      </w:r>
      <w:r w:rsidR="00092C34" w:rsidRPr="005B7503">
        <w:rPr>
          <w:sz w:val="28"/>
          <w:szCs w:val="28"/>
        </w:rPr>
        <w:t xml:space="preserve">. </w:t>
      </w:r>
      <w:r w:rsidR="00092C34" w:rsidRPr="005B7503">
        <w:rPr>
          <w:rFonts w:eastAsiaTheme="minorHAnsi"/>
          <w:sz w:val="28"/>
          <w:szCs w:val="28"/>
          <w:lang w:eastAsia="en-US"/>
        </w:rPr>
        <w:t xml:space="preserve">Скан-копия первичного учетного документа, содержащего собственноручные подписи (сформированного на бумажном носителе), подписывается усиленной квалифицированной электронной подписью, лицом, ответственным за </w:t>
      </w:r>
      <w:r w:rsidR="00092C34" w:rsidRPr="005B7503">
        <w:rPr>
          <w:rFonts w:eastAsiaTheme="minorHAnsi"/>
          <w:sz w:val="28"/>
          <w:szCs w:val="28"/>
          <w:lang w:eastAsia="en-US"/>
        </w:rPr>
        <w:lastRenderedPageBreak/>
        <w:t xml:space="preserve">формирование и (или) оформление факта хозяйственной жизни таким документом и (или) передачу такой </w:t>
      </w:r>
      <w:proofErr w:type="gramStart"/>
      <w:r w:rsidR="00092C34" w:rsidRPr="005B7503">
        <w:rPr>
          <w:rFonts w:eastAsiaTheme="minorHAnsi"/>
          <w:sz w:val="28"/>
          <w:szCs w:val="28"/>
          <w:lang w:eastAsia="en-US"/>
        </w:rPr>
        <w:t>скан-копии</w:t>
      </w:r>
      <w:proofErr w:type="gramEnd"/>
      <w:r w:rsidR="00092C34" w:rsidRPr="005B7503">
        <w:rPr>
          <w:rFonts w:eastAsiaTheme="minorHAnsi"/>
          <w:sz w:val="28"/>
          <w:szCs w:val="28"/>
          <w:lang w:eastAsia="en-US"/>
        </w:rPr>
        <w:t>.</w:t>
      </w:r>
    </w:p>
    <w:p w:rsidR="00756C48" w:rsidRPr="005B7503" w:rsidRDefault="00092C34" w:rsidP="00756C48">
      <w:pPr>
        <w:pStyle w:val="ConsPlusNormal"/>
        <w:ind w:firstLine="709"/>
        <w:jc w:val="both"/>
        <w:rPr>
          <w:rFonts w:ascii="Times New Roman" w:eastAsia="Times New Roman" w:hAnsi="Times New Roman" w:cs="Times New Roman"/>
          <w:sz w:val="28"/>
          <w:szCs w:val="28"/>
        </w:rPr>
      </w:pPr>
      <w:r w:rsidRPr="005B7503">
        <w:rPr>
          <w:rFonts w:ascii="Times New Roman" w:eastAsia="Times New Roman" w:hAnsi="Times New Roman" w:cs="Times New Roman"/>
          <w:sz w:val="28"/>
          <w:szCs w:val="28"/>
        </w:rPr>
        <w:t>П</w:t>
      </w:r>
      <w:r w:rsidR="00FB4993" w:rsidRPr="005B7503">
        <w:rPr>
          <w:rFonts w:ascii="Times New Roman" w:eastAsia="Times New Roman" w:hAnsi="Times New Roman" w:cs="Times New Roman"/>
          <w:sz w:val="28"/>
          <w:szCs w:val="28"/>
        </w:rPr>
        <w:t>редоставление  документов на бумажном носителе</w:t>
      </w:r>
      <w:r w:rsidR="00756C48" w:rsidRPr="005B7503">
        <w:rPr>
          <w:rFonts w:ascii="Times New Roman" w:eastAsia="Times New Roman" w:hAnsi="Times New Roman" w:cs="Times New Roman"/>
          <w:sz w:val="28"/>
          <w:szCs w:val="28"/>
        </w:rPr>
        <w:t xml:space="preserve"> </w:t>
      </w:r>
      <w:r w:rsidR="00FB4993" w:rsidRPr="005B7503">
        <w:rPr>
          <w:rFonts w:ascii="Times New Roman" w:eastAsia="Times New Roman" w:hAnsi="Times New Roman" w:cs="Times New Roman"/>
          <w:sz w:val="28"/>
          <w:szCs w:val="28"/>
        </w:rPr>
        <w:t>осуществляется</w:t>
      </w:r>
      <w:r w:rsidR="005B7503" w:rsidRPr="005B7503">
        <w:rPr>
          <w:rFonts w:ascii="Times New Roman" w:eastAsia="Times New Roman" w:hAnsi="Times New Roman" w:cs="Times New Roman"/>
          <w:sz w:val="28"/>
          <w:szCs w:val="28"/>
        </w:rPr>
        <w:t xml:space="preserve"> в иных случаях по согласованию с уполномоченной организацией</w:t>
      </w:r>
      <w:proofErr w:type="gramStart"/>
      <w:r w:rsidR="005B7503" w:rsidRPr="005B7503">
        <w:rPr>
          <w:rFonts w:ascii="Times New Roman" w:eastAsia="Times New Roman" w:hAnsi="Times New Roman" w:cs="Times New Roman"/>
          <w:sz w:val="28"/>
          <w:szCs w:val="28"/>
        </w:rPr>
        <w:t>.»;</w:t>
      </w:r>
      <w:proofErr w:type="gramEnd"/>
    </w:p>
    <w:p w:rsidR="00756C48" w:rsidRPr="00756C48" w:rsidRDefault="00756C48" w:rsidP="00756C48">
      <w:pPr>
        <w:pStyle w:val="ConsPlusNormal"/>
        <w:ind w:firstLine="709"/>
        <w:jc w:val="both"/>
        <w:rPr>
          <w:rFonts w:ascii="Times New Roman" w:eastAsia="Times New Roman" w:hAnsi="Times New Roman" w:cs="Times New Roman"/>
          <w:sz w:val="28"/>
          <w:szCs w:val="28"/>
        </w:rPr>
      </w:pPr>
      <w:r w:rsidRPr="00756C48">
        <w:rPr>
          <w:rFonts w:ascii="Times New Roman" w:eastAsia="Times New Roman" w:hAnsi="Times New Roman" w:cs="Times New Roman"/>
          <w:sz w:val="28"/>
          <w:szCs w:val="28"/>
        </w:rPr>
        <w:t>9) пункт 2.35 изложить в следующей редакции:</w:t>
      </w:r>
    </w:p>
    <w:p w:rsidR="00756C48" w:rsidRDefault="00756C48" w:rsidP="00756C4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56C48">
        <w:rPr>
          <w:rFonts w:ascii="Times New Roman" w:eastAsia="Times New Roman" w:hAnsi="Times New Roman" w:cs="Times New Roman"/>
          <w:sz w:val="28"/>
          <w:szCs w:val="28"/>
        </w:rPr>
        <w:t>2.35. Передача (возврат) документов на бумажном носителе от</w:t>
      </w:r>
      <w:r>
        <w:rPr>
          <w:rFonts w:ascii="Times New Roman" w:eastAsia="Times New Roman" w:hAnsi="Times New Roman" w:cs="Times New Roman"/>
          <w:sz w:val="28"/>
          <w:szCs w:val="28"/>
        </w:rPr>
        <w:t> </w:t>
      </w:r>
      <w:r w:rsidRPr="00756C48">
        <w:rPr>
          <w:rFonts w:ascii="Times New Roman" w:eastAsia="Times New Roman" w:hAnsi="Times New Roman" w:cs="Times New Roman"/>
          <w:sz w:val="28"/>
          <w:szCs w:val="28"/>
        </w:rPr>
        <w:t>Уполномоченной организации Субъекту централизованного учета осуществляется по</w:t>
      </w:r>
      <w:r>
        <w:rPr>
          <w:rFonts w:ascii="Times New Roman" w:eastAsia="Times New Roman" w:hAnsi="Times New Roman" w:cs="Times New Roman"/>
          <w:sz w:val="28"/>
          <w:szCs w:val="28"/>
        </w:rPr>
        <w:t xml:space="preserve"> реестру</w:t>
      </w:r>
      <w:r w:rsidRPr="00756C48">
        <w:rPr>
          <w:rFonts w:ascii="Times New Roman" w:eastAsia="Times New Roman" w:hAnsi="Times New Roman" w:cs="Times New Roman"/>
          <w:sz w:val="28"/>
          <w:szCs w:val="28"/>
        </w:rPr>
        <w:t xml:space="preserve"> передачи (возврата) документов по мере их</w:t>
      </w:r>
      <w:r>
        <w:rPr>
          <w:rFonts w:ascii="Times New Roman" w:eastAsia="Times New Roman" w:hAnsi="Times New Roman" w:cs="Times New Roman"/>
          <w:sz w:val="28"/>
          <w:szCs w:val="28"/>
        </w:rPr>
        <w:t> </w:t>
      </w:r>
      <w:r w:rsidRPr="00756C48">
        <w:rPr>
          <w:rFonts w:ascii="Times New Roman" w:eastAsia="Times New Roman" w:hAnsi="Times New Roman" w:cs="Times New Roman"/>
          <w:sz w:val="28"/>
          <w:szCs w:val="28"/>
        </w:rPr>
        <w:t xml:space="preserve">отражения в учете, который утвержден в приложении </w:t>
      </w:r>
      <w:r>
        <w:rPr>
          <w:rFonts w:ascii="Times New Roman" w:eastAsia="Times New Roman" w:hAnsi="Times New Roman" w:cs="Times New Roman"/>
          <w:sz w:val="28"/>
          <w:szCs w:val="28"/>
        </w:rPr>
        <w:t>№</w:t>
      </w:r>
      <w:r w:rsidRPr="00756C48">
        <w:rPr>
          <w:rFonts w:ascii="Times New Roman" w:eastAsia="Times New Roman" w:hAnsi="Times New Roman" w:cs="Times New Roman"/>
          <w:sz w:val="28"/>
          <w:szCs w:val="28"/>
        </w:rPr>
        <w:t xml:space="preserve"> 4 к Единой учетной политике</w:t>
      </w:r>
      <w:proofErr w:type="gramStart"/>
      <w:r w:rsidRPr="00756C4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756C48" w:rsidRDefault="00756C48" w:rsidP="00756C4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дополнить пунктом 2.36 следующего содержания:</w:t>
      </w:r>
    </w:p>
    <w:p w:rsidR="00756C48" w:rsidRPr="00756C48" w:rsidRDefault="00756C48" w:rsidP="00756C4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56C48">
        <w:rPr>
          <w:rFonts w:ascii="Times New Roman" w:eastAsia="Times New Roman" w:hAnsi="Times New Roman" w:cs="Times New Roman"/>
          <w:sz w:val="28"/>
          <w:szCs w:val="28"/>
        </w:rPr>
        <w:t xml:space="preserve">2.36. В случае возникновения разногласий в отношении ведения бухгалтерского учета между </w:t>
      </w:r>
      <w:r>
        <w:rPr>
          <w:rFonts w:ascii="Times New Roman" w:eastAsia="Times New Roman" w:hAnsi="Times New Roman" w:cs="Times New Roman"/>
          <w:sz w:val="28"/>
          <w:szCs w:val="28"/>
        </w:rPr>
        <w:t>С</w:t>
      </w:r>
      <w:r w:rsidRPr="00756C48">
        <w:rPr>
          <w:rFonts w:ascii="Times New Roman" w:eastAsia="Times New Roman" w:hAnsi="Times New Roman" w:cs="Times New Roman"/>
          <w:sz w:val="28"/>
          <w:szCs w:val="28"/>
        </w:rPr>
        <w:t>убъектом централизованного учета и</w:t>
      </w:r>
      <w:r>
        <w:rPr>
          <w:rFonts w:ascii="Times New Roman" w:eastAsia="Times New Roman" w:hAnsi="Times New Roman" w:cs="Times New Roman"/>
          <w:sz w:val="28"/>
          <w:szCs w:val="28"/>
        </w:rPr>
        <w:t> У</w:t>
      </w:r>
      <w:r w:rsidRPr="00756C48">
        <w:rPr>
          <w:rFonts w:ascii="Times New Roman" w:eastAsia="Times New Roman" w:hAnsi="Times New Roman" w:cs="Times New Roman"/>
          <w:sz w:val="28"/>
          <w:szCs w:val="28"/>
        </w:rPr>
        <w:t>полномоченной организацией:</w:t>
      </w:r>
    </w:p>
    <w:p w:rsidR="00756C48" w:rsidRPr="00756C48" w:rsidRDefault="00756C48" w:rsidP="00756C4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Pr="00756C48">
        <w:rPr>
          <w:rFonts w:ascii="Times New Roman" w:eastAsia="Times New Roman" w:hAnsi="Times New Roman" w:cs="Times New Roman"/>
          <w:sz w:val="28"/>
          <w:szCs w:val="28"/>
        </w:rPr>
        <w:t xml:space="preserve">данные, содержащиеся в первичном учетном документе, принимаются к регистрации и накоплению в регистрах бухгалтерского учета по письменному распоряжению руководителя </w:t>
      </w:r>
      <w:r>
        <w:rPr>
          <w:rFonts w:ascii="Times New Roman" w:eastAsia="Times New Roman" w:hAnsi="Times New Roman" w:cs="Times New Roman"/>
          <w:sz w:val="28"/>
          <w:szCs w:val="28"/>
        </w:rPr>
        <w:t>С</w:t>
      </w:r>
      <w:r w:rsidRPr="00756C48">
        <w:rPr>
          <w:rFonts w:ascii="Times New Roman" w:eastAsia="Times New Roman" w:hAnsi="Times New Roman" w:cs="Times New Roman"/>
          <w:sz w:val="28"/>
          <w:szCs w:val="28"/>
        </w:rPr>
        <w:t>убъекта централизованного учета, который единолично несет ответственность за</w:t>
      </w:r>
      <w:r>
        <w:rPr>
          <w:rFonts w:ascii="Times New Roman" w:eastAsia="Times New Roman" w:hAnsi="Times New Roman" w:cs="Times New Roman"/>
          <w:sz w:val="28"/>
          <w:szCs w:val="28"/>
        </w:rPr>
        <w:t> </w:t>
      </w:r>
      <w:r w:rsidRPr="00756C48">
        <w:rPr>
          <w:rFonts w:ascii="Times New Roman" w:eastAsia="Times New Roman" w:hAnsi="Times New Roman" w:cs="Times New Roman"/>
          <w:sz w:val="28"/>
          <w:szCs w:val="28"/>
        </w:rPr>
        <w:t>внесенную в результате этого информацию;</w:t>
      </w:r>
    </w:p>
    <w:p w:rsidR="00756C48" w:rsidRPr="00756C48" w:rsidRDefault="00756C48" w:rsidP="00756C4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Pr="00756C48">
        <w:rPr>
          <w:rFonts w:ascii="Times New Roman" w:eastAsia="Times New Roman" w:hAnsi="Times New Roman" w:cs="Times New Roman"/>
          <w:sz w:val="28"/>
          <w:szCs w:val="28"/>
        </w:rPr>
        <w:t>объект бухгалтерского учета отражается уполномоченной организацией в бухгалтерской отчетности на основании письменного распоряжения руководителя субъекта централизованного учета, который единолично несет ответственность за достоверность предоставленной информации о финансовом положении субъекта централизованного учета на отчетную дату, о финансовом результате его деятельности и движении средств за отчетный период</w:t>
      </w:r>
      <w:proofErr w:type="gramStart"/>
      <w:r w:rsidRPr="00756C4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273F4C" w:rsidRDefault="00FE0EF6" w:rsidP="00B06FC9">
      <w:pPr>
        <w:spacing w:before="0" w:after="0" w:line="240" w:lineRule="auto"/>
        <w:ind w:firstLine="709"/>
        <w:rPr>
          <w:sz w:val="28"/>
          <w:szCs w:val="28"/>
        </w:rPr>
      </w:pPr>
      <w:r>
        <w:rPr>
          <w:sz w:val="28"/>
          <w:szCs w:val="28"/>
        </w:rPr>
        <w:t>3. В</w:t>
      </w:r>
      <w:r w:rsidR="00273F4C" w:rsidRPr="00F76A5C">
        <w:rPr>
          <w:sz w:val="28"/>
          <w:szCs w:val="28"/>
        </w:rPr>
        <w:t xml:space="preserve"> разделе 3. «Основные средства»:</w:t>
      </w:r>
      <w:r w:rsidR="00273F4C">
        <w:rPr>
          <w:sz w:val="28"/>
          <w:szCs w:val="28"/>
        </w:rPr>
        <w:t xml:space="preserve"> </w:t>
      </w:r>
    </w:p>
    <w:p w:rsidR="00FE0EF6" w:rsidRPr="00FE0EF6" w:rsidRDefault="00FE0EF6" w:rsidP="00FE0EF6">
      <w:pPr>
        <w:pStyle w:val="ConsPlusNormal"/>
        <w:ind w:firstLine="709"/>
        <w:jc w:val="both"/>
        <w:rPr>
          <w:rFonts w:ascii="Times New Roman" w:eastAsia="Times New Roman" w:hAnsi="Times New Roman" w:cs="Times New Roman"/>
          <w:sz w:val="28"/>
          <w:szCs w:val="28"/>
        </w:rPr>
      </w:pPr>
      <w:r w:rsidRPr="00FE0EF6">
        <w:rPr>
          <w:rFonts w:ascii="Times New Roman" w:eastAsia="Times New Roman" w:hAnsi="Times New Roman" w:cs="Times New Roman"/>
          <w:sz w:val="28"/>
          <w:szCs w:val="28"/>
        </w:rPr>
        <w:t>1</w:t>
      </w:r>
      <w:r w:rsidR="00C120B6" w:rsidRPr="00FE0EF6">
        <w:rPr>
          <w:rFonts w:ascii="Times New Roman" w:eastAsia="Times New Roman" w:hAnsi="Times New Roman" w:cs="Times New Roman"/>
          <w:sz w:val="28"/>
          <w:szCs w:val="28"/>
        </w:rPr>
        <w:t>) пункт</w:t>
      </w:r>
      <w:r w:rsidR="00273F4C" w:rsidRPr="00FE0EF6">
        <w:rPr>
          <w:rFonts w:ascii="Times New Roman" w:eastAsia="Times New Roman" w:hAnsi="Times New Roman" w:cs="Times New Roman"/>
          <w:sz w:val="28"/>
          <w:szCs w:val="28"/>
        </w:rPr>
        <w:t xml:space="preserve"> </w:t>
      </w:r>
      <w:r w:rsidRPr="00FE0EF6">
        <w:rPr>
          <w:rFonts w:ascii="Times New Roman" w:eastAsia="Times New Roman" w:hAnsi="Times New Roman" w:cs="Times New Roman"/>
          <w:sz w:val="28"/>
          <w:szCs w:val="28"/>
        </w:rPr>
        <w:t>3.1 дополнить предложением вторым следующего содержания:</w:t>
      </w:r>
    </w:p>
    <w:p w:rsidR="00FE0EF6" w:rsidRDefault="00FE0EF6" w:rsidP="00FE0EF6">
      <w:pPr>
        <w:pStyle w:val="ConsPlusNormal"/>
        <w:ind w:firstLine="709"/>
        <w:jc w:val="both"/>
        <w:rPr>
          <w:rFonts w:ascii="Times New Roman" w:eastAsia="Times New Roman" w:hAnsi="Times New Roman" w:cs="Times New Roman"/>
          <w:sz w:val="28"/>
          <w:szCs w:val="28"/>
        </w:rPr>
      </w:pPr>
      <w:r w:rsidRPr="00FE0EF6">
        <w:rPr>
          <w:rFonts w:ascii="Times New Roman" w:eastAsia="Times New Roman" w:hAnsi="Times New Roman" w:cs="Times New Roman"/>
          <w:sz w:val="28"/>
          <w:szCs w:val="28"/>
        </w:rPr>
        <w:t>«Решение об отнесении поступившего имущества к категории НФА принимается на основании первичных учетных документов</w:t>
      </w:r>
      <w:r>
        <w:rPr>
          <w:rFonts w:ascii="Times New Roman" w:eastAsia="Times New Roman" w:hAnsi="Times New Roman" w:cs="Times New Roman"/>
          <w:sz w:val="28"/>
          <w:szCs w:val="28"/>
        </w:rPr>
        <w:t>, указанных в пункте 3.6 настоящей Единой учетной политики</w:t>
      </w:r>
      <w:proofErr w:type="gramStart"/>
      <w:r>
        <w:rPr>
          <w:rFonts w:ascii="Times New Roman" w:eastAsia="Times New Roman" w:hAnsi="Times New Roman" w:cs="Times New Roman"/>
          <w:sz w:val="28"/>
          <w:szCs w:val="28"/>
        </w:rPr>
        <w:t>.»;</w:t>
      </w:r>
      <w:proofErr w:type="gramEnd"/>
    </w:p>
    <w:p w:rsidR="00FE0EF6" w:rsidRDefault="00FE0EF6" w:rsidP="00FE0EF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 пункте 3.2 слова «</w:t>
      </w:r>
      <w:r w:rsidRPr="00FE0E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пунктом 44</w:t>
      </w:r>
      <w:r w:rsidRPr="00FE0EF6">
        <w:rPr>
          <w:rFonts w:ascii="Times New Roman" w:eastAsia="Times New Roman" w:hAnsi="Times New Roman" w:cs="Times New Roman"/>
          <w:sz w:val="28"/>
          <w:szCs w:val="28"/>
        </w:rPr>
        <w:t xml:space="preserve"> Инструкции </w:t>
      </w:r>
      <w:r>
        <w:rPr>
          <w:rFonts w:ascii="Times New Roman" w:eastAsia="Times New Roman" w:hAnsi="Times New Roman" w:cs="Times New Roman"/>
          <w:sz w:val="28"/>
          <w:szCs w:val="28"/>
        </w:rPr>
        <w:t>№</w:t>
      </w:r>
      <w:r w:rsidRPr="00FE0EF6">
        <w:rPr>
          <w:rFonts w:ascii="Times New Roman" w:eastAsia="Times New Roman" w:hAnsi="Times New Roman" w:cs="Times New Roman"/>
          <w:sz w:val="28"/>
          <w:szCs w:val="28"/>
        </w:rPr>
        <w:t xml:space="preserve"> 157н</w:t>
      </w:r>
      <w:r>
        <w:rPr>
          <w:rFonts w:ascii="Times New Roman" w:eastAsia="Times New Roman" w:hAnsi="Times New Roman" w:cs="Times New Roman"/>
          <w:sz w:val="28"/>
          <w:szCs w:val="28"/>
        </w:rPr>
        <w:t>» исключить;</w:t>
      </w:r>
    </w:p>
    <w:p w:rsidR="00FE0EF6" w:rsidRDefault="00FE0EF6" w:rsidP="00FE0EF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абзаце первом пункта 3.6 слова «</w:t>
      </w:r>
      <w:r w:rsidRPr="00FE0EF6">
        <w:rPr>
          <w:rFonts w:ascii="Times New Roman" w:eastAsia="Times New Roman" w:hAnsi="Times New Roman" w:cs="Times New Roman"/>
          <w:sz w:val="28"/>
          <w:szCs w:val="28"/>
        </w:rPr>
        <w:t>(накладная ТОРГ-12, универсальный передаточный документ, документ о приемке и пр.)</w:t>
      </w:r>
      <w:r>
        <w:rPr>
          <w:rFonts w:ascii="Times New Roman" w:eastAsia="Times New Roman" w:hAnsi="Times New Roman" w:cs="Times New Roman"/>
          <w:sz w:val="28"/>
          <w:szCs w:val="28"/>
        </w:rPr>
        <w:t>» исключить.</w:t>
      </w:r>
    </w:p>
    <w:p w:rsidR="00FE0EF6" w:rsidRDefault="00F30F27" w:rsidP="00F16434">
      <w:pPr>
        <w:pStyle w:val="st-j-0-73-5"/>
        <w:spacing w:before="0" w:beforeAutospacing="0" w:after="0" w:afterAutospacing="0"/>
        <w:ind w:firstLine="709"/>
        <w:jc w:val="both"/>
        <w:rPr>
          <w:sz w:val="28"/>
          <w:szCs w:val="28"/>
        </w:rPr>
      </w:pPr>
      <w:r>
        <w:rPr>
          <w:sz w:val="28"/>
          <w:szCs w:val="28"/>
        </w:rPr>
        <w:t>4</w:t>
      </w:r>
      <w:r w:rsidR="00FE0EF6">
        <w:rPr>
          <w:sz w:val="28"/>
          <w:szCs w:val="28"/>
        </w:rPr>
        <w:t>.</w:t>
      </w:r>
      <w:r w:rsidR="00F16434">
        <w:rPr>
          <w:sz w:val="28"/>
          <w:szCs w:val="28"/>
        </w:rPr>
        <w:t xml:space="preserve"> </w:t>
      </w:r>
      <w:r w:rsidR="00FE0EF6">
        <w:rPr>
          <w:sz w:val="28"/>
          <w:szCs w:val="28"/>
        </w:rPr>
        <w:t>В</w:t>
      </w:r>
      <w:r w:rsidR="00F16434">
        <w:rPr>
          <w:sz w:val="28"/>
          <w:szCs w:val="28"/>
        </w:rPr>
        <w:t xml:space="preserve"> </w:t>
      </w:r>
      <w:r w:rsidR="00FC128F" w:rsidRPr="0061116D">
        <w:rPr>
          <w:sz w:val="28"/>
          <w:szCs w:val="28"/>
        </w:rPr>
        <w:t>раздел</w:t>
      </w:r>
      <w:r w:rsidR="00FE0EF6">
        <w:rPr>
          <w:sz w:val="28"/>
          <w:szCs w:val="28"/>
        </w:rPr>
        <w:t>е</w:t>
      </w:r>
      <w:r w:rsidR="00FC128F" w:rsidRPr="0061116D">
        <w:rPr>
          <w:sz w:val="28"/>
          <w:szCs w:val="28"/>
        </w:rPr>
        <w:t xml:space="preserve"> 5</w:t>
      </w:r>
      <w:r w:rsidR="0063747F" w:rsidRPr="0061116D">
        <w:rPr>
          <w:sz w:val="28"/>
          <w:szCs w:val="28"/>
        </w:rPr>
        <w:t>.</w:t>
      </w:r>
      <w:r w:rsidR="00FC128F" w:rsidRPr="0061116D">
        <w:rPr>
          <w:sz w:val="28"/>
          <w:szCs w:val="28"/>
        </w:rPr>
        <w:t xml:space="preserve"> «Не</w:t>
      </w:r>
      <w:r w:rsidR="007119F7" w:rsidRPr="0061116D">
        <w:rPr>
          <w:sz w:val="28"/>
          <w:szCs w:val="28"/>
        </w:rPr>
        <w:t>произведенные</w:t>
      </w:r>
      <w:r w:rsidR="00FC128F" w:rsidRPr="0061116D">
        <w:rPr>
          <w:sz w:val="28"/>
          <w:szCs w:val="28"/>
        </w:rPr>
        <w:t xml:space="preserve"> активы»</w:t>
      </w:r>
      <w:r w:rsidR="00FE0EF6">
        <w:rPr>
          <w:sz w:val="28"/>
          <w:szCs w:val="28"/>
        </w:rPr>
        <w:t>:</w:t>
      </w:r>
    </w:p>
    <w:p w:rsidR="00FE0EF6" w:rsidRDefault="00FE0EF6" w:rsidP="00FE0EF6">
      <w:pPr>
        <w:spacing w:before="0" w:after="0" w:line="240" w:lineRule="auto"/>
        <w:ind w:firstLine="709"/>
        <w:rPr>
          <w:sz w:val="28"/>
          <w:szCs w:val="28"/>
        </w:rPr>
      </w:pPr>
      <w:r>
        <w:rPr>
          <w:sz w:val="28"/>
          <w:szCs w:val="28"/>
        </w:rPr>
        <w:t>1) пункт 5.1 изложить в следующей редакции:</w:t>
      </w:r>
    </w:p>
    <w:p w:rsidR="00FE0EF6" w:rsidRPr="00FE0EF6" w:rsidRDefault="00FE0EF6" w:rsidP="00FE0EF6">
      <w:pPr>
        <w:spacing w:before="0" w:after="0" w:line="240" w:lineRule="auto"/>
        <w:ind w:firstLine="709"/>
        <w:rPr>
          <w:sz w:val="28"/>
          <w:szCs w:val="28"/>
        </w:rPr>
      </w:pPr>
      <w:r>
        <w:rPr>
          <w:sz w:val="28"/>
          <w:szCs w:val="28"/>
        </w:rPr>
        <w:t>«</w:t>
      </w:r>
      <w:r w:rsidRPr="00FE0EF6">
        <w:rPr>
          <w:sz w:val="28"/>
          <w:szCs w:val="28"/>
        </w:rPr>
        <w:t xml:space="preserve">5.1. </w:t>
      </w:r>
      <w:proofErr w:type="gramStart"/>
      <w:r w:rsidRPr="00FE0EF6">
        <w:rPr>
          <w:sz w:val="28"/>
          <w:szCs w:val="28"/>
        </w:rPr>
        <w:t xml:space="preserve">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w:t>
      </w:r>
      <w:r w:rsidRPr="00FE0EF6">
        <w:rPr>
          <w:sz w:val="28"/>
          <w:szCs w:val="28"/>
        </w:rPr>
        <w:lastRenderedPageBreak/>
        <w:t xml:space="preserve">собственность на которые не разграничена), сведения о которых внесены в Единый государственный реестр недвижимости. </w:t>
      </w:r>
      <w:proofErr w:type="gramEnd"/>
    </w:p>
    <w:p w:rsidR="00FE0EF6" w:rsidRPr="00FE0EF6" w:rsidRDefault="00FE0EF6" w:rsidP="00FE0EF6">
      <w:pPr>
        <w:spacing w:before="0" w:after="0" w:line="240" w:lineRule="auto"/>
        <w:ind w:firstLine="709"/>
        <w:rPr>
          <w:sz w:val="28"/>
          <w:szCs w:val="28"/>
        </w:rPr>
      </w:pPr>
      <w:r w:rsidRPr="00FE0EF6">
        <w:rPr>
          <w:sz w:val="28"/>
          <w:szCs w:val="28"/>
        </w:rPr>
        <w:t xml:space="preserve">Основанием для принятия к бюджетному учету земельного участка является правовой акт подтверждающий право пользования земельным участком с предоставлением первичных учетных документов. </w:t>
      </w:r>
      <w:proofErr w:type="gramStart"/>
      <w:r w:rsidRPr="00FE0EF6">
        <w:rPr>
          <w:sz w:val="28"/>
          <w:szCs w:val="28"/>
        </w:rPr>
        <w:t>Учет ведется по кадастровой стоимости земельного  участка на дату принятия его к учету, а при отсутствии кадастровой стоимости земельного участка - по справедливой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в условной оценки: один квадратный метр-один рубль.</w:t>
      </w:r>
      <w:proofErr w:type="gramEnd"/>
    </w:p>
    <w:p w:rsidR="00FE0EF6" w:rsidRPr="00FE0EF6" w:rsidRDefault="00FE0EF6" w:rsidP="00FE0EF6">
      <w:pPr>
        <w:spacing w:before="0" w:after="0" w:line="240" w:lineRule="auto"/>
        <w:ind w:firstLine="709"/>
        <w:rPr>
          <w:sz w:val="28"/>
          <w:szCs w:val="28"/>
        </w:rPr>
      </w:pPr>
      <w:proofErr w:type="gramStart"/>
      <w:r w:rsidRPr="00FE0EF6">
        <w:rPr>
          <w:sz w:val="28"/>
          <w:szCs w:val="28"/>
        </w:rPr>
        <w:t>Справедливая стоимость земельных участков, впервые вовлекаемых в хозяйственный оборот, не внесенных в Единый государственный реестр недвижимости, на которые государственная собственность как разграничена, так и не разграничена, закрепленных, а также не</w:t>
      </w:r>
      <w:r>
        <w:rPr>
          <w:sz w:val="28"/>
          <w:szCs w:val="28"/>
        </w:rPr>
        <w:t> </w:t>
      </w:r>
      <w:r w:rsidRPr="00FE0EF6">
        <w:rPr>
          <w:sz w:val="28"/>
          <w:szCs w:val="28"/>
        </w:rPr>
        <w:t>закрепленных на праве постоянного (бессрочного) пользования за</w:t>
      </w:r>
      <w:r>
        <w:rPr>
          <w:sz w:val="28"/>
          <w:szCs w:val="28"/>
        </w:rPr>
        <w:t> </w:t>
      </w:r>
      <w:r w:rsidRPr="00FE0EF6">
        <w:rPr>
          <w:sz w:val="28"/>
          <w:szCs w:val="28"/>
        </w:rPr>
        <w:t>субъектом централизованного учета, независимо от факта их</w:t>
      </w:r>
      <w:r>
        <w:rPr>
          <w:sz w:val="28"/>
          <w:szCs w:val="28"/>
        </w:rPr>
        <w:t> </w:t>
      </w:r>
      <w:r w:rsidRPr="00FE0EF6">
        <w:rPr>
          <w:sz w:val="28"/>
          <w:szCs w:val="28"/>
        </w:rPr>
        <w:t>использования в деятельности субъекта централизованного учета, рассчитывается исходя из наименьшей кадастровой стоимости квадратного метра земельного участка</w:t>
      </w:r>
      <w:proofErr w:type="gramEnd"/>
      <w:r w:rsidRPr="00FE0EF6">
        <w:rPr>
          <w:sz w:val="28"/>
          <w:szCs w:val="28"/>
        </w:rPr>
        <w:t xml:space="preserve">, граничащего с объектом учета, либо, при невозможности определения такой стоимости в условной оценке: один квадратный метр – один рубль. </w:t>
      </w:r>
    </w:p>
    <w:p w:rsidR="00FE0EF6" w:rsidRPr="00FE0EF6" w:rsidRDefault="00FE0EF6" w:rsidP="00FE0EF6">
      <w:pPr>
        <w:spacing w:before="0" w:after="0" w:line="240" w:lineRule="auto"/>
        <w:ind w:firstLine="709"/>
        <w:rPr>
          <w:sz w:val="28"/>
          <w:szCs w:val="28"/>
        </w:rPr>
      </w:pPr>
      <w:r w:rsidRPr="00FE0EF6">
        <w:rPr>
          <w:sz w:val="28"/>
          <w:szCs w:val="28"/>
        </w:rPr>
        <w:t>Принятие к учету земельного участка, вновь образованного в</w:t>
      </w:r>
      <w:r w:rsidR="00F30F27">
        <w:rPr>
          <w:sz w:val="28"/>
          <w:szCs w:val="28"/>
        </w:rPr>
        <w:t> </w:t>
      </w:r>
      <w:r w:rsidRPr="00FE0EF6">
        <w:rPr>
          <w:sz w:val="28"/>
          <w:szCs w:val="28"/>
        </w:rPr>
        <w:t>результате раздела земельного участка (в прежних границах разделенного земельного участка), находящегося в государственной (муниципальной) собственности, являющегося единицей инвентарного учета, при наличии на него права постоянного (бессрочного) пользования осуществляется на основании Акта о приеме-передаче объектов нефинансовых активов (ф.</w:t>
      </w:r>
      <w:r>
        <w:rPr>
          <w:sz w:val="28"/>
          <w:szCs w:val="28"/>
        </w:rPr>
        <w:t> </w:t>
      </w:r>
      <w:r w:rsidRPr="00FE0EF6">
        <w:rPr>
          <w:sz w:val="28"/>
          <w:szCs w:val="28"/>
        </w:rPr>
        <w:t xml:space="preserve">0510448). </w:t>
      </w:r>
    </w:p>
    <w:p w:rsidR="00FE0EF6" w:rsidRPr="00FE0EF6" w:rsidRDefault="00FE0EF6" w:rsidP="00FE0EF6">
      <w:pPr>
        <w:spacing w:before="0" w:after="0" w:line="240" w:lineRule="auto"/>
        <w:ind w:firstLine="709"/>
        <w:rPr>
          <w:sz w:val="28"/>
          <w:szCs w:val="28"/>
        </w:rPr>
      </w:pPr>
      <w:r w:rsidRPr="00FE0EF6">
        <w:rPr>
          <w:sz w:val="28"/>
          <w:szCs w:val="28"/>
        </w:rPr>
        <w:t>Аналитический учет вложений в непроизведенные активы ведется в</w:t>
      </w:r>
      <w:r>
        <w:rPr>
          <w:sz w:val="28"/>
          <w:szCs w:val="28"/>
        </w:rPr>
        <w:t> </w:t>
      </w:r>
      <w:r w:rsidRPr="00FE0EF6">
        <w:rPr>
          <w:sz w:val="28"/>
          <w:szCs w:val="28"/>
        </w:rPr>
        <w:t>Карточке капитальных вложений</w:t>
      </w:r>
      <w:r>
        <w:rPr>
          <w:sz w:val="28"/>
          <w:szCs w:val="28"/>
        </w:rPr>
        <w:t xml:space="preserve"> (ф. 0509211).</w:t>
      </w:r>
    </w:p>
    <w:p w:rsidR="00FE0EF6" w:rsidRPr="00FE0EF6" w:rsidRDefault="00FE0EF6" w:rsidP="00FE0EF6">
      <w:pPr>
        <w:spacing w:before="0" w:after="0" w:line="240" w:lineRule="auto"/>
        <w:ind w:firstLine="709"/>
        <w:rPr>
          <w:sz w:val="28"/>
          <w:szCs w:val="28"/>
        </w:rPr>
      </w:pPr>
      <w:r w:rsidRPr="00FE0EF6">
        <w:rPr>
          <w:sz w:val="28"/>
          <w:szCs w:val="28"/>
        </w:rPr>
        <w:t xml:space="preserve">Объект непроизведенных активов учитывается на </w:t>
      </w:r>
      <w:proofErr w:type="spellStart"/>
      <w:r w:rsidRPr="00FE0EF6">
        <w:rPr>
          <w:sz w:val="28"/>
          <w:szCs w:val="28"/>
        </w:rPr>
        <w:t>забалансовом</w:t>
      </w:r>
      <w:proofErr w:type="spellEnd"/>
      <w:r w:rsidRPr="00FE0EF6">
        <w:rPr>
          <w:sz w:val="28"/>
          <w:szCs w:val="28"/>
        </w:rPr>
        <w:t xml:space="preserve"> счете 02 </w:t>
      </w:r>
      <w:r>
        <w:rPr>
          <w:sz w:val="28"/>
          <w:szCs w:val="28"/>
        </w:rPr>
        <w:t>«</w:t>
      </w:r>
      <w:r w:rsidRPr="00FE0EF6">
        <w:rPr>
          <w:sz w:val="28"/>
          <w:szCs w:val="28"/>
        </w:rPr>
        <w:t>Материальные ценности на хранении</w:t>
      </w:r>
      <w:r>
        <w:rPr>
          <w:sz w:val="28"/>
          <w:szCs w:val="28"/>
        </w:rPr>
        <w:t>»</w:t>
      </w:r>
      <w:r w:rsidRPr="00FE0EF6">
        <w:rPr>
          <w:sz w:val="28"/>
          <w:szCs w:val="28"/>
        </w:rPr>
        <w:t>, если в отношении него одновременно выполняются следующие условия:</w:t>
      </w:r>
    </w:p>
    <w:p w:rsidR="00FE0EF6" w:rsidRPr="00FE0EF6" w:rsidRDefault="00FE0EF6" w:rsidP="00FE0EF6">
      <w:pPr>
        <w:spacing w:before="0" w:after="0" w:line="240" w:lineRule="auto"/>
        <w:ind w:firstLine="709"/>
        <w:rPr>
          <w:sz w:val="28"/>
          <w:szCs w:val="28"/>
        </w:rPr>
      </w:pPr>
      <w:r w:rsidRPr="00FE0EF6">
        <w:rPr>
          <w:sz w:val="28"/>
          <w:szCs w:val="28"/>
        </w:rPr>
        <w:t>объект не приносит экономических выгод;</w:t>
      </w:r>
    </w:p>
    <w:p w:rsidR="00FE0EF6" w:rsidRPr="00FE0EF6" w:rsidRDefault="00FE0EF6" w:rsidP="00FE0EF6">
      <w:pPr>
        <w:spacing w:before="0" w:after="0" w:line="240" w:lineRule="auto"/>
        <w:ind w:firstLine="709"/>
        <w:rPr>
          <w:sz w:val="28"/>
          <w:szCs w:val="28"/>
        </w:rPr>
      </w:pPr>
      <w:r w:rsidRPr="00FE0EF6">
        <w:rPr>
          <w:sz w:val="28"/>
          <w:szCs w:val="28"/>
        </w:rPr>
        <w:t>объект не имеет полезного потенциала;</w:t>
      </w:r>
    </w:p>
    <w:p w:rsidR="00FE0EF6" w:rsidRDefault="00FE0EF6" w:rsidP="00FE0EF6">
      <w:pPr>
        <w:spacing w:before="0" w:after="0" w:line="240" w:lineRule="auto"/>
        <w:ind w:firstLine="709"/>
        <w:rPr>
          <w:sz w:val="28"/>
          <w:szCs w:val="28"/>
        </w:rPr>
      </w:pPr>
      <w:r w:rsidRPr="00FE0EF6">
        <w:rPr>
          <w:sz w:val="28"/>
          <w:szCs w:val="28"/>
        </w:rPr>
        <w:t>не предполагается, что объект будет приносить экономические выгоды</w:t>
      </w:r>
      <w:proofErr w:type="gramStart"/>
      <w:r w:rsidRPr="00FE0EF6">
        <w:rPr>
          <w:sz w:val="28"/>
          <w:szCs w:val="28"/>
        </w:rPr>
        <w:t>.</w:t>
      </w:r>
      <w:r>
        <w:rPr>
          <w:sz w:val="28"/>
          <w:szCs w:val="28"/>
        </w:rPr>
        <w:t>»</w:t>
      </w:r>
      <w:r w:rsidR="00F30F27">
        <w:rPr>
          <w:sz w:val="28"/>
          <w:szCs w:val="28"/>
        </w:rPr>
        <w:t>;</w:t>
      </w:r>
      <w:proofErr w:type="gramEnd"/>
    </w:p>
    <w:p w:rsidR="00FE0EF6" w:rsidRDefault="00F30F27" w:rsidP="00FE0EF6">
      <w:pPr>
        <w:spacing w:before="0" w:after="0" w:line="240" w:lineRule="auto"/>
        <w:ind w:firstLine="709"/>
        <w:rPr>
          <w:sz w:val="28"/>
          <w:szCs w:val="28"/>
        </w:rPr>
      </w:pPr>
      <w:r>
        <w:rPr>
          <w:sz w:val="28"/>
          <w:szCs w:val="28"/>
        </w:rPr>
        <w:t>2) в пункте 5.2:</w:t>
      </w:r>
    </w:p>
    <w:p w:rsidR="00F30F27" w:rsidRDefault="00F30F27" w:rsidP="00FE0EF6">
      <w:pPr>
        <w:spacing w:before="0" w:after="0" w:line="240" w:lineRule="auto"/>
        <w:ind w:firstLine="709"/>
        <w:rPr>
          <w:sz w:val="28"/>
          <w:szCs w:val="28"/>
        </w:rPr>
      </w:pPr>
      <w:r>
        <w:rPr>
          <w:sz w:val="28"/>
          <w:szCs w:val="28"/>
        </w:rPr>
        <w:t>а) абзац второй после слов «осуществляется ежегодно» дополнить словами «Субъектом централизованного учета»;</w:t>
      </w:r>
    </w:p>
    <w:p w:rsidR="00F30F27" w:rsidRDefault="00F30F27" w:rsidP="00FE0EF6">
      <w:pPr>
        <w:spacing w:before="0" w:after="0" w:line="240" w:lineRule="auto"/>
        <w:ind w:firstLine="709"/>
        <w:rPr>
          <w:sz w:val="28"/>
          <w:szCs w:val="28"/>
        </w:rPr>
      </w:pPr>
      <w:r>
        <w:rPr>
          <w:sz w:val="28"/>
          <w:szCs w:val="28"/>
        </w:rPr>
        <w:t>б) абзац третий исключить.</w:t>
      </w:r>
    </w:p>
    <w:p w:rsidR="005442ED" w:rsidRDefault="00F30F27" w:rsidP="005442ED">
      <w:pPr>
        <w:spacing w:before="0" w:after="0" w:line="240" w:lineRule="auto"/>
        <w:ind w:firstLine="709"/>
        <w:rPr>
          <w:sz w:val="28"/>
          <w:szCs w:val="28"/>
        </w:rPr>
      </w:pPr>
      <w:r>
        <w:rPr>
          <w:sz w:val="28"/>
          <w:szCs w:val="28"/>
        </w:rPr>
        <w:lastRenderedPageBreak/>
        <w:t>5. В р</w:t>
      </w:r>
      <w:r w:rsidR="005442ED" w:rsidRPr="0061116D">
        <w:rPr>
          <w:sz w:val="28"/>
          <w:szCs w:val="28"/>
        </w:rPr>
        <w:t xml:space="preserve">азделе 6. «Материальные запасы»: </w:t>
      </w:r>
    </w:p>
    <w:p w:rsidR="00F16434" w:rsidRPr="0061116D" w:rsidRDefault="00F30F27" w:rsidP="005442ED">
      <w:pPr>
        <w:spacing w:before="0" w:after="0" w:line="240" w:lineRule="auto"/>
        <w:ind w:firstLine="709"/>
        <w:rPr>
          <w:sz w:val="28"/>
          <w:szCs w:val="28"/>
        </w:rPr>
      </w:pPr>
      <w:r>
        <w:rPr>
          <w:sz w:val="28"/>
          <w:szCs w:val="28"/>
        </w:rPr>
        <w:t>1</w:t>
      </w:r>
      <w:r w:rsidR="00F16434">
        <w:rPr>
          <w:sz w:val="28"/>
          <w:szCs w:val="28"/>
        </w:rPr>
        <w:t>) пункт 6.</w:t>
      </w:r>
      <w:r>
        <w:rPr>
          <w:sz w:val="28"/>
          <w:szCs w:val="28"/>
        </w:rPr>
        <w:t>1</w:t>
      </w:r>
      <w:r w:rsidR="00F16434">
        <w:rPr>
          <w:sz w:val="28"/>
          <w:szCs w:val="28"/>
        </w:rPr>
        <w:t xml:space="preserve"> изложить в следующей редакции:</w:t>
      </w:r>
    </w:p>
    <w:p w:rsidR="00F30F27" w:rsidRPr="00F30F27" w:rsidRDefault="006E1711" w:rsidP="00F30F27">
      <w:pPr>
        <w:spacing w:before="0" w:after="0" w:line="240" w:lineRule="auto"/>
        <w:ind w:firstLine="709"/>
        <w:rPr>
          <w:sz w:val="28"/>
          <w:szCs w:val="28"/>
        </w:rPr>
      </w:pPr>
      <w:r>
        <w:rPr>
          <w:sz w:val="28"/>
          <w:szCs w:val="28"/>
        </w:rPr>
        <w:t>«</w:t>
      </w:r>
      <w:r w:rsidR="00F30F27" w:rsidRPr="00F30F27">
        <w:rPr>
          <w:sz w:val="28"/>
          <w:szCs w:val="28"/>
        </w:rPr>
        <w:t xml:space="preserve">6.1. Единицей бюджетного учета материальных запасов является номенклатурная (реестровая) единица. В составе материальных запасов учитываются активы с использованием до 12 месяцев, с отнесением к следующим аналитическим группам учета: </w:t>
      </w:r>
    </w:p>
    <w:p w:rsidR="00F30F27" w:rsidRPr="00F30F27" w:rsidRDefault="00F30F27" w:rsidP="00F30F27">
      <w:pPr>
        <w:spacing w:before="0" w:after="0" w:line="240" w:lineRule="auto"/>
        <w:ind w:firstLine="709"/>
        <w:rPr>
          <w:sz w:val="28"/>
          <w:szCs w:val="28"/>
        </w:rPr>
      </w:pPr>
      <w:r>
        <w:rPr>
          <w:sz w:val="28"/>
          <w:szCs w:val="28"/>
        </w:rPr>
        <w:t xml:space="preserve">1) </w:t>
      </w:r>
      <w:r w:rsidRPr="00F30F27">
        <w:rPr>
          <w:sz w:val="28"/>
          <w:szCs w:val="28"/>
        </w:rPr>
        <w:t>Лекарственные препараты и медицинские материалы</w:t>
      </w:r>
      <w:r>
        <w:rPr>
          <w:sz w:val="28"/>
          <w:szCs w:val="28"/>
        </w:rPr>
        <w:t>;</w:t>
      </w:r>
    </w:p>
    <w:p w:rsidR="00F30F27" w:rsidRPr="00F30F27" w:rsidRDefault="00F30F27" w:rsidP="00F30F27">
      <w:pPr>
        <w:spacing w:before="0" w:after="0" w:line="240" w:lineRule="auto"/>
        <w:ind w:firstLine="709"/>
        <w:rPr>
          <w:sz w:val="28"/>
          <w:szCs w:val="28"/>
        </w:rPr>
      </w:pPr>
      <w:r>
        <w:rPr>
          <w:sz w:val="28"/>
          <w:szCs w:val="28"/>
        </w:rPr>
        <w:t xml:space="preserve">2) </w:t>
      </w:r>
      <w:r w:rsidRPr="00F30F27">
        <w:rPr>
          <w:sz w:val="28"/>
          <w:szCs w:val="28"/>
        </w:rPr>
        <w:t>Продукты питания</w:t>
      </w:r>
      <w:r>
        <w:rPr>
          <w:sz w:val="28"/>
          <w:szCs w:val="28"/>
        </w:rPr>
        <w:t>;</w:t>
      </w:r>
    </w:p>
    <w:p w:rsidR="00F30F27" w:rsidRPr="00F30F27" w:rsidRDefault="00F30F27" w:rsidP="00F30F27">
      <w:pPr>
        <w:spacing w:before="0" w:after="0" w:line="240" w:lineRule="auto"/>
        <w:ind w:firstLine="709"/>
        <w:rPr>
          <w:sz w:val="28"/>
          <w:szCs w:val="28"/>
        </w:rPr>
      </w:pPr>
      <w:r>
        <w:rPr>
          <w:sz w:val="28"/>
          <w:szCs w:val="28"/>
        </w:rPr>
        <w:t xml:space="preserve">3) </w:t>
      </w:r>
      <w:r w:rsidRPr="00F30F27">
        <w:rPr>
          <w:sz w:val="28"/>
          <w:szCs w:val="28"/>
        </w:rPr>
        <w:t>Горюче-смазочные материалы</w:t>
      </w:r>
      <w:r>
        <w:rPr>
          <w:sz w:val="28"/>
          <w:szCs w:val="28"/>
        </w:rPr>
        <w:t>;</w:t>
      </w:r>
    </w:p>
    <w:p w:rsidR="00F30F27" w:rsidRPr="00F30F27" w:rsidRDefault="00F30F27" w:rsidP="00F30F27">
      <w:pPr>
        <w:spacing w:before="0" w:after="0" w:line="240" w:lineRule="auto"/>
        <w:ind w:firstLine="709"/>
        <w:rPr>
          <w:sz w:val="28"/>
          <w:szCs w:val="28"/>
        </w:rPr>
      </w:pPr>
      <w:r>
        <w:rPr>
          <w:sz w:val="28"/>
          <w:szCs w:val="28"/>
        </w:rPr>
        <w:t xml:space="preserve">4) </w:t>
      </w:r>
      <w:r w:rsidRPr="00F30F27">
        <w:rPr>
          <w:sz w:val="28"/>
          <w:szCs w:val="28"/>
        </w:rPr>
        <w:t>Строительные материалы</w:t>
      </w:r>
      <w:r>
        <w:rPr>
          <w:sz w:val="28"/>
          <w:szCs w:val="28"/>
        </w:rPr>
        <w:t>;</w:t>
      </w:r>
    </w:p>
    <w:p w:rsidR="00F30F27" w:rsidRPr="00F30F27" w:rsidRDefault="00F30F27" w:rsidP="00F30F27">
      <w:pPr>
        <w:spacing w:before="0" w:after="0" w:line="240" w:lineRule="auto"/>
        <w:ind w:firstLine="709"/>
        <w:rPr>
          <w:sz w:val="28"/>
          <w:szCs w:val="28"/>
        </w:rPr>
      </w:pPr>
      <w:r>
        <w:rPr>
          <w:sz w:val="28"/>
          <w:szCs w:val="28"/>
        </w:rPr>
        <w:t xml:space="preserve">5) </w:t>
      </w:r>
      <w:r w:rsidRPr="00F30F27">
        <w:rPr>
          <w:sz w:val="28"/>
          <w:szCs w:val="28"/>
        </w:rPr>
        <w:t>Мягкий инвентарь</w:t>
      </w:r>
      <w:r>
        <w:rPr>
          <w:sz w:val="28"/>
          <w:szCs w:val="28"/>
        </w:rPr>
        <w:t>;</w:t>
      </w:r>
    </w:p>
    <w:p w:rsidR="00F30F27" w:rsidRPr="00F30F27" w:rsidRDefault="00F30F27" w:rsidP="00F30F27">
      <w:pPr>
        <w:spacing w:before="0" w:after="0" w:line="240" w:lineRule="auto"/>
        <w:ind w:firstLine="709"/>
        <w:rPr>
          <w:sz w:val="28"/>
          <w:szCs w:val="28"/>
        </w:rPr>
      </w:pPr>
      <w:r>
        <w:rPr>
          <w:sz w:val="28"/>
          <w:szCs w:val="28"/>
        </w:rPr>
        <w:t xml:space="preserve">6) </w:t>
      </w:r>
      <w:r w:rsidRPr="00F30F27">
        <w:rPr>
          <w:sz w:val="28"/>
          <w:szCs w:val="28"/>
        </w:rPr>
        <w:t>Прочие материальные запасы</w:t>
      </w:r>
      <w:r>
        <w:rPr>
          <w:sz w:val="28"/>
          <w:szCs w:val="28"/>
        </w:rPr>
        <w:t>;</w:t>
      </w:r>
    </w:p>
    <w:p w:rsidR="00F30F27" w:rsidRPr="00F30F27" w:rsidRDefault="00F30F27" w:rsidP="00F30F27">
      <w:pPr>
        <w:spacing w:before="0" w:after="0" w:line="240" w:lineRule="auto"/>
        <w:ind w:firstLine="709"/>
        <w:rPr>
          <w:sz w:val="28"/>
          <w:szCs w:val="28"/>
        </w:rPr>
      </w:pPr>
      <w:r>
        <w:rPr>
          <w:sz w:val="28"/>
          <w:szCs w:val="28"/>
        </w:rPr>
        <w:t xml:space="preserve">7) </w:t>
      </w:r>
      <w:r w:rsidRPr="00F30F27">
        <w:rPr>
          <w:sz w:val="28"/>
          <w:szCs w:val="28"/>
        </w:rPr>
        <w:t>Готовая продукция</w:t>
      </w:r>
      <w:r>
        <w:rPr>
          <w:sz w:val="28"/>
          <w:szCs w:val="28"/>
        </w:rPr>
        <w:t>;</w:t>
      </w:r>
    </w:p>
    <w:p w:rsidR="00F30F27" w:rsidRPr="00F30F27" w:rsidRDefault="00F30F27" w:rsidP="00F30F27">
      <w:pPr>
        <w:spacing w:before="0" w:after="0" w:line="240" w:lineRule="auto"/>
        <w:ind w:firstLine="709"/>
        <w:rPr>
          <w:sz w:val="28"/>
          <w:szCs w:val="28"/>
        </w:rPr>
      </w:pPr>
      <w:r>
        <w:rPr>
          <w:sz w:val="28"/>
          <w:szCs w:val="28"/>
        </w:rPr>
        <w:t xml:space="preserve">8) </w:t>
      </w:r>
      <w:r w:rsidRPr="00F30F27">
        <w:rPr>
          <w:sz w:val="28"/>
          <w:szCs w:val="28"/>
        </w:rPr>
        <w:t>Товары</w:t>
      </w:r>
      <w:r>
        <w:rPr>
          <w:sz w:val="28"/>
          <w:szCs w:val="28"/>
        </w:rPr>
        <w:t>;</w:t>
      </w:r>
    </w:p>
    <w:p w:rsidR="00F30F27" w:rsidRDefault="00F30F27" w:rsidP="00F30F27">
      <w:pPr>
        <w:spacing w:before="0" w:after="0" w:line="240" w:lineRule="auto"/>
        <w:ind w:firstLine="709"/>
        <w:rPr>
          <w:sz w:val="28"/>
          <w:szCs w:val="28"/>
        </w:rPr>
      </w:pPr>
      <w:r>
        <w:rPr>
          <w:sz w:val="28"/>
          <w:szCs w:val="28"/>
        </w:rPr>
        <w:t xml:space="preserve">9) </w:t>
      </w:r>
      <w:r w:rsidRPr="00F30F27">
        <w:rPr>
          <w:sz w:val="28"/>
          <w:szCs w:val="28"/>
        </w:rPr>
        <w:t>Наценка на товары</w:t>
      </w:r>
      <w:proofErr w:type="gramStart"/>
      <w:r>
        <w:rPr>
          <w:sz w:val="28"/>
          <w:szCs w:val="28"/>
        </w:rPr>
        <w:t>.»;</w:t>
      </w:r>
      <w:proofErr w:type="gramEnd"/>
    </w:p>
    <w:p w:rsidR="00F30F27" w:rsidRPr="00F30F27" w:rsidRDefault="00F30F27" w:rsidP="00F30F27">
      <w:pPr>
        <w:spacing w:before="0" w:after="0" w:line="240" w:lineRule="auto"/>
        <w:ind w:firstLine="709"/>
        <w:rPr>
          <w:sz w:val="28"/>
          <w:szCs w:val="28"/>
        </w:rPr>
      </w:pPr>
      <w:r>
        <w:rPr>
          <w:sz w:val="28"/>
          <w:szCs w:val="28"/>
        </w:rPr>
        <w:t xml:space="preserve">2) абзац первый пункта 6.2 дополнить словами «с оформлением </w:t>
      </w:r>
      <w:r w:rsidRPr="00F30F27">
        <w:rPr>
          <w:sz w:val="28"/>
          <w:szCs w:val="28"/>
        </w:rPr>
        <w:t>первичных учетных документов, указанных</w:t>
      </w:r>
      <w:r>
        <w:rPr>
          <w:sz w:val="28"/>
          <w:szCs w:val="28"/>
        </w:rPr>
        <w:t xml:space="preserve"> </w:t>
      </w:r>
      <w:r w:rsidRPr="00F30F27">
        <w:rPr>
          <w:sz w:val="28"/>
          <w:szCs w:val="28"/>
        </w:rPr>
        <w:t xml:space="preserve">в </w:t>
      </w:r>
      <w:r>
        <w:rPr>
          <w:sz w:val="28"/>
          <w:szCs w:val="28"/>
        </w:rPr>
        <w:t xml:space="preserve">пункте </w:t>
      </w:r>
      <w:r w:rsidRPr="00F30F27">
        <w:rPr>
          <w:sz w:val="28"/>
          <w:szCs w:val="28"/>
        </w:rPr>
        <w:t xml:space="preserve">6.3 настоящей </w:t>
      </w:r>
      <w:r>
        <w:rPr>
          <w:sz w:val="28"/>
          <w:szCs w:val="28"/>
        </w:rPr>
        <w:t>Единой у</w:t>
      </w:r>
      <w:r w:rsidRPr="00F30F27">
        <w:rPr>
          <w:sz w:val="28"/>
          <w:szCs w:val="28"/>
        </w:rPr>
        <w:t>четной политики</w:t>
      </w:r>
      <w:r>
        <w:rPr>
          <w:sz w:val="28"/>
          <w:szCs w:val="28"/>
        </w:rPr>
        <w:t>»;</w:t>
      </w:r>
      <w:r w:rsidRPr="00F30F27">
        <w:rPr>
          <w:sz w:val="28"/>
          <w:szCs w:val="28"/>
        </w:rPr>
        <w:t xml:space="preserve"> </w:t>
      </w:r>
    </w:p>
    <w:p w:rsidR="00F30F27" w:rsidRDefault="00F30F27" w:rsidP="00F30F27">
      <w:pPr>
        <w:spacing w:before="0" w:after="0" w:line="240" w:lineRule="auto"/>
        <w:ind w:firstLine="709"/>
        <w:rPr>
          <w:sz w:val="28"/>
          <w:szCs w:val="28"/>
        </w:rPr>
      </w:pPr>
      <w:r>
        <w:rPr>
          <w:sz w:val="28"/>
          <w:szCs w:val="28"/>
        </w:rPr>
        <w:t xml:space="preserve">3) подпункт 1 пункта 6.3 </w:t>
      </w:r>
      <w:r w:rsidR="00F856CA">
        <w:rPr>
          <w:sz w:val="28"/>
          <w:szCs w:val="28"/>
        </w:rPr>
        <w:t>дополнить словами «</w:t>
      </w:r>
      <w:r w:rsidR="00F856CA" w:rsidRPr="00F856CA">
        <w:rPr>
          <w:sz w:val="28"/>
          <w:szCs w:val="28"/>
        </w:rPr>
        <w:t>, для ГСМ: чеки, ведомости о заправки, либо иной документ, подтверждающий факт заправки автомобиля</w:t>
      </w:r>
      <w:r w:rsidR="00F856CA">
        <w:rPr>
          <w:sz w:val="28"/>
          <w:szCs w:val="28"/>
        </w:rPr>
        <w:t>»;</w:t>
      </w:r>
    </w:p>
    <w:p w:rsidR="00F856CA" w:rsidRDefault="00F856CA" w:rsidP="00F30F27">
      <w:pPr>
        <w:spacing w:before="0" w:after="0" w:line="240" w:lineRule="auto"/>
        <w:ind w:firstLine="709"/>
        <w:rPr>
          <w:sz w:val="28"/>
          <w:szCs w:val="28"/>
        </w:rPr>
      </w:pPr>
      <w:r>
        <w:rPr>
          <w:sz w:val="28"/>
          <w:szCs w:val="28"/>
        </w:rPr>
        <w:t>4) дополнить пунктом 6.15 следующего содержания:</w:t>
      </w:r>
    </w:p>
    <w:p w:rsidR="00F856CA" w:rsidRDefault="00F856CA" w:rsidP="00F856CA">
      <w:pPr>
        <w:spacing w:before="0" w:after="0" w:line="240" w:lineRule="auto"/>
        <w:ind w:firstLine="709"/>
        <w:rPr>
          <w:sz w:val="28"/>
          <w:szCs w:val="28"/>
        </w:rPr>
      </w:pPr>
      <w:r>
        <w:rPr>
          <w:sz w:val="28"/>
          <w:szCs w:val="28"/>
        </w:rPr>
        <w:t>«</w:t>
      </w:r>
      <w:r w:rsidRPr="00F856CA">
        <w:rPr>
          <w:sz w:val="28"/>
          <w:szCs w:val="28"/>
        </w:rPr>
        <w:t>6.15. Операции, связанные с поступлением и выбытием материальных запасов, отражаются по статьям 340 и 440 КОСГУ без дополнительной детализации</w:t>
      </w:r>
      <w:proofErr w:type="gramStart"/>
      <w:r w:rsidRPr="00F856CA">
        <w:rPr>
          <w:sz w:val="28"/>
          <w:szCs w:val="28"/>
        </w:rPr>
        <w:t>.</w:t>
      </w:r>
      <w:r>
        <w:rPr>
          <w:sz w:val="28"/>
          <w:szCs w:val="28"/>
        </w:rPr>
        <w:t>».</w:t>
      </w:r>
      <w:proofErr w:type="gramEnd"/>
    </w:p>
    <w:p w:rsidR="00B83F1E" w:rsidRDefault="00B83F1E" w:rsidP="00F856CA">
      <w:pPr>
        <w:pStyle w:val="st-j-0-73-5"/>
        <w:spacing w:before="0" w:beforeAutospacing="0" w:after="0" w:afterAutospacing="0"/>
        <w:ind w:firstLine="709"/>
        <w:jc w:val="both"/>
        <w:rPr>
          <w:sz w:val="28"/>
          <w:szCs w:val="28"/>
        </w:rPr>
      </w:pPr>
      <w:r>
        <w:rPr>
          <w:sz w:val="28"/>
          <w:szCs w:val="28"/>
        </w:rPr>
        <w:t>7</w:t>
      </w:r>
      <w:r w:rsidR="00F856CA">
        <w:rPr>
          <w:sz w:val="28"/>
          <w:szCs w:val="28"/>
        </w:rPr>
        <w:t>.</w:t>
      </w:r>
      <w:r>
        <w:rPr>
          <w:sz w:val="28"/>
          <w:szCs w:val="28"/>
        </w:rPr>
        <w:t xml:space="preserve"> В</w:t>
      </w:r>
      <w:r w:rsidR="00F856CA">
        <w:rPr>
          <w:sz w:val="28"/>
          <w:szCs w:val="28"/>
        </w:rPr>
        <w:t xml:space="preserve"> </w:t>
      </w:r>
      <w:r>
        <w:rPr>
          <w:sz w:val="28"/>
          <w:szCs w:val="28"/>
        </w:rPr>
        <w:t>разделе</w:t>
      </w:r>
      <w:r w:rsidR="00F856CA">
        <w:rPr>
          <w:sz w:val="28"/>
          <w:szCs w:val="28"/>
        </w:rPr>
        <w:t xml:space="preserve"> </w:t>
      </w:r>
      <w:r w:rsidR="00AF0129">
        <w:rPr>
          <w:sz w:val="28"/>
          <w:szCs w:val="28"/>
        </w:rPr>
        <w:t>9. «Доходы»</w:t>
      </w:r>
      <w:r>
        <w:rPr>
          <w:sz w:val="28"/>
          <w:szCs w:val="28"/>
        </w:rPr>
        <w:t>:</w:t>
      </w:r>
      <w:r w:rsidR="00F856CA">
        <w:rPr>
          <w:sz w:val="28"/>
          <w:szCs w:val="28"/>
        </w:rPr>
        <w:t xml:space="preserve"> </w:t>
      </w:r>
    </w:p>
    <w:p w:rsidR="00F856CA" w:rsidRDefault="00B83F1E" w:rsidP="00F856CA">
      <w:pPr>
        <w:pStyle w:val="st-j-0-73-5"/>
        <w:spacing w:before="0" w:beforeAutospacing="0" w:after="0" w:afterAutospacing="0"/>
        <w:ind w:firstLine="709"/>
        <w:jc w:val="both"/>
        <w:rPr>
          <w:sz w:val="28"/>
          <w:szCs w:val="28"/>
        </w:rPr>
      </w:pPr>
      <w:r>
        <w:rPr>
          <w:sz w:val="28"/>
          <w:szCs w:val="28"/>
        </w:rPr>
        <w:t>1) п</w:t>
      </w:r>
      <w:r w:rsidRPr="00B83F1E">
        <w:rPr>
          <w:sz w:val="28"/>
          <w:szCs w:val="28"/>
        </w:rPr>
        <w:t xml:space="preserve">одпункт 9.6.5 пункта 9.6 </w:t>
      </w:r>
      <w:r w:rsidR="00F856CA">
        <w:rPr>
          <w:sz w:val="28"/>
          <w:szCs w:val="28"/>
        </w:rPr>
        <w:t>дополнить абзацем вторым следующего содержания:</w:t>
      </w:r>
    </w:p>
    <w:p w:rsidR="00F856CA" w:rsidRDefault="00F856CA" w:rsidP="00F856CA">
      <w:pPr>
        <w:pStyle w:val="st-j-0-73-5"/>
        <w:spacing w:before="0" w:beforeAutospacing="0" w:after="0" w:afterAutospacing="0"/>
        <w:ind w:firstLine="709"/>
        <w:jc w:val="both"/>
        <w:rPr>
          <w:sz w:val="28"/>
          <w:szCs w:val="28"/>
        </w:rPr>
      </w:pPr>
      <w:r>
        <w:rPr>
          <w:sz w:val="28"/>
          <w:szCs w:val="28"/>
        </w:rPr>
        <w:t>«</w:t>
      </w:r>
      <w:r w:rsidRPr="00F856CA">
        <w:rPr>
          <w:sz w:val="28"/>
          <w:szCs w:val="28"/>
        </w:rPr>
        <w:t>При поступлении доходов  от прочих доходов от компенсации затрат государства при отсутствии процедуры принудительного взыскания, начисление доходов осуществляется датой зачисления средств на лицевой счет администратора доходов</w:t>
      </w:r>
      <w:proofErr w:type="gramStart"/>
      <w:r w:rsidRPr="00F856CA">
        <w:rPr>
          <w:sz w:val="28"/>
          <w:szCs w:val="28"/>
        </w:rPr>
        <w:t>.</w:t>
      </w:r>
      <w:r>
        <w:rPr>
          <w:sz w:val="28"/>
          <w:szCs w:val="28"/>
        </w:rPr>
        <w:t>».</w:t>
      </w:r>
      <w:proofErr w:type="gramEnd"/>
    </w:p>
    <w:p w:rsidR="00B83F1E" w:rsidRDefault="00B83F1E" w:rsidP="00F856CA">
      <w:pPr>
        <w:pStyle w:val="st-j-0-73-5"/>
        <w:spacing w:before="0" w:beforeAutospacing="0" w:after="0" w:afterAutospacing="0"/>
        <w:ind w:firstLine="709"/>
        <w:jc w:val="both"/>
        <w:rPr>
          <w:sz w:val="28"/>
          <w:szCs w:val="28"/>
        </w:rPr>
      </w:pPr>
      <w:r>
        <w:rPr>
          <w:sz w:val="28"/>
          <w:szCs w:val="28"/>
        </w:rPr>
        <w:t>2) в пункте 9.7:</w:t>
      </w:r>
    </w:p>
    <w:p w:rsidR="00B83F1E" w:rsidRDefault="00B83F1E" w:rsidP="00F856CA">
      <w:pPr>
        <w:pStyle w:val="st-j-0-73-5"/>
        <w:spacing w:before="0" w:beforeAutospacing="0" w:after="0" w:afterAutospacing="0"/>
        <w:ind w:firstLine="709"/>
        <w:jc w:val="both"/>
        <w:rPr>
          <w:sz w:val="28"/>
          <w:szCs w:val="28"/>
        </w:rPr>
      </w:pPr>
      <w:r>
        <w:rPr>
          <w:sz w:val="28"/>
          <w:szCs w:val="28"/>
        </w:rPr>
        <w:t xml:space="preserve">а) в </w:t>
      </w:r>
      <w:r w:rsidRPr="00B83F1E">
        <w:rPr>
          <w:sz w:val="28"/>
          <w:szCs w:val="28"/>
        </w:rPr>
        <w:t>подпункте 9.7.1</w:t>
      </w:r>
      <w:r>
        <w:rPr>
          <w:sz w:val="28"/>
          <w:szCs w:val="28"/>
        </w:rPr>
        <w:t>:</w:t>
      </w:r>
    </w:p>
    <w:p w:rsidR="00F856CA" w:rsidRPr="00F856CA" w:rsidRDefault="00B83F1E" w:rsidP="00F856CA">
      <w:pPr>
        <w:pStyle w:val="st-j-0-73-5"/>
        <w:spacing w:before="0" w:beforeAutospacing="0" w:after="0" w:afterAutospacing="0"/>
        <w:ind w:firstLine="709"/>
        <w:jc w:val="both"/>
        <w:rPr>
          <w:sz w:val="28"/>
          <w:szCs w:val="28"/>
        </w:rPr>
      </w:pPr>
      <w:r>
        <w:rPr>
          <w:sz w:val="28"/>
          <w:szCs w:val="28"/>
        </w:rPr>
        <w:t xml:space="preserve">в абзаце третьем слова «за использование лесов» исключить; </w:t>
      </w:r>
    </w:p>
    <w:p w:rsidR="00AF0129" w:rsidRDefault="00B83F1E" w:rsidP="00F856CA">
      <w:pPr>
        <w:spacing w:before="0" w:after="0" w:line="240" w:lineRule="auto"/>
        <w:ind w:firstLine="709"/>
        <w:rPr>
          <w:sz w:val="28"/>
          <w:szCs w:val="28"/>
        </w:rPr>
      </w:pPr>
      <w:r>
        <w:rPr>
          <w:sz w:val="28"/>
          <w:szCs w:val="28"/>
        </w:rPr>
        <w:t>абзац четвертый дополнить предложением вторым следующего содержания:</w:t>
      </w:r>
    </w:p>
    <w:p w:rsidR="00B83F1E" w:rsidRDefault="00B83F1E" w:rsidP="00F856CA">
      <w:pPr>
        <w:spacing w:before="0" w:after="0" w:line="240" w:lineRule="auto"/>
        <w:ind w:firstLine="709"/>
        <w:rPr>
          <w:sz w:val="28"/>
          <w:szCs w:val="28"/>
        </w:rPr>
      </w:pPr>
      <w:r>
        <w:rPr>
          <w:sz w:val="28"/>
          <w:szCs w:val="28"/>
        </w:rPr>
        <w:t>«</w:t>
      </w:r>
      <w:r w:rsidRPr="00B83F1E">
        <w:rPr>
          <w:sz w:val="28"/>
          <w:szCs w:val="28"/>
        </w:rPr>
        <w:t xml:space="preserve">В случае </w:t>
      </w:r>
      <w:proofErr w:type="gramStart"/>
      <w:r w:rsidRPr="00B83F1E">
        <w:rPr>
          <w:sz w:val="28"/>
          <w:szCs w:val="28"/>
        </w:rPr>
        <w:t>окончания срока действия договора купли-продажи</w:t>
      </w:r>
      <w:proofErr w:type="gramEnd"/>
      <w:r w:rsidRPr="00B83F1E">
        <w:rPr>
          <w:sz w:val="28"/>
          <w:szCs w:val="28"/>
        </w:rPr>
        <w:t xml:space="preserve"> для собственных нужд и нулевым объемом заготовки древесины признание доходов текущего года осуществляется в полной сумме договора.</w:t>
      </w:r>
      <w:r>
        <w:rPr>
          <w:sz w:val="28"/>
          <w:szCs w:val="28"/>
        </w:rPr>
        <w:t>»;</w:t>
      </w:r>
    </w:p>
    <w:p w:rsidR="00B83F1E" w:rsidRDefault="00B83F1E" w:rsidP="00F856CA">
      <w:pPr>
        <w:spacing w:before="0" w:after="0" w:line="240" w:lineRule="auto"/>
        <w:ind w:firstLine="709"/>
        <w:rPr>
          <w:sz w:val="28"/>
          <w:szCs w:val="28"/>
        </w:rPr>
      </w:pPr>
      <w:r>
        <w:rPr>
          <w:sz w:val="28"/>
          <w:szCs w:val="28"/>
        </w:rPr>
        <w:t>б) подпункт 9.7.4 дополнить абзацем вторым следующего содержания:</w:t>
      </w:r>
    </w:p>
    <w:p w:rsidR="00B83F1E" w:rsidRDefault="00B83F1E" w:rsidP="00B83F1E">
      <w:pPr>
        <w:spacing w:before="0" w:after="0" w:line="240" w:lineRule="auto"/>
        <w:ind w:firstLine="709"/>
        <w:rPr>
          <w:sz w:val="28"/>
          <w:szCs w:val="28"/>
        </w:rPr>
      </w:pPr>
      <w:r>
        <w:rPr>
          <w:sz w:val="28"/>
          <w:szCs w:val="28"/>
        </w:rPr>
        <w:lastRenderedPageBreak/>
        <w:t>«</w:t>
      </w:r>
      <w:r w:rsidRPr="00B83F1E">
        <w:rPr>
          <w:sz w:val="28"/>
          <w:szCs w:val="28"/>
        </w:rPr>
        <w:t>Списание (корректировка) начисленных сумм по административным штрафам производится на основании вступившего в законную силу судебного акта или решения по результатам рассмотрения жалобы на постановление по делу об административном правонарушении и отражается обратной проводкой</w:t>
      </w:r>
      <w:proofErr w:type="gramStart"/>
      <w:r w:rsidRPr="00B83F1E">
        <w:rPr>
          <w:sz w:val="28"/>
          <w:szCs w:val="28"/>
        </w:rPr>
        <w:t>.</w:t>
      </w:r>
      <w:r>
        <w:rPr>
          <w:sz w:val="28"/>
          <w:szCs w:val="28"/>
        </w:rPr>
        <w:t>»;</w:t>
      </w:r>
      <w:proofErr w:type="gramEnd"/>
    </w:p>
    <w:p w:rsidR="00B83F1E" w:rsidRDefault="00B83F1E" w:rsidP="00B83F1E">
      <w:pPr>
        <w:spacing w:before="0" w:after="0" w:line="240" w:lineRule="auto"/>
        <w:ind w:firstLine="709"/>
        <w:rPr>
          <w:sz w:val="28"/>
          <w:szCs w:val="28"/>
        </w:rPr>
      </w:pPr>
      <w:r>
        <w:rPr>
          <w:sz w:val="28"/>
          <w:szCs w:val="28"/>
        </w:rPr>
        <w:t>в) в подпункте 9.7.7 после слов «</w:t>
      </w:r>
      <w:r w:rsidRPr="00B83F1E">
        <w:rPr>
          <w:sz w:val="28"/>
          <w:szCs w:val="28"/>
        </w:rPr>
        <w:t>в части предоставления субвенции</w:t>
      </w:r>
      <w:r>
        <w:rPr>
          <w:sz w:val="28"/>
          <w:szCs w:val="28"/>
        </w:rPr>
        <w:t>» дополнить словами «</w:t>
      </w:r>
      <w:r w:rsidRPr="00B83F1E">
        <w:rPr>
          <w:sz w:val="28"/>
          <w:szCs w:val="28"/>
        </w:rPr>
        <w:t>, иного межбюджетного трансферта</w:t>
      </w:r>
      <w:r>
        <w:rPr>
          <w:sz w:val="28"/>
          <w:szCs w:val="28"/>
        </w:rPr>
        <w:t>»;</w:t>
      </w:r>
    </w:p>
    <w:p w:rsidR="00B83F1E" w:rsidRDefault="00B83F1E" w:rsidP="00B83F1E">
      <w:pPr>
        <w:spacing w:before="0" w:after="0" w:line="240" w:lineRule="auto"/>
        <w:ind w:firstLine="709"/>
        <w:rPr>
          <w:sz w:val="28"/>
          <w:szCs w:val="28"/>
        </w:rPr>
      </w:pPr>
      <w:r>
        <w:rPr>
          <w:sz w:val="28"/>
          <w:szCs w:val="28"/>
        </w:rPr>
        <w:t>г) абзац четвертый подпункта 9.7.10 изложить в следующей редакции:</w:t>
      </w:r>
    </w:p>
    <w:p w:rsidR="00B83F1E" w:rsidRPr="00B83F1E" w:rsidRDefault="00B83F1E" w:rsidP="001F228B">
      <w:pPr>
        <w:spacing w:before="0" w:after="0" w:line="240" w:lineRule="auto"/>
        <w:ind w:firstLine="709"/>
        <w:rPr>
          <w:sz w:val="28"/>
          <w:szCs w:val="28"/>
        </w:rPr>
      </w:pPr>
      <w:r>
        <w:rPr>
          <w:sz w:val="28"/>
          <w:szCs w:val="28"/>
        </w:rPr>
        <w:t>«</w:t>
      </w:r>
      <w:r w:rsidRPr="00B83F1E">
        <w:rPr>
          <w:sz w:val="28"/>
          <w:szCs w:val="28"/>
        </w:rPr>
        <w:t xml:space="preserve">- сводной информации о произведенных </w:t>
      </w:r>
      <w:proofErr w:type="spellStart"/>
      <w:r w:rsidRPr="00B83F1E">
        <w:rPr>
          <w:sz w:val="28"/>
          <w:szCs w:val="28"/>
        </w:rPr>
        <w:t>неучастниками</w:t>
      </w:r>
      <w:proofErr w:type="spellEnd"/>
      <w:r w:rsidRPr="00B83F1E">
        <w:rPr>
          <w:sz w:val="28"/>
          <w:szCs w:val="28"/>
        </w:rPr>
        <w:t xml:space="preserve"> бюджетного процесса расходах в целях достижения результатов предоставления МБТ (субсидий, грантов, иных МБТ) при условии финансирования или </w:t>
      </w:r>
      <w:proofErr w:type="spellStart"/>
      <w:r w:rsidRPr="00B83F1E">
        <w:rPr>
          <w:sz w:val="28"/>
          <w:szCs w:val="28"/>
        </w:rPr>
        <w:t>софинансирования</w:t>
      </w:r>
      <w:proofErr w:type="spellEnd"/>
      <w:r w:rsidRPr="00B83F1E">
        <w:rPr>
          <w:sz w:val="28"/>
          <w:szCs w:val="28"/>
        </w:rPr>
        <w:t xml:space="preserve"> из средств федерального бюджета, представленной Субъектами централизованного учета (</w:t>
      </w:r>
      <w:r w:rsidR="00725C35">
        <w:rPr>
          <w:sz w:val="28"/>
          <w:szCs w:val="28"/>
        </w:rPr>
        <w:t>ш</w:t>
      </w:r>
      <w:r w:rsidRPr="00B83F1E">
        <w:rPr>
          <w:sz w:val="28"/>
          <w:szCs w:val="28"/>
        </w:rPr>
        <w:t xml:space="preserve">аблон 18 </w:t>
      </w:r>
      <w:r w:rsidR="001B564A">
        <w:rPr>
          <w:sz w:val="28"/>
          <w:szCs w:val="28"/>
        </w:rPr>
        <w:t>п</w:t>
      </w:r>
      <w:r w:rsidRPr="00B83F1E">
        <w:rPr>
          <w:sz w:val="28"/>
          <w:szCs w:val="28"/>
        </w:rPr>
        <w:t xml:space="preserve">риложения </w:t>
      </w:r>
      <w:r w:rsidR="00725C35">
        <w:rPr>
          <w:sz w:val="28"/>
          <w:szCs w:val="28"/>
        </w:rPr>
        <w:t xml:space="preserve">№ </w:t>
      </w:r>
      <w:r w:rsidRPr="00B83F1E">
        <w:rPr>
          <w:sz w:val="28"/>
          <w:szCs w:val="28"/>
        </w:rPr>
        <w:t>7</w:t>
      </w:r>
      <w:r w:rsidR="00725C35">
        <w:rPr>
          <w:sz w:val="28"/>
          <w:szCs w:val="28"/>
        </w:rPr>
        <w:t xml:space="preserve"> к настоящей Единой учетной политике</w:t>
      </w:r>
      <w:r w:rsidRPr="00B83F1E">
        <w:rPr>
          <w:sz w:val="28"/>
          <w:szCs w:val="28"/>
        </w:rPr>
        <w:t>)</w:t>
      </w:r>
      <w:proofErr w:type="gramStart"/>
      <w:r w:rsidRPr="00B83F1E">
        <w:rPr>
          <w:sz w:val="28"/>
          <w:szCs w:val="28"/>
        </w:rPr>
        <w:t>;</w:t>
      </w:r>
      <w:r w:rsidR="001F228B">
        <w:rPr>
          <w:sz w:val="28"/>
          <w:szCs w:val="28"/>
        </w:rPr>
        <w:t>»</w:t>
      </w:r>
      <w:proofErr w:type="gramEnd"/>
      <w:r w:rsidR="001F228B">
        <w:rPr>
          <w:sz w:val="28"/>
          <w:szCs w:val="28"/>
        </w:rPr>
        <w:t>;</w:t>
      </w:r>
    </w:p>
    <w:p w:rsidR="00B83F1E" w:rsidRDefault="00725C35" w:rsidP="00B83F1E">
      <w:pPr>
        <w:spacing w:before="0" w:after="0" w:line="240" w:lineRule="auto"/>
        <w:ind w:firstLine="709"/>
        <w:rPr>
          <w:sz w:val="28"/>
          <w:szCs w:val="28"/>
        </w:rPr>
      </w:pPr>
      <w:r>
        <w:rPr>
          <w:sz w:val="28"/>
          <w:szCs w:val="28"/>
        </w:rPr>
        <w:t>д) подпункт 9.7.12 изложить в следующей редакции:</w:t>
      </w:r>
    </w:p>
    <w:p w:rsidR="00725C35" w:rsidRPr="00725C35" w:rsidRDefault="00725C35" w:rsidP="00725C35">
      <w:pPr>
        <w:spacing w:before="0" w:after="0" w:line="240" w:lineRule="auto"/>
        <w:ind w:firstLine="709"/>
        <w:rPr>
          <w:sz w:val="28"/>
          <w:szCs w:val="28"/>
        </w:rPr>
      </w:pPr>
      <w:r>
        <w:rPr>
          <w:sz w:val="28"/>
          <w:szCs w:val="28"/>
        </w:rPr>
        <w:t>«</w:t>
      </w:r>
      <w:r w:rsidRPr="00725C35">
        <w:rPr>
          <w:sz w:val="28"/>
          <w:szCs w:val="28"/>
        </w:rPr>
        <w:t>9.7.12. Доходы будущих периодов от прочих безвозмездных поступлений от государственных (муниципальных) организаций, предоставляемых из федерального бюджета, ежеквартально признаются в составе доходов текущего отчетного периода на основании:</w:t>
      </w:r>
    </w:p>
    <w:p w:rsidR="00725C35" w:rsidRPr="00725C35" w:rsidRDefault="00725C35" w:rsidP="00725C35">
      <w:pPr>
        <w:spacing w:before="0" w:after="0" w:line="240" w:lineRule="auto"/>
        <w:ind w:firstLine="709"/>
        <w:rPr>
          <w:sz w:val="28"/>
          <w:szCs w:val="28"/>
        </w:rPr>
      </w:pPr>
      <w:r>
        <w:rPr>
          <w:sz w:val="28"/>
          <w:szCs w:val="28"/>
        </w:rPr>
        <w:t>1)</w:t>
      </w:r>
      <w:r w:rsidRPr="00725C35">
        <w:rPr>
          <w:sz w:val="28"/>
          <w:szCs w:val="28"/>
        </w:rPr>
        <w:t xml:space="preserve"> Извещения (</w:t>
      </w:r>
      <w:r>
        <w:rPr>
          <w:sz w:val="28"/>
          <w:szCs w:val="28"/>
        </w:rPr>
        <w:t>ф. 0504805</w:t>
      </w:r>
      <w:r w:rsidRPr="00725C35">
        <w:rPr>
          <w:sz w:val="28"/>
          <w:szCs w:val="28"/>
        </w:rPr>
        <w:t>);</w:t>
      </w:r>
    </w:p>
    <w:p w:rsidR="00725C35" w:rsidRPr="00725C35" w:rsidRDefault="00725C35" w:rsidP="00725C35">
      <w:pPr>
        <w:spacing w:before="0" w:after="0" w:line="240" w:lineRule="auto"/>
        <w:ind w:firstLine="709"/>
        <w:rPr>
          <w:sz w:val="28"/>
          <w:szCs w:val="28"/>
        </w:rPr>
      </w:pPr>
      <w:r>
        <w:rPr>
          <w:sz w:val="28"/>
          <w:szCs w:val="28"/>
        </w:rPr>
        <w:t xml:space="preserve">2) </w:t>
      </w:r>
      <w:r w:rsidRPr="00725C35">
        <w:rPr>
          <w:sz w:val="28"/>
          <w:szCs w:val="28"/>
        </w:rPr>
        <w:t>Извещения о трансферте, передаваемом с условием (</w:t>
      </w:r>
      <w:r>
        <w:rPr>
          <w:sz w:val="28"/>
          <w:szCs w:val="28"/>
        </w:rPr>
        <w:t>ф. 0510453</w:t>
      </w:r>
      <w:r w:rsidRPr="00725C35">
        <w:rPr>
          <w:sz w:val="28"/>
          <w:szCs w:val="28"/>
        </w:rPr>
        <w:t>);</w:t>
      </w:r>
    </w:p>
    <w:p w:rsidR="00725C35" w:rsidRDefault="00725C35" w:rsidP="00725C35">
      <w:pPr>
        <w:spacing w:before="0" w:after="0" w:line="240" w:lineRule="auto"/>
        <w:ind w:firstLine="709"/>
        <w:rPr>
          <w:sz w:val="28"/>
          <w:szCs w:val="28"/>
        </w:rPr>
      </w:pPr>
      <w:r>
        <w:rPr>
          <w:sz w:val="28"/>
          <w:szCs w:val="28"/>
        </w:rPr>
        <w:t xml:space="preserve">3) </w:t>
      </w:r>
      <w:r w:rsidRPr="00725C35">
        <w:rPr>
          <w:sz w:val="28"/>
          <w:szCs w:val="28"/>
        </w:rPr>
        <w:t xml:space="preserve">сводной информации о произведенных </w:t>
      </w:r>
      <w:proofErr w:type="spellStart"/>
      <w:r w:rsidRPr="00725C35">
        <w:rPr>
          <w:sz w:val="28"/>
          <w:szCs w:val="28"/>
        </w:rPr>
        <w:t>неучастниками</w:t>
      </w:r>
      <w:proofErr w:type="spellEnd"/>
      <w:r w:rsidRPr="00725C35">
        <w:rPr>
          <w:sz w:val="28"/>
          <w:szCs w:val="28"/>
        </w:rPr>
        <w:t xml:space="preserve"> бюджетного процесса расходах в целях достижения результатов предоставления МБТ (субсидий, грантов, иных МБТ) при условии финансирования или </w:t>
      </w:r>
      <w:proofErr w:type="spellStart"/>
      <w:r w:rsidRPr="00725C35">
        <w:rPr>
          <w:sz w:val="28"/>
          <w:szCs w:val="28"/>
        </w:rPr>
        <w:t>софинансирования</w:t>
      </w:r>
      <w:proofErr w:type="spellEnd"/>
      <w:r w:rsidRPr="00725C35">
        <w:rPr>
          <w:sz w:val="28"/>
          <w:szCs w:val="28"/>
        </w:rPr>
        <w:t xml:space="preserve"> из средств федерального бюджета, представленной Субъектами централизованного учета (</w:t>
      </w:r>
      <w:r>
        <w:rPr>
          <w:sz w:val="28"/>
          <w:szCs w:val="28"/>
        </w:rPr>
        <w:t>ш</w:t>
      </w:r>
      <w:r w:rsidRPr="00725C35">
        <w:rPr>
          <w:sz w:val="28"/>
          <w:szCs w:val="28"/>
        </w:rPr>
        <w:t xml:space="preserve">аблон 18 </w:t>
      </w:r>
      <w:r w:rsidR="001B564A">
        <w:rPr>
          <w:sz w:val="28"/>
          <w:szCs w:val="28"/>
        </w:rPr>
        <w:t>п</w:t>
      </w:r>
      <w:r w:rsidRPr="00725C35">
        <w:rPr>
          <w:sz w:val="28"/>
          <w:szCs w:val="28"/>
        </w:rPr>
        <w:t>риложе</w:t>
      </w:r>
      <w:r>
        <w:rPr>
          <w:sz w:val="28"/>
          <w:szCs w:val="28"/>
        </w:rPr>
        <w:t>ния № 7 к настоящей Единой учетной политике)</w:t>
      </w:r>
      <w:proofErr w:type="gramStart"/>
      <w:r>
        <w:rPr>
          <w:sz w:val="28"/>
          <w:szCs w:val="28"/>
        </w:rPr>
        <w:t>.»</w:t>
      </w:r>
      <w:proofErr w:type="gramEnd"/>
      <w:r>
        <w:rPr>
          <w:sz w:val="28"/>
          <w:szCs w:val="28"/>
        </w:rPr>
        <w:t>;</w:t>
      </w:r>
    </w:p>
    <w:p w:rsidR="00725C35" w:rsidRDefault="00725C35" w:rsidP="00725C35">
      <w:pPr>
        <w:spacing w:before="0" w:after="0" w:line="240" w:lineRule="auto"/>
        <w:ind w:firstLine="709"/>
        <w:rPr>
          <w:sz w:val="28"/>
          <w:szCs w:val="28"/>
        </w:rPr>
      </w:pPr>
      <w:r>
        <w:rPr>
          <w:sz w:val="28"/>
          <w:szCs w:val="28"/>
        </w:rPr>
        <w:t>е) дополнить подпунктом 9.7.15 следующего содержания:</w:t>
      </w:r>
    </w:p>
    <w:p w:rsidR="00725C35" w:rsidRPr="00725C35" w:rsidRDefault="00725C35" w:rsidP="00725C35">
      <w:pPr>
        <w:spacing w:before="0" w:after="0" w:line="240" w:lineRule="auto"/>
        <w:ind w:firstLine="709"/>
        <w:rPr>
          <w:sz w:val="28"/>
          <w:szCs w:val="28"/>
        </w:rPr>
      </w:pPr>
      <w:r>
        <w:rPr>
          <w:sz w:val="28"/>
          <w:szCs w:val="28"/>
        </w:rPr>
        <w:t>«</w:t>
      </w:r>
      <w:r w:rsidRPr="00725C35">
        <w:rPr>
          <w:sz w:val="28"/>
          <w:szCs w:val="28"/>
        </w:rPr>
        <w:t>9.7.15</w:t>
      </w:r>
      <w:proofErr w:type="gramStart"/>
      <w:r w:rsidRPr="00725C35">
        <w:rPr>
          <w:sz w:val="28"/>
          <w:szCs w:val="28"/>
        </w:rPr>
        <w:t xml:space="preserve"> И</w:t>
      </w:r>
      <w:proofErr w:type="gramEnd"/>
      <w:r w:rsidRPr="00725C35">
        <w:rPr>
          <w:sz w:val="28"/>
          <w:szCs w:val="28"/>
        </w:rPr>
        <w:t>ные особенности бюджетного учета по доходам.</w:t>
      </w:r>
    </w:p>
    <w:p w:rsidR="00725C35" w:rsidRPr="00725C35" w:rsidRDefault="00725C35" w:rsidP="00725C35">
      <w:pPr>
        <w:spacing w:before="0" w:after="0" w:line="240" w:lineRule="auto"/>
        <w:ind w:firstLine="709"/>
        <w:rPr>
          <w:sz w:val="28"/>
          <w:szCs w:val="28"/>
        </w:rPr>
      </w:pPr>
      <w:proofErr w:type="gramStart"/>
      <w:r w:rsidRPr="00725C35">
        <w:rPr>
          <w:sz w:val="28"/>
          <w:szCs w:val="28"/>
        </w:rPr>
        <w:t>Уточнение в течение отчетного финансового года кодов бюджетной классификации по доходам, учитываемых на начало текущего финансового года по группам доходов 2 02 00000 00 0000 000 «Безвозмездные поступления от других бюджетов бюджетной системы Российской Федерации» и 2 18 00000 00 0000 000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w:t>
      </w:r>
      <w:proofErr w:type="gramEnd"/>
      <w:r w:rsidRPr="00725C35">
        <w:rPr>
          <w:sz w:val="28"/>
          <w:szCs w:val="28"/>
        </w:rPr>
        <w:t>, прошлых лет», не является исправлением ошибок прошлых лет</w:t>
      </w:r>
      <w:proofErr w:type="gramStart"/>
      <w:r w:rsidRPr="00725C35">
        <w:rPr>
          <w:sz w:val="28"/>
          <w:szCs w:val="28"/>
        </w:rPr>
        <w:t>.</w:t>
      </w:r>
      <w:r>
        <w:rPr>
          <w:sz w:val="28"/>
          <w:szCs w:val="28"/>
        </w:rPr>
        <w:t>».</w:t>
      </w:r>
      <w:proofErr w:type="gramEnd"/>
    </w:p>
    <w:p w:rsidR="005125C3" w:rsidRDefault="005125C3" w:rsidP="005125C3">
      <w:pPr>
        <w:spacing w:before="0" w:after="0" w:line="240" w:lineRule="auto"/>
        <w:ind w:firstLine="709"/>
        <w:rPr>
          <w:sz w:val="28"/>
          <w:szCs w:val="28"/>
        </w:rPr>
      </w:pPr>
      <w:r>
        <w:rPr>
          <w:sz w:val="28"/>
          <w:szCs w:val="28"/>
        </w:rPr>
        <w:t>8. В разделе 10. «</w:t>
      </w:r>
      <w:r w:rsidRPr="005125C3">
        <w:rPr>
          <w:sz w:val="28"/>
          <w:szCs w:val="28"/>
        </w:rPr>
        <w:t>Расчеты с дебиторами и кредиторами</w:t>
      </w:r>
      <w:r>
        <w:rPr>
          <w:sz w:val="28"/>
          <w:szCs w:val="28"/>
        </w:rPr>
        <w:t>»:</w:t>
      </w:r>
    </w:p>
    <w:p w:rsidR="005125C3" w:rsidRDefault="005125C3" w:rsidP="005125C3">
      <w:pPr>
        <w:spacing w:before="0" w:after="0" w:line="240" w:lineRule="auto"/>
        <w:ind w:firstLine="709"/>
        <w:rPr>
          <w:sz w:val="28"/>
          <w:szCs w:val="28"/>
        </w:rPr>
      </w:pPr>
      <w:r>
        <w:rPr>
          <w:sz w:val="28"/>
          <w:szCs w:val="28"/>
        </w:rPr>
        <w:t xml:space="preserve">1) </w:t>
      </w:r>
      <w:r w:rsidR="00EC040D">
        <w:rPr>
          <w:sz w:val="28"/>
          <w:szCs w:val="28"/>
        </w:rPr>
        <w:t>под</w:t>
      </w:r>
      <w:r>
        <w:rPr>
          <w:sz w:val="28"/>
          <w:szCs w:val="28"/>
        </w:rPr>
        <w:t>пункт 10.5 изложить в следующей редакции:</w:t>
      </w:r>
    </w:p>
    <w:p w:rsidR="00EC040D" w:rsidRDefault="005125C3" w:rsidP="00EC040D">
      <w:pPr>
        <w:spacing w:before="0" w:after="0" w:line="240" w:lineRule="auto"/>
        <w:ind w:firstLine="709"/>
        <w:rPr>
          <w:sz w:val="28"/>
          <w:szCs w:val="28"/>
        </w:rPr>
      </w:pPr>
      <w:r>
        <w:rPr>
          <w:sz w:val="28"/>
          <w:szCs w:val="28"/>
        </w:rPr>
        <w:lastRenderedPageBreak/>
        <w:t>«</w:t>
      </w:r>
      <w:r w:rsidR="00EC040D" w:rsidRPr="00EC040D">
        <w:rPr>
          <w:sz w:val="28"/>
          <w:szCs w:val="28"/>
        </w:rPr>
        <w:t xml:space="preserve">10.5. Аналитический учет расчетов с дебиторами по доходам ведется уполномоченной организацией в соответствии с пунктом 97 СГС «Единый план счетов» № 121н. При наличии у субъекта централизованного учета персонифицированного учета доходов в автоматизированной системе, отличной от ГИС КО </w:t>
      </w:r>
      <w:r w:rsidR="00EC040D">
        <w:rPr>
          <w:sz w:val="28"/>
          <w:szCs w:val="28"/>
        </w:rPr>
        <w:t>«</w:t>
      </w:r>
      <w:r w:rsidR="00EC040D" w:rsidRPr="00EC040D">
        <w:rPr>
          <w:sz w:val="28"/>
          <w:szCs w:val="28"/>
        </w:rPr>
        <w:t>ЕЦИС</w:t>
      </w:r>
      <w:r w:rsidR="00EC040D">
        <w:rPr>
          <w:sz w:val="28"/>
          <w:szCs w:val="28"/>
        </w:rPr>
        <w:t>»</w:t>
      </w:r>
      <w:r w:rsidR="00EC040D" w:rsidRPr="00EC040D">
        <w:rPr>
          <w:sz w:val="28"/>
          <w:szCs w:val="28"/>
        </w:rPr>
        <w:t xml:space="preserve">, - аналитический учет расчетов по доходам ведется уполномоченной организацией не </w:t>
      </w:r>
      <w:proofErr w:type="spellStart"/>
      <w:r w:rsidR="00EC040D" w:rsidRPr="00EC040D">
        <w:rPr>
          <w:sz w:val="28"/>
          <w:szCs w:val="28"/>
        </w:rPr>
        <w:t>персонифицированно</w:t>
      </w:r>
      <w:proofErr w:type="spellEnd"/>
      <w:r w:rsidR="00EC040D" w:rsidRPr="00EC040D">
        <w:rPr>
          <w:sz w:val="28"/>
          <w:szCs w:val="28"/>
        </w:rPr>
        <w:t>. Субъект централизованного учета обязан предоставить информацию о наличии (отсутствии) у него введенной в эксплуатацию иной информационной системы</w:t>
      </w:r>
      <w:proofErr w:type="gramStart"/>
      <w:r w:rsidR="00EC040D" w:rsidRPr="00EC040D">
        <w:rPr>
          <w:sz w:val="28"/>
          <w:szCs w:val="28"/>
        </w:rPr>
        <w:t>.</w:t>
      </w:r>
      <w:r w:rsidR="00EC040D">
        <w:rPr>
          <w:sz w:val="28"/>
          <w:szCs w:val="28"/>
        </w:rPr>
        <w:t>»;</w:t>
      </w:r>
      <w:proofErr w:type="gramEnd"/>
    </w:p>
    <w:p w:rsidR="00EC040D" w:rsidRDefault="00EC040D" w:rsidP="00EC040D">
      <w:pPr>
        <w:spacing w:before="0" w:after="0" w:line="240" w:lineRule="auto"/>
        <w:ind w:firstLine="709"/>
        <w:rPr>
          <w:sz w:val="28"/>
          <w:szCs w:val="28"/>
        </w:rPr>
      </w:pPr>
      <w:r>
        <w:rPr>
          <w:sz w:val="28"/>
          <w:szCs w:val="28"/>
        </w:rPr>
        <w:t>2) в подпункте 10.7 слова «</w:t>
      </w:r>
      <w:r w:rsidRPr="00EC040D">
        <w:rPr>
          <w:sz w:val="28"/>
          <w:szCs w:val="28"/>
        </w:rPr>
        <w:t>1С: Зарплата и кадры</w:t>
      </w:r>
      <w:r>
        <w:rPr>
          <w:sz w:val="28"/>
          <w:szCs w:val="28"/>
        </w:rPr>
        <w:t>» заменить словами</w:t>
      </w:r>
      <w:r w:rsidRPr="00EC040D">
        <w:rPr>
          <w:sz w:val="28"/>
          <w:szCs w:val="28"/>
        </w:rPr>
        <w:t xml:space="preserve"> подсистема «Кадровый уч</w:t>
      </w:r>
      <w:r>
        <w:rPr>
          <w:sz w:val="28"/>
          <w:szCs w:val="28"/>
        </w:rPr>
        <w:t>ет и расче</w:t>
      </w:r>
      <w:r w:rsidRPr="00EC040D">
        <w:rPr>
          <w:sz w:val="28"/>
          <w:szCs w:val="28"/>
        </w:rPr>
        <w:t>т заработной платы»</w:t>
      </w:r>
      <w:r>
        <w:rPr>
          <w:sz w:val="28"/>
          <w:szCs w:val="28"/>
        </w:rPr>
        <w:t>;</w:t>
      </w:r>
    </w:p>
    <w:p w:rsidR="00EC040D" w:rsidRDefault="00EC040D" w:rsidP="00EC040D">
      <w:pPr>
        <w:spacing w:before="0" w:after="0" w:line="240" w:lineRule="auto"/>
        <w:ind w:firstLine="709"/>
        <w:rPr>
          <w:sz w:val="28"/>
          <w:szCs w:val="28"/>
        </w:rPr>
      </w:pPr>
      <w:r>
        <w:rPr>
          <w:sz w:val="28"/>
          <w:szCs w:val="28"/>
        </w:rPr>
        <w:t>3) пункт 10.12 изложить в следующей редакции:</w:t>
      </w:r>
    </w:p>
    <w:p w:rsidR="00EC040D" w:rsidRPr="00EC040D" w:rsidRDefault="00EC040D" w:rsidP="00EC040D">
      <w:pPr>
        <w:spacing w:before="0" w:after="0" w:line="240" w:lineRule="auto"/>
        <w:ind w:firstLine="709"/>
        <w:rPr>
          <w:sz w:val="28"/>
          <w:szCs w:val="28"/>
        </w:rPr>
      </w:pPr>
      <w:r>
        <w:rPr>
          <w:sz w:val="28"/>
          <w:szCs w:val="28"/>
        </w:rPr>
        <w:t>«</w:t>
      </w:r>
      <w:r w:rsidRPr="00EC040D">
        <w:rPr>
          <w:sz w:val="28"/>
          <w:szCs w:val="28"/>
        </w:rPr>
        <w:t>10.12. В Табеле учета использования рабочего времени (</w:t>
      </w:r>
      <w:r>
        <w:rPr>
          <w:sz w:val="28"/>
          <w:szCs w:val="28"/>
        </w:rPr>
        <w:t>ф. 0504421</w:t>
      </w:r>
      <w:r w:rsidRPr="00EC040D">
        <w:rPr>
          <w:sz w:val="28"/>
          <w:szCs w:val="28"/>
        </w:rPr>
        <w:t xml:space="preserve">) регистрируются случаи отклонений от нормального использования рабочего времени, установленного правилами внутреннего трудового распорядка. При его заполнении применяются условные обозначения, утвержденные приказом Минфина России </w:t>
      </w:r>
      <w:r>
        <w:rPr>
          <w:sz w:val="28"/>
          <w:szCs w:val="28"/>
        </w:rPr>
        <w:t>№</w:t>
      </w:r>
      <w:r w:rsidRPr="00EC040D">
        <w:rPr>
          <w:sz w:val="28"/>
          <w:szCs w:val="28"/>
        </w:rPr>
        <w:t xml:space="preserve"> 52н и распорядительным документом (приказом) Субъекта централизованного учета.</w:t>
      </w:r>
    </w:p>
    <w:p w:rsidR="00EC040D" w:rsidRPr="00EC040D" w:rsidRDefault="00EC040D" w:rsidP="00EC040D">
      <w:pPr>
        <w:spacing w:before="0" w:after="0" w:line="240" w:lineRule="auto"/>
        <w:ind w:firstLine="709"/>
        <w:rPr>
          <w:sz w:val="28"/>
          <w:szCs w:val="28"/>
        </w:rPr>
      </w:pPr>
      <w:r w:rsidRPr="00EC040D">
        <w:rPr>
          <w:sz w:val="28"/>
          <w:szCs w:val="28"/>
        </w:rPr>
        <w:t xml:space="preserve">При обнаружении факта </w:t>
      </w:r>
      <w:proofErr w:type="spellStart"/>
      <w:r w:rsidRPr="00EC040D">
        <w:rPr>
          <w:sz w:val="28"/>
          <w:szCs w:val="28"/>
        </w:rPr>
        <w:t>неотражения</w:t>
      </w:r>
      <w:proofErr w:type="spellEnd"/>
      <w:r w:rsidRPr="00EC040D">
        <w:rPr>
          <w:sz w:val="28"/>
          <w:szCs w:val="28"/>
        </w:rPr>
        <w:t xml:space="preserve"> отклонений или неполноты представленных сведений об учете рабочего времени лицо, ответственное за составление Табеля, обязано учесть необходимые изменения и предоставить корректирующий Табель, составленный с учетом изменений, в порядке и сроки, предусмотренные документооборотом.</w:t>
      </w:r>
    </w:p>
    <w:p w:rsidR="00EC040D" w:rsidRPr="00EC040D" w:rsidRDefault="00EC040D" w:rsidP="00EC040D">
      <w:pPr>
        <w:spacing w:before="0" w:after="0" w:line="240" w:lineRule="auto"/>
        <w:ind w:firstLine="709"/>
        <w:rPr>
          <w:sz w:val="28"/>
          <w:szCs w:val="28"/>
        </w:rPr>
      </w:pPr>
      <w:r w:rsidRPr="00EC040D">
        <w:rPr>
          <w:sz w:val="28"/>
          <w:szCs w:val="28"/>
        </w:rPr>
        <w:t xml:space="preserve">Расчет заработной платы за первую половину месяца осуществляется на основании фактически отработанных работником дней на 15-е число текущего календарного месяца. Начисление заработной платы за текущий календарный месяц производится последним рабочим днем текущего месяца. </w:t>
      </w:r>
    </w:p>
    <w:p w:rsidR="00EC040D" w:rsidRPr="00EC040D" w:rsidRDefault="00EC040D" w:rsidP="00EC040D">
      <w:pPr>
        <w:spacing w:before="0" w:after="0" w:line="240" w:lineRule="auto"/>
        <w:ind w:firstLine="709"/>
        <w:rPr>
          <w:sz w:val="28"/>
          <w:szCs w:val="28"/>
        </w:rPr>
      </w:pPr>
      <w:r w:rsidRPr="00EC040D">
        <w:rPr>
          <w:sz w:val="28"/>
          <w:szCs w:val="28"/>
        </w:rPr>
        <w:t xml:space="preserve">Начисление отпускных, больничных листов, увольнения, заработной платы за первую половину месяца, иных </w:t>
      </w:r>
      <w:proofErr w:type="spellStart"/>
      <w:r w:rsidRPr="00EC040D">
        <w:rPr>
          <w:sz w:val="28"/>
          <w:szCs w:val="28"/>
        </w:rPr>
        <w:t>межрасчетных</w:t>
      </w:r>
      <w:proofErr w:type="spellEnd"/>
      <w:r w:rsidRPr="00EC040D">
        <w:rPr>
          <w:sz w:val="28"/>
          <w:szCs w:val="28"/>
        </w:rPr>
        <w:t xml:space="preserve"> выплат и</w:t>
      </w:r>
      <w:r>
        <w:rPr>
          <w:sz w:val="28"/>
          <w:szCs w:val="28"/>
        </w:rPr>
        <w:t> </w:t>
      </w:r>
      <w:r w:rsidRPr="00EC040D">
        <w:rPr>
          <w:sz w:val="28"/>
          <w:szCs w:val="28"/>
        </w:rPr>
        <w:t xml:space="preserve">денежных обязательств в объеме начисленных сумм заработной платы отражается в учете в момент их возникновения. </w:t>
      </w:r>
    </w:p>
    <w:p w:rsidR="00EC040D" w:rsidRPr="00EC040D" w:rsidRDefault="00EC040D" w:rsidP="00EC040D">
      <w:pPr>
        <w:spacing w:before="0" w:after="0" w:line="240" w:lineRule="auto"/>
        <w:ind w:firstLine="709"/>
        <w:rPr>
          <w:sz w:val="28"/>
          <w:szCs w:val="28"/>
        </w:rPr>
      </w:pPr>
      <w:r w:rsidRPr="00EC040D">
        <w:rPr>
          <w:sz w:val="28"/>
          <w:szCs w:val="28"/>
        </w:rPr>
        <w:t>Страховые взносы исчисляются по итогам месяца и начисляются за месяц в последний рабочий день месяца.</w:t>
      </w:r>
    </w:p>
    <w:p w:rsidR="00EC040D" w:rsidRPr="00EC040D" w:rsidRDefault="00EC040D" w:rsidP="00EC040D">
      <w:pPr>
        <w:spacing w:before="0" w:after="0" w:line="240" w:lineRule="auto"/>
        <w:ind w:firstLine="709"/>
        <w:rPr>
          <w:sz w:val="28"/>
          <w:szCs w:val="28"/>
        </w:rPr>
      </w:pPr>
      <w:r w:rsidRPr="00EC040D">
        <w:rPr>
          <w:sz w:val="28"/>
          <w:szCs w:val="28"/>
        </w:rPr>
        <w:t>Для отражения начислений заработной платы работникам СЦУ, стипендий, пособий, иных выплат, осуществляемых на основе договоров (контрактов) с физическими лицами, выплат, произведенных работникам СЦУ за месяц, и сумм, причитающихся к выплате в окончательный расчет, а также отражения налогов, удержанных из сумм начислений по оплате труда, и иных сумм удержаний применяется:</w:t>
      </w:r>
    </w:p>
    <w:p w:rsidR="00EC040D" w:rsidRPr="00EC040D" w:rsidRDefault="00EC040D" w:rsidP="00EC040D">
      <w:pPr>
        <w:spacing w:before="0" w:after="0" w:line="240" w:lineRule="auto"/>
        <w:ind w:firstLine="709"/>
        <w:rPr>
          <w:sz w:val="28"/>
          <w:szCs w:val="28"/>
        </w:rPr>
      </w:pPr>
      <w:r w:rsidRPr="00EC040D">
        <w:rPr>
          <w:sz w:val="28"/>
          <w:szCs w:val="28"/>
        </w:rPr>
        <w:t xml:space="preserve">- расчетная ведомость </w:t>
      </w:r>
      <w:r>
        <w:rPr>
          <w:sz w:val="28"/>
          <w:szCs w:val="28"/>
        </w:rPr>
        <w:t>ф. 0504402</w:t>
      </w:r>
      <w:r w:rsidRPr="00EC040D">
        <w:rPr>
          <w:sz w:val="28"/>
          <w:szCs w:val="28"/>
        </w:rPr>
        <w:t>;</w:t>
      </w:r>
    </w:p>
    <w:p w:rsidR="00EC040D" w:rsidRPr="00EC040D" w:rsidRDefault="00EC040D" w:rsidP="00EC040D">
      <w:pPr>
        <w:spacing w:before="0" w:after="0" w:line="240" w:lineRule="auto"/>
        <w:ind w:firstLine="709"/>
        <w:rPr>
          <w:sz w:val="28"/>
          <w:szCs w:val="28"/>
        </w:rPr>
      </w:pPr>
      <w:r w:rsidRPr="00EC040D">
        <w:rPr>
          <w:sz w:val="28"/>
          <w:szCs w:val="28"/>
        </w:rPr>
        <w:lastRenderedPageBreak/>
        <w:t>- записка-расчет об исчислении среднего заработка (расчет сохраняемого денежного содержания) при предоставлении отпуска, увольнении и других случаях;</w:t>
      </w:r>
    </w:p>
    <w:p w:rsidR="00EC040D" w:rsidRDefault="00EC040D" w:rsidP="00EC040D">
      <w:pPr>
        <w:spacing w:before="0" w:after="0" w:line="240" w:lineRule="auto"/>
        <w:ind w:firstLine="709"/>
        <w:rPr>
          <w:sz w:val="28"/>
          <w:szCs w:val="28"/>
        </w:rPr>
      </w:pPr>
      <w:r w:rsidRPr="00EC040D">
        <w:rPr>
          <w:sz w:val="28"/>
          <w:szCs w:val="28"/>
        </w:rPr>
        <w:t>- иной документ, подтверждающий возникновение денежного обязательства по бюджетному обязательству, возникшему по реализации трудовых функций работника в соответствии с трудовым законодательством, законодательством о государственной гражданско</w:t>
      </w:r>
      <w:r>
        <w:rPr>
          <w:sz w:val="28"/>
          <w:szCs w:val="28"/>
        </w:rPr>
        <w:t>й службе Российской Федерации</w:t>
      </w:r>
      <w:proofErr w:type="gramStart"/>
      <w:r>
        <w:rPr>
          <w:sz w:val="28"/>
          <w:szCs w:val="28"/>
        </w:rPr>
        <w:t>.»</w:t>
      </w:r>
      <w:r w:rsidR="0055245B">
        <w:rPr>
          <w:sz w:val="28"/>
          <w:szCs w:val="28"/>
        </w:rPr>
        <w:t>.</w:t>
      </w:r>
      <w:proofErr w:type="gramEnd"/>
    </w:p>
    <w:p w:rsidR="0055245B" w:rsidRDefault="0055245B" w:rsidP="0055245B">
      <w:pPr>
        <w:spacing w:before="0" w:after="0" w:line="240" w:lineRule="auto"/>
        <w:ind w:firstLine="709"/>
        <w:rPr>
          <w:sz w:val="28"/>
          <w:szCs w:val="28"/>
        </w:rPr>
      </w:pPr>
      <w:r>
        <w:rPr>
          <w:sz w:val="28"/>
          <w:szCs w:val="28"/>
        </w:rPr>
        <w:t>9. В разделе 13. «</w:t>
      </w:r>
      <w:r w:rsidRPr="0055245B">
        <w:rPr>
          <w:sz w:val="28"/>
          <w:szCs w:val="28"/>
        </w:rPr>
        <w:t>Санкционирование расходов</w:t>
      </w:r>
      <w:r>
        <w:rPr>
          <w:sz w:val="28"/>
          <w:szCs w:val="28"/>
        </w:rPr>
        <w:t>»:</w:t>
      </w:r>
    </w:p>
    <w:p w:rsidR="0055245B" w:rsidRDefault="0055245B" w:rsidP="0055245B">
      <w:pPr>
        <w:spacing w:before="0" w:after="0" w:line="240" w:lineRule="auto"/>
        <w:ind w:firstLine="709"/>
        <w:rPr>
          <w:sz w:val="28"/>
          <w:szCs w:val="28"/>
        </w:rPr>
      </w:pPr>
      <w:r>
        <w:rPr>
          <w:sz w:val="28"/>
          <w:szCs w:val="28"/>
        </w:rPr>
        <w:t>1) в пункте 13.2 слова «ИФНС» заменить словами «УФНС»;</w:t>
      </w:r>
    </w:p>
    <w:p w:rsidR="0055245B" w:rsidRDefault="0055245B" w:rsidP="0055245B">
      <w:pPr>
        <w:spacing w:before="0" w:after="0" w:line="240" w:lineRule="auto"/>
        <w:ind w:firstLine="709"/>
        <w:rPr>
          <w:sz w:val="28"/>
          <w:szCs w:val="28"/>
        </w:rPr>
      </w:pPr>
      <w:r>
        <w:rPr>
          <w:sz w:val="28"/>
          <w:szCs w:val="28"/>
        </w:rPr>
        <w:t>2) пункт 13.5 изложить в следующей редакции:</w:t>
      </w:r>
    </w:p>
    <w:p w:rsidR="0055245B" w:rsidRPr="0055245B" w:rsidRDefault="0055245B" w:rsidP="0055245B">
      <w:pPr>
        <w:spacing w:before="0" w:after="0" w:line="240" w:lineRule="auto"/>
        <w:ind w:firstLine="709"/>
        <w:rPr>
          <w:sz w:val="28"/>
          <w:szCs w:val="28"/>
        </w:rPr>
      </w:pPr>
      <w:r>
        <w:rPr>
          <w:sz w:val="28"/>
          <w:szCs w:val="28"/>
        </w:rPr>
        <w:t>«</w:t>
      </w:r>
      <w:r w:rsidRPr="0055245B">
        <w:rPr>
          <w:sz w:val="28"/>
          <w:szCs w:val="28"/>
        </w:rPr>
        <w:t>13.5. Учет обязательств осуществляется на основании:</w:t>
      </w:r>
    </w:p>
    <w:p w:rsidR="0055245B" w:rsidRPr="0055245B" w:rsidRDefault="0055245B" w:rsidP="0055245B">
      <w:pPr>
        <w:spacing w:before="0" w:after="0" w:line="240" w:lineRule="auto"/>
        <w:ind w:firstLine="709"/>
        <w:rPr>
          <w:sz w:val="28"/>
          <w:szCs w:val="28"/>
        </w:rPr>
      </w:pPr>
      <w:r>
        <w:rPr>
          <w:sz w:val="28"/>
          <w:szCs w:val="28"/>
        </w:rPr>
        <w:t xml:space="preserve">1) </w:t>
      </w:r>
      <w:r w:rsidRPr="0055245B">
        <w:rPr>
          <w:sz w:val="28"/>
          <w:szCs w:val="28"/>
        </w:rPr>
        <w:t>распорядительного документа об утверждении штатного расписания с расчетом годового фонда оплаты труда;</w:t>
      </w:r>
    </w:p>
    <w:p w:rsidR="0055245B" w:rsidRPr="0055245B" w:rsidRDefault="0055245B" w:rsidP="0055245B">
      <w:pPr>
        <w:spacing w:before="0" w:after="0" w:line="240" w:lineRule="auto"/>
        <w:ind w:firstLine="709"/>
        <w:rPr>
          <w:sz w:val="28"/>
          <w:szCs w:val="28"/>
        </w:rPr>
      </w:pPr>
      <w:r>
        <w:rPr>
          <w:sz w:val="28"/>
          <w:szCs w:val="28"/>
        </w:rPr>
        <w:t xml:space="preserve">2) </w:t>
      </w:r>
      <w:r w:rsidRPr="0055245B">
        <w:rPr>
          <w:sz w:val="28"/>
          <w:szCs w:val="28"/>
        </w:rPr>
        <w:t>договора (контракта) на поставку товаров, выполнение работ, оказание услуг;</w:t>
      </w:r>
    </w:p>
    <w:p w:rsidR="0055245B" w:rsidRPr="0055245B" w:rsidRDefault="0055245B" w:rsidP="0055245B">
      <w:pPr>
        <w:spacing w:before="0" w:after="0" w:line="240" w:lineRule="auto"/>
        <w:ind w:firstLine="709"/>
        <w:rPr>
          <w:sz w:val="28"/>
          <w:szCs w:val="28"/>
        </w:rPr>
      </w:pPr>
      <w:r>
        <w:rPr>
          <w:sz w:val="28"/>
          <w:szCs w:val="28"/>
        </w:rPr>
        <w:t xml:space="preserve">3) </w:t>
      </w:r>
      <w:r w:rsidRPr="0055245B">
        <w:rPr>
          <w:sz w:val="28"/>
          <w:szCs w:val="28"/>
        </w:rPr>
        <w:t>при отсутствии договора - акта выполненных работ (оказанных услуг), счета;</w:t>
      </w:r>
    </w:p>
    <w:p w:rsidR="0055245B" w:rsidRPr="0055245B" w:rsidRDefault="0055245B" w:rsidP="0055245B">
      <w:pPr>
        <w:spacing w:before="0" w:after="0" w:line="240" w:lineRule="auto"/>
        <w:ind w:firstLine="709"/>
        <w:rPr>
          <w:sz w:val="28"/>
          <w:szCs w:val="28"/>
        </w:rPr>
      </w:pPr>
      <w:r>
        <w:rPr>
          <w:sz w:val="28"/>
          <w:szCs w:val="28"/>
        </w:rPr>
        <w:t xml:space="preserve">4) </w:t>
      </w:r>
      <w:r w:rsidRPr="0055245B">
        <w:rPr>
          <w:sz w:val="28"/>
          <w:szCs w:val="28"/>
        </w:rPr>
        <w:t>исполнительного листа, судебного приказа, распорядительного документа (приказа) Субъекта централизованного учета;</w:t>
      </w:r>
    </w:p>
    <w:p w:rsidR="0055245B" w:rsidRPr="0055245B" w:rsidRDefault="0055245B" w:rsidP="0055245B">
      <w:pPr>
        <w:spacing w:before="0" w:after="0" w:line="240" w:lineRule="auto"/>
        <w:ind w:firstLine="709"/>
        <w:rPr>
          <w:sz w:val="28"/>
          <w:szCs w:val="28"/>
        </w:rPr>
      </w:pPr>
      <w:r>
        <w:rPr>
          <w:sz w:val="28"/>
          <w:szCs w:val="28"/>
        </w:rPr>
        <w:t xml:space="preserve">5) </w:t>
      </w:r>
      <w:r w:rsidRPr="0055245B">
        <w:rPr>
          <w:sz w:val="28"/>
          <w:szCs w:val="28"/>
        </w:rPr>
        <w:t>налоговой декларации, налогового расчета (расчета авансовых платежей), расчета по страховым взносам;</w:t>
      </w:r>
    </w:p>
    <w:p w:rsidR="0055245B" w:rsidRPr="0055245B" w:rsidRDefault="0055245B" w:rsidP="0055245B">
      <w:pPr>
        <w:spacing w:before="0" w:after="0" w:line="240" w:lineRule="auto"/>
        <w:ind w:firstLine="709"/>
        <w:rPr>
          <w:sz w:val="28"/>
          <w:szCs w:val="28"/>
        </w:rPr>
      </w:pPr>
      <w:r>
        <w:rPr>
          <w:sz w:val="28"/>
          <w:szCs w:val="28"/>
        </w:rPr>
        <w:t xml:space="preserve">6) </w:t>
      </w:r>
      <w:r w:rsidRPr="0055245B">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55245B" w:rsidRPr="0055245B" w:rsidRDefault="0055245B" w:rsidP="0055245B">
      <w:pPr>
        <w:spacing w:before="0" w:after="0" w:line="240" w:lineRule="auto"/>
        <w:ind w:firstLine="709"/>
        <w:rPr>
          <w:sz w:val="28"/>
          <w:szCs w:val="28"/>
        </w:rPr>
      </w:pPr>
      <w:r>
        <w:rPr>
          <w:sz w:val="28"/>
          <w:szCs w:val="28"/>
        </w:rPr>
        <w:t xml:space="preserve">7) </w:t>
      </w:r>
      <w:r w:rsidRPr="0055245B">
        <w:rPr>
          <w:sz w:val="28"/>
          <w:szCs w:val="28"/>
        </w:rPr>
        <w:t>согласованного руководителем Субъекта централизованного учета заявления о выдаче под отчет денежных средств или авансового отчета, распорядительного документа (приказа);</w:t>
      </w:r>
    </w:p>
    <w:p w:rsidR="0055245B" w:rsidRPr="0055245B" w:rsidRDefault="0055245B" w:rsidP="0055245B">
      <w:pPr>
        <w:spacing w:before="0" w:after="0" w:line="240" w:lineRule="auto"/>
        <w:ind w:firstLine="709"/>
        <w:rPr>
          <w:sz w:val="28"/>
          <w:szCs w:val="28"/>
        </w:rPr>
      </w:pPr>
      <w:r>
        <w:rPr>
          <w:sz w:val="28"/>
          <w:szCs w:val="28"/>
        </w:rPr>
        <w:t xml:space="preserve">8) </w:t>
      </w:r>
      <w:r w:rsidRPr="0055245B">
        <w:rPr>
          <w:sz w:val="28"/>
          <w:szCs w:val="28"/>
        </w:rPr>
        <w:t>соглашения (дополнительного соглашения) о предоставлении субсидии;</w:t>
      </w:r>
    </w:p>
    <w:p w:rsidR="0055245B" w:rsidRPr="0055245B" w:rsidRDefault="0055245B" w:rsidP="0055245B">
      <w:pPr>
        <w:spacing w:before="0" w:after="0" w:line="240" w:lineRule="auto"/>
        <w:ind w:firstLine="709"/>
        <w:rPr>
          <w:sz w:val="28"/>
          <w:szCs w:val="28"/>
        </w:rPr>
      </w:pPr>
      <w:r>
        <w:rPr>
          <w:sz w:val="28"/>
          <w:szCs w:val="28"/>
        </w:rPr>
        <w:t xml:space="preserve">9) </w:t>
      </w:r>
      <w:r w:rsidRPr="0055245B">
        <w:rPr>
          <w:sz w:val="28"/>
          <w:szCs w:val="28"/>
        </w:rPr>
        <w:t>соглашения (дополнительного соглашения) о предоставлении грантов в форме субсидий;</w:t>
      </w:r>
    </w:p>
    <w:p w:rsidR="0055245B" w:rsidRPr="0055245B" w:rsidRDefault="0055245B" w:rsidP="0055245B">
      <w:pPr>
        <w:spacing w:before="0" w:after="0" w:line="240" w:lineRule="auto"/>
        <w:ind w:firstLine="709"/>
        <w:rPr>
          <w:sz w:val="28"/>
          <w:szCs w:val="28"/>
        </w:rPr>
      </w:pPr>
      <w:r>
        <w:rPr>
          <w:sz w:val="28"/>
          <w:szCs w:val="28"/>
        </w:rPr>
        <w:t xml:space="preserve">10) </w:t>
      </w:r>
      <w:r w:rsidRPr="0055245B">
        <w:rPr>
          <w:sz w:val="28"/>
          <w:szCs w:val="28"/>
        </w:rPr>
        <w:t>закона Курской области об областном бюджете;</w:t>
      </w:r>
    </w:p>
    <w:p w:rsidR="0055245B" w:rsidRPr="0055245B" w:rsidRDefault="0055245B" w:rsidP="0055245B">
      <w:pPr>
        <w:spacing w:before="0" w:after="0" w:line="240" w:lineRule="auto"/>
        <w:ind w:firstLine="709"/>
        <w:rPr>
          <w:sz w:val="28"/>
          <w:szCs w:val="28"/>
        </w:rPr>
      </w:pPr>
      <w:r>
        <w:rPr>
          <w:sz w:val="28"/>
          <w:szCs w:val="28"/>
        </w:rPr>
        <w:t xml:space="preserve">11) </w:t>
      </w:r>
      <w:r w:rsidRPr="0055245B">
        <w:rPr>
          <w:sz w:val="28"/>
          <w:szCs w:val="28"/>
        </w:rPr>
        <w:t>правового акта Губернатора Курской области;</w:t>
      </w:r>
    </w:p>
    <w:p w:rsidR="0055245B" w:rsidRPr="0055245B" w:rsidRDefault="0055245B" w:rsidP="0055245B">
      <w:pPr>
        <w:spacing w:before="0" w:after="0" w:line="240" w:lineRule="auto"/>
        <w:ind w:firstLine="709"/>
        <w:rPr>
          <w:sz w:val="28"/>
          <w:szCs w:val="28"/>
        </w:rPr>
      </w:pPr>
      <w:r>
        <w:rPr>
          <w:sz w:val="28"/>
          <w:szCs w:val="28"/>
        </w:rPr>
        <w:t xml:space="preserve">12) </w:t>
      </w:r>
      <w:r w:rsidRPr="0055245B">
        <w:rPr>
          <w:sz w:val="28"/>
          <w:szCs w:val="28"/>
        </w:rPr>
        <w:t>правового акта Правительства Курской области;</w:t>
      </w:r>
    </w:p>
    <w:p w:rsidR="0055245B" w:rsidRPr="0055245B" w:rsidRDefault="0055245B" w:rsidP="0055245B">
      <w:pPr>
        <w:spacing w:before="0" w:after="0" w:line="240" w:lineRule="auto"/>
        <w:ind w:firstLine="709"/>
        <w:rPr>
          <w:sz w:val="28"/>
          <w:szCs w:val="28"/>
        </w:rPr>
      </w:pPr>
      <w:r>
        <w:rPr>
          <w:sz w:val="28"/>
          <w:szCs w:val="28"/>
        </w:rPr>
        <w:t xml:space="preserve">13) </w:t>
      </w:r>
      <w:r w:rsidRPr="0055245B">
        <w:rPr>
          <w:sz w:val="28"/>
          <w:szCs w:val="28"/>
        </w:rPr>
        <w:t>свидетельства о предоставлении социальной выплаты на строительство (приобретение) жилья на сельских территориях;</w:t>
      </w:r>
    </w:p>
    <w:p w:rsidR="0055245B" w:rsidRPr="0055245B" w:rsidRDefault="0055245B" w:rsidP="0055245B">
      <w:pPr>
        <w:spacing w:before="0" w:after="0" w:line="240" w:lineRule="auto"/>
        <w:ind w:firstLine="709"/>
        <w:rPr>
          <w:sz w:val="28"/>
          <w:szCs w:val="28"/>
        </w:rPr>
      </w:pPr>
      <w:r>
        <w:rPr>
          <w:sz w:val="28"/>
          <w:szCs w:val="28"/>
        </w:rPr>
        <w:t xml:space="preserve">14) </w:t>
      </w:r>
      <w:r w:rsidRPr="0055245B">
        <w:rPr>
          <w:sz w:val="28"/>
          <w:szCs w:val="28"/>
        </w:rPr>
        <w:t>отчета о расходах подотчетного лица (ф. 0504520);</w:t>
      </w:r>
    </w:p>
    <w:p w:rsidR="0055245B" w:rsidRPr="0055245B" w:rsidRDefault="0055245B" w:rsidP="0055245B">
      <w:pPr>
        <w:spacing w:before="0" w:after="0" w:line="240" w:lineRule="auto"/>
        <w:ind w:firstLine="709"/>
        <w:rPr>
          <w:sz w:val="28"/>
          <w:szCs w:val="28"/>
        </w:rPr>
      </w:pPr>
      <w:r>
        <w:rPr>
          <w:sz w:val="28"/>
          <w:szCs w:val="28"/>
        </w:rPr>
        <w:t xml:space="preserve">15) </w:t>
      </w:r>
      <w:r w:rsidRPr="0055245B">
        <w:rPr>
          <w:sz w:val="28"/>
          <w:szCs w:val="28"/>
        </w:rPr>
        <w:t>заявки-обоснования закупки товаров, работ, услуг малого объема (ф. 0504518);</w:t>
      </w:r>
    </w:p>
    <w:p w:rsidR="0055245B" w:rsidRPr="0055245B" w:rsidRDefault="0055245B" w:rsidP="0055245B">
      <w:pPr>
        <w:spacing w:before="0" w:after="0" w:line="240" w:lineRule="auto"/>
        <w:ind w:firstLine="709"/>
        <w:rPr>
          <w:sz w:val="28"/>
          <w:szCs w:val="28"/>
        </w:rPr>
      </w:pPr>
      <w:r>
        <w:rPr>
          <w:sz w:val="28"/>
          <w:szCs w:val="28"/>
        </w:rPr>
        <w:t xml:space="preserve">16) </w:t>
      </w:r>
      <w:r w:rsidRPr="0055245B">
        <w:rPr>
          <w:sz w:val="28"/>
          <w:szCs w:val="28"/>
        </w:rPr>
        <w:t>заявки-обоснования закупки товаров, работ, услуг малого объема через подотчетное лицо (ф. 0510521);</w:t>
      </w:r>
    </w:p>
    <w:p w:rsidR="0055245B" w:rsidRPr="0055245B" w:rsidRDefault="0055245B" w:rsidP="0055245B">
      <w:pPr>
        <w:spacing w:before="0" w:after="0" w:line="240" w:lineRule="auto"/>
        <w:ind w:firstLine="709"/>
        <w:rPr>
          <w:sz w:val="28"/>
          <w:szCs w:val="28"/>
        </w:rPr>
      </w:pPr>
      <w:r>
        <w:rPr>
          <w:sz w:val="28"/>
          <w:szCs w:val="28"/>
        </w:rPr>
        <w:lastRenderedPageBreak/>
        <w:t xml:space="preserve">17) </w:t>
      </w:r>
      <w:r w:rsidRPr="0055245B">
        <w:rPr>
          <w:sz w:val="28"/>
          <w:szCs w:val="28"/>
        </w:rPr>
        <w:t>Решения о командировании на территории Российской Федерации (ф. 0504512);</w:t>
      </w:r>
    </w:p>
    <w:p w:rsidR="0055245B" w:rsidRPr="0055245B" w:rsidRDefault="0055245B" w:rsidP="0055245B">
      <w:pPr>
        <w:spacing w:before="0" w:after="0" w:line="240" w:lineRule="auto"/>
        <w:ind w:firstLine="709"/>
        <w:rPr>
          <w:sz w:val="28"/>
          <w:szCs w:val="28"/>
        </w:rPr>
      </w:pPr>
      <w:r>
        <w:rPr>
          <w:sz w:val="28"/>
          <w:szCs w:val="28"/>
        </w:rPr>
        <w:t xml:space="preserve">18) </w:t>
      </w:r>
      <w:r w:rsidRPr="0055245B">
        <w:rPr>
          <w:sz w:val="28"/>
          <w:szCs w:val="28"/>
        </w:rPr>
        <w:t>Решения о командировании на территорию иностранного государства (ф. 0504515);</w:t>
      </w:r>
    </w:p>
    <w:p w:rsidR="0055245B" w:rsidRPr="0055245B" w:rsidRDefault="0055245B" w:rsidP="0055245B">
      <w:pPr>
        <w:spacing w:before="0" w:after="0" w:line="240" w:lineRule="auto"/>
        <w:ind w:firstLine="709"/>
        <w:rPr>
          <w:sz w:val="28"/>
          <w:szCs w:val="28"/>
        </w:rPr>
      </w:pPr>
      <w:r>
        <w:rPr>
          <w:sz w:val="28"/>
          <w:szCs w:val="28"/>
        </w:rPr>
        <w:t xml:space="preserve">19) </w:t>
      </w:r>
      <w:r w:rsidRPr="0055245B">
        <w:rPr>
          <w:sz w:val="28"/>
          <w:szCs w:val="28"/>
        </w:rPr>
        <w:t>Изменения решения о командировании на территории Российской Федерации (ф.0504513);</w:t>
      </w:r>
    </w:p>
    <w:p w:rsidR="0055245B" w:rsidRPr="0055245B" w:rsidRDefault="0055245B" w:rsidP="0055245B">
      <w:pPr>
        <w:spacing w:before="0" w:after="0" w:line="240" w:lineRule="auto"/>
        <w:ind w:firstLine="709"/>
        <w:rPr>
          <w:sz w:val="28"/>
          <w:szCs w:val="28"/>
        </w:rPr>
      </w:pPr>
      <w:r>
        <w:rPr>
          <w:sz w:val="28"/>
          <w:szCs w:val="28"/>
        </w:rPr>
        <w:t xml:space="preserve">20) </w:t>
      </w:r>
      <w:r w:rsidRPr="0055245B">
        <w:rPr>
          <w:sz w:val="28"/>
          <w:szCs w:val="28"/>
        </w:rPr>
        <w:t>Изменения решения о командировании на территорию иностранного государства (ф.0504516)»;</w:t>
      </w:r>
    </w:p>
    <w:p w:rsidR="0055245B" w:rsidRDefault="0055245B" w:rsidP="0055245B">
      <w:pPr>
        <w:spacing w:before="0" w:after="0" w:line="240" w:lineRule="auto"/>
        <w:ind w:firstLine="709"/>
        <w:rPr>
          <w:sz w:val="28"/>
          <w:szCs w:val="28"/>
        </w:rPr>
      </w:pPr>
      <w:r>
        <w:rPr>
          <w:sz w:val="28"/>
          <w:szCs w:val="28"/>
        </w:rPr>
        <w:t xml:space="preserve">21) </w:t>
      </w:r>
      <w:r w:rsidRPr="0055245B">
        <w:rPr>
          <w:sz w:val="28"/>
          <w:szCs w:val="28"/>
        </w:rPr>
        <w:t>приказа (распорядительного документа) руководителя Субъекта централизованного учета</w:t>
      </w:r>
      <w:proofErr w:type="gramStart"/>
      <w:r w:rsidRPr="0055245B">
        <w:rPr>
          <w:sz w:val="28"/>
          <w:szCs w:val="28"/>
        </w:rPr>
        <w:t>.</w:t>
      </w:r>
      <w:r>
        <w:rPr>
          <w:sz w:val="28"/>
          <w:szCs w:val="28"/>
        </w:rPr>
        <w:t>»;</w:t>
      </w:r>
      <w:proofErr w:type="gramEnd"/>
    </w:p>
    <w:p w:rsidR="0055245B" w:rsidRDefault="0055245B" w:rsidP="0055245B">
      <w:pPr>
        <w:spacing w:before="0" w:after="0" w:line="240" w:lineRule="auto"/>
        <w:ind w:firstLine="709"/>
        <w:rPr>
          <w:sz w:val="28"/>
          <w:szCs w:val="28"/>
        </w:rPr>
      </w:pPr>
      <w:r>
        <w:rPr>
          <w:sz w:val="28"/>
          <w:szCs w:val="28"/>
        </w:rPr>
        <w:t>3) пункт 13.6 изложить в следующей редакции:</w:t>
      </w:r>
    </w:p>
    <w:p w:rsidR="0055245B" w:rsidRPr="0055245B" w:rsidRDefault="0055245B" w:rsidP="0055245B">
      <w:pPr>
        <w:spacing w:before="0" w:after="0" w:line="240" w:lineRule="auto"/>
        <w:ind w:firstLine="709"/>
        <w:rPr>
          <w:sz w:val="28"/>
          <w:szCs w:val="28"/>
        </w:rPr>
      </w:pPr>
      <w:r>
        <w:rPr>
          <w:sz w:val="28"/>
          <w:szCs w:val="28"/>
        </w:rPr>
        <w:t>«13.6.</w:t>
      </w:r>
      <w:r w:rsidRPr="0055245B">
        <w:rPr>
          <w:sz w:val="28"/>
          <w:szCs w:val="28"/>
        </w:rPr>
        <w:t xml:space="preserve"> Учет денежных обязательств осуществляется на основании:</w:t>
      </w:r>
    </w:p>
    <w:p w:rsidR="0055245B" w:rsidRPr="0055245B" w:rsidRDefault="0055245B" w:rsidP="0055245B">
      <w:pPr>
        <w:spacing w:before="0" w:after="0" w:line="240" w:lineRule="auto"/>
        <w:ind w:firstLine="709"/>
        <w:rPr>
          <w:sz w:val="28"/>
          <w:szCs w:val="28"/>
        </w:rPr>
      </w:pPr>
      <w:r>
        <w:rPr>
          <w:sz w:val="28"/>
          <w:szCs w:val="28"/>
        </w:rPr>
        <w:t xml:space="preserve">1) </w:t>
      </w:r>
      <w:r w:rsidRPr="0055245B">
        <w:rPr>
          <w:sz w:val="28"/>
          <w:szCs w:val="28"/>
        </w:rPr>
        <w:t>расчетно-платежной ведомости (</w:t>
      </w:r>
      <w:r>
        <w:rPr>
          <w:sz w:val="28"/>
          <w:szCs w:val="28"/>
        </w:rPr>
        <w:t>ф.0504401</w:t>
      </w:r>
      <w:r w:rsidRPr="0055245B">
        <w:rPr>
          <w:sz w:val="28"/>
          <w:szCs w:val="28"/>
        </w:rPr>
        <w:t>);</w:t>
      </w:r>
    </w:p>
    <w:p w:rsidR="0055245B" w:rsidRPr="0055245B" w:rsidRDefault="0055245B" w:rsidP="0055245B">
      <w:pPr>
        <w:spacing w:before="0" w:after="0" w:line="240" w:lineRule="auto"/>
        <w:ind w:firstLine="709"/>
        <w:rPr>
          <w:sz w:val="28"/>
          <w:szCs w:val="28"/>
        </w:rPr>
      </w:pPr>
      <w:r>
        <w:rPr>
          <w:sz w:val="28"/>
          <w:szCs w:val="28"/>
        </w:rPr>
        <w:t xml:space="preserve">2) </w:t>
      </w:r>
      <w:r w:rsidRPr="0055245B">
        <w:rPr>
          <w:sz w:val="28"/>
          <w:szCs w:val="28"/>
        </w:rPr>
        <w:t>расчетной ведомости (</w:t>
      </w:r>
      <w:r>
        <w:rPr>
          <w:sz w:val="28"/>
          <w:szCs w:val="28"/>
        </w:rPr>
        <w:t>ф. 0504402</w:t>
      </w:r>
      <w:r w:rsidRPr="0055245B">
        <w:rPr>
          <w:sz w:val="28"/>
          <w:szCs w:val="28"/>
        </w:rPr>
        <w:t>);</w:t>
      </w:r>
    </w:p>
    <w:p w:rsidR="0055245B" w:rsidRPr="0055245B" w:rsidRDefault="0055245B" w:rsidP="0055245B">
      <w:pPr>
        <w:spacing w:before="0" w:after="0" w:line="240" w:lineRule="auto"/>
        <w:ind w:firstLine="709"/>
        <w:rPr>
          <w:sz w:val="28"/>
          <w:szCs w:val="28"/>
        </w:rPr>
      </w:pPr>
      <w:r>
        <w:rPr>
          <w:sz w:val="28"/>
          <w:szCs w:val="28"/>
        </w:rPr>
        <w:t xml:space="preserve">3) </w:t>
      </w:r>
      <w:r w:rsidRPr="0055245B">
        <w:rPr>
          <w:sz w:val="28"/>
          <w:szCs w:val="28"/>
        </w:rPr>
        <w:t>записки-расчета об исчислении среднего заработка при предоставлении отпуска, увольнении и других случаях (ф. 0504425);</w:t>
      </w:r>
    </w:p>
    <w:p w:rsidR="0055245B" w:rsidRPr="0055245B" w:rsidRDefault="0055245B" w:rsidP="0055245B">
      <w:pPr>
        <w:spacing w:before="0" w:after="0" w:line="240" w:lineRule="auto"/>
        <w:ind w:firstLine="709"/>
        <w:rPr>
          <w:sz w:val="28"/>
          <w:szCs w:val="28"/>
        </w:rPr>
      </w:pPr>
      <w:r>
        <w:rPr>
          <w:sz w:val="28"/>
          <w:szCs w:val="28"/>
        </w:rPr>
        <w:t xml:space="preserve">4) </w:t>
      </w:r>
      <w:r w:rsidRPr="0055245B">
        <w:rPr>
          <w:sz w:val="28"/>
          <w:szCs w:val="28"/>
        </w:rPr>
        <w:t>бухгалтерской справки (</w:t>
      </w:r>
      <w:r>
        <w:rPr>
          <w:sz w:val="28"/>
          <w:szCs w:val="28"/>
        </w:rPr>
        <w:t>ф. 0504833</w:t>
      </w:r>
      <w:r w:rsidRPr="0055245B">
        <w:rPr>
          <w:sz w:val="28"/>
          <w:szCs w:val="28"/>
        </w:rPr>
        <w:t>);</w:t>
      </w:r>
    </w:p>
    <w:p w:rsidR="0055245B" w:rsidRPr="0055245B" w:rsidRDefault="0055245B" w:rsidP="0055245B">
      <w:pPr>
        <w:spacing w:before="0" w:after="0" w:line="240" w:lineRule="auto"/>
        <w:ind w:firstLine="709"/>
        <w:rPr>
          <w:sz w:val="28"/>
          <w:szCs w:val="28"/>
        </w:rPr>
      </w:pPr>
      <w:r>
        <w:rPr>
          <w:sz w:val="28"/>
          <w:szCs w:val="28"/>
        </w:rPr>
        <w:t xml:space="preserve">5) </w:t>
      </w:r>
      <w:r w:rsidRPr="0055245B">
        <w:rPr>
          <w:sz w:val="28"/>
          <w:szCs w:val="28"/>
        </w:rPr>
        <w:t>акта выполненных работ, акта об оказании услуг, товарной накладной (</w:t>
      </w:r>
      <w:r>
        <w:rPr>
          <w:sz w:val="28"/>
          <w:szCs w:val="28"/>
        </w:rPr>
        <w:t>ТОРГ-12</w:t>
      </w:r>
      <w:r w:rsidRPr="0055245B">
        <w:rPr>
          <w:sz w:val="28"/>
          <w:szCs w:val="28"/>
        </w:rPr>
        <w:t xml:space="preserve">) (ф. 0330212), универсального передаточного документа (в случае, если контракт заключен в соответствии с  пунктом 93 Федерального </w:t>
      </w:r>
      <w:r>
        <w:rPr>
          <w:sz w:val="28"/>
          <w:szCs w:val="28"/>
        </w:rPr>
        <w:t>з</w:t>
      </w:r>
      <w:r w:rsidRPr="0055245B">
        <w:rPr>
          <w:sz w:val="28"/>
          <w:szCs w:val="28"/>
        </w:rPr>
        <w:t xml:space="preserve">акона от </w:t>
      </w:r>
      <w:r>
        <w:rPr>
          <w:sz w:val="28"/>
          <w:szCs w:val="28"/>
        </w:rPr>
        <w:t xml:space="preserve">5 апреля </w:t>
      </w:r>
      <w:r w:rsidRPr="0055245B">
        <w:rPr>
          <w:sz w:val="28"/>
          <w:szCs w:val="28"/>
        </w:rPr>
        <w:t>2013</w:t>
      </w:r>
      <w:r>
        <w:rPr>
          <w:sz w:val="28"/>
          <w:szCs w:val="28"/>
        </w:rPr>
        <w:t xml:space="preserve"> года</w:t>
      </w:r>
      <w:r w:rsidRPr="0055245B">
        <w:rPr>
          <w:sz w:val="28"/>
          <w:szCs w:val="28"/>
        </w:rPr>
        <w:t xml:space="preserve"> </w:t>
      </w:r>
      <w:r>
        <w:rPr>
          <w:sz w:val="28"/>
          <w:szCs w:val="28"/>
        </w:rPr>
        <w:t>№</w:t>
      </w:r>
      <w:r w:rsidRPr="0055245B">
        <w:rPr>
          <w:sz w:val="28"/>
          <w:szCs w:val="28"/>
        </w:rPr>
        <w:t xml:space="preserve"> 44-ФЗ </w:t>
      </w:r>
      <w:r>
        <w:rPr>
          <w:sz w:val="28"/>
          <w:szCs w:val="28"/>
        </w:rPr>
        <w:t>«</w:t>
      </w:r>
      <w:r w:rsidRPr="0055245B">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55245B">
        <w:rPr>
          <w:sz w:val="28"/>
          <w:szCs w:val="28"/>
        </w:rPr>
        <w:t>;</w:t>
      </w:r>
    </w:p>
    <w:p w:rsidR="0055245B" w:rsidRPr="0055245B" w:rsidRDefault="0055245B" w:rsidP="0055245B">
      <w:pPr>
        <w:spacing w:before="0" w:after="0" w:line="240" w:lineRule="auto"/>
        <w:ind w:firstLine="709"/>
        <w:rPr>
          <w:sz w:val="28"/>
          <w:szCs w:val="28"/>
        </w:rPr>
      </w:pPr>
      <w:r>
        <w:rPr>
          <w:sz w:val="28"/>
          <w:szCs w:val="28"/>
        </w:rPr>
        <w:t xml:space="preserve">6) </w:t>
      </w:r>
      <w:r w:rsidRPr="0055245B">
        <w:rPr>
          <w:sz w:val="28"/>
          <w:szCs w:val="28"/>
        </w:rPr>
        <w:t>акта приема-передачи (ф.0510452);</w:t>
      </w:r>
    </w:p>
    <w:p w:rsidR="0055245B" w:rsidRPr="0055245B" w:rsidRDefault="0055245B" w:rsidP="0055245B">
      <w:pPr>
        <w:spacing w:before="0" w:after="0" w:line="240" w:lineRule="auto"/>
        <w:ind w:firstLine="709"/>
        <w:rPr>
          <w:sz w:val="28"/>
          <w:szCs w:val="28"/>
        </w:rPr>
      </w:pPr>
      <w:r>
        <w:rPr>
          <w:sz w:val="28"/>
          <w:szCs w:val="28"/>
        </w:rPr>
        <w:t xml:space="preserve">7) </w:t>
      </w:r>
      <w:r w:rsidRPr="0055245B">
        <w:rPr>
          <w:sz w:val="28"/>
          <w:szCs w:val="28"/>
        </w:rPr>
        <w:t>договора</w:t>
      </w:r>
      <w:r>
        <w:rPr>
          <w:sz w:val="28"/>
          <w:szCs w:val="28"/>
        </w:rPr>
        <w:t xml:space="preserve"> </w:t>
      </w:r>
      <w:r w:rsidRPr="0055245B">
        <w:rPr>
          <w:sz w:val="28"/>
          <w:szCs w:val="28"/>
        </w:rPr>
        <w:t>(в случае осуществления авансовых платежей в соответствии с его условиями);</w:t>
      </w:r>
    </w:p>
    <w:p w:rsidR="0055245B" w:rsidRPr="0055245B" w:rsidRDefault="0055245B" w:rsidP="0055245B">
      <w:pPr>
        <w:spacing w:before="0" w:after="0" w:line="240" w:lineRule="auto"/>
        <w:ind w:firstLine="709"/>
        <w:rPr>
          <w:sz w:val="28"/>
          <w:szCs w:val="28"/>
        </w:rPr>
      </w:pPr>
      <w:r>
        <w:rPr>
          <w:sz w:val="28"/>
          <w:szCs w:val="28"/>
        </w:rPr>
        <w:t xml:space="preserve">8) </w:t>
      </w:r>
      <w:r w:rsidRPr="0055245B">
        <w:rPr>
          <w:sz w:val="28"/>
          <w:szCs w:val="28"/>
        </w:rPr>
        <w:t>отчета о расходах подотчетного лица (ф. 0504520);</w:t>
      </w:r>
    </w:p>
    <w:p w:rsidR="0055245B" w:rsidRPr="0055245B" w:rsidRDefault="0055245B" w:rsidP="0055245B">
      <w:pPr>
        <w:spacing w:before="0" w:after="0" w:line="240" w:lineRule="auto"/>
        <w:ind w:firstLine="709"/>
        <w:rPr>
          <w:sz w:val="28"/>
          <w:szCs w:val="28"/>
        </w:rPr>
      </w:pPr>
      <w:r>
        <w:rPr>
          <w:sz w:val="28"/>
          <w:szCs w:val="28"/>
        </w:rPr>
        <w:t xml:space="preserve">9) </w:t>
      </w:r>
      <w:r w:rsidRPr="0055245B">
        <w:rPr>
          <w:sz w:val="28"/>
          <w:szCs w:val="28"/>
        </w:rPr>
        <w:t>заявки-обоснования закупки товаров, работ, услуг малого объема (ф. 0504518);</w:t>
      </w:r>
    </w:p>
    <w:p w:rsidR="0055245B" w:rsidRPr="0055245B" w:rsidRDefault="0055245B" w:rsidP="0055245B">
      <w:pPr>
        <w:spacing w:before="0" w:after="0" w:line="240" w:lineRule="auto"/>
        <w:ind w:firstLine="709"/>
        <w:rPr>
          <w:sz w:val="28"/>
          <w:szCs w:val="28"/>
        </w:rPr>
      </w:pPr>
      <w:r>
        <w:rPr>
          <w:sz w:val="28"/>
          <w:szCs w:val="28"/>
        </w:rPr>
        <w:t xml:space="preserve">10) </w:t>
      </w:r>
      <w:r w:rsidRPr="0055245B">
        <w:rPr>
          <w:sz w:val="28"/>
          <w:szCs w:val="28"/>
        </w:rPr>
        <w:t>заявки-обоснования закупки товаров, работ, услуг малого объема через подотчетное лицо (ф. 0510521);</w:t>
      </w:r>
    </w:p>
    <w:p w:rsidR="0055245B" w:rsidRPr="0055245B" w:rsidRDefault="0055245B" w:rsidP="0055245B">
      <w:pPr>
        <w:spacing w:before="0" w:after="0" w:line="240" w:lineRule="auto"/>
        <w:ind w:firstLine="709"/>
        <w:rPr>
          <w:sz w:val="28"/>
          <w:szCs w:val="28"/>
        </w:rPr>
      </w:pPr>
      <w:r>
        <w:rPr>
          <w:sz w:val="28"/>
          <w:szCs w:val="28"/>
        </w:rPr>
        <w:t xml:space="preserve">11) </w:t>
      </w:r>
      <w:r w:rsidRPr="0055245B">
        <w:rPr>
          <w:sz w:val="28"/>
          <w:szCs w:val="28"/>
        </w:rPr>
        <w:t>Решения о командировании на территории Российской Федерации (ф. 0504512) (в случае выдачи денежных средств под отчет);</w:t>
      </w:r>
    </w:p>
    <w:p w:rsidR="0055245B" w:rsidRPr="0055245B" w:rsidRDefault="0055245B" w:rsidP="0055245B">
      <w:pPr>
        <w:spacing w:before="0" w:after="0" w:line="240" w:lineRule="auto"/>
        <w:ind w:firstLine="709"/>
        <w:rPr>
          <w:sz w:val="28"/>
          <w:szCs w:val="28"/>
        </w:rPr>
      </w:pPr>
      <w:r>
        <w:rPr>
          <w:sz w:val="28"/>
          <w:szCs w:val="28"/>
        </w:rPr>
        <w:t xml:space="preserve">12) </w:t>
      </w:r>
      <w:r w:rsidRPr="0055245B">
        <w:rPr>
          <w:sz w:val="28"/>
          <w:szCs w:val="28"/>
        </w:rPr>
        <w:t>Решения о командировании на территорию иностранного государства (ф. 0504515);</w:t>
      </w:r>
    </w:p>
    <w:p w:rsidR="0055245B" w:rsidRPr="0055245B" w:rsidRDefault="0055245B" w:rsidP="0055245B">
      <w:pPr>
        <w:spacing w:before="0" w:after="0" w:line="240" w:lineRule="auto"/>
        <w:ind w:firstLine="709"/>
        <w:rPr>
          <w:sz w:val="28"/>
          <w:szCs w:val="28"/>
        </w:rPr>
      </w:pPr>
      <w:r>
        <w:rPr>
          <w:sz w:val="28"/>
          <w:szCs w:val="28"/>
        </w:rPr>
        <w:t>13) </w:t>
      </w:r>
      <w:r w:rsidRPr="0055245B">
        <w:rPr>
          <w:sz w:val="28"/>
          <w:szCs w:val="28"/>
        </w:rPr>
        <w:t>Изменения решения о командировании на территории Российской Федерации (ф.0504513);</w:t>
      </w:r>
    </w:p>
    <w:p w:rsidR="0055245B" w:rsidRPr="0055245B" w:rsidRDefault="0055245B" w:rsidP="0055245B">
      <w:pPr>
        <w:spacing w:before="0" w:after="0" w:line="240" w:lineRule="auto"/>
        <w:ind w:firstLine="709"/>
        <w:rPr>
          <w:sz w:val="28"/>
          <w:szCs w:val="28"/>
        </w:rPr>
      </w:pPr>
      <w:r>
        <w:rPr>
          <w:sz w:val="28"/>
          <w:szCs w:val="28"/>
        </w:rPr>
        <w:t>14) </w:t>
      </w:r>
      <w:r w:rsidRPr="0055245B">
        <w:rPr>
          <w:sz w:val="28"/>
          <w:szCs w:val="28"/>
        </w:rPr>
        <w:t>Изменения решения о командировании на территорию иностранного государства (ф.0504516);</w:t>
      </w:r>
    </w:p>
    <w:p w:rsidR="0055245B" w:rsidRPr="0055245B" w:rsidRDefault="0055245B" w:rsidP="0055245B">
      <w:pPr>
        <w:spacing w:before="0" w:after="0" w:line="240" w:lineRule="auto"/>
        <w:ind w:firstLine="709"/>
        <w:rPr>
          <w:sz w:val="28"/>
          <w:szCs w:val="28"/>
        </w:rPr>
      </w:pPr>
      <w:r>
        <w:rPr>
          <w:sz w:val="28"/>
          <w:szCs w:val="28"/>
        </w:rPr>
        <w:t xml:space="preserve">15) </w:t>
      </w:r>
      <w:r w:rsidRPr="0055245B">
        <w:rPr>
          <w:sz w:val="28"/>
          <w:szCs w:val="28"/>
        </w:rPr>
        <w:t xml:space="preserve">справки-расчета; </w:t>
      </w:r>
    </w:p>
    <w:p w:rsidR="0055245B" w:rsidRPr="0055245B" w:rsidRDefault="0055245B" w:rsidP="0055245B">
      <w:pPr>
        <w:spacing w:before="0" w:after="0" w:line="240" w:lineRule="auto"/>
        <w:ind w:firstLine="709"/>
        <w:rPr>
          <w:sz w:val="28"/>
          <w:szCs w:val="28"/>
        </w:rPr>
      </w:pPr>
      <w:r>
        <w:rPr>
          <w:sz w:val="28"/>
          <w:szCs w:val="28"/>
        </w:rPr>
        <w:t xml:space="preserve">16) </w:t>
      </w:r>
      <w:r w:rsidRPr="0055245B">
        <w:rPr>
          <w:sz w:val="28"/>
          <w:szCs w:val="28"/>
        </w:rPr>
        <w:t>счета;</w:t>
      </w:r>
    </w:p>
    <w:p w:rsidR="0055245B" w:rsidRPr="0055245B" w:rsidRDefault="0055245B" w:rsidP="0055245B">
      <w:pPr>
        <w:spacing w:before="0" w:after="0" w:line="240" w:lineRule="auto"/>
        <w:ind w:firstLine="709"/>
        <w:rPr>
          <w:sz w:val="28"/>
          <w:szCs w:val="28"/>
        </w:rPr>
      </w:pPr>
      <w:r>
        <w:rPr>
          <w:sz w:val="28"/>
          <w:szCs w:val="28"/>
        </w:rPr>
        <w:lastRenderedPageBreak/>
        <w:t>17) </w:t>
      </w:r>
      <w:r w:rsidRPr="0055245B">
        <w:rPr>
          <w:sz w:val="28"/>
          <w:szCs w:val="28"/>
        </w:rPr>
        <w:t>исполнительного листа, судебного приказа, постановления/определения суда;</w:t>
      </w:r>
    </w:p>
    <w:p w:rsidR="0055245B" w:rsidRPr="0055245B" w:rsidRDefault="0055245B" w:rsidP="0055245B">
      <w:pPr>
        <w:spacing w:before="0" w:after="0" w:line="240" w:lineRule="auto"/>
        <w:ind w:firstLine="709"/>
        <w:rPr>
          <w:sz w:val="28"/>
          <w:szCs w:val="28"/>
        </w:rPr>
      </w:pPr>
      <w:r>
        <w:rPr>
          <w:sz w:val="28"/>
          <w:szCs w:val="28"/>
        </w:rPr>
        <w:t xml:space="preserve">18) </w:t>
      </w:r>
      <w:r w:rsidRPr="0055245B">
        <w:rPr>
          <w:sz w:val="28"/>
          <w:szCs w:val="28"/>
        </w:rPr>
        <w:t>налоговой декларации, налогового расчета (расчета авансовых платежей), расчета по страховым взносам;</w:t>
      </w:r>
    </w:p>
    <w:p w:rsidR="0055245B" w:rsidRPr="0055245B" w:rsidRDefault="0055245B" w:rsidP="0055245B">
      <w:pPr>
        <w:spacing w:before="0" w:after="0" w:line="240" w:lineRule="auto"/>
        <w:ind w:firstLine="709"/>
        <w:rPr>
          <w:sz w:val="28"/>
          <w:szCs w:val="28"/>
        </w:rPr>
      </w:pPr>
      <w:r>
        <w:rPr>
          <w:sz w:val="28"/>
          <w:szCs w:val="28"/>
        </w:rPr>
        <w:t xml:space="preserve">19) </w:t>
      </w:r>
      <w:r w:rsidRPr="0055245B">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55245B" w:rsidRPr="0055245B" w:rsidRDefault="00263314" w:rsidP="0055245B">
      <w:pPr>
        <w:spacing w:before="0" w:after="0" w:line="240" w:lineRule="auto"/>
        <w:ind w:firstLine="709"/>
        <w:rPr>
          <w:sz w:val="28"/>
          <w:szCs w:val="28"/>
        </w:rPr>
      </w:pPr>
      <w:r>
        <w:rPr>
          <w:sz w:val="28"/>
          <w:szCs w:val="28"/>
        </w:rPr>
        <w:t xml:space="preserve">20) </w:t>
      </w:r>
      <w:r w:rsidR="0055245B" w:rsidRPr="0055245B">
        <w:rPr>
          <w:sz w:val="28"/>
          <w:szCs w:val="28"/>
        </w:rPr>
        <w:t>расчета размера (объема) субсидии на возмещение затрат (недополученных доходов);</w:t>
      </w:r>
    </w:p>
    <w:p w:rsidR="0055245B" w:rsidRPr="0055245B" w:rsidRDefault="00263314" w:rsidP="0055245B">
      <w:pPr>
        <w:spacing w:before="0" w:after="0" w:line="240" w:lineRule="auto"/>
        <w:ind w:firstLine="709"/>
        <w:rPr>
          <w:sz w:val="28"/>
          <w:szCs w:val="28"/>
        </w:rPr>
      </w:pPr>
      <w:r>
        <w:rPr>
          <w:sz w:val="28"/>
          <w:szCs w:val="28"/>
        </w:rPr>
        <w:t>21) и</w:t>
      </w:r>
      <w:r w:rsidR="0055245B" w:rsidRPr="0055245B">
        <w:rPr>
          <w:sz w:val="28"/>
          <w:szCs w:val="28"/>
        </w:rPr>
        <w:t>ной документ (соглашение, счет, реестр, заявка и т.д.) в случае осуществления платежей в соответствии с условиями соглашений;</w:t>
      </w:r>
    </w:p>
    <w:p w:rsidR="0055245B" w:rsidRPr="0055245B" w:rsidRDefault="00263314" w:rsidP="0055245B">
      <w:pPr>
        <w:spacing w:before="0" w:after="0" w:line="240" w:lineRule="auto"/>
        <w:ind w:firstLine="709"/>
        <w:rPr>
          <w:sz w:val="28"/>
          <w:szCs w:val="28"/>
        </w:rPr>
      </w:pPr>
      <w:r>
        <w:rPr>
          <w:sz w:val="28"/>
          <w:szCs w:val="28"/>
        </w:rPr>
        <w:t xml:space="preserve">22) </w:t>
      </w:r>
      <w:r w:rsidR="0055245B" w:rsidRPr="0055245B">
        <w:rPr>
          <w:sz w:val="28"/>
          <w:szCs w:val="28"/>
        </w:rPr>
        <w:t>закона Курской области об областном бюджете при осуществлении платежей;</w:t>
      </w:r>
    </w:p>
    <w:p w:rsidR="0055245B" w:rsidRPr="0055245B" w:rsidRDefault="00263314" w:rsidP="0055245B">
      <w:pPr>
        <w:spacing w:before="0" w:after="0" w:line="240" w:lineRule="auto"/>
        <w:ind w:firstLine="709"/>
        <w:rPr>
          <w:sz w:val="28"/>
          <w:szCs w:val="28"/>
        </w:rPr>
      </w:pPr>
      <w:r>
        <w:rPr>
          <w:sz w:val="28"/>
          <w:szCs w:val="28"/>
        </w:rPr>
        <w:t xml:space="preserve">23) </w:t>
      </w:r>
      <w:r w:rsidR="0055245B" w:rsidRPr="0055245B">
        <w:rPr>
          <w:sz w:val="28"/>
          <w:szCs w:val="28"/>
        </w:rPr>
        <w:t>правового акта Правительства Курской области;</w:t>
      </w:r>
    </w:p>
    <w:p w:rsidR="0055245B" w:rsidRPr="0055245B" w:rsidRDefault="00263314" w:rsidP="0055245B">
      <w:pPr>
        <w:spacing w:before="0" w:after="0" w:line="240" w:lineRule="auto"/>
        <w:ind w:firstLine="709"/>
        <w:rPr>
          <w:sz w:val="28"/>
          <w:szCs w:val="28"/>
        </w:rPr>
      </w:pPr>
      <w:r>
        <w:rPr>
          <w:sz w:val="28"/>
          <w:szCs w:val="28"/>
        </w:rPr>
        <w:t xml:space="preserve">24) </w:t>
      </w:r>
      <w:r w:rsidR="0055245B" w:rsidRPr="0055245B">
        <w:rPr>
          <w:sz w:val="28"/>
          <w:szCs w:val="28"/>
        </w:rPr>
        <w:t>свидетельства о предоставлении социальной выплаты на строительство (приобретение) жилья на сельских территориях;</w:t>
      </w:r>
    </w:p>
    <w:p w:rsidR="0055245B" w:rsidRPr="0055245B" w:rsidRDefault="00263314" w:rsidP="0055245B">
      <w:pPr>
        <w:spacing w:before="0" w:after="0" w:line="240" w:lineRule="auto"/>
        <w:ind w:firstLine="709"/>
        <w:rPr>
          <w:sz w:val="28"/>
          <w:szCs w:val="28"/>
        </w:rPr>
      </w:pPr>
      <w:r>
        <w:rPr>
          <w:sz w:val="28"/>
          <w:szCs w:val="28"/>
        </w:rPr>
        <w:t xml:space="preserve">25) </w:t>
      </w:r>
      <w:r w:rsidR="0055245B" w:rsidRPr="0055245B">
        <w:rPr>
          <w:sz w:val="28"/>
          <w:szCs w:val="28"/>
        </w:rPr>
        <w:t>документа о приемке;</w:t>
      </w:r>
    </w:p>
    <w:p w:rsidR="0055245B" w:rsidRPr="0055245B" w:rsidRDefault="00263314" w:rsidP="0055245B">
      <w:pPr>
        <w:spacing w:before="0" w:after="0" w:line="240" w:lineRule="auto"/>
        <w:ind w:firstLine="709"/>
        <w:rPr>
          <w:sz w:val="28"/>
          <w:szCs w:val="28"/>
        </w:rPr>
      </w:pPr>
      <w:r>
        <w:rPr>
          <w:sz w:val="28"/>
          <w:szCs w:val="28"/>
        </w:rPr>
        <w:t>26) </w:t>
      </w:r>
      <w:r w:rsidR="0055245B" w:rsidRPr="0055245B">
        <w:rPr>
          <w:sz w:val="28"/>
          <w:szCs w:val="28"/>
        </w:rPr>
        <w:t>расчета (в рублях) размера социальной выплаты, предоставляемой за счет средств областного бюджета по кредиту (займу);</w:t>
      </w:r>
    </w:p>
    <w:p w:rsidR="0055245B" w:rsidRPr="0055245B" w:rsidRDefault="00263314" w:rsidP="0055245B">
      <w:pPr>
        <w:spacing w:before="0" w:after="0" w:line="240" w:lineRule="auto"/>
        <w:ind w:firstLine="709"/>
        <w:rPr>
          <w:sz w:val="28"/>
          <w:szCs w:val="28"/>
        </w:rPr>
      </w:pPr>
      <w:r>
        <w:rPr>
          <w:sz w:val="28"/>
          <w:szCs w:val="28"/>
        </w:rPr>
        <w:t>27)</w:t>
      </w:r>
      <w:r w:rsidR="002C11F4">
        <w:rPr>
          <w:sz w:val="28"/>
          <w:szCs w:val="28"/>
        </w:rPr>
        <w:t xml:space="preserve"> </w:t>
      </w:r>
      <w:r w:rsidR="0055245B" w:rsidRPr="0055245B">
        <w:rPr>
          <w:sz w:val="28"/>
          <w:szCs w:val="28"/>
        </w:rPr>
        <w:t>приказа (распорядительного документа) руководителя Субъекта централизованного учета</w:t>
      </w:r>
      <w:proofErr w:type="gramStart"/>
      <w:r w:rsidR="0055245B" w:rsidRPr="0055245B">
        <w:rPr>
          <w:sz w:val="28"/>
          <w:szCs w:val="28"/>
        </w:rPr>
        <w:t>.</w:t>
      </w:r>
      <w:r>
        <w:rPr>
          <w:sz w:val="28"/>
          <w:szCs w:val="28"/>
        </w:rPr>
        <w:t>».</w:t>
      </w:r>
      <w:proofErr w:type="gramEnd"/>
    </w:p>
    <w:p w:rsidR="00F45156" w:rsidRPr="003A418A" w:rsidRDefault="00BC5323" w:rsidP="001B564A">
      <w:pPr>
        <w:spacing w:before="0" w:after="0" w:line="240" w:lineRule="auto"/>
        <w:ind w:firstLine="709"/>
        <w:rPr>
          <w:rFonts w:eastAsiaTheme="minorHAnsi"/>
          <w:sz w:val="28"/>
          <w:szCs w:val="28"/>
          <w:lang w:eastAsia="en-US"/>
        </w:rPr>
      </w:pPr>
      <w:r>
        <w:rPr>
          <w:sz w:val="28"/>
          <w:szCs w:val="28"/>
        </w:rPr>
        <w:t xml:space="preserve">10. </w:t>
      </w:r>
      <w:r w:rsidR="001B564A">
        <w:rPr>
          <w:sz w:val="28"/>
          <w:szCs w:val="28"/>
        </w:rPr>
        <w:t>П</w:t>
      </w:r>
      <w:r w:rsidR="00035993">
        <w:rPr>
          <w:sz w:val="28"/>
          <w:szCs w:val="28"/>
        </w:rPr>
        <w:t>риложени</w:t>
      </w:r>
      <w:r w:rsidR="001B564A">
        <w:rPr>
          <w:sz w:val="28"/>
          <w:szCs w:val="28"/>
        </w:rPr>
        <w:t>е</w:t>
      </w:r>
      <w:r w:rsidR="00035993">
        <w:rPr>
          <w:sz w:val="28"/>
          <w:szCs w:val="28"/>
        </w:rPr>
        <w:t xml:space="preserve"> № 1 </w:t>
      </w:r>
      <w:r w:rsidR="007E240F" w:rsidRPr="003A418A">
        <w:rPr>
          <w:rFonts w:eastAsiaTheme="minorHAnsi"/>
          <w:sz w:val="28"/>
          <w:szCs w:val="28"/>
          <w:lang w:eastAsia="en-US"/>
        </w:rPr>
        <w:t>«</w:t>
      </w:r>
      <w:r w:rsidR="003A418A" w:rsidRPr="003A418A">
        <w:rPr>
          <w:rFonts w:eastAsiaTheme="minorHAnsi"/>
          <w:sz w:val="28"/>
          <w:szCs w:val="28"/>
          <w:lang w:eastAsia="en-US"/>
        </w:rPr>
        <w:t>График документооборота при централизации бюджетного учета</w:t>
      </w:r>
      <w:r w:rsidR="007E240F" w:rsidRPr="003A418A">
        <w:rPr>
          <w:rFonts w:eastAsiaTheme="minorHAnsi"/>
          <w:sz w:val="28"/>
          <w:szCs w:val="28"/>
          <w:lang w:eastAsia="en-US"/>
        </w:rPr>
        <w:t xml:space="preserve">» </w:t>
      </w:r>
      <w:r w:rsidR="00F45156" w:rsidRPr="003A418A">
        <w:rPr>
          <w:rFonts w:eastAsiaTheme="minorHAnsi"/>
          <w:sz w:val="28"/>
          <w:szCs w:val="28"/>
          <w:lang w:eastAsia="en-US"/>
        </w:rPr>
        <w:t xml:space="preserve">к </w:t>
      </w:r>
      <w:r w:rsidR="00E870AE" w:rsidRPr="00940915">
        <w:rPr>
          <w:rFonts w:eastAsiaTheme="minorHAnsi"/>
          <w:sz w:val="28"/>
          <w:szCs w:val="28"/>
          <w:lang w:eastAsia="en-US"/>
        </w:rPr>
        <w:t>указанной</w:t>
      </w:r>
      <w:r w:rsidR="00F45156" w:rsidRPr="00940915">
        <w:rPr>
          <w:rFonts w:eastAsiaTheme="minorHAnsi"/>
          <w:sz w:val="28"/>
          <w:szCs w:val="28"/>
          <w:lang w:eastAsia="en-US"/>
        </w:rPr>
        <w:t xml:space="preserve"> Е</w:t>
      </w:r>
      <w:r w:rsidR="00F45156" w:rsidRPr="003A418A">
        <w:rPr>
          <w:rFonts w:eastAsiaTheme="minorHAnsi"/>
          <w:sz w:val="28"/>
          <w:szCs w:val="28"/>
          <w:lang w:eastAsia="en-US"/>
        </w:rPr>
        <w:t>диной учетной политике</w:t>
      </w:r>
      <w:r w:rsidR="001B564A">
        <w:rPr>
          <w:rFonts w:eastAsiaTheme="minorHAnsi"/>
          <w:sz w:val="28"/>
          <w:szCs w:val="28"/>
          <w:lang w:eastAsia="en-US"/>
        </w:rPr>
        <w:t xml:space="preserve"> изложить в следующей редакции</w:t>
      </w:r>
      <w:r w:rsidR="00F45156" w:rsidRPr="003A418A">
        <w:rPr>
          <w:rFonts w:eastAsiaTheme="minorHAnsi"/>
          <w:sz w:val="28"/>
          <w:szCs w:val="28"/>
          <w:lang w:eastAsia="en-US"/>
        </w:rPr>
        <w:t>:</w:t>
      </w:r>
    </w:p>
    <w:p w:rsidR="00F45156" w:rsidRDefault="00F45156" w:rsidP="00C25CCC">
      <w:pPr>
        <w:pStyle w:val="ConsPlusNormal"/>
        <w:ind w:firstLine="540"/>
        <w:jc w:val="both"/>
        <w:rPr>
          <w:rFonts w:ascii="Times New Roman" w:eastAsia="Times New Roman" w:hAnsi="Times New Roman" w:cs="Times New Roman"/>
          <w:sz w:val="28"/>
          <w:szCs w:val="28"/>
        </w:rPr>
      </w:pPr>
    </w:p>
    <w:p w:rsidR="00035993" w:rsidRDefault="00035993" w:rsidP="00C25CCC">
      <w:pPr>
        <w:pStyle w:val="ConsPlusNormal"/>
        <w:ind w:firstLine="540"/>
        <w:jc w:val="both"/>
        <w:rPr>
          <w:rFonts w:ascii="Times New Roman" w:eastAsia="Times New Roman" w:hAnsi="Times New Roman" w:cs="Times New Roman"/>
          <w:sz w:val="28"/>
          <w:szCs w:val="28"/>
        </w:rPr>
      </w:pPr>
    </w:p>
    <w:p w:rsidR="00BF2548" w:rsidRDefault="00BF2548" w:rsidP="002A4AF5">
      <w:pPr>
        <w:pStyle w:val="ConsPlusNormal"/>
        <w:jc w:val="center"/>
        <w:outlineLvl w:val="1"/>
        <w:sectPr w:rsidR="00BF2548" w:rsidSect="001E30FB">
          <w:headerReference w:type="default" r:id="rId9"/>
          <w:pgSz w:w="11906" w:h="16838" w:code="9"/>
          <w:pgMar w:top="1134" w:right="1134" w:bottom="1134" w:left="1701" w:header="709" w:footer="709" w:gutter="0"/>
          <w:cols w:space="708"/>
          <w:titlePg/>
          <w:docGrid w:linePitch="360"/>
        </w:sectPr>
      </w:pPr>
      <w:bookmarkStart w:id="1" w:name="P673"/>
      <w:bookmarkEnd w:id="1"/>
    </w:p>
    <w:p w:rsidR="001B564A" w:rsidRPr="001B564A" w:rsidRDefault="001B564A" w:rsidP="001B564A">
      <w:pPr>
        <w:pStyle w:val="ConsPlusNormal"/>
        <w:ind w:left="10773"/>
        <w:jc w:val="both"/>
        <w:rPr>
          <w:rFonts w:ascii="Times New Roman" w:hAnsi="Times New Roman" w:cs="Times New Roman"/>
          <w:sz w:val="28"/>
          <w:szCs w:val="28"/>
        </w:rPr>
      </w:pPr>
      <w:r>
        <w:rPr>
          <w:rFonts w:ascii="Times New Roman" w:hAnsi="Times New Roman" w:cs="Times New Roman"/>
          <w:sz w:val="28"/>
          <w:szCs w:val="28"/>
        </w:rPr>
        <w:lastRenderedPageBreak/>
        <w:t>«</w:t>
      </w:r>
      <w:r w:rsidRPr="001B564A">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1B564A">
        <w:rPr>
          <w:rFonts w:ascii="Times New Roman" w:hAnsi="Times New Roman" w:cs="Times New Roman"/>
          <w:sz w:val="28"/>
          <w:szCs w:val="28"/>
        </w:rPr>
        <w:t xml:space="preserve"> 1</w:t>
      </w:r>
    </w:p>
    <w:p w:rsidR="001B564A" w:rsidRPr="001B564A" w:rsidRDefault="001B564A" w:rsidP="001B564A">
      <w:pPr>
        <w:pStyle w:val="ConsPlusNormal"/>
        <w:ind w:left="10773"/>
        <w:jc w:val="both"/>
        <w:rPr>
          <w:rFonts w:ascii="Times New Roman" w:hAnsi="Times New Roman" w:cs="Times New Roman"/>
          <w:sz w:val="28"/>
          <w:szCs w:val="28"/>
        </w:rPr>
      </w:pPr>
      <w:r w:rsidRPr="001B564A">
        <w:rPr>
          <w:rFonts w:ascii="Times New Roman" w:hAnsi="Times New Roman" w:cs="Times New Roman"/>
          <w:sz w:val="28"/>
          <w:szCs w:val="28"/>
        </w:rPr>
        <w:t>к Единой учетной политике</w:t>
      </w:r>
    </w:p>
    <w:p w:rsidR="001B564A" w:rsidRPr="001B564A" w:rsidRDefault="001B564A" w:rsidP="001B564A">
      <w:pPr>
        <w:pStyle w:val="ConsPlusNormal"/>
        <w:ind w:left="10773"/>
        <w:jc w:val="both"/>
        <w:rPr>
          <w:rFonts w:ascii="Times New Roman" w:hAnsi="Times New Roman" w:cs="Times New Roman"/>
          <w:sz w:val="28"/>
          <w:szCs w:val="28"/>
        </w:rPr>
      </w:pPr>
      <w:r w:rsidRPr="001B564A">
        <w:rPr>
          <w:rFonts w:ascii="Times New Roman" w:hAnsi="Times New Roman" w:cs="Times New Roman"/>
          <w:sz w:val="28"/>
          <w:szCs w:val="28"/>
        </w:rPr>
        <w:t>при централизации</w:t>
      </w:r>
    </w:p>
    <w:p w:rsidR="001B564A" w:rsidRPr="001B564A" w:rsidRDefault="001B564A" w:rsidP="001B564A">
      <w:pPr>
        <w:pStyle w:val="ConsPlusNormal"/>
        <w:ind w:left="10773"/>
        <w:jc w:val="both"/>
        <w:rPr>
          <w:rFonts w:ascii="Times New Roman" w:hAnsi="Times New Roman" w:cs="Times New Roman"/>
          <w:sz w:val="28"/>
          <w:szCs w:val="28"/>
        </w:rPr>
      </w:pPr>
      <w:r w:rsidRPr="001B564A">
        <w:rPr>
          <w:rFonts w:ascii="Times New Roman" w:hAnsi="Times New Roman" w:cs="Times New Roman"/>
          <w:sz w:val="28"/>
          <w:szCs w:val="28"/>
        </w:rPr>
        <w:t>бюджетного учета</w:t>
      </w:r>
    </w:p>
    <w:p w:rsidR="001B564A" w:rsidRPr="001B564A" w:rsidRDefault="001B564A" w:rsidP="001B564A">
      <w:pPr>
        <w:pStyle w:val="ConsPlusNormal"/>
        <w:ind w:firstLine="540"/>
        <w:rPr>
          <w:sz w:val="28"/>
          <w:szCs w:val="28"/>
        </w:rPr>
      </w:pPr>
    </w:p>
    <w:p w:rsidR="001B564A" w:rsidRPr="001B564A" w:rsidRDefault="001B564A" w:rsidP="0010318E">
      <w:pPr>
        <w:pStyle w:val="ConsPlusNormal"/>
        <w:ind w:firstLine="540"/>
        <w:jc w:val="center"/>
        <w:outlineLvl w:val="0"/>
        <w:rPr>
          <w:rFonts w:ascii="Times New Roman" w:hAnsi="Times New Roman" w:cs="Times New Roman"/>
          <w:b/>
          <w:sz w:val="28"/>
          <w:szCs w:val="28"/>
        </w:rPr>
      </w:pPr>
      <w:bookmarkStart w:id="2" w:name="P729"/>
      <w:bookmarkEnd w:id="2"/>
      <w:r w:rsidRPr="001B564A">
        <w:rPr>
          <w:rFonts w:ascii="Times New Roman" w:hAnsi="Times New Roman" w:cs="Times New Roman"/>
          <w:b/>
          <w:sz w:val="28"/>
          <w:szCs w:val="28"/>
        </w:rPr>
        <w:t>ГРАФИК</w:t>
      </w:r>
    </w:p>
    <w:p w:rsidR="001B564A" w:rsidRPr="001B564A" w:rsidRDefault="001B564A" w:rsidP="001B564A">
      <w:pPr>
        <w:pStyle w:val="ConsPlusNormal"/>
        <w:ind w:firstLine="540"/>
        <w:jc w:val="center"/>
        <w:rPr>
          <w:rFonts w:ascii="Times New Roman" w:hAnsi="Times New Roman" w:cs="Times New Roman"/>
          <w:b/>
          <w:sz w:val="28"/>
          <w:szCs w:val="28"/>
        </w:rPr>
      </w:pPr>
      <w:r w:rsidRPr="001B564A">
        <w:rPr>
          <w:rFonts w:ascii="Times New Roman" w:hAnsi="Times New Roman" w:cs="Times New Roman"/>
          <w:b/>
          <w:sz w:val="28"/>
          <w:szCs w:val="28"/>
        </w:rPr>
        <w:t>ДОКУМЕНТООБОРОТА ПРИ ЦЕНТРАЛИЗАЦИИ БЮДЖЕТНОГО УЧЕТА</w:t>
      </w:r>
    </w:p>
    <w:p w:rsidR="001B564A" w:rsidRDefault="001B564A" w:rsidP="003300E8">
      <w:pPr>
        <w:pStyle w:val="ConsPlusNormal"/>
        <w:ind w:firstLine="54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3"/>
        <w:gridCol w:w="1842"/>
        <w:gridCol w:w="1529"/>
        <w:gridCol w:w="1757"/>
        <w:gridCol w:w="1871"/>
        <w:gridCol w:w="1701"/>
        <w:gridCol w:w="2963"/>
        <w:gridCol w:w="1843"/>
      </w:tblGrid>
      <w:tr w:rsidR="001B564A" w:rsidRPr="00C827F7" w:rsidTr="001B564A">
        <w:tc>
          <w:tcPr>
            <w:tcW w:w="873"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w:t>
            </w:r>
          </w:p>
          <w:p w:rsidR="001B564A" w:rsidRPr="00C827F7" w:rsidRDefault="001B564A" w:rsidP="001B564A">
            <w:pPr>
              <w:pStyle w:val="ConsPlusNormal"/>
              <w:jc w:val="center"/>
              <w:rPr>
                <w:rFonts w:ascii="Times New Roman" w:hAnsi="Times New Roman" w:cs="Times New Roman"/>
                <w:b/>
                <w:sz w:val="20"/>
                <w:szCs w:val="20"/>
              </w:rPr>
            </w:pPr>
            <w:proofErr w:type="gramStart"/>
            <w:r w:rsidRPr="00C827F7">
              <w:rPr>
                <w:rFonts w:ascii="Times New Roman" w:hAnsi="Times New Roman" w:cs="Times New Roman"/>
                <w:b/>
                <w:sz w:val="20"/>
                <w:szCs w:val="20"/>
              </w:rPr>
              <w:t>п</w:t>
            </w:r>
            <w:proofErr w:type="gramEnd"/>
            <w:r w:rsidRPr="00C827F7">
              <w:rPr>
                <w:rFonts w:ascii="Times New Roman" w:hAnsi="Times New Roman" w:cs="Times New Roman"/>
                <w:b/>
                <w:sz w:val="20"/>
                <w:szCs w:val="20"/>
              </w:rPr>
              <w:t>/п</w:t>
            </w:r>
          </w:p>
        </w:tc>
        <w:tc>
          <w:tcPr>
            <w:tcW w:w="1842"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Наименование документов/информации</w:t>
            </w:r>
          </w:p>
        </w:tc>
        <w:tc>
          <w:tcPr>
            <w:tcW w:w="1529" w:type="dxa"/>
          </w:tcPr>
          <w:p w:rsidR="001B564A" w:rsidRPr="00C827F7" w:rsidRDefault="001B564A" w:rsidP="001B564A">
            <w:pPr>
              <w:pStyle w:val="ConsPlusNormal"/>
              <w:jc w:val="center"/>
              <w:rPr>
                <w:rFonts w:ascii="Times New Roman" w:hAnsi="Times New Roman" w:cs="Times New Roman"/>
                <w:b/>
                <w:sz w:val="20"/>
                <w:szCs w:val="20"/>
              </w:rPr>
            </w:pPr>
            <w:proofErr w:type="gramStart"/>
            <w:r w:rsidRPr="00C827F7">
              <w:rPr>
                <w:rFonts w:ascii="Times New Roman" w:hAnsi="Times New Roman" w:cs="Times New Roman"/>
                <w:b/>
                <w:sz w:val="20"/>
                <w:szCs w:val="20"/>
              </w:rPr>
              <w:t>Ответственный</w:t>
            </w:r>
            <w:proofErr w:type="gramEnd"/>
            <w:r w:rsidRPr="00C827F7">
              <w:rPr>
                <w:rFonts w:ascii="Times New Roman" w:hAnsi="Times New Roman" w:cs="Times New Roman"/>
                <w:b/>
                <w:sz w:val="20"/>
                <w:szCs w:val="20"/>
              </w:rPr>
              <w:t xml:space="preserve"> за подготовку/направление документа/информации</w:t>
            </w:r>
          </w:p>
        </w:tc>
        <w:tc>
          <w:tcPr>
            <w:tcW w:w="1757"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Вид представления документа/информации</w:t>
            </w:r>
          </w:p>
        </w:tc>
        <w:tc>
          <w:tcPr>
            <w:tcW w:w="1871"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Срок направления информации субъектом централизованного учета в уполномоченную организацию &lt;*&gt;</w:t>
            </w:r>
          </w:p>
        </w:tc>
        <w:tc>
          <w:tcPr>
            <w:tcW w:w="1701"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Должностное лицо (а), подписывающее документ/информацию</w:t>
            </w:r>
          </w:p>
        </w:tc>
        <w:tc>
          <w:tcPr>
            <w:tcW w:w="2963"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Срок исполнения (обработки) документа, отражения в бюджетном учете уполномоченной организацией</w:t>
            </w:r>
          </w:p>
        </w:tc>
        <w:tc>
          <w:tcPr>
            <w:tcW w:w="1843"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Результат обработки информации</w:t>
            </w:r>
          </w:p>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Уполномоченной организацией</w:t>
            </w:r>
          </w:p>
        </w:tc>
      </w:tr>
    </w:tbl>
    <w:p w:rsidR="001B564A" w:rsidRPr="00C827F7" w:rsidRDefault="001B564A" w:rsidP="001B564A">
      <w:pPr>
        <w:spacing w:before="0" w:after="0" w:line="14"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3"/>
        <w:gridCol w:w="1845"/>
        <w:gridCol w:w="1530"/>
        <w:gridCol w:w="1757"/>
        <w:gridCol w:w="1875"/>
        <w:gridCol w:w="1701"/>
        <w:gridCol w:w="2955"/>
        <w:gridCol w:w="8"/>
        <w:gridCol w:w="1850"/>
      </w:tblGrid>
      <w:tr w:rsidR="001B564A" w:rsidRPr="00C827F7" w:rsidTr="00793AAE">
        <w:trPr>
          <w:tblHeader/>
        </w:trPr>
        <w:tc>
          <w:tcPr>
            <w:tcW w:w="873"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1</w:t>
            </w:r>
          </w:p>
        </w:tc>
        <w:tc>
          <w:tcPr>
            <w:tcW w:w="1845"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2</w:t>
            </w:r>
          </w:p>
        </w:tc>
        <w:tc>
          <w:tcPr>
            <w:tcW w:w="1530"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3</w:t>
            </w:r>
          </w:p>
        </w:tc>
        <w:tc>
          <w:tcPr>
            <w:tcW w:w="1757"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4</w:t>
            </w:r>
          </w:p>
        </w:tc>
        <w:tc>
          <w:tcPr>
            <w:tcW w:w="1875"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5</w:t>
            </w:r>
          </w:p>
        </w:tc>
        <w:tc>
          <w:tcPr>
            <w:tcW w:w="1701"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6</w:t>
            </w:r>
          </w:p>
        </w:tc>
        <w:tc>
          <w:tcPr>
            <w:tcW w:w="2963" w:type="dxa"/>
            <w:gridSpan w:val="2"/>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7</w:t>
            </w:r>
          </w:p>
        </w:tc>
        <w:tc>
          <w:tcPr>
            <w:tcW w:w="1850" w:type="dxa"/>
          </w:tcPr>
          <w:p w:rsidR="001B564A" w:rsidRPr="00C827F7" w:rsidRDefault="001B564A" w:rsidP="001B564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8</w:t>
            </w:r>
          </w:p>
        </w:tc>
      </w:tr>
      <w:tr w:rsidR="001B564A" w:rsidRPr="00C827F7" w:rsidTr="00793AAE">
        <w:tc>
          <w:tcPr>
            <w:tcW w:w="14394" w:type="dxa"/>
            <w:gridSpan w:val="9"/>
          </w:tcPr>
          <w:p w:rsidR="001B564A" w:rsidRPr="00C827F7" w:rsidRDefault="001B564A" w:rsidP="001B564A">
            <w:pPr>
              <w:pStyle w:val="ConsPlusNormal"/>
              <w:ind w:firstLine="540"/>
              <w:jc w:val="center"/>
              <w:rPr>
                <w:rFonts w:ascii="Times New Roman" w:hAnsi="Times New Roman" w:cs="Times New Roman"/>
                <w:b/>
                <w:sz w:val="20"/>
                <w:szCs w:val="20"/>
              </w:rPr>
            </w:pPr>
            <w:r w:rsidRPr="00C827F7">
              <w:rPr>
                <w:rFonts w:ascii="Times New Roman" w:hAnsi="Times New Roman" w:cs="Times New Roman"/>
                <w:b/>
                <w:sz w:val="20"/>
                <w:szCs w:val="20"/>
              </w:rPr>
              <w:t>1. Учет нефинансовых активов</w:t>
            </w:r>
          </w:p>
        </w:tc>
      </w:tr>
      <w:tr w:rsidR="001B564A" w:rsidRPr="00C827F7" w:rsidTr="00793AAE">
        <w:tc>
          <w:tcPr>
            <w:tcW w:w="14394" w:type="dxa"/>
            <w:gridSpan w:val="9"/>
          </w:tcPr>
          <w:p w:rsidR="001B564A" w:rsidRPr="00C827F7" w:rsidRDefault="001B564A" w:rsidP="001B564A">
            <w:pPr>
              <w:pStyle w:val="ConsPlusNormal"/>
              <w:ind w:firstLine="540"/>
              <w:jc w:val="center"/>
              <w:rPr>
                <w:rFonts w:ascii="Times New Roman" w:hAnsi="Times New Roman" w:cs="Times New Roman"/>
                <w:b/>
                <w:sz w:val="20"/>
                <w:szCs w:val="20"/>
              </w:rPr>
            </w:pPr>
            <w:r w:rsidRPr="00C827F7">
              <w:rPr>
                <w:rFonts w:ascii="Times New Roman" w:hAnsi="Times New Roman" w:cs="Times New Roman"/>
                <w:b/>
                <w:sz w:val="20"/>
                <w:szCs w:val="20"/>
              </w:rPr>
              <w:t>1.1. Организационные документы</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1.1.1</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создании постоянно действующей комиссии по поступлению и выбытию активов (с изменениями и дополнениями)</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подписания приказа</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 справочника в подсистеме ГИС КО «ЕЦИС»</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1.1.2</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Перечень ответственных лиц (изменения, вносимые в перечень)</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 электронный образ (скан-копия)</w:t>
            </w: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подписания приказа</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 справочника в подсистеме ГИС КО «ЕЦИС»</w:t>
            </w:r>
          </w:p>
        </w:tc>
      </w:tr>
      <w:tr w:rsidR="001B564A" w:rsidRPr="00C827F7" w:rsidTr="00793AAE">
        <w:tblPrEx>
          <w:tblBorders>
            <w:insideH w:val="nil"/>
          </w:tblBorders>
        </w:tblPrEx>
        <w:tc>
          <w:tcPr>
            <w:tcW w:w="14394" w:type="dxa"/>
            <w:gridSpan w:val="9"/>
            <w:tcBorders>
              <w:bottom w:val="single" w:sz="4" w:space="0" w:color="auto"/>
            </w:tcBorders>
          </w:tcPr>
          <w:p w:rsidR="001B564A" w:rsidRPr="00C827F7" w:rsidRDefault="001B564A" w:rsidP="001B564A">
            <w:pPr>
              <w:pStyle w:val="ConsPlusNormal"/>
              <w:ind w:firstLine="540"/>
              <w:jc w:val="center"/>
              <w:rPr>
                <w:rFonts w:ascii="Times New Roman" w:hAnsi="Times New Roman" w:cs="Times New Roman"/>
                <w:b/>
                <w:sz w:val="20"/>
                <w:szCs w:val="20"/>
              </w:rPr>
            </w:pPr>
            <w:r w:rsidRPr="00C827F7">
              <w:rPr>
                <w:rFonts w:ascii="Times New Roman" w:hAnsi="Times New Roman" w:cs="Times New Roman"/>
                <w:b/>
                <w:sz w:val="20"/>
                <w:szCs w:val="20"/>
              </w:rPr>
              <w:t>1.2. Учет основных средств, нематериальных активов, непроизведенных активов, материальных запасов</w:t>
            </w:r>
          </w:p>
        </w:tc>
      </w:tr>
      <w:tr w:rsidR="001B564A" w:rsidRPr="00C827F7" w:rsidTr="00793AAE">
        <w:tc>
          <w:tcPr>
            <w:tcW w:w="873" w:type="dxa"/>
            <w:tcBorders>
              <w:top w:val="single" w:sz="4" w:space="0" w:color="auto"/>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1.2.1</w:t>
            </w:r>
          </w:p>
        </w:tc>
        <w:tc>
          <w:tcPr>
            <w:tcW w:w="1845" w:type="dxa"/>
            <w:tcBorders>
              <w:top w:val="single" w:sz="4" w:space="0" w:color="auto"/>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Накладная ТОРГ-12, универсальный передаточный документ, акт приемки законченного строительством объекта, Акт приемки товаров, работ, услуг (ОКУД 0510452)</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 иные документы, формирующие капитальные вложения в объекты нефинансовых активов, Решение об отнесении поступившего имущества к категории НФА комиссией по поступлению и выбытию активов Субъекта централизованного учета (Шаблон 3)</w:t>
            </w:r>
          </w:p>
        </w:tc>
        <w:tc>
          <w:tcPr>
            <w:tcW w:w="1530" w:type="dxa"/>
            <w:tcBorders>
              <w:top w:val="single" w:sz="4" w:space="0" w:color="auto"/>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top w:val="single" w:sz="4" w:space="0" w:color="auto"/>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электронный образ (скан-копия), </w:t>
            </w:r>
          </w:p>
        </w:tc>
        <w:tc>
          <w:tcPr>
            <w:tcW w:w="1875" w:type="dxa"/>
            <w:tcBorders>
              <w:top w:val="single" w:sz="4" w:space="0" w:color="auto"/>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(пяти) рабочих дней со дня утверждения (подписания) документов, но не позднее 3-го рабочего дня следующего месяца, в котором был составлен документ</w:t>
            </w:r>
          </w:p>
        </w:tc>
        <w:tc>
          <w:tcPr>
            <w:tcW w:w="1701" w:type="dxa"/>
            <w:tcBorders>
              <w:top w:val="single" w:sz="4" w:space="0" w:color="auto"/>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Borders>
              <w:top w:val="single" w:sz="4" w:space="0" w:color="auto"/>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Borders>
              <w:top w:val="single" w:sz="4" w:space="0" w:color="auto"/>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регистре бухгалтерского учета в целях систематизации информации на соответствующих счетах учета капитальных вложений</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1.2.2</w:t>
            </w:r>
          </w:p>
        </w:tc>
        <w:tc>
          <w:tcPr>
            <w:tcW w:w="1845" w:type="dxa"/>
          </w:tcPr>
          <w:p w:rsidR="001B564A" w:rsidRPr="00C827F7" w:rsidRDefault="001B564A" w:rsidP="001B564A">
            <w:pPr>
              <w:pStyle w:val="ConsPlusNormal"/>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Документ о приемке (с приложением при необходимости товарной накладной и иных документов) по контрактам/ договорам, заключенным в </w:t>
            </w:r>
            <w:r w:rsidRPr="00C827F7">
              <w:rPr>
                <w:rFonts w:ascii="Times New Roman" w:hAnsi="Times New Roman" w:cs="Times New Roman"/>
                <w:sz w:val="20"/>
                <w:szCs w:val="20"/>
              </w:rPr>
              <w:lastRenderedPageBreak/>
              <w:t>результате электронных конкурентных процедур, извещения по которым размещены в ЕИС с 01.01.2022, формирующие капитальные вложения в объекты нефинансовых активов, с приложением Решения об отнесении поступившего имущества к категории НФА комиссией по поступлению и выбытию активов Субъекта централизованного учета (Шаблон 3)</w:t>
            </w:r>
            <w:proofErr w:type="gramEnd"/>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электронный образ (скан-копия</w:t>
            </w:r>
            <w:proofErr w:type="gramEnd"/>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(пяти) рабочих дней со дня утверждения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63" w:type="dxa"/>
            <w:gridSpan w:val="2"/>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отражение в регистре бухгалтерского учета в целях систематизации </w:t>
            </w:r>
            <w:r w:rsidRPr="00C827F7">
              <w:rPr>
                <w:rFonts w:ascii="Times New Roman" w:hAnsi="Times New Roman" w:cs="Times New Roman"/>
                <w:sz w:val="20"/>
                <w:szCs w:val="20"/>
              </w:rPr>
              <w:lastRenderedPageBreak/>
              <w:t>информации на соответствующих счетах учета капитальных вложений</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1.2.3</w:t>
            </w:r>
          </w:p>
        </w:tc>
        <w:tc>
          <w:tcPr>
            <w:tcW w:w="1845" w:type="dxa"/>
          </w:tcPr>
          <w:p w:rsidR="001B564A" w:rsidRPr="00C827F7" w:rsidRDefault="001B564A" w:rsidP="001B564A">
            <w:pPr>
              <w:pStyle w:val="ConsPlusNormal"/>
              <w:rPr>
                <w:rFonts w:ascii="Times New Roman" w:hAnsi="Times New Roman" w:cs="Times New Roman"/>
                <w:sz w:val="20"/>
                <w:szCs w:val="20"/>
              </w:rPr>
            </w:pPr>
            <w:r w:rsidRPr="00C827F7">
              <w:rPr>
                <w:rFonts w:ascii="Times New Roman" w:hAnsi="Times New Roman" w:cs="Times New Roman"/>
                <w:sz w:val="20"/>
                <w:szCs w:val="20"/>
              </w:rPr>
              <w:t>Первичные документы, подтверждающие исполнение обязательства при приобретении нефинансовых активов через подотчетное лицо</w:t>
            </w:r>
          </w:p>
          <w:p w:rsidR="001B564A" w:rsidRPr="00C827F7" w:rsidRDefault="001B564A" w:rsidP="001B564A">
            <w:pPr>
              <w:pStyle w:val="ConsPlusNormal"/>
              <w:rPr>
                <w:rFonts w:ascii="Times New Roman" w:hAnsi="Times New Roman" w:cs="Times New Roman"/>
                <w:sz w:val="20"/>
                <w:szCs w:val="20"/>
              </w:rPr>
            </w:pPr>
            <w:proofErr w:type="gramStart"/>
            <w:r w:rsidRPr="00C827F7">
              <w:rPr>
                <w:rFonts w:ascii="Times New Roman" w:hAnsi="Times New Roman" w:cs="Times New Roman"/>
                <w:sz w:val="20"/>
                <w:szCs w:val="20"/>
              </w:rPr>
              <w:t>(Отчет о расходах подотчетного лица (ОКУД 0504520</w:t>
            </w:r>
            <w:proofErr w:type="gramEnd"/>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электронный образ (скан-копия) </w:t>
            </w:r>
          </w:p>
        </w:tc>
        <w:tc>
          <w:tcPr>
            <w:tcW w:w="1875"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не позднее 5 (пяти) рабочих дней со дня утверждения (подписания) документов, но не позднее 3-го рабочего дня следующего месяца, </w:t>
            </w:r>
            <w:r w:rsidRPr="00C827F7">
              <w:rPr>
                <w:rFonts w:ascii="Times New Roman" w:hAnsi="Times New Roman" w:cs="Times New Roman"/>
                <w:sz w:val="20"/>
                <w:szCs w:val="20"/>
              </w:rPr>
              <w:lastRenderedPageBreak/>
              <w:t>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w:t>
            </w:r>
            <w:r w:rsidRPr="00C827F7">
              <w:rPr>
                <w:rFonts w:ascii="Times New Roman" w:hAnsi="Times New Roman" w:cs="Times New Roman"/>
                <w:sz w:val="20"/>
                <w:szCs w:val="20"/>
              </w:rPr>
              <w:lastRenderedPageBreak/>
              <w:t>организации</w:t>
            </w:r>
          </w:p>
        </w:tc>
        <w:tc>
          <w:tcPr>
            <w:tcW w:w="2963" w:type="dxa"/>
            <w:gridSpan w:val="2"/>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не позднее следующего рабочего дня со дня получения документа</w:t>
            </w:r>
          </w:p>
        </w:tc>
        <w:tc>
          <w:tcPr>
            <w:tcW w:w="185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отражение в регистре бухгалтерского учета в целях систематизации информации на соответствующих </w:t>
            </w:r>
            <w:r w:rsidRPr="00C827F7">
              <w:rPr>
                <w:rFonts w:ascii="Times New Roman" w:hAnsi="Times New Roman" w:cs="Times New Roman"/>
                <w:sz w:val="20"/>
                <w:szCs w:val="20"/>
              </w:rPr>
              <w:lastRenderedPageBreak/>
              <w:t>счетах учета капитальных вложений</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1.2.4</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Решение о признании объектов нефинансовых активов (ОКУД 0510441)</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при признании объектов нефинансовых активов в связи с приобретением, созданием хозяйственным способом, в том числе по результатам </w:t>
            </w:r>
            <w:proofErr w:type="spellStart"/>
            <w:r w:rsidRPr="00C827F7">
              <w:rPr>
                <w:rFonts w:ascii="Times New Roman" w:hAnsi="Times New Roman" w:cs="Times New Roman"/>
                <w:sz w:val="20"/>
                <w:szCs w:val="20"/>
              </w:rPr>
              <w:t>разукомплектации</w:t>
            </w:r>
            <w:proofErr w:type="spellEnd"/>
            <w:r w:rsidRPr="00C827F7">
              <w:rPr>
                <w:rFonts w:ascii="Times New Roman" w:hAnsi="Times New Roman" w:cs="Times New Roman"/>
                <w:sz w:val="20"/>
                <w:szCs w:val="20"/>
              </w:rPr>
              <w:t xml:space="preserve"> объектов, с приложением выписки из Единого государственного реестра недвижимости (далее - ЕГРН) для объектов недвижимого имущества, для иных объектов, подлежащих регистрации в государственных реестрах - с приложением документа, </w:t>
            </w:r>
            <w:r w:rsidRPr="00C827F7">
              <w:rPr>
                <w:rFonts w:ascii="Times New Roman" w:hAnsi="Times New Roman" w:cs="Times New Roman"/>
                <w:sz w:val="20"/>
                <w:szCs w:val="20"/>
              </w:rPr>
              <w:lastRenderedPageBreak/>
              <w:t>подтверждающего указанную регистрацию</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не позднее 5 (пяти) рабочих дней со дня получения нефинансовых активов по указанным основаниям,</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комиссия по поступлению и выбытию активов субъекта централизованного учета</w:t>
            </w:r>
          </w:p>
        </w:tc>
        <w:tc>
          <w:tcPr>
            <w:tcW w:w="2963" w:type="dxa"/>
            <w:gridSpan w:val="2"/>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Инвентарной карточки учета нефинансовых активов (ОКУД 0509215) / Инвентарной карточки группового учета нефинансовых активов (ОКУД 0509216);</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Описи инвентарных карточек (ОКУД 0504033)</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1.2.5</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приеме-передаче объектов нефинансовых активов (ОКУД 0510448)</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 безвозмездном поступлении нефинансовых активов в рамках внутриведомственных, межведомственных, межбюджетных расчетов с приложением копии Карточки капитальных вложений (ОКУД 0509211)/Инвентарной карточки учета нефинансовых активов (ОКУД 0509215)/Инвентарной карточки группового учета нефинансовых активов</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(ОКУД 0509216),</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и технической документации (паспорта) с приложением решения (распоряжения) уполномоченного </w:t>
            </w:r>
            <w:r w:rsidRPr="00C827F7">
              <w:rPr>
                <w:rFonts w:ascii="Times New Roman" w:hAnsi="Times New Roman" w:cs="Times New Roman"/>
                <w:sz w:val="20"/>
                <w:szCs w:val="20"/>
              </w:rPr>
              <w:lastRenderedPageBreak/>
              <w:t>органа/распоряжения главного распорядителя бюджетных средств (при наличии) и т.п.</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не позднее 5 (пяти) рабочих дней после утверждения акта, полученного от передающей стороны,</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комиссия по поступлению и выбытию активов субъекта централизованного учета</w:t>
            </w:r>
          </w:p>
        </w:tc>
        <w:tc>
          <w:tcPr>
            <w:tcW w:w="2963" w:type="dxa"/>
            <w:gridSpan w:val="2"/>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регистрах бухгалтерского учета</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1.2.6</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Накладная на отпуск материальных ценностей на сторону (ОКУД 0510458)</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 безвозмездном поступлении и передаче в рамках внутриведомственных, межведомственных, межбюджетных расчетов</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shd w:val="clear" w:color="auto" w:fill="auto"/>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910679"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5 (пяти) рабочих дней со дня утверждения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w:t>
            </w:r>
            <w:r w:rsidR="00910679" w:rsidRPr="00C827F7">
              <w:rPr>
                <w:rFonts w:ascii="Times New Roman" w:hAnsi="Times New Roman" w:cs="Times New Roman"/>
                <w:sz w:val="20"/>
                <w:szCs w:val="20"/>
              </w:rPr>
              <w:t>ИС КО «ЕЦИС»</w:t>
            </w:r>
            <w:r w:rsidRPr="00C827F7">
              <w:rPr>
                <w:rFonts w:ascii="Times New Roman" w:hAnsi="Times New Roman" w:cs="Times New Roman"/>
                <w:sz w:val="20"/>
                <w:szCs w:val="20"/>
              </w:rPr>
              <w:t>:</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регистрах бухгалтерского учета в целях систематизации информации на соответствующих счетах учета материальных запасов</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1.2.7</w:t>
            </w:r>
          </w:p>
        </w:tc>
        <w:tc>
          <w:tcPr>
            <w:tcW w:w="1845" w:type="dxa"/>
          </w:tcPr>
          <w:p w:rsidR="001B564A" w:rsidRPr="00C827F7" w:rsidRDefault="001B564A" w:rsidP="001B564A">
            <w:pPr>
              <w:pStyle w:val="ConsPlusNormal"/>
              <w:rPr>
                <w:rFonts w:ascii="Times New Roman" w:hAnsi="Times New Roman" w:cs="Times New Roman"/>
                <w:sz w:val="20"/>
                <w:szCs w:val="20"/>
              </w:rPr>
            </w:pPr>
            <w:r w:rsidRPr="00C827F7">
              <w:rPr>
                <w:rFonts w:ascii="Times New Roman" w:hAnsi="Times New Roman" w:cs="Times New Roman"/>
                <w:sz w:val="20"/>
                <w:szCs w:val="20"/>
              </w:rPr>
              <w:t>Акт о приеме-передаче объектов нефинансовых активов (ОКУД 0510448), договор дарения (при наличии) при безвозмездном поступлении объектов нефинансовых активов от иных организаций (иных правообладателей).</w:t>
            </w:r>
          </w:p>
          <w:p w:rsidR="001B564A" w:rsidRPr="00C827F7" w:rsidRDefault="001B564A" w:rsidP="001B564A">
            <w:pPr>
              <w:pStyle w:val="ConsPlusNormal"/>
              <w:rPr>
                <w:rFonts w:ascii="Times New Roman" w:hAnsi="Times New Roman" w:cs="Times New Roman"/>
                <w:sz w:val="20"/>
                <w:szCs w:val="20"/>
              </w:rPr>
            </w:pP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Решение об оценке стоимости </w:t>
            </w:r>
            <w:r w:rsidRPr="00C827F7">
              <w:rPr>
                <w:rFonts w:ascii="Times New Roman" w:hAnsi="Times New Roman" w:cs="Times New Roman"/>
                <w:sz w:val="20"/>
                <w:szCs w:val="20"/>
              </w:rPr>
              <w:lastRenderedPageBreak/>
              <w:t>имущества, отчуждаемого не в пользу организаций бюджетной сферы (ОКУД 0510442)</w:t>
            </w:r>
          </w:p>
          <w:p w:rsidR="001B564A" w:rsidRPr="00C827F7" w:rsidRDefault="001B564A" w:rsidP="001B564A">
            <w:pPr>
              <w:pStyle w:val="ConsPlusNormal"/>
              <w:jc w:val="both"/>
              <w:rPr>
                <w:rFonts w:ascii="Times New Roman" w:hAnsi="Times New Roman" w:cs="Times New Roman"/>
                <w:sz w:val="20"/>
                <w:szCs w:val="20"/>
              </w:rPr>
            </w:pP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Приходный ордер на приемку материальных ценностей (нефинансовых активов) (ОКУД 0504207)</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(пяти) рабочих дней со дня утверждения (подписания) документов,</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комиссия по поступлению и выбытию активов субъекта централизованного учета</w:t>
            </w:r>
          </w:p>
        </w:tc>
        <w:tc>
          <w:tcPr>
            <w:tcW w:w="2963" w:type="dxa"/>
            <w:gridSpan w:val="2"/>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1.2.8</w:t>
            </w:r>
          </w:p>
        </w:tc>
        <w:tc>
          <w:tcPr>
            <w:tcW w:w="1845"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Извещение (ОКУД 0504805) при приемке имущества, активов и обязательств, полученные от передающей стороны</w:t>
            </w:r>
          </w:p>
        </w:tc>
        <w:tc>
          <w:tcPr>
            <w:tcW w:w="1530"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910679" w:rsidP="0091067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пяти рабочих дней со дня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w:t>
            </w:r>
            <w:r w:rsidR="00910679" w:rsidRPr="00C827F7">
              <w:rPr>
                <w:rFonts w:ascii="Times New Roman" w:hAnsi="Times New Roman" w:cs="Times New Roman"/>
                <w:sz w:val="20"/>
                <w:szCs w:val="20"/>
              </w:rPr>
              <w:t xml:space="preserve"> КО «</w:t>
            </w:r>
            <w:r w:rsidRPr="00C827F7">
              <w:rPr>
                <w:rFonts w:ascii="Times New Roman" w:hAnsi="Times New Roman" w:cs="Times New Roman"/>
                <w:sz w:val="20"/>
                <w:szCs w:val="20"/>
              </w:rPr>
              <w:t>ЕЦИС</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заполнение Извещения (ОКУД 0504805);</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подписание ответственным лицом уполномоченной организации</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1.2.9</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Извещение (ОКУД 0504805) при приемке имущества, активов и обязательств, полученные от передающей стороны</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910679"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пяти рабочих дней со дня подписания документов, но не позднее 3-го рабочего дня следующего месяца, </w:t>
            </w:r>
            <w:r w:rsidR="001B564A" w:rsidRPr="00C827F7">
              <w:rPr>
                <w:rFonts w:ascii="Times New Roman" w:hAnsi="Times New Roman" w:cs="Times New Roman"/>
                <w:sz w:val="20"/>
                <w:szCs w:val="20"/>
              </w:rPr>
              <w:lastRenderedPageBreak/>
              <w:t>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субъекта централизованного учета</w:t>
            </w:r>
          </w:p>
        </w:tc>
        <w:tc>
          <w:tcPr>
            <w:tcW w:w="2963" w:type="dxa"/>
            <w:gridSpan w:val="2"/>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910679"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1.2.10</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приеме-сдаче отремонтированных, реконструированных и модернизированных объектов основных средств (ОКУД 0504103)</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 приложением Протокола комиссии по поступлению и выбытию активов Субъектов централизованного учета по принятию работ по модернизации/ дооборудования основного средства (Шаблон 2)</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p w:rsidR="001B564A" w:rsidRPr="00C827F7" w:rsidRDefault="001B564A" w:rsidP="001B564A">
            <w:pPr>
              <w:pStyle w:val="ConsPlusNormal"/>
              <w:jc w:val="both"/>
              <w:rPr>
                <w:rFonts w:ascii="Times New Roman" w:hAnsi="Times New Roman" w:cs="Times New Roman"/>
                <w:sz w:val="20"/>
                <w:szCs w:val="20"/>
              </w:rPr>
            </w:pP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 и направляет не позднее пяти рабочих дней со дня утверждения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комиссия по поступлению и выбытию активов субъекта централизованного учета</w:t>
            </w:r>
          </w:p>
        </w:tc>
        <w:tc>
          <w:tcPr>
            <w:tcW w:w="2963" w:type="dxa"/>
            <w:gridSpan w:val="2"/>
          </w:tcPr>
          <w:p w:rsidR="001B564A" w:rsidRPr="00C827F7" w:rsidRDefault="001B564A" w:rsidP="001B564A">
            <w:pPr>
              <w:pStyle w:val="ConsPlusNormal"/>
              <w:ind w:firstLine="540"/>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1B564A">
            <w:pPr>
              <w:pStyle w:val="ConsPlusNormal"/>
              <w:ind w:firstLine="540"/>
              <w:jc w:val="both"/>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1B564A" w:rsidRPr="00C827F7" w:rsidRDefault="001B564A" w:rsidP="001B564A">
            <w:pPr>
              <w:pStyle w:val="ConsPlusNormal"/>
              <w:ind w:firstLine="540"/>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1B564A">
            <w:pPr>
              <w:pStyle w:val="ConsPlusNormal"/>
              <w:ind w:firstLine="540"/>
              <w:jc w:val="both"/>
              <w:rPr>
                <w:rFonts w:ascii="Times New Roman" w:hAnsi="Times New Roman" w:cs="Times New Roman"/>
                <w:sz w:val="20"/>
                <w:szCs w:val="20"/>
              </w:rPr>
            </w:pPr>
            <w:r w:rsidRPr="00C827F7">
              <w:rPr>
                <w:rFonts w:ascii="Times New Roman" w:hAnsi="Times New Roman" w:cs="Times New Roman"/>
                <w:sz w:val="20"/>
                <w:szCs w:val="20"/>
              </w:rPr>
              <w:t>2) отражение информации в Инвентарной карточке учета нефинансовых активов (ОКУД 0509215);</w:t>
            </w:r>
          </w:p>
          <w:p w:rsidR="001B564A" w:rsidRPr="00C827F7" w:rsidRDefault="001B564A" w:rsidP="001B564A">
            <w:pPr>
              <w:pStyle w:val="ConsPlusNormal"/>
              <w:ind w:firstLine="540"/>
              <w:jc w:val="both"/>
              <w:rPr>
                <w:rFonts w:ascii="Times New Roman" w:hAnsi="Times New Roman" w:cs="Times New Roman"/>
                <w:sz w:val="20"/>
                <w:szCs w:val="20"/>
              </w:rPr>
            </w:pPr>
            <w:r w:rsidRPr="00C827F7">
              <w:rPr>
                <w:rFonts w:ascii="Times New Roman" w:hAnsi="Times New Roman" w:cs="Times New Roman"/>
                <w:sz w:val="20"/>
                <w:szCs w:val="20"/>
              </w:rPr>
              <w:t>Инвентарной карточке группового учета нефинансовых активов (ОКУД 0509216)</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1.2.11</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Акт о приеме-передаче объектов нефинансовых активов (ОКУД 0510448) при оприходовании неучтенных материальных ценностей, выявленных в результате инвентаризации на основании Акта о </w:t>
            </w:r>
            <w:r w:rsidRPr="00C827F7">
              <w:rPr>
                <w:rFonts w:ascii="Times New Roman" w:hAnsi="Times New Roman" w:cs="Times New Roman"/>
                <w:sz w:val="20"/>
                <w:szCs w:val="20"/>
              </w:rPr>
              <w:lastRenderedPageBreak/>
              <w:t>результатах инвентаризации (ОКУД 0510463)</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p w:rsidR="001B564A" w:rsidRPr="00C827F7" w:rsidRDefault="001B564A" w:rsidP="001B564A">
            <w:pPr>
              <w:pStyle w:val="ConsPlusNormal"/>
              <w:jc w:val="both"/>
              <w:rPr>
                <w:rFonts w:ascii="Times New Roman" w:hAnsi="Times New Roman" w:cs="Times New Roman"/>
                <w:sz w:val="20"/>
                <w:szCs w:val="20"/>
              </w:rPr>
            </w:pPr>
          </w:p>
        </w:tc>
        <w:tc>
          <w:tcPr>
            <w:tcW w:w="1875" w:type="dxa"/>
          </w:tcPr>
          <w:p w:rsidR="001B564A" w:rsidRPr="00C827F7" w:rsidRDefault="00910679"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пяти рабочих дней со дня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комиссия по поступлению и выбытию активов субъекта централизованного учета</w:t>
            </w:r>
          </w:p>
        </w:tc>
        <w:tc>
          <w:tcPr>
            <w:tcW w:w="2963" w:type="dxa"/>
            <w:gridSpan w:val="2"/>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910679"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отражение в регистре бухгалтерского учета в целях систематизации на соответствующих счетах учета капитальных </w:t>
            </w:r>
            <w:r w:rsidRPr="00C827F7">
              <w:rPr>
                <w:rFonts w:ascii="Times New Roman" w:hAnsi="Times New Roman" w:cs="Times New Roman"/>
                <w:sz w:val="20"/>
                <w:szCs w:val="20"/>
              </w:rPr>
              <w:lastRenderedPageBreak/>
              <w:t>вложений и материальных запасов</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1.2.12</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приеме-передаче объектов нефинансовых активов (ОКУД 0510448)</w:t>
            </w:r>
          </w:p>
          <w:p w:rsidR="001B564A" w:rsidRPr="00C827F7" w:rsidRDefault="001B564A" w:rsidP="001B564A">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при возмещении в натуральной форме ущерба с приложением заявления виновного лица о возмещении ущерба в натуральной форме</w:t>
            </w:r>
            <w:proofErr w:type="gramEnd"/>
            <w:r w:rsidRPr="00C827F7">
              <w:rPr>
                <w:rFonts w:ascii="Times New Roman" w:hAnsi="Times New Roman" w:cs="Times New Roman"/>
                <w:sz w:val="20"/>
                <w:szCs w:val="20"/>
              </w:rPr>
              <w:t xml:space="preserve"> и технической документации (паспорта) (при наличии) и (или) иные документы, содержащие сведения об объекте нефинансовых активов на основании Решения об оценке стоимости имущества, отчуждаемого не в пользу организаций бюджетной сферы (ОКУД 0510442)</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p w:rsidR="001B564A" w:rsidRPr="00C827F7" w:rsidRDefault="001B564A" w:rsidP="001B564A">
            <w:pPr>
              <w:pStyle w:val="ConsPlusNormal"/>
              <w:jc w:val="both"/>
              <w:rPr>
                <w:rFonts w:ascii="Times New Roman" w:hAnsi="Times New Roman" w:cs="Times New Roman"/>
                <w:sz w:val="20"/>
                <w:szCs w:val="20"/>
              </w:rPr>
            </w:pP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не позднее 5 (пяти) рабочих дней со дня подписания</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комиссия по поступлению и выбытию активов субъекта централизованного учета</w:t>
            </w:r>
          </w:p>
        </w:tc>
        <w:tc>
          <w:tcPr>
            <w:tcW w:w="2963" w:type="dxa"/>
            <w:gridSpan w:val="2"/>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91067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информации в Инвентарной карточке учета нефинансовых активов (ОКУД 0509215) / Инвентарной карточке группового учета нефинансовых активов (ОКУД 0509216) или отражение в регистрах бухгалтерского учета в целях систематизации информации на соответствующих счетах учета материальных запасов</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1.2.13</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Акт о приеме-передаче объектов </w:t>
            </w:r>
            <w:r w:rsidRPr="00C827F7">
              <w:rPr>
                <w:rFonts w:ascii="Times New Roman" w:hAnsi="Times New Roman" w:cs="Times New Roman"/>
                <w:sz w:val="20"/>
                <w:szCs w:val="20"/>
              </w:rPr>
              <w:lastRenderedPageBreak/>
              <w:t>нефинансовых активов (ОКУД 0510448) при приемке материальных ценностей, полученных в результате разборки, ликвидации (демонтажа, утилизации) основного средства с приложением документов, содержащих сведения об объекте нефинансовых активов (при наличии) на основании Решения об оценке стоимости имущества, отчуждаемого не в пользу организаций бюджетной сферы (ОКУД 0510442)</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электронный, электронный </w:t>
            </w:r>
            <w:r w:rsidRPr="00C827F7">
              <w:rPr>
                <w:rFonts w:ascii="Times New Roman" w:hAnsi="Times New Roman" w:cs="Times New Roman"/>
                <w:sz w:val="20"/>
                <w:szCs w:val="20"/>
              </w:rPr>
              <w:lastRenderedPageBreak/>
              <w:t>образ (скан-копия)</w:t>
            </w:r>
          </w:p>
          <w:p w:rsidR="001B564A" w:rsidRPr="00C827F7" w:rsidRDefault="001B564A" w:rsidP="001B564A">
            <w:pPr>
              <w:pStyle w:val="ConsPlusNormal"/>
              <w:jc w:val="both"/>
              <w:rPr>
                <w:rFonts w:ascii="Times New Roman" w:hAnsi="Times New Roman" w:cs="Times New Roman"/>
                <w:sz w:val="20"/>
                <w:szCs w:val="20"/>
              </w:rPr>
            </w:pPr>
          </w:p>
        </w:tc>
        <w:tc>
          <w:tcPr>
            <w:tcW w:w="1875"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формирует средствами ГИС КО </w:t>
            </w:r>
            <w:r w:rsidRPr="00C827F7">
              <w:rPr>
                <w:rFonts w:ascii="Times New Roman" w:hAnsi="Times New Roman" w:cs="Times New Roman"/>
                <w:sz w:val="20"/>
                <w:szCs w:val="20"/>
              </w:rPr>
              <w:lastRenderedPageBreak/>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5 (пяти) рабочих дней со дня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ответственные лица субъекта </w:t>
            </w:r>
            <w:r w:rsidRPr="00C827F7">
              <w:rPr>
                <w:rFonts w:ascii="Times New Roman" w:hAnsi="Times New Roman" w:cs="Times New Roman"/>
                <w:sz w:val="20"/>
                <w:szCs w:val="20"/>
              </w:rPr>
              <w:lastRenderedPageBreak/>
              <w:t>централизованного учета;</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комиссия по поступлению и выбытию активов субъекта централизованного учета</w:t>
            </w:r>
          </w:p>
        </w:tc>
        <w:tc>
          <w:tcPr>
            <w:tcW w:w="2963" w:type="dxa"/>
            <w:gridSpan w:val="2"/>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не позднее следующего рабочего дня со дня получения документа</w:t>
            </w:r>
          </w:p>
        </w:tc>
        <w:tc>
          <w:tcPr>
            <w:tcW w:w="185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481135" w:rsidRPr="00C827F7">
              <w:rPr>
                <w:rFonts w:ascii="Times New Roman" w:hAnsi="Times New Roman" w:cs="Times New Roman"/>
                <w:sz w:val="20"/>
                <w:szCs w:val="20"/>
              </w:rPr>
              <w:t>«ЕЦИС»</w:t>
            </w:r>
            <w:r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отражение в учете </w:t>
            </w:r>
            <w:r w:rsidRPr="00C827F7">
              <w:rPr>
                <w:rFonts w:ascii="Times New Roman" w:hAnsi="Times New Roman" w:cs="Times New Roman"/>
                <w:sz w:val="20"/>
                <w:szCs w:val="20"/>
              </w:rPr>
              <w:lastRenderedPageBreak/>
              <w:t>факта хозяйственной жизни</w:t>
            </w:r>
          </w:p>
        </w:tc>
      </w:tr>
      <w:tr w:rsidR="001B564A" w:rsidRPr="00C827F7" w:rsidTr="00793AAE">
        <w:tc>
          <w:tcPr>
            <w:tcW w:w="873" w:type="dxa"/>
            <w:vMerge w:val="restart"/>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1.2.14</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Служебная записка или приказ</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Направляется одновременно с документами, указанными в гр. 2, строки 1.2.14</w:t>
            </w:r>
          </w:p>
        </w:tc>
        <w:tc>
          <w:tcPr>
            <w:tcW w:w="1701" w:type="dxa"/>
            <w:vMerge w:val="restart"/>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w:t>
            </w:r>
          </w:p>
        </w:tc>
        <w:tc>
          <w:tcPr>
            <w:tcW w:w="2963" w:type="dxa"/>
            <w:gridSpan w:val="2"/>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внесение сведений о перемещении объекта</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нефинансовых активов в Инвентарную карточку объекта нефинансовых активов (ОКУД 0509215) / Инвентарную карточку группового учета нефинансовых активов (ОКУД 0509216)</w:t>
            </w:r>
          </w:p>
        </w:tc>
      </w:tr>
      <w:tr w:rsidR="001B564A" w:rsidRPr="00C827F7" w:rsidTr="00793AAE">
        <w:tc>
          <w:tcPr>
            <w:tcW w:w="873" w:type="dxa"/>
            <w:vMerge/>
          </w:tcPr>
          <w:p w:rsidR="001B564A" w:rsidRPr="00C827F7" w:rsidRDefault="001B564A" w:rsidP="001B564A">
            <w:pPr>
              <w:pStyle w:val="ConsPlusNormal"/>
              <w:jc w:val="both"/>
              <w:rPr>
                <w:rFonts w:ascii="Times New Roman" w:hAnsi="Times New Roman" w:cs="Times New Roman"/>
                <w:sz w:val="20"/>
                <w:szCs w:val="20"/>
              </w:rPr>
            </w:pP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Накладная на внутреннее перемещение </w:t>
            </w:r>
            <w:r w:rsidRPr="00C827F7">
              <w:rPr>
                <w:rFonts w:ascii="Times New Roman" w:hAnsi="Times New Roman" w:cs="Times New Roman"/>
                <w:sz w:val="20"/>
                <w:szCs w:val="20"/>
              </w:rPr>
              <w:lastRenderedPageBreak/>
              <w:t>объектов нефинансовых активов (ОКУД 0510450)</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 одного структурного подразделения в другое, от одного материально ответственного лица другому)</w:t>
            </w:r>
          </w:p>
        </w:tc>
        <w:tc>
          <w:tcPr>
            <w:tcW w:w="1530" w:type="dxa"/>
          </w:tcPr>
          <w:p w:rsidR="001B564A" w:rsidRPr="00C827F7" w:rsidRDefault="001B564A" w:rsidP="001B564A">
            <w:pPr>
              <w:pStyle w:val="ConsPlusNormal"/>
              <w:jc w:val="both"/>
              <w:rPr>
                <w:rFonts w:ascii="Times New Roman" w:hAnsi="Times New Roman" w:cs="Times New Roman"/>
                <w:sz w:val="20"/>
                <w:szCs w:val="20"/>
              </w:rPr>
            </w:pP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w:t>
            </w:r>
            <w:r w:rsidR="001B564A" w:rsidRPr="00C827F7">
              <w:rPr>
                <w:rFonts w:ascii="Times New Roman" w:hAnsi="Times New Roman" w:cs="Times New Roman"/>
                <w:sz w:val="20"/>
                <w:szCs w:val="20"/>
              </w:rPr>
              <w:lastRenderedPageBreak/>
              <w:t>направляет не позднее 5 (пяти) рабочих дней со дня подписания (визирования) документов, но не позднее 3-го рабочего дня следующего месяца, в котором был составлен документ</w:t>
            </w:r>
          </w:p>
        </w:tc>
        <w:tc>
          <w:tcPr>
            <w:tcW w:w="1701" w:type="dxa"/>
            <w:vMerge/>
          </w:tcPr>
          <w:p w:rsidR="001B564A" w:rsidRPr="00C827F7" w:rsidRDefault="001B564A" w:rsidP="001B564A">
            <w:pPr>
              <w:pStyle w:val="ConsPlusNormal"/>
              <w:jc w:val="both"/>
              <w:rPr>
                <w:rFonts w:ascii="Times New Roman" w:hAnsi="Times New Roman" w:cs="Times New Roman"/>
                <w:sz w:val="20"/>
                <w:szCs w:val="20"/>
              </w:rPr>
            </w:pPr>
          </w:p>
        </w:tc>
        <w:tc>
          <w:tcPr>
            <w:tcW w:w="2963" w:type="dxa"/>
            <w:gridSpan w:val="2"/>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1850" w:type="dxa"/>
            <w:vMerge/>
          </w:tcPr>
          <w:p w:rsidR="001B564A" w:rsidRPr="00C827F7" w:rsidRDefault="001B564A" w:rsidP="001B564A">
            <w:pPr>
              <w:pStyle w:val="ConsPlusNormal"/>
              <w:ind w:firstLine="540"/>
              <w:jc w:val="both"/>
              <w:rPr>
                <w:rFonts w:ascii="Times New Roman" w:hAnsi="Times New Roman" w:cs="Times New Roman"/>
                <w:sz w:val="20"/>
                <w:szCs w:val="20"/>
              </w:rPr>
            </w:pPr>
          </w:p>
        </w:tc>
      </w:tr>
      <w:tr w:rsidR="001B564A" w:rsidRPr="00C827F7" w:rsidTr="00793AAE">
        <w:tc>
          <w:tcPr>
            <w:tcW w:w="873" w:type="dxa"/>
            <w:vMerge w:val="restart"/>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1.2.15</w:t>
            </w:r>
          </w:p>
        </w:tc>
        <w:tc>
          <w:tcPr>
            <w:tcW w:w="1845" w:type="dxa"/>
            <w:tcBorders>
              <w:bottom w:val="nil"/>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Служебная записка</w:t>
            </w:r>
          </w:p>
        </w:tc>
        <w:tc>
          <w:tcPr>
            <w:tcW w:w="1530" w:type="dxa"/>
            <w:tcBorders>
              <w:bottom w:val="nil"/>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nil"/>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nil"/>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Направляется одновременно с документами, указанными в гр. 2, строки 1.2.15</w:t>
            </w:r>
          </w:p>
        </w:tc>
        <w:tc>
          <w:tcPr>
            <w:tcW w:w="1701" w:type="dxa"/>
            <w:vMerge w:val="restart"/>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w:t>
            </w:r>
          </w:p>
        </w:tc>
        <w:tc>
          <w:tcPr>
            <w:tcW w:w="2963" w:type="dxa"/>
            <w:gridSpan w:val="2"/>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vMerge w:val="restart"/>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vMerge/>
          </w:tcPr>
          <w:p w:rsidR="001B564A" w:rsidRPr="00C827F7" w:rsidRDefault="001B564A" w:rsidP="001B564A">
            <w:pPr>
              <w:pStyle w:val="ConsPlusNormal"/>
              <w:jc w:val="both"/>
              <w:rPr>
                <w:rFonts w:ascii="Times New Roman" w:hAnsi="Times New Roman" w:cs="Times New Roman"/>
                <w:sz w:val="20"/>
                <w:szCs w:val="20"/>
              </w:rPr>
            </w:pPr>
          </w:p>
        </w:tc>
        <w:tc>
          <w:tcPr>
            <w:tcW w:w="1845" w:type="dxa"/>
            <w:tcBorders>
              <w:top w:val="nil"/>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приема-передачи объектов, полученных в личное пользование (ОКУД 0510434)</w:t>
            </w:r>
          </w:p>
        </w:tc>
        <w:tc>
          <w:tcPr>
            <w:tcW w:w="1530" w:type="dxa"/>
            <w:tcBorders>
              <w:top w:val="nil"/>
            </w:tcBorders>
          </w:tcPr>
          <w:p w:rsidR="001B564A" w:rsidRPr="00C827F7" w:rsidRDefault="001B564A" w:rsidP="001B564A">
            <w:pPr>
              <w:pStyle w:val="ConsPlusNormal"/>
              <w:jc w:val="both"/>
              <w:rPr>
                <w:rFonts w:ascii="Times New Roman" w:hAnsi="Times New Roman" w:cs="Times New Roman"/>
                <w:sz w:val="20"/>
                <w:szCs w:val="20"/>
              </w:rPr>
            </w:pPr>
          </w:p>
        </w:tc>
        <w:tc>
          <w:tcPr>
            <w:tcW w:w="1757" w:type="dxa"/>
            <w:tcBorders>
              <w:top w:val="nil"/>
            </w:tcBorders>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top w:val="nil"/>
            </w:tcBorders>
          </w:tcPr>
          <w:p w:rsidR="001B564A" w:rsidRPr="00C827F7" w:rsidRDefault="00481135"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(пяти) рабочих дней со дня утверждения (подписания) документов,</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но не позднее 3-го рабочего дня следующего месяца, в котором был составлен документ</w:t>
            </w:r>
          </w:p>
        </w:tc>
        <w:tc>
          <w:tcPr>
            <w:tcW w:w="1701" w:type="dxa"/>
            <w:vMerge/>
          </w:tcPr>
          <w:p w:rsidR="001B564A" w:rsidRPr="00C827F7" w:rsidRDefault="001B564A" w:rsidP="001B564A">
            <w:pPr>
              <w:pStyle w:val="ConsPlusNormal"/>
              <w:jc w:val="both"/>
              <w:rPr>
                <w:rFonts w:ascii="Times New Roman" w:hAnsi="Times New Roman" w:cs="Times New Roman"/>
                <w:sz w:val="20"/>
                <w:szCs w:val="20"/>
              </w:rPr>
            </w:pPr>
          </w:p>
        </w:tc>
        <w:tc>
          <w:tcPr>
            <w:tcW w:w="2963" w:type="dxa"/>
            <w:gridSpan w:val="2"/>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1850" w:type="dxa"/>
            <w:vMerge/>
          </w:tcPr>
          <w:p w:rsidR="001B564A" w:rsidRPr="00C827F7" w:rsidRDefault="001B564A" w:rsidP="001B564A">
            <w:pPr>
              <w:pStyle w:val="ConsPlusNormal"/>
              <w:ind w:firstLine="540"/>
              <w:jc w:val="both"/>
              <w:rPr>
                <w:rFonts w:ascii="Times New Roman" w:hAnsi="Times New Roman" w:cs="Times New Roman"/>
                <w:sz w:val="20"/>
                <w:szCs w:val="20"/>
              </w:rPr>
            </w:pP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1.2.16</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Решение о прекращении признания активами объектов </w:t>
            </w:r>
            <w:r w:rsidRPr="00C827F7">
              <w:rPr>
                <w:rFonts w:ascii="Times New Roman" w:hAnsi="Times New Roman" w:cs="Times New Roman"/>
                <w:sz w:val="20"/>
                <w:szCs w:val="20"/>
              </w:rPr>
              <w:lastRenderedPageBreak/>
              <w:t>нефинансовых активов (ОКУД 0510440) на основании</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Акта о результатах инвентаризации</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(ОКУД 0510463)</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не </w:t>
            </w:r>
            <w:r w:rsidRPr="00C827F7">
              <w:rPr>
                <w:rFonts w:ascii="Times New Roman" w:hAnsi="Times New Roman" w:cs="Times New Roman"/>
                <w:sz w:val="20"/>
                <w:szCs w:val="20"/>
              </w:rPr>
              <w:lastRenderedPageBreak/>
              <w:t>позднее 5 (пяти) рабочих дней, со дня утверждения Акта о результатах инвентаризации (ОКУД 0510463),</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комиссия по поступлению и выбытию активов/инвентар</w:t>
            </w:r>
            <w:r w:rsidRPr="00C827F7">
              <w:rPr>
                <w:rFonts w:ascii="Times New Roman" w:hAnsi="Times New Roman" w:cs="Times New Roman"/>
                <w:sz w:val="20"/>
                <w:szCs w:val="20"/>
              </w:rPr>
              <w:lastRenderedPageBreak/>
              <w:t>изационная комиссия, руководитель (уполномоченное лицо) субъекта централизованного учета</w:t>
            </w:r>
          </w:p>
        </w:tc>
        <w:tc>
          <w:tcPr>
            <w:tcW w:w="2963" w:type="dxa"/>
            <w:gridSpan w:val="2"/>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не позднее следующего рабочего дня со дня получения документа</w:t>
            </w:r>
          </w:p>
        </w:tc>
        <w:tc>
          <w:tcPr>
            <w:tcW w:w="185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481135" w:rsidRPr="00C827F7">
              <w:rPr>
                <w:rFonts w:ascii="Times New Roman" w:hAnsi="Times New Roman" w:cs="Times New Roman"/>
                <w:sz w:val="20"/>
                <w:szCs w:val="20"/>
              </w:rPr>
              <w:t>«ЕЦИС»</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w:t>
            </w:r>
            <w:r w:rsidRPr="00C827F7">
              <w:rPr>
                <w:rFonts w:ascii="Times New Roman" w:hAnsi="Times New Roman" w:cs="Times New Roman"/>
                <w:sz w:val="20"/>
                <w:szCs w:val="20"/>
              </w:rPr>
              <w:lastRenderedPageBreak/>
              <w:t>жизни;</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внесение сведений о перемещении объекта нефинансовых активов в Инвентарную карточку объекта нефинансовых активов (ОКУД 0509215) / Инвентарную карточку группового учета нефинансовых активов (ОКУД 0509216)</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1.2.17</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списании имущества</w:t>
            </w:r>
          </w:p>
          <w:p w:rsidR="001B564A" w:rsidRPr="00C827F7" w:rsidRDefault="001B564A" w:rsidP="001B564A">
            <w:pPr>
              <w:pStyle w:val="ConsPlusNormal"/>
              <w:jc w:val="both"/>
              <w:rPr>
                <w:rFonts w:ascii="Times New Roman" w:hAnsi="Times New Roman" w:cs="Times New Roman"/>
                <w:sz w:val="20"/>
                <w:szCs w:val="20"/>
              </w:rPr>
            </w:pP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списании исключенных объектов библиотечного фонда (ОКУД 0504144), Акт о списании объектов нефинансовых активов (кроме транспортных средств) (ОКУД 0510454),</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списании транспортного средства (ОКУД 0510456),</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Акт о списании </w:t>
            </w:r>
            <w:r w:rsidRPr="00C827F7">
              <w:rPr>
                <w:rFonts w:ascii="Times New Roman" w:hAnsi="Times New Roman" w:cs="Times New Roman"/>
                <w:sz w:val="20"/>
                <w:szCs w:val="20"/>
              </w:rPr>
              <w:lastRenderedPageBreak/>
              <w:t>бланков строгой отчетности (ОКУД 0510461)</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списании мягкого и хозяйственного инвентаря (ОКУД 0504143)</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p w:rsidR="001B564A" w:rsidRPr="00C827F7" w:rsidRDefault="001B564A" w:rsidP="001B564A">
            <w:pPr>
              <w:pStyle w:val="ConsPlusNormal"/>
              <w:jc w:val="both"/>
              <w:rPr>
                <w:rFonts w:ascii="Times New Roman" w:hAnsi="Times New Roman" w:cs="Times New Roman"/>
                <w:sz w:val="20"/>
                <w:szCs w:val="20"/>
              </w:rPr>
            </w:pP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Направляется одновременно с документами, указанными в гр. 2, строки 1.2.17</w:t>
            </w:r>
          </w:p>
          <w:p w:rsidR="001B564A" w:rsidRPr="00C827F7" w:rsidRDefault="001B564A" w:rsidP="001B564A">
            <w:pPr>
              <w:pStyle w:val="ConsPlusNormal"/>
              <w:jc w:val="both"/>
              <w:rPr>
                <w:rFonts w:ascii="Times New Roman" w:hAnsi="Times New Roman" w:cs="Times New Roman"/>
                <w:sz w:val="20"/>
                <w:szCs w:val="20"/>
              </w:rPr>
            </w:pPr>
          </w:p>
          <w:p w:rsidR="001B564A" w:rsidRPr="00C827F7" w:rsidRDefault="001B564A" w:rsidP="001B564A">
            <w:pPr>
              <w:pStyle w:val="ConsPlusNormal"/>
              <w:jc w:val="both"/>
              <w:rPr>
                <w:rFonts w:ascii="Times New Roman" w:hAnsi="Times New Roman" w:cs="Times New Roman"/>
                <w:sz w:val="20"/>
                <w:szCs w:val="20"/>
              </w:rPr>
            </w:pP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(пяти) рабочих дней со дня утверждения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комиссия по поступлению и выбытию активов субъекта централизованного учета</w:t>
            </w:r>
          </w:p>
        </w:tc>
        <w:tc>
          <w:tcPr>
            <w:tcW w:w="2963" w:type="dxa"/>
            <w:gridSpan w:val="2"/>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закрытие Инвентарной карточки объекта нефинансовых активов (ОКУД 0509215) / Инвентарной карточки группового учета нефинансовых активов (ОКУД 0509216)</w:t>
            </w:r>
          </w:p>
        </w:tc>
      </w:tr>
      <w:tr w:rsidR="001B564A" w:rsidRPr="00C827F7" w:rsidTr="00793AAE">
        <w:tc>
          <w:tcPr>
            <w:tcW w:w="873"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1.2.18</w:t>
            </w:r>
          </w:p>
        </w:tc>
        <w:tc>
          <w:tcPr>
            <w:tcW w:w="1845"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списании материальных запасов (ОКУД 0510460)</w:t>
            </w:r>
          </w:p>
          <w:p w:rsidR="001B564A" w:rsidRPr="00C827F7" w:rsidRDefault="001B564A" w:rsidP="001B564A">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(при использовании материальных запасов для создания основного средства хозяйственным способом, при проведении реконструкции, модернизации, работ по достройке, дооборудованию и реконструкции хозяйственным способом) с приложением Протокола комиссии по поступлению и выбытию активов Субъекта централизованного учета по принятию работ и услуг по созданию основного средства </w:t>
            </w:r>
            <w:r w:rsidRPr="00C827F7">
              <w:rPr>
                <w:rFonts w:ascii="Times New Roman" w:hAnsi="Times New Roman" w:cs="Times New Roman"/>
                <w:sz w:val="20"/>
                <w:szCs w:val="20"/>
              </w:rPr>
              <w:lastRenderedPageBreak/>
              <w:t>(Шаблон 1) или Протокола комиссии по поступлению и выбытию активов Субъектов централизованного учета по принятию работ по</w:t>
            </w:r>
            <w:proofErr w:type="gramEnd"/>
            <w:r w:rsidRPr="00C827F7">
              <w:rPr>
                <w:rFonts w:ascii="Times New Roman" w:hAnsi="Times New Roman" w:cs="Times New Roman"/>
                <w:sz w:val="20"/>
                <w:szCs w:val="20"/>
              </w:rPr>
              <w:t xml:space="preserve"> модернизации/дооборудованию основного средства (Шаблон 2)</w:t>
            </w:r>
          </w:p>
        </w:tc>
        <w:tc>
          <w:tcPr>
            <w:tcW w:w="1530"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5 (пяти) рабочих дней со дня утверждения субъектом учета, но не позднее 3-го рабочего дня следующего месяца, в котором был составлен документ</w:t>
            </w:r>
          </w:p>
        </w:tc>
        <w:tc>
          <w:tcPr>
            <w:tcW w:w="1701" w:type="dxa"/>
          </w:tcPr>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1B564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комиссия по поступлению и выбытию активов субъекта централизованного учета</w:t>
            </w:r>
          </w:p>
        </w:tc>
        <w:tc>
          <w:tcPr>
            <w:tcW w:w="2963" w:type="dxa"/>
            <w:gridSpan w:val="2"/>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1.2.19</w:t>
            </w:r>
          </w:p>
        </w:tc>
        <w:tc>
          <w:tcPr>
            <w:tcW w:w="1845" w:type="dxa"/>
          </w:tcPr>
          <w:p w:rsidR="001B564A" w:rsidRPr="00C827F7" w:rsidRDefault="001B564A" w:rsidP="00481135">
            <w:pPr>
              <w:pStyle w:val="ConsPlusNormal"/>
              <w:rPr>
                <w:rFonts w:ascii="Times New Roman" w:hAnsi="Times New Roman" w:cs="Times New Roman"/>
                <w:sz w:val="20"/>
                <w:szCs w:val="20"/>
              </w:rPr>
            </w:pPr>
            <w:r w:rsidRPr="00C827F7">
              <w:rPr>
                <w:rFonts w:ascii="Times New Roman" w:hAnsi="Times New Roman" w:cs="Times New Roman"/>
                <w:sz w:val="20"/>
                <w:szCs w:val="20"/>
              </w:rPr>
              <w:t>Акт об утилизации (уничтожении) материальных ценностей (ОКУД 0510435)</w:t>
            </w:r>
          </w:p>
        </w:tc>
        <w:tc>
          <w:tcPr>
            <w:tcW w:w="153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p w:rsidR="001B564A" w:rsidRPr="00C827F7" w:rsidRDefault="001B564A" w:rsidP="00481135">
            <w:pPr>
              <w:pStyle w:val="ConsPlusNormal"/>
              <w:jc w:val="both"/>
              <w:rPr>
                <w:rFonts w:ascii="Times New Roman" w:hAnsi="Times New Roman" w:cs="Times New Roman"/>
                <w:sz w:val="20"/>
                <w:szCs w:val="20"/>
              </w:rPr>
            </w:pPr>
          </w:p>
        </w:tc>
        <w:tc>
          <w:tcPr>
            <w:tcW w:w="187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(пяти) рабочих дней со дня утверждения субъектом учета, но не позднее 3-го рабочего дня следующего месяца, в котором был составлен документ</w:t>
            </w:r>
          </w:p>
        </w:tc>
        <w:tc>
          <w:tcPr>
            <w:tcW w:w="1701"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w:t>
            </w:r>
          </w:p>
        </w:tc>
        <w:tc>
          <w:tcPr>
            <w:tcW w:w="2963" w:type="dxa"/>
            <w:gridSpan w:val="2"/>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1.2.20</w:t>
            </w:r>
          </w:p>
        </w:tc>
        <w:tc>
          <w:tcPr>
            <w:tcW w:w="184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передаче имущества</w:t>
            </w:r>
          </w:p>
        </w:tc>
        <w:tc>
          <w:tcPr>
            <w:tcW w:w="153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субъект </w:t>
            </w:r>
            <w:proofErr w:type="gramStart"/>
            <w:r w:rsidRPr="00C827F7">
              <w:rPr>
                <w:rFonts w:ascii="Times New Roman" w:hAnsi="Times New Roman" w:cs="Times New Roman"/>
                <w:sz w:val="20"/>
                <w:szCs w:val="20"/>
              </w:rPr>
              <w:t>централизованного</w:t>
            </w:r>
            <w:proofErr w:type="gramEnd"/>
            <w:r w:rsidRPr="00C827F7">
              <w:rPr>
                <w:rFonts w:ascii="Times New Roman" w:hAnsi="Times New Roman" w:cs="Times New Roman"/>
                <w:sz w:val="20"/>
                <w:szCs w:val="20"/>
              </w:rPr>
              <w:t xml:space="preserve"> учет</w:t>
            </w:r>
          </w:p>
        </w:tc>
        <w:tc>
          <w:tcPr>
            <w:tcW w:w="1757"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Направляется одновременно с документами, указанными в гр. 2, строки 1.2.20</w:t>
            </w:r>
          </w:p>
        </w:tc>
        <w:tc>
          <w:tcPr>
            <w:tcW w:w="1701" w:type="dxa"/>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принимающей стороны),</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материально ответственные лица, члены комиссии по поступлению и </w:t>
            </w:r>
            <w:r w:rsidRPr="00C827F7">
              <w:rPr>
                <w:rFonts w:ascii="Times New Roman" w:hAnsi="Times New Roman" w:cs="Times New Roman"/>
                <w:sz w:val="20"/>
                <w:szCs w:val="20"/>
              </w:rPr>
              <w:lastRenderedPageBreak/>
              <w:t>выбытию нефинансовых активов передающей стороны</w:t>
            </w:r>
          </w:p>
        </w:tc>
        <w:tc>
          <w:tcPr>
            <w:tcW w:w="2963" w:type="dxa"/>
            <w:gridSpan w:val="2"/>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не позднее следующего дня со дня получения документа</w:t>
            </w:r>
          </w:p>
        </w:tc>
        <w:tc>
          <w:tcPr>
            <w:tcW w:w="1850" w:type="dxa"/>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481135" w:rsidRPr="00C827F7">
              <w:rPr>
                <w:rFonts w:ascii="Times New Roman" w:hAnsi="Times New Roman" w:cs="Times New Roman"/>
                <w:sz w:val="20"/>
                <w:szCs w:val="20"/>
              </w:rPr>
              <w:t>«ЕЦИС»</w:t>
            </w:r>
            <w:r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184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приеме-передаче объектов нефинансовых активов (ОКУД 0510448)</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при передаче нефинансовых активов с приложением </w:t>
            </w:r>
            <w:r w:rsidRPr="00C827F7">
              <w:rPr>
                <w:rFonts w:ascii="Times New Roman" w:hAnsi="Times New Roman" w:cs="Times New Roman"/>
                <w:sz w:val="20"/>
                <w:szCs w:val="20"/>
              </w:rPr>
              <w:lastRenderedPageBreak/>
              <w:t>Протокола комиссии по поступлению и выбытию активов Субъекта централизованного учета о принятии решения о передаче объектов НФА (Шаблон 12)</w:t>
            </w:r>
          </w:p>
        </w:tc>
        <w:tc>
          <w:tcPr>
            <w:tcW w:w="1530" w:type="dxa"/>
          </w:tcPr>
          <w:p w:rsidR="001B564A" w:rsidRPr="00C827F7" w:rsidRDefault="001B564A" w:rsidP="00481135">
            <w:pPr>
              <w:pStyle w:val="ConsPlusNormal"/>
              <w:jc w:val="both"/>
              <w:rPr>
                <w:rFonts w:ascii="Times New Roman" w:hAnsi="Times New Roman" w:cs="Times New Roman"/>
                <w:sz w:val="20"/>
                <w:szCs w:val="20"/>
              </w:rPr>
            </w:pPr>
          </w:p>
        </w:tc>
        <w:tc>
          <w:tcPr>
            <w:tcW w:w="1757"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w:t>
            </w:r>
            <w:r w:rsidR="001B564A" w:rsidRPr="00C827F7">
              <w:rPr>
                <w:rFonts w:ascii="Times New Roman" w:hAnsi="Times New Roman" w:cs="Times New Roman"/>
                <w:sz w:val="20"/>
                <w:szCs w:val="20"/>
              </w:rPr>
              <w:t xml:space="preserve"> и направляет не позднее 5 (пяти) рабочих дней со дня подписания (утверждения) документов, но не </w:t>
            </w:r>
            <w:r w:rsidR="001B564A" w:rsidRPr="00C827F7">
              <w:rPr>
                <w:rFonts w:ascii="Times New Roman" w:hAnsi="Times New Roman" w:cs="Times New Roman"/>
                <w:sz w:val="20"/>
                <w:szCs w:val="20"/>
              </w:rPr>
              <w:lastRenderedPageBreak/>
              <w:t>позднее 3-го рабочего дня следующего месяца, в котором был составлен документ</w:t>
            </w:r>
          </w:p>
        </w:tc>
        <w:tc>
          <w:tcPr>
            <w:tcW w:w="1701" w:type="dxa"/>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2963" w:type="dxa"/>
            <w:gridSpan w:val="2"/>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1850" w:type="dxa"/>
            <w:vMerge/>
          </w:tcPr>
          <w:p w:rsidR="001B564A" w:rsidRPr="00C827F7" w:rsidRDefault="001B564A" w:rsidP="001B564A">
            <w:pPr>
              <w:pStyle w:val="ConsPlusNormal"/>
              <w:ind w:firstLine="540"/>
              <w:jc w:val="both"/>
              <w:rPr>
                <w:rFonts w:ascii="Times New Roman" w:hAnsi="Times New Roman" w:cs="Times New Roman"/>
                <w:sz w:val="20"/>
                <w:szCs w:val="20"/>
              </w:rPr>
            </w:pPr>
          </w:p>
        </w:tc>
      </w:tr>
      <w:tr w:rsidR="001B564A" w:rsidRPr="00C827F7" w:rsidTr="00793AAE">
        <w:tc>
          <w:tcPr>
            <w:tcW w:w="873"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1.2.21</w:t>
            </w:r>
          </w:p>
        </w:tc>
        <w:tc>
          <w:tcPr>
            <w:tcW w:w="184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Извещение (ОКУД 0504805) при безвозмездной передаче нефинансовых активов</w:t>
            </w:r>
          </w:p>
        </w:tc>
        <w:tc>
          <w:tcPr>
            <w:tcW w:w="153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подписание и направление передающей стороне документа на бумажном носителе не позднее 2 (двух) рабочих дней со дня получения от уполномоченной организации документа</w:t>
            </w:r>
          </w:p>
        </w:tc>
        <w:tc>
          <w:tcPr>
            <w:tcW w:w="1701"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1.2.22</w:t>
            </w:r>
          </w:p>
        </w:tc>
        <w:tc>
          <w:tcPr>
            <w:tcW w:w="184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Требование-накладная (ОКУД 0510451) при внутреннем перемещении материальных ценностей (внутри субъекта централизованного учета)</w:t>
            </w:r>
          </w:p>
        </w:tc>
        <w:tc>
          <w:tcPr>
            <w:tcW w:w="153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(пяти) рабочих дней со дня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 руководитель (уполномоченное лицо) субъекта централизованного учета</w:t>
            </w:r>
          </w:p>
        </w:tc>
        <w:tc>
          <w:tcPr>
            <w:tcW w:w="2963" w:type="dxa"/>
            <w:gridSpan w:val="2"/>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регистрах бухгалтерского учета в целях систематизации информации на соответствующих счетах учета материальных запасов</w:t>
            </w:r>
          </w:p>
        </w:tc>
      </w:tr>
      <w:tr w:rsidR="001B564A" w:rsidRPr="00C827F7" w:rsidTr="00793AAE">
        <w:tc>
          <w:tcPr>
            <w:tcW w:w="873"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1.2.23</w:t>
            </w:r>
          </w:p>
        </w:tc>
        <w:tc>
          <w:tcPr>
            <w:tcW w:w="184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Требование-накладная (ОКУД 0510451) при выдаче в эксплуатацию объектов основных сре</w:t>
            </w:r>
            <w:proofErr w:type="gramStart"/>
            <w:r w:rsidRPr="00C827F7">
              <w:rPr>
                <w:rFonts w:ascii="Times New Roman" w:hAnsi="Times New Roman" w:cs="Times New Roman"/>
                <w:sz w:val="20"/>
                <w:szCs w:val="20"/>
              </w:rPr>
              <w:t>дств пр</w:t>
            </w:r>
            <w:proofErr w:type="gramEnd"/>
            <w:r w:rsidRPr="00C827F7">
              <w:rPr>
                <w:rFonts w:ascii="Times New Roman" w:hAnsi="Times New Roman" w:cs="Times New Roman"/>
                <w:sz w:val="20"/>
                <w:szCs w:val="20"/>
              </w:rPr>
              <w:t>и выдаче в эксплуатацию объектов основных средств</w:t>
            </w:r>
          </w:p>
        </w:tc>
        <w:tc>
          <w:tcPr>
            <w:tcW w:w="153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5 (пяти) рабочих дней со дня подписания документов, но не позднее 3-го рабочего дня следующего месяца, в котором был составлен документ</w:t>
            </w:r>
          </w:p>
        </w:tc>
        <w:tc>
          <w:tcPr>
            <w:tcW w:w="1701"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ответственные лица уполномоченной организации;</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tc>
        <w:tc>
          <w:tcPr>
            <w:tcW w:w="2963" w:type="dxa"/>
            <w:gridSpan w:val="2"/>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факта хозяйственной жизни в учете для отражения в Журналах операций (ОКУД 0504071), Журнале операций по </w:t>
            </w:r>
            <w:proofErr w:type="spellStart"/>
            <w:r w:rsidRPr="00C827F7">
              <w:rPr>
                <w:rFonts w:ascii="Times New Roman" w:hAnsi="Times New Roman" w:cs="Times New Roman"/>
                <w:sz w:val="20"/>
                <w:szCs w:val="20"/>
              </w:rPr>
              <w:t>забалансовому</w:t>
            </w:r>
            <w:proofErr w:type="spellEnd"/>
            <w:r w:rsidRPr="00C827F7">
              <w:rPr>
                <w:rFonts w:ascii="Times New Roman" w:hAnsi="Times New Roman" w:cs="Times New Roman"/>
                <w:sz w:val="20"/>
                <w:szCs w:val="20"/>
              </w:rPr>
              <w:t xml:space="preserve"> счету (ОКУД 0509213)</w:t>
            </w:r>
          </w:p>
        </w:tc>
      </w:tr>
      <w:tr w:rsidR="001B564A" w:rsidRPr="00C827F7" w:rsidTr="00793AAE">
        <w:tc>
          <w:tcPr>
            <w:tcW w:w="873" w:type="dxa"/>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1.2.24</w:t>
            </w:r>
          </w:p>
        </w:tc>
        <w:tc>
          <w:tcPr>
            <w:tcW w:w="184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Отчет о движении горюче-смазочных материалов (ГСМ)</w:t>
            </w:r>
          </w:p>
        </w:tc>
        <w:tc>
          <w:tcPr>
            <w:tcW w:w="1530"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Направляется одновременно с документами, указанными в гр. 2 строки 1.2.20</w:t>
            </w:r>
          </w:p>
        </w:tc>
        <w:tc>
          <w:tcPr>
            <w:tcW w:w="1701" w:type="dxa"/>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комиссия по поступлению и выбытию активов, руководитель (уполномоченное лицо) субъекта централизованного учета</w:t>
            </w:r>
          </w:p>
        </w:tc>
        <w:tc>
          <w:tcPr>
            <w:tcW w:w="2963" w:type="dxa"/>
            <w:gridSpan w:val="2"/>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vMerge w:val="restart"/>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481135"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регистрах бухгалтерского учета в целях систематизации информации на соответствующих счетах учета горюче-смазочных материалов</w:t>
            </w:r>
          </w:p>
        </w:tc>
      </w:tr>
      <w:tr w:rsidR="001B564A" w:rsidRPr="00C827F7" w:rsidTr="00793AAE">
        <w:tc>
          <w:tcPr>
            <w:tcW w:w="873" w:type="dxa"/>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1845"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списании материальных запасов (ОКУД 0510460) при списании израсходованных горюче-смазочных материалов</w:t>
            </w:r>
          </w:p>
        </w:tc>
        <w:tc>
          <w:tcPr>
            <w:tcW w:w="1530" w:type="dxa"/>
          </w:tcPr>
          <w:p w:rsidR="001B564A" w:rsidRPr="00C827F7" w:rsidRDefault="001B564A" w:rsidP="00481135">
            <w:pPr>
              <w:pStyle w:val="ConsPlusNormal"/>
              <w:jc w:val="both"/>
              <w:rPr>
                <w:rFonts w:ascii="Times New Roman" w:hAnsi="Times New Roman" w:cs="Times New Roman"/>
                <w:sz w:val="20"/>
                <w:szCs w:val="20"/>
              </w:rPr>
            </w:pPr>
          </w:p>
        </w:tc>
        <w:tc>
          <w:tcPr>
            <w:tcW w:w="1757" w:type="dxa"/>
          </w:tcPr>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481135"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w:t>
            </w:r>
          </w:p>
          <w:p w:rsidR="001B564A" w:rsidRPr="00C827F7" w:rsidRDefault="001B564A" w:rsidP="0048113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 основании путевых листов, ежемесячно, не позднее второго рабочего дня месяца, следующего за </w:t>
            </w:r>
            <w:proofErr w:type="gramStart"/>
            <w:r w:rsidRPr="00C827F7">
              <w:rPr>
                <w:rFonts w:ascii="Times New Roman" w:hAnsi="Times New Roman" w:cs="Times New Roman"/>
                <w:sz w:val="20"/>
                <w:szCs w:val="20"/>
              </w:rPr>
              <w:t>отчетным</w:t>
            </w:r>
            <w:proofErr w:type="gramEnd"/>
            <w:r w:rsidRPr="00C827F7">
              <w:rPr>
                <w:rFonts w:ascii="Times New Roman" w:hAnsi="Times New Roman" w:cs="Times New Roman"/>
                <w:sz w:val="20"/>
                <w:szCs w:val="20"/>
              </w:rPr>
              <w:t>, и направляет уполномоченной организации</w:t>
            </w:r>
          </w:p>
        </w:tc>
        <w:tc>
          <w:tcPr>
            <w:tcW w:w="1701" w:type="dxa"/>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2963" w:type="dxa"/>
            <w:gridSpan w:val="2"/>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1850" w:type="dxa"/>
            <w:vMerge/>
          </w:tcPr>
          <w:p w:rsidR="001B564A" w:rsidRPr="00C827F7" w:rsidRDefault="001B564A" w:rsidP="001B564A">
            <w:pPr>
              <w:pStyle w:val="ConsPlusNormal"/>
              <w:ind w:firstLine="540"/>
              <w:jc w:val="both"/>
              <w:rPr>
                <w:rFonts w:ascii="Times New Roman" w:hAnsi="Times New Roman" w:cs="Times New Roman"/>
                <w:sz w:val="20"/>
                <w:szCs w:val="20"/>
              </w:rPr>
            </w:pPr>
          </w:p>
        </w:tc>
      </w:tr>
      <w:tr w:rsidR="001B564A" w:rsidRPr="00C827F7" w:rsidTr="00793AAE">
        <w:tc>
          <w:tcPr>
            <w:tcW w:w="873" w:type="dxa"/>
            <w:vMerge w:val="restart"/>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1.2.25</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1.2.26</w:t>
            </w:r>
          </w:p>
        </w:tc>
        <w:tc>
          <w:tcPr>
            <w:tcW w:w="184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списании материальных запасов (ОКУД 0510460)</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при выбытии </w:t>
            </w:r>
            <w:r w:rsidRPr="00C827F7">
              <w:rPr>
                <w:rFonts w:ascii="Times New Roman" w:hAnsi="Times New Roman" w:cs="Times New Roman"/>
                <w:sz w:val="20"/>
                <w:szCs w:val="20"/>
              </w:rPr>
              <w:lastRenderedPageBreak/>
              <w:t>материальных запасов вследствие недостачи, хищения, порчи, естественной убыли, израсходовании материальных запасов на основании:</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использования материальных запасов со сроком нахождения в эксплуатации (медикаменты, мягкий инвентарь)</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(Шаблон 6);</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использования материалов (предметы снабжения для хозяйственной деятельности, комплектующие для оргтехники, запасные части на автомобиль и пр.) (Шаблон 7.2);</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выполненных работ (по текущему ремонту помещений собственными силами) (Шаблон 8.3);</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Акта вручения призов и подарков / сувенирной продукции (Шаблон 9.1);</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вручения призов и подарков / сувенирной продукции/ полиграфической продукции (Шаблон 9.2);</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вручения сувенирной продукции / полиграфической продукции (с учетом допустимости отсутствия подписей лиц, получивших сувениры, полиграфическую продукцию (Шаблон 9.3);</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использования бланков строгой отчетности (Шаблон 10.1);</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об уничтожении бланков строгой отчетности (Шаблон 10.2);</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 Акт осмотра имущества, подлежащего </w:t>
            </w:r>
            <w:r w:rsidRPr="00C827F7">
              <w:rPr>
                <w:rFonts w:ascii="Times New Roman" w:hAnsi="Times New Roman" w:cs="Times New Roman"/>
                <w:sz w:val="20"/>
                <w:szCs w:val="20"/>
              </w:rPr>
              <w:lastRenderedPageBreak/>
              <w:t>списанию;</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Ведомость выдачи материальных ценностей на нужды учреждения (ОКУД 0504210)</w:t>
            </w:r>
          </w:p>
          <w:p w:rsidR="001B564A" w:rsidRPr="00C827F7" w:rsidRDefault="001B564A" w:rsidP="0030199E">
            <w:pPr>
              <w:pStyle w:val="ConsPlusNormal"/>
              <w:jc w:val="both"/>
              <w:rPr>
                <w:rFonts w:ascii="Times New Roman" w:hAnsi="Times New Roman" w:cs="Times New Roman"/>
                <w:sz w:val="20"/>
                <w:szCs w:val="20"/>
              </w:rPr>
            </w:pPr>
          </w:p>
        </w:tc>
        <w:tc>
          <w:tcPr>
            <w:tcW w:w="153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не позднее 5 (пяти) </w:t>
            </w:r>
            <w:r w:rsidRPr="00C827F7">
              <w:rPr>
                <w:rFonts w:ascii="Times New Roman" w:hAnsi="Times New Roman" w:cs="Times New Roman"/>
                <w:sz w:val="20"/>
                <w:szCs w:val="20"/>
              </w:rPr>
              <w:lastRenderedPageBreak/>
              <w:t>рабочих дней со дня подписания документов, но не позднее 3-го рабочего дня следующего месяца, в котором был составлен документ</w:t>
            </w:r>
          </w:p>
        </w:tc>
        <w:tc>
          <w:tcPr>
            <w:tcW w:w="1701" w:type="dxa"/>
            <w:vMerge w:val="restart"/>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комиссия по поступлению и выбытию активов, руководитель </w:t>
            </w:r>
            <w:r w:rsidRPr="00C827F7">
              <w:rPr>
                <w:rFonts w:ascii="Times New Roman" w:hAnsi="Times New Roman" w:cs="Times New Roman"/>
                <w:sz w:val="20"/>
                <w:szCs w:val="20"/>
              </w:rPr>
              <w:lastRenderedPageBreak/>
              <w:t>(уполномоченное лицо) субъекта централизованного учета</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комиссия по поступлению и выбытию активов, руководитель (уполномоченное лицо) субъекта централизованного учета</w:t>
            </w:r>
          </w:p>
        </w:tc>
        <w:tc>
          <w:tcPr>
            <w:tcW w:w="2963" w:type="dxa"/>
            <w:gridSpan w:val="2"/>
            <w:vMerge w:val="restart"/>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не позднее следующего рабочего дня со дня получения документа</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vMerge w:val="restart"/>
          </w:tcPr>
          <w:p w:rsidR="001B564A" w:rsidRPr="00C827F7" w:rsidRDefault="0030199E"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 отражение в регистрах бухгалтерского учета в целях систематизации информации на соответствующих счетах учета материальных запасов</w:t>
            </w:r>
          </w:p>
          <w:p w:rsidR="001B564A" w:rsidRPr="00C827F7" w:rsidRDefault="001B564A" w:rsidP="0030199E">
            <w:pPr>
              <w:pStyle w:val="ConsPlusNormal"/>
              <w:jc w:val="both"/>
              <w:rPr>
                <w:rFonts w:ascii="Times New Roman" w:hAnsi="Times New Roman" w:cs="Times New Roman"/>
                <w:sz w:val="20"/>
                <w:szCs w:val="20"/>
              </w:rPr>
            </w:pPr>
          </w:p>
        </w:tc>
      </w:tr>
      <w:tr w:rsidR="001B564A" w:rsidRPr="00C827F7" w:rsidTr="00793AAE">
        <w:tc>
          <w:tcPr>
            <w:tcW w:w="873" w:type="dxa"/>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184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Акт о списании бланков строгой отчетности, учитываемых на балансовых и </w:t>
            </w:r>
            <w:proofErr w:type="spellStart"/>
            <w:r w:rsidRPr="00C827F7">
              <w:rPr>
                <w:rFonts w:ascii="Times New Roman" w:hAnsi="Times New Roman" w:cs="Times New Roman"/>
                <w:sz w:val="20"/>
                <w:szCs w:val="20"/>
              </w:rPr>
              <w:t>забалансовых</w:t>
            </w:r>
            <w:proofErr w:type="spellEnd"/>
            <w:r w:rsidRPr="00C827F7">
              <w:rPr>
                <w:rFonts w:ascii="Times New Roman" w:hAnsi="Times New Roman" w:cs="Times New Roman"/>
                <w:sz w:val="20"/>
                <w:szCs w:val="20"/>
              </w:rPr>
              <w:t xml:space="preserve"> счетах (</w:t>
            </w:r>
            <w:r w:rsidR="0030199E" w:rsidRPr="00C827F7">
              <w:rPr>
                <w:rFonts w:ascii="Times New Roman" w:hAnsi="Times New Roman" w:cs="Times New Roman"/>
                <w:sz w:val="20"/>
                <w:szCs w:val="20"/>
              </w:rPr>
              <w:t>ф. 0510461</w:t>
            </w:r>
            <w:r w:rsidRPr="00C827F7">
              <w:rPr>
                <w:rFonts w:ascii="Times New Roman" w:hAnsi="Times New Roman" w:cs="Times New Roman"/>
                <w:sz w:val="20"/>
                <w:szCs w:val="20"/>
              </w:rPr>
              <w:t>)</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 основании:</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использования бланков строгой отчетности (Шаблон 10.1);</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Акта об уничтожении бланков строгой отчетности (Шаблон 10.2)</w:t>
            </w:r>
          </w:p>
        </w:tc>
        <w:tc>
          <w:tcPr>
            <w:tcW w:w="153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30199E"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5 (пяти) рабочих дней со дня подписания документов, но не позднее 3-го рабочего дня следующего месяца, в котором был составлен документ</w:t>
            </w:r>
          </w:p>
        </w:tc>
        <w:tc>
          <w:tcPr>
            <w:tcW w:w="1701" w:type="dxa"/>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2963" w:type="dxa"/>
            <w:gridSpan w:val="2"/>
            <w:vMerge/>
          </w:tcPr>
          <w:p w:rsidR="001B564A" w:rsidRPr="00C827F7" w:rsidRDefault="001B564A" w:rsidP="001B564A">
            <w:pPr>
              <w:pStyle w:val="ConsPlusNormal"/>
              <w:ind w:firstLine="540"/>
              <w:jc w:val="both"/>
              <w:rPr>
                <w:rFonts w:ascii="Times New Roman" w:hAnsi="Times New Roman" w:cs="Times New Roman"/>
                <w:sz w:val="20"/>
                <w:szCs w:val="20"/>
              </w:rPr>
            </w:pPr>
          </w:p>
        </w:tc>
        <w:tc>
          <w:tcPr>
            <w:tcW w:w="1850" w:type="dxa"/>
            <w:vMerge/>
          </w:tcPr>
          <w:p w:rsidR="001B564A" w:rsidRPr="00C827F7" w:rsidRDefault="001B564A" w:rsidP="001B564A">
            <w:pPr>
              <w:pStyle w:val="ConsPlusNormal"/>
              <w:ind w:firstLine="540"/>
              <w:jc w:val="both"/>
              <w:rPr>
                <w:rFonts w:ascii="Times New Roman" w:hAnsi="Times New Roman" w:cs="Times New Roman"/>
                <w:sz w:val="20"/>
                <w:szCs w:val="20"/>
              </w:rPr>
            </w:pPr>
          </w:p>
        </w:tc>
      </w:tr>
      <w:tr w:rsidR="001B564A" w:rsidRPr="00C827F7" w:rsidTr="00793AAE">
        <w:tc>
          <w:tcPr>
            <w:tcW w:w="873" w:type="dxa"/>
          </w:tcPr>
          <w:p w:rsidR="001B564A" w:rsidRPr="00C827F7" w:rsidRDefault="001B564A" w:rsidP="005123CD">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1.2.2</w:t>
            </w:r>
            <w:r w:rsidR="005123CD" w:rsidRPr="00C827F7">
              <w:rPr>
                <w:rFonts w:ascii="Times New Roman" w:hAnsi="Times New Roman" w:cs="Times New Roman"/>
                <w:sz w:val="20"/>
                <w:szCs w:val="20"/>
              </w:rPr>
              <w:t>7</w:t>
            </w:r>
          </w:p>
        </w:tc>
        <w:tc>
          <w:tcPr>
            <w:tcW w:w="184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Сведения о кадастровой стоимости земельных участков </w:t>
            </w:r>
            <w:proofErr w:type="gramStart"/>
            <w:r w:rsidRPr="00C827F7">
              <w:rPr>
                <w:rFonts w:ascii="Times New Roman" w:hAnsi="Times New Roman" w:cs="Times New Roman"/>
                <w:sz w:val="20"/>
                <w:szCs w:val="20"/>
              </w:rPr>
              <w:t>и о ее</w:t>
            </w:r>
            <w:proofErr w:type="gramEnd"/>
            <w:r w:rsidRPr="00C827F7">
              <w:rPr>
                <w:rFonts w:ascii="Times New Roman" w:hAnsi="Times New Roman" w:cs="Times New Roman"/>
                <w:sz w:val="20"/>
                <w:szCs w:val="20"/>
              </w:rPr>
              <w:t xml:space="preserve"> изменении</w:t>
            </w:r>
          </w:p>
        </w:tc>
        <w:tc>
          <w:tcPr>
            <w:tcW w:w="153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2 (двух) рабочих дней со дня получения сведений о стоимости (изменении стоимости) земельных участков</w:t>
            </w:r>
          </w:p>
        </w:tc>
        <w:tc>
          <w:tcPr>
            <w:tcW w:w="1701"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30199E"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123CD">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1.2.2</w:t>
            </w:r>
            <w:r w:rsidR="005123CD" w:rsidRPr="00C827F7">
              <w:rPr>
                <w:rFonts w:ascii="Times New Roman" w:hAnsi="Times New Roman" w:cs="Times New Roman"/>
                <w:sz w:val="20"/>
                <w:szCs w:val="20"/>
              </w:rPr>
              <w:t>8</w:t>
            </w:r>
          </w:p>
        </w:tc>
        <w:tc>
          <w:tcPr>
            <w:tcW w:w="184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Информация об изменении кадастровой стоимости </w:t>
            </w:r>
            <w:r w:rsidRPr="00C827F7">
              <w:rPr>
                <w:rFonts w:ascii="Times New Roman" w:hAnsi="Times New Roman" w:cs="Times New Roman"/>
                <w:sz w:val="20"/>
                <w:szCs w:val="20"/>
              </w:rPr>
              <w:lastRenderedPageBreak/>
              <w:t>земельных участков</w:t>
            </w:r>
          </w:p>
        </w:tc>
        <w:tc>
          <w:tcPr>
            <w:tcW w:w="153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30199E"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w:t>
            </w:r>
            <w:r w:rsidR="001B564A" w:rsidRPr="00C827F7">
              <w:rPr>
                <w:rFonts w:ascii="Times New Roman" w:hAnsi="Times New Roman" w:cs="Times New Roman"/>
                <w:sz w:val="20"/>
                <w:szCs w:val="20"/>
              </w:rPr>
              <w:t xml:space="preserve">о мере получения информации, ежегодно не позднее </w:t>
            </w:r>
            <w:r w:rsidR="001B564A" w:rsidRPr="00C827F7">
              <w:rPr>
                <w:rFonts w:ascii="Times New Roman" w:hAnsi="Times New Roman" w:cs="Times New Roman"/>
                <w:sz w:val="20"/>
                <w:szCs w:val="20"/>
              </w:rPr>
              <w:lastRenderedPageBreak/>
              <w:t>следующего рабочего дня со дня утверждения приказа о проведении инвентаризации</w:t>
            </w:r>
          </w:p>
        </w:tc>
        <w:tc>
          <w:tcPr>
            <w:tcW w:w="1701"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субъекта централизованного учета</w:t>
            </w:r>
          </w:p>
        </w:tc>
        <w:tc>
          <w:tcPr>
            <w:tcW w:w="2963" w:type="dxa"/>
            <w:gridSpan w:val="2"/>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30199E"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отражение в учете факта хозяйственной </w:t>
            </w:r>
            <w:r w:rsidRPr="00C827F7">
              <w:rPr>
                <w:rFonts w:ascii="Times New Roman" w:hAnsi="Times New Roman" w:cs="Times New Roman"/>
                <w:sz w:val="20"/>
                <w:szCs w:val="20"/>
              </w:rPr>
              <w:lastRenderedPageBreak/>
              <w:t>жизни</w:t>
            </w:r>
          </w:p>
        </w:tc>
      </w:tr>
      <w:tr w:rsidR="001B564A" w:rsidRPr="00C827F7" w:rsidTr="00793AAE">
        <w:tc>
          <w:tcPr>
            <w:tcW w:w="873" w:type="dxa"/>
          </w:tcPr>
          <w:p w:rsidR="001B564A" w:rsidRPr="00C827F7" w:rsidRDefault="001B564A" w:rsidP="005123CD">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1.2.</w:t>
            </w:r>
            <w:r w:rsidR="005123CD" w:rsidRPr="00C827F7">
              <w:rPr>
                <w:rFonts w:ascii="Times New Roman" w:hAnsi="Times New Roman" w:cs="Times New Roman"/>
                <w:sz w:val="20"/>
                <w:szCs w:val="20"/>
              </w:rPr>
              <w:t>29</w:t>
            </w:r>
          </w:p>
        </w:tc>
        <w:tc>
          <w:tcPr>
            <w:tcW w:w="184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Первичные учетные документы по учету имущества казны Курской области по формам, утвержденным нормативным правовым актом Министерства имущества Курской области</w:t>
            </w:r>
          </w:p>
        </w:tc>
        <w:tc>
          <w:tcPr>
            <w:tcW w:w="153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Министерство имущества Курской области</w:t>
            </w:r>
          </w:p>
        </w:tc>
        <w:tc>
          <w:tcPr>
            <w:tcW w:w="1757"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не позднее 3-го числа месяца, следующего за </w:t>
            </w:r>
            <w:proofErr w:type="gramStart"/>
            <w:r w:rsidRPr="00C827F7">
              <w:rPr>
                <w:rFonts w:ascii="Times New Roman" w:hAnsi="Times New Roman" w:cs="Times New Roman"/>
                <w:sz w:val="20"/>
                <w:szCs w:val="20"/>
              </w:rPr>
              <w:t>отчетным</w:t>
            </w:r>
            <w:proofErr w:type="gramEnd"/>
          </w:p>
        </w:tc>
        <w:tc>
          <w:tcPr>
            <w:tcW w:w="1701"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ответственные лица Министерства имущества Курской области</w:t>
            </w:r>
          </w:p>
        </w:tc>
        <w:tc>
          <w:tcPr>
            <w:tcW w:w="2963" w:type="dxa"/>
            <w:gridSpan w:val="2"/>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123CD">
            <w:pPr>
              <w:pStyle w:val="ConsPlusNormal"/>
              <w:rPr>
                <w:rFonts w:ascii="Times New Roman" w:hAnsi="Times New Roman" w:cs="Times New Roman"/>
                <w:sz w:val="20"/>
                <w:szCs w:val="20"/>
              </w:rPr>
            </w:pPr>
            <w:r w:rsidRPr="00C827F7">
              <w:rPr>
                <w:rFonts w:ascii="Times New Roman" w:hAnsi="Times New Roman" w:cs="Times New Roman"/>
                <w:sz w:val="20"/>
                <w:szCs w:val="20"/>
              </w:rPr>
              <w:t>1.2.3</w:t>
            </w:r>
            <w:r w:rsidR="005123CD" w:rsidRPr="00C827F7">
              <w:rPr>
                <w:rFonts w:ascii="Times New Roman" w:hAnsi="Times New Roman" w:cs="Times New Roman"/>
                <w:sz w:val="20"/>
                <w:szCs w:val="20"/>
              </w:rPr>
              <w:t>0</w:t>
            </w:r>
          </w:p>
        </w:tc>
        <w:tc>
          <w:tcPr>
            <w:tcW w:w="1845" w:type="dxa"/>
          </w:tcPr>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Меню-требование на выдачу продуктов (ф. 0504202)</w:t>
            </w:r>
          </w:p>
        </w:tc>
        <w:tc>
          <w:tcPr>
            <w:tcW w:w="1530" w:type="dxa"/>
          </w:tcPr>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1 (одного) рабочих дней со дня утверждения (подписания) документов,</w:t>
            </w:r>
          </w:p>
          <w:p w:rsidR="001B564A" w:rsidRPr="00C827F7" w:rsidRDefault="001B564A" w:rsidP="0030199E">
            <w:pPr>
              <w:pStyle w:val="ConsPlusNormal"/>
              <w:rPr>
                <w:rFonts w:ascii="Times New Roman" w:hAnsi="Times New Roman" w:cs="Times New Roman"/>
                <w:sz w:val="20"/>
                <w:szCs w:val="20"/>
              </w:rPr>
            </w:pPr>
          </w:p>
        </w:tc>
        <w:tc>
          <w:tcPr>
            <w:tcW w:w="1701" w:type="dxa"/>
          </w:tcPr>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w:t>
            </w:r>
          </w:p>
        </w:tc>
        <w:tc>
          <w:tcPr>
            <w:tcW w:w="2963" w:type="dxa"/>
            <w:gridSpan w:val="2"/>
          </w:tcPr>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30199E">
            <w:pPr>
              <w:pStyle w:val="ConsPlusNormal"/>
              <w:rPr>
                <w:rFonts w:ascii="Times New Roman" w:hAnsi="Times New Roman" w:cs="Times New Roman"/>
                <w:sz w:val="20"/>
                <w:szCs w:val="20"/>
              </w:rPr>
            </w:pPr>
            <w:r w:rsidRPr="00C827F7">
              <w:rPr>
                <w:rFonts w:ascii="Times New Roman" w:hAnsi="Times New Roman" w:cs="Times New Roman"/>
                <w:sz w:val="20"/>
                <w:szCs w:val="20"/>
              </w:rPr>
              <w:t>2) отражение в регистрах бухгалтерского учета в целях систематизации информации на соответствующих счетах учета материальных запасов</w:t>
            </w:r>
          </w:p>
        </w:tc>
      </w:tr>
      <w:tr w:rsidR="0030199E" w:rsidRPr="00C827F7" w:rsidTr="00793AAE">
        <w:tc>
          <w:tcPr>
            <w:tcW w:w="14394" w:type="dxa"/>
            <w:gridSpan w:val="9"/>
          </w:tcPr>
          <w:p w:rsidR="0030199E" w:rsidRPr="00C827F7" w:rsidRDefault="0030199E" w:rsidP="0030199E">
            <w:pPr>
              <w:pStyle w:val="ConsPlusNormal"/>
              <w:ind w:firstLine="540"/>
              <w:jc w:val="center"/>
              <w:rPr>
                <w:rFonts w:ascii="Times New Roman" w:hAnsi="Times New Roman" w:cs="Times New Roman"/>
                <w:b/>
                <w:sz w:val="20"/>
                <w:szCs w:val="20"/>
              </w:rPr>
            </w:pPr>
            <w:r w:rsidRPr="00C827F7">
              <w:rPr>
                <w:rFonts w:ascii="Times New Roman" w:hAnsi="Times New Roman" w:cs="Times New Roman"/>
                <w:b/>
                <w:sz w:val="20"/>
                <w:szCs w:val="20"/>
              </w:rPr>
              <w:t>2. Учет кассовых операций</w:t>
            </w:r>
          </w:p>
        </w:tc>
      </w:tr>
      <w:tr w:rsidR="001B564A" w:rsidRPr="00C827F7" w:rsidTr="00793AAE">
        <w:tc>
          <w:tcPr>
            <w:tcW w:w="873"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2.1</w:t>
            </w:r>
          </w:p>
        </w:tc>
        <w:tc>
          <w:tcPr>
            <w:tcW w:w="184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Документы-основания </w:t>
            </w:r>
            <w:r w:rsidRPr="00C827F7">
              <w:rPr>
                <w:rFonts w:ascii="Times New Roman" w:hAnsi="Times New Roman" w:cs="Times New Roman"/>
                <w:sz w:val="20"/>
                <w:szCs w:val="20"/>
              </w:rPr>
              <w:lastRenderedPageBreak/>
              <w:t>(товарная накладная, документ о приемке и иные документы)</w:t>
            </w:r>
          </w:p>
        </w:tc>
        <w:tc>
          <w:tcPr>
            <w:tcW w:w="153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 образ (скан-копия)</w:t>
            </w:r>
          </w:p>
          <w:p w:rsidR="001B564A" w:rsidRPr="00C827F7" w:rsidRDefault="001B564A" w:rsidP="0030199E">
            <w:pPr>
              <w:pStyle w:val="ConsPlusNormal"/>
              <w:jc w:val="both"/>
              <w:rPr>
                <w:rFonts w:ascii="Times New Roman" w:hAnsi="Times New Roman" w:cs="Times New Roman"/>
                <w:sz w:val="20"/>
                <w:szCs w:val="20"/>
              </w:rPr>
            </w:pPr>
          </w:p>
        </w:tc>
        <w:tc>
          <w:tcPr>
            <w:tcW w:w="187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w:t>
            </w:r>
            <w:r w:rsidRPr="00C827F7">
              <w:rPr>
                <w:rFonts w:ascii="Times New Roman" w:hAnsi="Times New Roman" w:cs="Times New Roman"/>
                <w:sz w:val="20"/>
                <w:szCs w:val="20"/>
              </w:rPr>
              <w:lastRenderedPageBreak/>
              <w:t>рабочего дня со дня получения документов</w:t>
            </w:r>
          </w:p>
        </w:tc>
        <w:tc>
          <w:tcPr>
            <w:tcW w:w="1701"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лицо субъекта </w:t>
            </w:r>
            <w:r w:rsidRPr="00C827F7">
              <w:rPr>
                <w:rFonts w:ascii="Times New Roman" w:hAnsi="Times New Roman" w:cs="Times New Roman"/>
                <w:sz w:val="20"/>
                <w:szCs w:val="20"/>
              </w:rPr>
              <w:lastRenderedPageBreak/>
              <w:t>централизованного учета</w:t>
            </w:r>
          </w:p>
        </w:tc>
        <w:tc>
          <w:tcPr>
            <w:tcW w:w="2963" w:type="dxa"/>
            <w:gridSpan w:val="2"/>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не позднее следующего рабочего дня со дня получения документа</w:t>
            </w:r>
          </w:p>
        </w:tc>
        <w:tc>
          <w:tcPr>
            <w:tcW w:w="1850" w:type="dxa"/>
          </w:tcPr>
          <w:p w:rsidR="001B564A" w:rsidRPr="00C827F7" w:rsidRDefault="0030199E"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создание </w:t>
            </w:r>
            <w:r w:rsidRPr="00C827F7">
              <w:rPr>
                <w:rFonts w:ascii="Times New Roman" w:hAnsi="Times New Roman" w:cs="Times New Roman"/>
                <w:sz w:val="20"/>
                <w:szCs w:val="20"/>
              </w:rPr>
              <w:lastRenderedPageBreak/>
              <w:t>приходного кассового ордера</w:t>
            </w:r>
          </w:p>
        </w:tc>
      </w:tr>
      <w:tr w:rsidR="001B564A" w:rsidRPr="00C827F7" w:rsidTr="00793AAE">
        <w:tc>
          <w:tcPr>
            <w:tcW w:w="873"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2.2</w:t>
            </w:r>
          </w:p>
        </w:tc>
        <w:tc>
          <w:tcPr>
            <w:tcW w:w="184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Приходный кассовый ордер (фондовый) (код формы по</w:t>
            </w:r>
            <w:r w:rsidR="0030199E" w:rsidRPr="00C827F7">
              <w:rPr>
                <w:rFonts w:ascii="Times New Roman" w:hAnsi="Times New Roman" w:cs="Times New Roman"/>
                <w:sz w:val="20"/>
                <w:szCs w:val="20"/>
              </w:rPr>
              <w:t xml:space="preserve"> ОКУД 0310001</w:t>
            </w:r>
            <w:r w:rsidRPr="00C827F7">
              <w:rPr>
                <w:rFonts w:ascii="Times New Roman" w:hAnsi="Times New Roman" w:cs="Times New Roman"/>
                <w:sz w:val="20"/>
                <w:szCs w:val="20"/>
              </w:rPr>
              <w:t>) при поступлении денежных документов</w:t>
            </w:r>
          </w:p>
        </w:tc>
        <w:tc>
          <w:tcPr>
            <w:tcW w:w="153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формирование, подписание электронны</w:t>
            </w:r>
            <w:r w:rsidR="0030199E" w:rsidRPr="00C827F7">
              <w:rPr>
                <w:rFonts w:ascii="Times New Roman" w:hAnsi="Times New Roman" w:cs="Times New Roman"/>
                <w:sz w:val="20"/>
                <w:szCs w:val="20"/>
              </w:rPr>
              <w:t>ми подписями средствами ГИС КО «</w:t>
            </w:r>
            <w:r w:rsidRPr="00C827F7">
              <w:rPr>
                <w:rFonts w:ascii="Times New Roman" w:hAnsi="Times New Roman" w:cs="Times New Roman"/>
                <w:sz w:val="20"/>
                <w:szCs w:val="20"/>
              </w:rPr>
              <w:t>ЕЦИС</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 xml:space="preserve"> из документов-оснований поступления денежных документов (товарная накладная и иные документы поставщика) и направление в субъект централизованного учета в день формирования документа;</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подписание субъектом централизованного учета электронными подписями не позднее дня поступления денежных документов и направление средствами ГИС КО "ЕЦИС" в </w:t>
            </w:r>
            <w:r w:rsidRPr="00C827F7">
              <w:rPr>
                <w:rFonts w:ascii="Times New Roman" w:hAnsi="Times New Roman" w:cs="Times New Roman"/>
                <w:sz w:val="20"/>
                <w:szCs w:val="20"/>
              </w:rPr>
              <w:lastRenderedPageBreak/>
              <w:t>уполномоченную организацию не позднее дня подписания документа</w:t>
            </w:r>
          </w:p>
        </w:tc>
        <w:tc>
          <w:tcPr>
            <w:tcW w:w="1701"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на ведение кассовых операций лицо субъекта централизованного учета</w:t>
            </w:r>
          </w:p>
        </w:tc>
        <w:tc>
          <w:tcPr>
            <w:tcW w:w="2963" w:type="dxa"/>
            <w:gridSpan w:val="2"/>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одномоментно после подписания документа уполномоченным лицом субъекта централизованного учета в ГИС КО </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30199E" w:rsidRPr="00C827F7">
              <w:rPr>
                <w:rFonts w:ascii="Times New Roman" w:hAnsi="Times New Roman" w:cs="Times New Roman"/>
                <w:sz w:val="20"/>
                <w:szCs w:val="20"/>
              </w:rPr>
              <w:t>»</w:t>
            </w:r>
          </w:p>
        </w:tc>
        <w:tc>
          <w:tcPr>
            <w:tcW w:w="1850" w:type="dxa"/>
          </w:tcPr>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30199E"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30199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Карточке учета средств и расчетов (код формы по ОКУД 0504051)</w:t>
            </w:r>
          </w:p>
        </w:tc>
      </w:tr>
      <w:tr w:rsidR="001B564A" w:rsidRPr="00C827F7" w:rsidTr="00793AAE">
        <w:tc>
          <w:tcPr>
            <w:tcW w:w="873" w:type="dxa"/>
            <w:tcBorders>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2.3</w:t>
            </w:r>
          </w:p>
        </w:tc>
        <w:tc>
          <w:tcPr>
            <w:tcW w:w="1845" w:type="dxa"/>
            <w:tcBorders>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Приходный кассовый ордер (фондовый) (код формы по</w:t>
            </w:r>
            <w:r w:rsidR="00003C08" w:rsidRPr="00C827F7">
              <w:rPr>
                <w:rFonts w:ascii="Times New Roman" w:hAnsi="Times New Roman" w:cs="Times New Roman"/>
                <w:sz w:val="20"/>
                <w:szCs w:val="20"/>
              </w:rPr>
              <w:t xml:space="preserve"> ОКУД 0310001</w:t>
            </w:r>
            <w:r w:rsidRPr="00C827F7">
              <w:rPr>
                <w:rFonts w:ascii="Times New Roman" w:hAnsi="Times New Roman" w:cs="Times New Roman"/>
                <w:sz w:val="20"/>
                <w:szCs w:val="20"/>
              </w:rPr>
              <w:t>) при поступлении денежных документов через подотчетное лицо</w:t>
            </w:r>
          </w:p>
        </w:tc>
        <w:tc>
          <w:tcPr>
            <w:tcW w:w="1530" w:type="dxa"/>
            <w:tcBorders>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w:t>
            </w:r>
            <w:r w:rsidR="000632A3"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 xml:space="preserve"> на основании Отчета о расходах подотчетного лица (код формы по ОКУД 0504520), подписание электронными подписями и направление в субъект централизованного учета в день формирования Приходного кассового ордера (фондовый) (код формы по</w:t>
            </w:r>
            <w:r w:rsidR="00003C08" w:rsidRPr="00C827F7">
              <w:rPr>
                <w:rFonts w:ascii="Times New Roman" w:hAnsi="Times New Roman" w:cs="Times New Roman"/>
                <w:sz w:val="20"/>
                <w:szCs w:val="20"/>
              </w:rPr>
              <w:t xml:space="preserve"> ОКУД </w:t>
            </w:r>
            <w:r w:rsidR="000632A3" w:rsidRPr="00C827F7">
              <w:rPr>
                <w:rFonts w:ascii="Times New Roman" w:hAnsi="Times New Roman" w:cs="Times New Roman"/>
                <w:sz w:val="20"/>
                <w:szCs w:val="20"/>
              </w:rPr>
              <w:t>0310001</w:t>
            </w:r>
            <w:r w:rsidRPr="00C827F7">
              <w:rPr>
                <w:rFonts w:ascii="Times New Roman" w:hAnsi="Times New Roman" w:cs="Times New Roman"/>
                <w:sz w:val="20"/>
                <w:szCs w:val="20"/>
              </w:rPr>
              <w:t>);</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подписание электронными подписями средствами ГИС КО </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 xml:space="preserve"> субъектом централизованного учета в день поступления денежных документов и направление в уполномоченную </w:t>
            </w:r>
            <w:r w:rsidRPr="00C827F7">
              <w:rPr>
                <w:rFonts w:ascii="Times New Roman" w:hAnsi="Times New Roman" w:cs="Times New Roman"/>
                <w:sz w:val="20"/>
                <w:szCs w:val="20"/>
              </w:rPr>
              <w:lastRenderedPageBreak/>
              <w:t>организацию не позднее дня подписания документа в ГИС КО "ЕЦИС"</w:t>
            </w:r>
          </w:p>
        </w:tc>
        <w:tc>
          <w:tcPr>
            <w:tcW w:w="1701" w:type="dxa"/>
            <w:tcBorders>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2963" w:type="dxa"/>
            <w:gridSpan w:val="2"/>
            <w:tcBorders>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одномоментно после подписания документа уполномоченным лицом субъекта це</w:t>
            </w:r>
            <w:r w:rsidR="000632A3" w:rsidRPr="00C827F7">
              <w:rPr>
                <w:rFonts w:ascii="Times New Roman" w:hAnsi="Times New Roman" w:cs="Times New Roman"/>
                <w:sz w:val="20"/>
                <w:szCs w:val="20"/>
              </w:rPr>
              <w:t>нтрализованного учета в ГИС КО «</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p>
        </w:tc>
        <w:tc>
          <w:tcPr>
            <w:tcW w:w="1850" w:type="dxa"/>
            <w:tcBorders>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Карточке учета средств и расчетов (код формы по ОКУД 0504051)</w:t>
            </w:r>
          </w:p>
        </w:tc>
      </w:tr>
      <w:tr w:rsidR="001B564A" w:rsidRPr="00C827F7" w:rsidTr="00793AAE">
        <w:tblPrEx>
          <w:tblBorders>
            <w:insideH w:val="nil"/>
          </w:tblBorders>
        </w:tblPrEx>
        <w:tc>
          <w:tcPr>
            <w:tcW w:w="873"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2.4</w:t>
            </w:r>
          </w:p>
        </w:tc>
        <w:tc>
          <w:tcPr>
            <w:tcW w:w="1845"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Приходный кассовый ордер (фондовый)</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0632A3" w:rsidRPr="00C827F7">
              <w:rPr>
                <w:rFonts w:ascii="Times New Roman" w:hAnsi="Times New Roman" w:cs="Times New Roman"/>
                <w:sz w:val="20"/>
                <w:szCs w:val="20"/>
              </w:rPr>
              <w:t>ОКУД 0310001</w:t>
            </w:r>
            <w:r w:rsidRPr="00C827F7">
              <w:rPr>
                <w:rFonts w:ascii="Times New Roman" w:hAnsi="Times New Roman" w:cs="Times New Roman"/>
                <w:sz w:val="20"/>
                <w:szCs w:val="20"/>
              </w:rPr>
              <w:t>) при поступлении денежных документов, выявленных в результате инвентаризации</w:t>
            </w:r>
          </w:p>
        </w:tc>
        <w:tc>
          <w:tcPr>
            <w:tcW w:w="1530"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w:t>
            </w:r>
            <w:r w:rsidR="000632A3"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 xml:space="preserve"> на основании Акта о результатах инвентаризации (ОКУД 0510463), подписание главным бухгалтером (уполномоченным лицом) уполномоченной организации и направление в субъект централизованного учета в день формирования Приходного кассового ордера (фондовый) (</w:t>
            </w:r>
            <w:r w:rsidR="000632A3" w:rsidRPr="00C827F7">
              <w:rPr>
                <w:rFonts w:ascii="Times New Roman" w:hAnsi="Times New Roman" w:cs="Times New Roman"/>
                <w:sz w:val="20"/>
                <w:szCs w:val="20"/>
              </w:rPr>
              <w:t>ОКУД 0310001</w:t>
            </w:r>
            <w:r w:rsidRPr="00C827F7">
              <w:rPr>
                <w:rFonts w:ascii="Times New Roman" w:hAnsi="Times New Roman" w:cs="Times New Roman"/>
                <w:sz w:val="20"/>
                <w:szCs w:val="20"/>
              </w:rPr>
              <w:t>);</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подписание средствами ГИС КО "ЕЦИС" субъектом централизованного учета в день получения Приходного кассового ордера (фондовый) (</w:t>
            </w:r>
            <w:r w:rsidR="000632A3" w:rsidRPr="00C827F7">
              <w:rPr>
                <w:rFonts w:ascii="Times New Roman" w:hAnsi="Times New Roman" w:cs="Times New Roman"/>
                <w:sz w:val="20"/>
                <w:szCs w:val="20"/>
              </w:rPr>
              <w:t>ОКУД 0310001</w:t>
            </w:r>
            <w:r w:rsidRPr="00C827F7">
              <w:rPr>
                <w:rFonts w:ascii="Times New Roman" w:hAnsi="Times New Roman" w:cs="Times New Roman"/>
                <w:sz w:val="20"/>
                <w:szCs w:val="20"/>
              </w:rPr>
              <w:t xml:space="preserve">) и </w:t>
            </w:r>
            <w:r w:rsidRPr="00C827F7">
              <w:rPr>
                <w:rFonts w:ascii="Times New Roman" w:hAnsi="Times New Roman" w:cs="Times New Roman"/>
                <w:sz w:val="20"/>
                <w:szCs w:val="20"/>
              </w:rPr>
              <w:lastRenderedPageBreak/>
              <w:t xml:space="preserve">направление в уполномоченную организацию не позднее дня подписания документа в ГИС КО </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p>
        </w:tc>
        <w:tc>
          <w:tcPr>
            <w:tcW w:w="1701"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2963" w:type="dxa"/>
            <w:gridSpan w:val="2"/>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одномоментно после подписания документа уполномоченным лицом субъекта це</w:t>
            </w:r>
            <w:r w:rsidR="000632A3" w:rsidRPr="00C827F7">
              <w:rPr>
                <w:rFonts w:ascii="Times New Roman" w:hAnsi="Times New Roman" w:cs="Times New Roman"/>
                <w:sz w:val="20"/>
                <w:szCs w:val="20"/>
              </w:rPr>
              <w:t>нтрализованного учета в ГИС КО «ЕЦИС»</w:t>
            </w:r>
          </w:p>
        </w:tc>
        <w:tc>
          <w:tcPr>
            <w:tcW w:w="1850" w:type="dxa"/>
            <w:tcBorders>
              <w:top w:val="single" w:sz="4" w:space="0" w:color="auto"/>
              <w:bottom w:val="single" w:sz="4" w:space="0" w:color="auto"/>
            </w:tcBorders>
          </w:tcPr>
          <w:p w:rsidR="001B564A" w:rsidRPr="00C827F7" w:rsidRDefault="000632A3"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Карточке учета средств и расчетов (ОКУД 0504051)</w:t>
            </w:r>
          </w:p>
        </w:tc>
      </w:tr>
      <w:tr w:rsidR="001B564A" w:rsidRPr="00C827F7" w:rsidTr="00793AAE">
        <w:tblPrEx>
          <w:tblBorders>
            <w:insideH w:val="nil"/>
          </w:tblBorders>
        </w:tblPrEx>
        <w:tc>
          <w:tcPr>
            <w:tcW w:w="873"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2.5</w:t>
            </w:r>
          </w:p>
        </w:tc>
        <w:tc>
          <w:tcPr>
            <w:tcW w:w="1845"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Приходный кассовый ордер (фондовый) (</w:t>
            </w:r>
            <w:r w:rsidR="000632A3" w:rsidRPr="00C827F7">
              <w:rPr>
                <w:rFonts w:ascii="Times New Roman" w:hAnsi="Times New Roman" w:cs="Times New Roman"/>
                <w:sz w:val="20"/>
                <w:szCs w:val="20"/>
              </w:rPr>
              <w:t>ОКУД 031001</w:t>
            </w:r>
            <w:r w:rsidRPr="00C827F7">
              <w:rPr>
                <w:rFonts w:ascii="Times New Roman" w:hAnsi="Times New Roman" w:cs="Times New Roman"/>
                <w:sz w:val="20"/>
                <w:szCs w:val="20"/>
              </w:rPr>
              <w:t>) при безвозмездном поступлении денежных документов</w:t>
            </w:r>
          </w:p>
        </w:tc>
        <w:tc>
          <w:tcPr>
            <w:tcW w:w="1530"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0632A3">
            <w:pPr>
              <w:pStyle w:val="ConsPlusNormal"/>
              <w:jc w:val="both"/>
              <w:rPr>
                <w:rFonts w:ascii="Times New Roman" w:hAnsi="Times New Roman" w:cs="Times New Roman"/>
                <w:sz w:val="20"/>
                <w:szCs w:val="20"/>
              </w:rPr>
            </w:pPr>
          </w:p>
        </w:tc>
        <w:tc>
          <w:tcPr>
            <w:tcW w:w="1875"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w:t>
            </w:r>
            <w:r w:rsidR="000632A3"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 xml:space="preserve"> на основании Акта приема-передачи объектов нефинансовых активов (ОКУД 0510448), иных передаточных документов, подписание электронными подписями и направление средствами ГИС КО </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 xml:space="preserve"> в субъект централизованного учета в день формирования Приходного кассового ордера (фондовый) (</w:t>
            </w:r>
            <w:r w:rsidR="000632A3" w:rsidRPr="00C827F7">
              <w:rPr>
                <w:rFonts w:ascii="Times New Roman" w:hAnsi="Times New Roman" w:cs="Times New Roman"/>
                <w:sz w:val="20"/>
                <w:szCs w:val="20"/>
              </w:rPr>
              <w:t>ОКУД 0310001</w:t>
            </w:r>
            <w:r w:rsidRPr="00C827F7">
              <w:rPr>
                <w:rFonts w:ascii="Times New Roman" w:hAnsi="Times New Roman" w:cs="Times New Roman"/>
                <w:sz w:val="20"/>
                <w:szCs w:val="20"/>
              </w:rPr>
              <w:t>);</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подписание средствами ГИС КО </w:t>
            </w:r>
            <w:r w:rsidR="000632A3" w:rsidRPr="00C827F7">
              <w:rPr>
                <w:rFonts w:ascii="Times New Roman" w:hAnsi="Times New Roman" w:cs="Times New Roman"/>
                <w:sz w:val="20"/>
                <w:szCs w:val="20"/>
              </w:rPr>
              <w:t>«ЕЦИС»</w:t>
            </w:r>
            <w:r w:rsidRPr="00C827F7">
              <w:rPr>
                <w:rFonts w:ascii="Times New Roman" w:hAnsi="Times New Roman" w:cs="Times New Roman"/>
                <w:sz w:val="20"/>
                <w:szCs w:val="20"/>
              </w:rPr>
              <w:t xml:space="preserve"> субъектом централизованного учета в день поступления денежных </w:t>
            </w:r>
            <w:r w:rsidRPr="00C827F7">
              <w:rPr>
                <w:rFonts w:ascii="Times New Roman" w:hAnsi="Times New Roman" w:cs="Times New Roman"/>
                <w:sz w:val="20"/>
                <w:szCs w:val="20"/>
              </w:rPr>
              <w:lastRenderedPageBreak/>
              <w:t>документов и направление в уполномоченную организацию не позднее дня подписания документа в ГИС КО "ЕЦИС"</w:t>
            </w:r>
          </w:p>
        </w:tc>
        <w:tc>
          <w:tcPr>
            <w:tcW w:w="1701"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2963" w:type="dxa"/>
            <w:gridSpan w:val="2"/>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одномоментно после подписания документа уполномоченным лицом субъекта централизованного учета в ГИС КО </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p>
        </w:tc>
        <w:tc>
          <w:tcPr>
            <w:tcW w:w="1850" w:type="dxa"/>
            <w:tcBorders>
              <w:top w:val="single" w:sz="4" w:space="0" w:color="auto"/>
              <w:bottom w:val="single" w:sz="4" w:space="0" w:color="auto"/>
            </w:tcBorders>
          </w:tcPr>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0632A3"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0632A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Карточке учета средств и расчетов (ОКУД 0510448)</w:t>
            </w:r>
          </w:p>
        </w:tc>
      </w:tr>
      <w:tr w:rsidR="001B564A" w:rsidRPr="00C827F7" w:rsidTr="00793AAE">
        <w:tblPrEx>
          <w:tblBorders>
            <w:insideH w:val="nil"/>
          </w:tblBorders>
        </w:tblPrEx>
        <w:tc>
          <w:tcPr>
            <w:tcW w:w="873" w:type="dxa"/>
            <w:tcBorders>
              <w:top w:val="single" w:sz="4" w:space="0" w:color="auto"/>
              <w:bottom w:val="nil"/>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2.6</w:t>
            </w:r>
          </w:p>
        </w:tc>
        <w:tc>
          <w:tcPr>
            <w:tcW w:w="1845" w:type="dxa"/>
            <w:tcBorders>
              <w:top w:val="single" w:sz="4" w:space="0" w:color="auto"/>
              <w:bottom w:val="nil"/>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Заявка-обоснование закупки товаров, работ, услуг малого объема через подотчетное лицо (</w:t>
            </w:r>
            <w:r w:rsidR="001B4AA7" w:rsidRPr="00C827F7">
              <w:rPr>
                <w:rFonts w:ascii="Times New Roman" w:hAnsi="Times New Roman" w:cs="Times New Roman"/>
                <w:sz w:val="20"/>
                <w:szCs w:val="20"/>
              </w:rPr>
              <w:t>ОКУД 0510521</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по денежным документам</w:t>
            </w:r>
          </w:p>
        </w:tc>
        <w:tc>
          <w:tcPr>
            <w:tcW w:w="1530" w:type="dxa"/>
            <w:tcBorders>
              <w:top w:val="single" w:sz="4" w:space="0" w:color="auto"/>
              <w:bottom w:val="nil"/>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top w:val="single" w:sz="4" w:space="0" w:color="auto"/>
              <w:bottom w:val="nil"/>
            </w:tcBorders>
          </w:tcPr>
          <w:p w:rsidR="001B564A" w:rsidRPr="00C827F7" w:rsidRDefault="008865F7"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w:t>
            </w:r>
            <w:r w:rsidR="001B564A" w:rsidRPr="00C827F7">
              <w:rPr>
                <w:rFonts w:ascii="Times New Roman" w:hAnsi="Times New Roman" w:cs="Times New Roman"/>
                <w:sz w:val="20"/>
                <w:szCs w:val="20"/>
              </w:rPr>
              <w:t>лектронный</w:t>
            </w:r>
            <w:r w:rsidRPr="00C827F7">
              <w:rPr>
                <w:rFonts w:ascii="Times New Roman" w:hAnsi="Times New Roman" w:cs="Times New Roman"/>
                <w:sz w:val="20"/>
                <w:szCs w:val="20"/>
              </w:rPr>
              <w:t xml:space="preserve">, </w:t>
            </w:r>
          </w:p>
          <w:p w:rsidR="008865F7" w:rsidRPr="00C827F7" w:rsidRDefault="008865F7" w:rsidP="008865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p w:rsidR="008865F7" w:rsidRPr="00C827F7" w:rsidRDefault="008865F7" w:rsidP="001B4AA7">
            <w:pPr>
              <w:pStyle w:val="ConsPlusNormal"/>
              <w:jc w:val="both"/>
              <w:rPr>
                <w:rFonts w:ascii="Times New Roman" w:hAnsi="Times New Roman" w:cs="Times New Roman"/>
                <w:sz w:val="20"/>
                <w:szCs w:val="20"/>
              </w:rPr>
            </w:pPr>
          </w:p>
        </w:tc>
        <w:tc>
          <w:tcPr>
            <w:tcW w:w="1875" w:type="dxa"/>
            <w:tcBorders>
              <w:top w:val="single" w:sz="4" w:space="0" w:color="auto"/>
              <w:bottom w:val="nil"/>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формирование, подписание и направление средствами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в уполномоченную организацию по мере необходимости получения денежных документов в подотчет</w:t>
            </w:r>
          </w:p>
        </w:tc>
        <w:tc>
          <w:tcPr>
            <w:tcW w:w="1701" w:type="dxa"/>
            <w:tcBorders>
              <w:top w:val="single" w:sz="4" w:space="0" w:color="auto"/>
              <w:bottom w:val="nil"/>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 руководитель (уполномоченное лицо) субъекта централизованного учета</w:t>
            </w:r>
          </w:p>
        </w:tc>
        <w:tc>
          <w:tcPr>
            <w:tcW w:w="2963" w:type="dxa"/>
            <w:gridSpan w:val="2"/>
            <w:tcBorders>
              <w:top w:val="single" w:sz="4" w:space="0" w:color="auto"/>
              <w:bottom w:val="nil"/>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одномоментно после подписания документа в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p>
        </w:tc>
        <w:tc>
          <w:tcPr>
            <w:tcW w:w="1850" w:type="dxa"/>
            <w:tcBorders>
              <w:top w:val="single" w:sz="4" w:space="0" w:color="auto"/>
              <w:bottom w:val="nil"/>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 Расходного кассового ордера (</w:t>
            </w:r>
            <w:proofErr w:type="gramStart"/>
            <w:r w:rsidRPr="00C827F7">
              <w:rPr>
                <w:rFonts w:ascii="Times New Roman" w:hAnsi="Times New Roman" w:cs="Times New Roman"/>
                <w:sz w:val="20"/>
                <w:szCs w:val="20"/>
              </w:rPr>
              <w:t>фондовый</w:t>
            </w:r>
            <w:proofErr w:type="gramEnd"/>
            <w:r w:rsidRPr="00C827F7">
              <w:rPr>
                <w:rFonts w:ascii="Times New Roman" w:hAnsi="Times New Roman" w:cs="Times New Roman"/>
                <w:sz w:val="20"/>
                <w:szCs w:val="20"/>
              </w:rPr>
              <w:t>) (ОКУД 0310002)</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2.7</w:t>
            </w:r>
          </w:p>
        </w:tc>
        <w:tc>
          <w:tcPr>
            <w:tcW w:w="184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Расходный кассовый ордер (фондовый) (код формы по ОКУД 0310002) при выдаче денежных документов из кассы (при отсутствии функциональной возможности подписания электронной подписью получателя документа)</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формирование средствами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получения заявления на получение (выдачу) денежных документов из кассы;</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подписание электронной подписью и направление на подписание в субъект централизованного </w:t>
            </w:r>
            <w:r w:rsidRPr="00C827F7">
              <w:rPr>
                <w:rFonts w:ascii="Times New Roman" w:hAnsi="Times New Roman" w:cs="Times New Roman"/>
                <w:sz w:val="20"/>
                <w:szCs w:val="20"/>
              </w:rPr>
              <w:lastRenderedPageBreak/>
              <w:t>учета в день его формирования;</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подписание ответственными лицами и получателем денежных документов субъекта централизованного учета с прикреплением электронного образа (</w:t>
            </w:r>
            <w:proofErr w:type="gramStart"/>
            <w:r w:rsidRPr="00C827F7">
              <w:rPr>
                <w:rFonts w:ascii="Times New Roman" w:hAnsi="Times New Roman" w:cs="Times New Roman"/>
                <w:sz w:val="20"/>
                <w:szCs w:val="20"/>
              </w:rPr>
              <w:t>скан-копии</w:t>
            </w:r>
            <w:proofErr w:type="gramEnd"/>
            <w:r w:rsidRPr="00C827F7">
              <w:rPr>
                <w:rFonts w:ascii="Times New Roman" w:hAnsi="Times New Roman" w:cs="Times New Roman"/>
                <w:sz w:val="20"/>
                <w:szCs w:val="20"/>
              </w:rPr>
              <w:t>) документа, содержащего подпись получателя денежных документов;</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4) направление средствами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субъектом централизованного учета в уполномоченную</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организацию не позднее дня подписания документа</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 ответственное лицо субъекта централизованного учета, руководитель (уполномоченное лицо) субъекта централизованного учета</w:t>
            </w:r>
          </w:p>
        </w:tc>
        <w:tc>
          <w:tcPr>
            <w:tcW w:w="2963" w:type="dxa"/>
            <w:gridSpan w:val="2"/>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одномоментно после подписания документа уполномоченным лицом субъекта централизованног</w:t>
            </w:r>
            <w:r w:rsidR="001B4AA7" w:rsidRPr="00C827F7">
              <w:rPr>
                <w:rFonts w:ascii="Times New Roman" w:hAnsi="Times New Roman" w:cs="Times New Roman"/>
                <w:sz w:val="20"/>
                <w:szCs w:val="20"/>
              </w:rPr>
              <w:t>о учета в ГИС КО «ЕЦИС»</w:t>
            </w:r>
          </w:p>
        </w:tc>
        <w:tc>
          <w:tcPr>
            <w:tcW w:w="1850" w:type="dxa"/>
          </w:tcPr>
          <w:p w:rsidR="001B564A" w:rsidRPr="00C827F7" w:rsidRDefault="001B4AA7"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проверка наличия электронного образа (</w:t>
            </w:r>
            <w:proofErr w:type="gramStart"/>
            <w:r w:rsidRPr="00C827F7">
              <w:rPr>
                <w:rFonts w:ascii="Times New Roman" w:hAnsi="Times New Roman" w:cs="Times New Roman"/>
                <w:sz w:val="20"/>
                <w:szCs w:val="20"/>
              </w:rPr>
              <w:t>скан-копии</w:t>
            </w:r>
            <w:proofErr w:type="gramEnd"/>
            <w:r w:rsidRPr="00C827F7">
              <w:rPr>
                <w:rFonts w:ascii="Times New Roman" w:hAnsi="Times New Roman" w:cs="Times New Roman"/>
                <w:sz w:val="20"/>
                <w:szCs w:val="20"/>
              </w:rPr>
              <w:t>) подписанного Расходного кассового ордера (код формы по ОКУД 0310002);</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учете факта хозяйственной жизни;</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3) отражение в Карточке учета </w:t>
            </w:r>
            <w:r w:rsidRPr="00C827F7">
              <w:rPr>
                <w:rFonts w:ascii="Times New Roman" w:hAnsi="Times New Roman" w:cs="Times New Roman"/>
                <w:sz w:val="20"/>
                <w:szCs w:val="20"/>
              </w:rPr>
              <w:lastRenderedPageBreak/>
              <w:t>средств и расчетов (код формы по ОКУД 0504051)</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2.8</w:t>
            </w:r>
          </w:p>
        </w:tc>
        <w:tc>
          <w:tcPr>
            <w:tcW w:w="184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Расходный кассовый ордер (фондовый) (код формы по ОКУД 0310002) при выдаче денежных документов из кассы (при условии подписания </w:t>
            </w:r>
            <w:r w:rsidRPr="00C827F7">
              <w:rPr>
                <w:rFonts w:ascii="Times New Roman" w:hAnsi="Times New Roman" w:cs="Times New Roman"/>
                <w:sz w:val="20"/>
                <w:szCs w:val="20"/>
              </w:rPr>
              <w:lastRenderedPageBreak/>
              <w:t>сформированного электронного документа электронными подписями)</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Уполномоченная организация</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w:t>
            </w:r>
            <w:r w:rsidR="001B4AA7" w:rsidRPr="00C827F7">
              <w:rPr>
                <w:rFonts w:ascii="Times New Roman" w:hAnsi="Times New Roman" w:cs="Times New Roman"/>
                <w:sz w:val="20"/>
                <w:szCs w:val="20"/>
              </w:rPr>
              <w:t>формирование средствами ГИС КО «ЕЦИС»</w:t>
            </w:r>
            <w:r w:rsidRPr="00C827F7">
              <w:rPr>
                <w:rFonts w:ascii="Times New Roman" w:hAnsi="Times New Roman" w:cs="Times New Roman"/>
                <w:sz w:val="20"/>
                <w:szCs w:val="20"/>
              </w:rPr>
              <w:t xml:space="preserve"> в день получения заявления на получение (выдачу) денежных документов из кассы;</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 подписание электронной подписью и направление на подписание средствами ГИС КО "ЕЦИС" в субъект централизованного учета в день формирования Расходного кассового ордера (фондовый) (код формы по ОКУД 0310002);</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подписание должностными лицами субъекта централизованного учета электронными подписями средствами ГИС КО "ЕЦИС" в день выдачи денежных документов;</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 направление субъектом централизованного учета в уполномоченную организацию не позднее дня подписания документа в ГИС КО "ЕЦИС"</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 ответственное лицо субъекта централизованног</w:t>
            </w:r>
            <w:r w:rsidRPr="00C827F7">
              <w:rPr>
                <w:rFonts w:ascii="Times New Roman" w:hAnsi="Times New Roman" w:cs="Times New Roman"/>
                <w:sz w:val="20"/>
                <w:szCs w:val="20"/>
              </w:rPr>
              <w:lastRenderedPageBreak/>
              <w:t>о учета,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tc>
        <w:tc>
          <w:tcPr>
            <w:tcW w:w="2963" w:type="dxa"/>
            <w:gridSpan w:val="2"/>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одномоментно после подписания документа уполномоченным лицом субъекта централизованного учета в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p>
        </w:tc>
        <w:tc>
          <w:tcPr>
            <w:tcW w:w="185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отражение в Карточке учета средств и расчетов (код формы по </w:t>
            </w:r>
            <w:r w:rsidRPr="00C827F7">
              <w:rPr>
                <w:rFonts w:ascii="Times New Roman" w:hAnsi="Times New Roman" w:cs="Times New Roman"/>
                <w:sz w:val="20"/>
                <w:szCs w:val="20"/>
              </w:rPr>
              <w:lastRenderedPageBreak/>
              <w:t>ОКУД 0504051)</w:t>
            </w:r>
          </w:p>
        </w:tc>
      </w:tr>
      <w:tr w:rsidR="001B564A" w:rsidRPr="00C827F7" w:rsidTr="00793AAE">
        <w:tblPrEx>
          <w:tblBorders>
            <w:insideH w:val="nil"/>
          </w:tblBorders>
        </w:tblPrEx>
        <w:tc>
          <w:tcPr>
            <w:tcW w:w="873" w:type="dxa"/>
            <w:tcBorders>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2.9</w:t>
            </w:r>
          </w:p>
        </w:tc>
        <w:tc>
          <w:tcPr>
            <w:tcW w:w="1845" w:type="dxa"/>
            <w:tcBorders>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Расходный кассовый ордер </w:t>
            </w:r>
            <w:r w:rsidRPr="00C827F7">
              <w:rPr>
                <w:rFonts w:ascii="Times New Roman" w:hAnsi="Times New Roman" w:cs="Times New Roman"/>
                <w:sz w:val="20"/>
                <w:szCs w:val="20"/>
              </w:rPr>
              <w:lastRenderedPageBreak/>
              <w:t>(фондовый)</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4AA7" w:rsidRPr="00C827F7">
              <w:rPr>
                <w:rFonts w:ascii="Times New Roman" w:hAnsi="Times New Roman" w:cs="Times New Roman"/>
                <w:sz w:val="20"/>
                <w:szCs w:val="20"/>
              </w:rPr>
              <w:t>ОКУД 0310002</w:t>
            </w:r>
            <w:r w:rsidRPr="00C827F7">
              <w:rPr>
                <w:rFonts w:ascii="Times New Roman" w:hAnsi="Times New Roman" w:cs="Times New Roman"/>
                <w:sz w:val="20"/>
                <w:szCs w:val="20"/>
              </w:rPr>
              <w:t>) при выбытии денежных документов из кассы безвозмездно при наличии решения уполномоченного органа и решения комиссии по поступлению и выбытию активов (при условии подписания сформированного электронного документа электронными подписями)</w:t>
            </w:r>
          </w:p>
        </w:tc>
        <w:tc>
          <w:tcPr>
            <w:tcW w:w="1530" w:type="dxa"/>
            <w:tcBorders>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Уполномоченная организация</w:t>
            </w:r>
          </w:p>
        </w:tc>
        <w:tc>
          <w:tcPr>
            <w:tcW w:w="1757" w:type="dxa"/>
            <w:tcBorders>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w:t>
            </w:r>
            <w:r w:rsidR="001B4AA7" w:rsidRPr="00C827F7">
              <w:rPr>
                <w:rFonts w:ascii="Times New Roman" w:hAnsi="Times New Roman" w:cs="Times New Roman"/>
                <w:sz w:val="20"/>
                <w:szCs w:val="20"/>
              </w:rPr>
              <w:t xml:space="preserve">формирование средствами ГИС КО </w:t>
            </w:r>
            <w:r w:rsidR="001B4AA7" w:rsidRPr="00C827F7">
              <w:rPr>
                <w:rFonts w:ascii="Times New Roman" w:hAnsi="Times New Roman" w:cs="Times New Roman"/>
                <w:sz w:val="20"/>
                <w:szCs w:val="20"/>
              </w:rPr>
              <w:lastRenderedPageBreak/>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на основании Акта о приеме-передаче объектов нефинансовых активов (</w:t>
            </w:r>
            <w:r w:rsidR="001B4AA7" w:rsidRPr="00C827F7">
              <w:rPr>
                <w:rFonts w:ascii="Times New Roman" w:hAnsi="Times New Roman" w:cs="Times New Roman"/>
                <w:sz w:val="20"/>
                <w:szCs w:val="20"/>
              </w:rPr>
              <w:t>ОКУД 0510448</w:t>
            </w:r>
            <w:r w:rsidRPr="00C827F7">
              <w:rPr>
                <w:rFonts w:ascii="Times New Roman" w:hAnsi="Times New Roman" w:cs="Times New Roman"/>
                <w:sz w:val="20"/>
                <w:szCs w:val="20"/>
              </w:rPr>
              <w:t>), не позднее дня формирования Акта о приеме-передаче объектов нефинансовых активов (</w:t>
            </w:r>
            <w:r w:rsidR="001B4AA7" w:rsidRPr="00C827F7">
              <w:rPr>
                <w:rFonts w:ascii="Times New Roman" w:hAnsi="Times New Roman" w:cs="Times New Roman"/>
                <w:sz w:val="20"/>
                <w:szCs w:val="20"/>
              </w:rPr>
              <w:t>ОКУД 0510448</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подписание электронной подписью и направление н</w:t>
            </w:r>
            <w:r w:rsidR="001B4AA7" w:rsidRPr="00C827F7">
              <w:rPr>
                <w:rFonts w:ascii="Times New Roman" w:hAnsi="Times New Roman" w:cs="Times New Roman"/>
                <w:sz w:val="20"/>
                <w:szCs w:val="20"/>
              </w:rPr>
              <w:t>а подписание средствами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в субъект централизованного учета в день формирования документа;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подписание электронными подписями средствами ГИС КО "ЕЦИС" субъектом централизованного учета в день получения Расходного кассового ордера (фондовый) (</w:t>
            </w:r>
            <w:r w:rsidR="001B4AA7" w:rsidRPr="00C827F7">
              <w:rPr>
                <w:rFonts w:ascii="Times New Roman" w:hAnsi="Times New Roman" w:cs="Times New Roman"/>
                <w:sz w:val="20"/>
                <w:szCs w:val="20"/>
              </w:rPr>
              <w:t>ОКУД 0310002</w:t>
            </w:r>
            <w:r w:rsidRPr="00C827F7">
              <w:rPr>
                <w:rFonts w:ascii="Times New Roman" w:hAnsi="Times New Roman" w:cs="Times New Roman"/>
                <w:sz w:val="20"/>
                <w:szCs w:val="20"/>
              </w:rPr>
              <w:t xml:space="preserve">) и направление в уполномоченную </w:t>
            </w:r>
            <w:r w:rsidRPr="00C827F7">
              <w:rPr>
                <w:rFonts w:ascii="Times New Roman" w:hAnsi="Times New Roman" w:cs="Times New Roman"/>
                <w:sz w:val="20"/>
                <w:szCs w:val="20"/>
              </w:rPr>
              <w:lastRenderedPageBreak/>
              <w:t>организацию не позднее дня</w:t>
            </w:r>
            <w:r w:rsidR="001B4AA7" w:rsidRPr="00C827F7">
              <w:rPr>
                <w:rFonts w:ascii="Times New Roman" w:hAnsi="Times New Roman" w:cs="Times New Roman"/>
                <w:sz w:val="20"/>
                <w:szCs w:val="20"/>
              </w:rPr>
              <w:t xml:space="preserve"> подписания документа в ГИС КО «ЕЦИС»</w:t>
            </w:r>
          </w:p>
        </w:tc>
        <w:tc>
          <w:tcPr>
            <w:tcW w:w="1701" w:type="dxa"/>
            <w:tcBorders>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главный бухгалтер </w:t>
            </w:r>
            <w:r w:rsidRPr="00C827F7">
              <w:rPr>
                <w:rFonts w:ascii="Times New Roman" w:hAnsi="Times New Roman" w:cs="Times New Roman"/>
                <w:sz w:val="20"/>
                <w:szCs w:val="20"/>
              </w:rPr>
              <w:lastRenderedPageBreak/>
              <w:t>(уполномоченное лицо) уполномоченной организации, ответственное лицо субъекта централизованного учета,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tc>
        <w:tc>
          <w:tcPr>
            <w:tcW w:w="2963" w:type="dxa"/>
            <w:gridSpan w:val="2"/>
            <w:tcBorders>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одномоментно после подписания документа </w:t>
            </w:r>
            <w:r w:rsidRPr="00C827F7">
              <w:rPr>
                <w:rFonts w:ascii="Times New Roman" w:hAnsi="Times New Roman" w:cs="Times New Roman"/>
                <w:sz w:val="20"/>
                <w:szCs w:val="20"/>
              </w:rPr>
              <w:lastRenderedPageBreak/>
              <w:t>уполномоченным лицом субъекта це</w:t>
            </w:r>
            <w:r w:rsidR="001B4AA7" w:rsidRPr="00C827F7">
              <w:rPr>
                <w:rFonts w:ascii="Times New Roman" w:hAnsi="Times New Roman" w:cs="Times New Roman"/>
                <w:sz w:val="20"/>
                <w:szCs w:val="20"/>
              </w:rPr>
              <w:t>нтрализованного учета в ГИС КО «ЕЦИС»</w:t>
            </w:r>
          </w:p>
        </w:tc>
        <w:tc>
          <w:tcPr>
            <w:tcW w:w="1850" w:type="dxa"/>
            <w:tcBorders>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в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w:t>
            </w:r>
            <w:r w:rsidRPr="00C827F7">
              <w:rPr>
                <w:rFonts w:ascii="Times New Roman" w:hAnsi="Times New Roman" w:cs="Times New Roman"/>
                <w:sz w:val="20"/>
                <w:szCs w:val="20"/>
              </w:rPr>
              <w:lastRenderedPageBreak/>
              <w:t>учете факта хозяйственной жизни;</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Карточке учета средств и расчетов (</w:t>
            </w:r>
            <w:r w:rsidR="001B4AA7" w:rsidRPr="00C827F7">
              <w:rPr>
                <w:rFonts w:ascii="Times New Roman" w:hAnsi="Times New Roman" w:cs="Times New Roman"/>
                <w:sz w:val="20"/>
                <w:szCs w:val="20"/>
              </w:rPr>
              <w:t>ОКУД 0510448</w:t>
            </w:r>
            <w:r w:rsidRPr="00C827F7">
              <w:rPr>
                <w:rFonts w:ascii="Times New Roman" w:hAnsi="Times New Roman" w:cs="Times New Roman"/>
                <w:sz w:val="20"/>
                <w:szCs w:val="20"/>
              </w:rPr>
              <w:t>)</w:t>
            </w:r>
          </w:p>
        </w:tc>
      </w:tr>
      <w:tr w:rsidR="001B564A" w:rsidRPr="00C827F7" w:rsidTr="00793AAE">
        <w:tblPrEx>
          <w:tblBorders>
            <w:insideH w:val="nil"/>
          </w:tblBorders>
        </w:tblPrEx>
        <w:tc>
          <w:tcPr>
            <w:tcW w:w="873" w:type="dxa"/>
            <w:tcBorders>
              <w:top w:val="single" w:sz="4" w:space="0" w:color="auto"/>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2.10</w:t>
            </w:r>
          </w:p>
        </w:tc>
        <w:tc>
          <w:tcPr>
            <w:tcW w:w="1845" w:type="dxa"/>
            <w:tcBorders>
              <w:top w:val="single" w:sz="4" w:space="0" w:color="auto"/>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Расходный кассовый ордер (фондовый)</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4AA7" w:rsidRPr="00C827F7">
              <w:rPr>
                <w:rFonts w:ascii="Times New Roman" w:hAnsi="Times New Roman" w:cs="Times New Roman"/>
                <w:sz w:val="20"/>
                <w:szCs w:val="20"/>
              </w:rPr>
              <w:t>ОКУД 0310002</w:t>
            </w:r>
            <w:r w:rsidRPr="00C827F7">
              <w:rPr>
                <w:rFonts w:ascii="Times New Roman" w:hAnsi="Times New Roman" w:cs="Times New Roman"/>
                <w:sz w:val="20"/>
                <w:szCs w:val="20"/>
              </w:rPr>
              <w:t>) при выбытии денежных документов из кассы по причине уничтожения, порчи</w:t>
            </w:r>
          </w:p>
        </w:tc>
        <w:tc>
          <w:tcPr>
            <w:tcW w:w="1530" w:type="dxa"/>
            <w:tcBorders>
              <w:top w:val="single" w:sz="4" w:space="0" w:color="auto"/>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top w:val="single" w:sz="4" w:space="0" w:color="auto"/>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электронный </w:t>
            </w:r>
          </w:p>
        </w:tc>
        <w:tc>
          <w:tcPr>
            <w:tcW w:w="1875" w:type="dxa"/>
            <w:tcBorders>
              <w:top w:val="single" w:sz="4" w:space="0" w:color="auto"/>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w:t>
            </w:r>
            <w:r w:rsidR="001B4AA7"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на основании Акта о результатах инвентаризации (</w:t>
            </w:r>
            <w:r w:rsidR="001B4AA7" w:rsidRPr="00C827F7">
              <w:rPr>
                <w:rFonts w:ascii="Times New Roman" w:hAnsi="Times New Roman" w:cs="Times New Roman"/>
                <w:sz w:val="20"/>
                <w:szCs w:val="20"/>
              </w:rPr>
              <w:t>ОКУД 0510463</w:t>
            </w:r>
            <w:r w:rsidRPr="00C827F7">
              <w:rPr>
                <w:rFonts w:ascii="Times New Roman" w:hAnsi="Times New Roman" w:cs="Times New Roman"/>
                <w:sz w:val="20"/>
                <w:szCs w:val="20"/>
              </w:rPr>
              <w:t>) в день утверждения Акта о результатах инвентаризации (</w:t>
            </w:r>
            <w:r w:rsidR="001B4AA7" w:rsidRPr="00C827F7">
              <w:rPr>
                <w:rFonts w:ascii="Times New Roman" w:hAnsi="Times New Roman" w:cs="Times New Roman"/>
                <w:sz w:val="20"/>
                <w:szCs w:val="20"/>
              </w:rPr>
              <w:t>ОКУД 0510463</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подписание электронной подписью и направление на подписание средствами ГИС КО "ЕЦИС" в субъект централизованного учета в день формирования Расходного кассового ордера (фондовый) (</w:t>
            </w:r>
            <w:r w:rsidR="001B4AA7" w:rsidRPr="00C827F7">
              <w:rPr>
                <w:rFonts w:ascii="Times New Roman" w:hAnsi="Times New Roman" w:cs="Times New Roman"/>
                <w:sz w:val="20"/>
                <w:szCs w:val="20"/>
              </w:rPr>
              <w:t>ОКУД 0310002</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3) подписание субъектом централизованного учета электронными подписями средствами ГИС КО "ЕЦИС" в день </w:t>
            </w:r>
            <w:r w:rsidRPr="00C827F7">
              <w:rPr>
                <w:rFonts w:ascii="Times New Roman" w:hAnsi="Times New Roman" w:cs="Times New Roman"/>
                <w:sz w:val="20"/>
                <w:szCs w:val="20"/>
              </w:rPr>
              <w:lastRenderedPageBreak/>
              <w:t>получения Расходного кассового ордера (фондовый) (</w:t>
            </w:r>
            <w:r w:rsidR="001B4AA7" w:rsidRPr="00C827F7">
              <w:rPr>
                <w:rFonts w:ascii="Times New Roman" w:hAnsi="Times New Roman" w:cs="Times New Roman"/>
                <w:sz w:val="20"/>
                <w:szCs w:val="20"/>
              </w:rPr>
              <w:t>ОКУД 0310002</w:t>
            </w:r>
            <w:r w:rsidRPr="00C827F7">
              <w:rPr>
                <w:rFonts w:ascii="Times New Roman" w:hAnsi="Times New Roman" w:cs="Times New Roman"/>
                <w:sz w:val="20"/>
                <w:szCs w:val="20"/>
              </w:rPr>
              <w:t xml:space="preserve">) и направление в уполномоченную организацию не позднее дня подписания документа в ГИС КО </w:t>
            </w:r>
            <w:r w:rsidR="001B4AA7" w:rsidRPr="00C827F7">
              <w:rPr>
                <w:rFonts w:ascii="Times New Roman" w:hAnsi="Times New Roman" w:cs="Times New Roman"/>
                <w:sz w:val="20"/>
                <w:szCs w:val="20"/>
              </w:rPr>
              <w:t>«ЕЦИС»</w:t>
            </w:r>
          </w:p>
        </w:tc>
        <w:tc>
          <w:tcPr>
            <w:tcW w:w="1701" w:type="dxa"/>
            <w:tcBorders>
              <w:top w:val="single" w:sz="4" w:space="0" w:color="auto"/>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 ответственное лицо субъекта централизованного учета,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tc>
        <w:tc>
          <w:tcPr>
            <w:tcW w:w="2963" w:type="dxa"/>
            <w:gridSpan w:val="2"/>
            <w:tcBorders>
              <w:top w:val="single" w:sz="4" w:space="0" w:color="auto"/>
              <w:bottom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одномоментно после подписания документа уполномоченным лицом субъекта це</w:t>
            </w:r>
            <w:r w:rsidR="001B4AA7" w:rsidRPr="00C827F7">
              <w:rPr>
                <w:rFonts w:ascii="Times New Roman" w:hAnsi="Times New Roman" w:cs="Times New Roman"/>
                <w:sz w:val="20"/>
                <w:szCs w:val="20"/>
              </w:rPr>
              <w:t>нтрализованного учета в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p>
        </w:tc>
        <w:tc>
          <w:tcPr>
            <w:tcW w:w="1850" w:type="dxa"/>
            <w:tcBorders>
              <w:top w:val="single" w:sz="4" w:space="0" w:color="auto"/>
              <w:bottom w:val="single" w:sz="4" w:space="0" w:color="auto"/>
            </w:tcBorders>
          </w:tcPr>
          <w:p w:rsidR="001B564A" w:rsidRPr="00C827F7" w:rsidRDefault="001B4AA7"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Карточке учета средств и расчетов (ОКУД 0504051)</w:t>
            </w:r>
          </w:p>
        </w:tc>
      </w:tr>
      <w:tr w:rsidR="001B564A" w:rsidRPr="00C827F7" w:rsidTr="00793AAE">
        <w:tc>
          <w:tcPr>
            <w:tcW w:w="873" w:type="dxa"/>
            <w:tcBorders>
              <w:top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2.11</w:t>
            </w:r>
          </w:p>
        </w:tc>
        <w:tc>
          <w:tcPr>
            <w:tcW w:w="1845" w:type="dxa"/>
            <w:tcBorders>
              <w:top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Документы-основания (отчет о расходовании денежных средств и иные документы)</w:t>
            </w:r>
          </w:p>
        </w:tc>
        <w:tc>
          <w:tcPr>
            <w:tcW w:w="1530" w:type="dxa"/>
            <w:tcBorders>
              <w:top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top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p w:rsidR="001B564A" w:rsidRPr="00C827F7" w:rsidRDefault="001B564A" w:rsidP="001B4AA7">
            <w:pPr>
              <w:pStyle w:val="ConsPlusNormal"/>
              <w:jc w:val="both"/>
              <w:rPr>
                <w:rFonts w:ascii="Times New Roman" w:hAnsi="Times New Roman" w:cs="Times New Roman"/>
                <w:sz w:val="20"/>
                <w:szCs w:val="20"/>
              </w:rPr>
            </w:pPr>
          </w:p>
        </w:tc>
        <w:tc>
          <w:tcPr>
            <w:tcW w:w="1875" w:type="dxa"/>
            <w:tcBorders>
              <w:top w:val="single" w:sz="4" w:space="0" w:color="auto"/>
            </w:tcBorders>
          </w:tcPr>
          <w:p w:rsidR="001B564A" w:rsidRPr="00C827F7" w:rsidRDefault="001B4AA7"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направляет не позднее следующего рабочего дня со дня получения документов</w:t>
            </w:r>
          </w:p>
        </w:tc>
        <w:tc>
          <w:tcPr>
            <w:tcW w:w="1701" w:type="dxa"/>
            <w:tcBorders>
              <w:top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Borders>
              <w:top w:val="single" w:sz="4" w:space="0" w:color="auto"/>
            </w:tcBorders>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течение одного рабочего дня со дня получения документа</w:t>
            </w:r>
          </w:p>
        </w:tc>
        <w:tc>
          <w:tcPr>
            <w:tcW w:w="1850" w:type="dxa"/>
            <w:tcBorders>
              <w:top w:val="single" w:sz="4" w:space="0" w:color="auto"/>
            </w:tcBorders>
          </w:tcPr>
          <w:p w:rsidR="001B564A" w:rsidRPr="00C827F7" w:rsidRDefault="001B4AA7"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создание приходного кассового ордера</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2.12</w:t>
            </w:r>
          </w:p>
        </w:tc>
        <w:tc>
          <w:tcPr>
            <w:tcW w:w="184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Приходный кассовый ордер (денежный) (код формы по</w:t>
            </w:r>
            <w:r w:rsidR="001B4AA7" w:rsidRPr="00C827F7">
              <w:rPr>
                <w:rFonts w:ascii="Times New Roman" w:hAnsi="Times New Roman" w:cs="Times New Roman"/>
                <w:sz w:val="20"/>
                <w:szCs w:val="20"/>
              </w:rPr>
              <w:t xml:space="preserve"> ОКУД 0310001</w:t>
            </w:r>
            <w:r w:rsidRPr="00C827F7">
              <w:rPr>
                <w:rFonts w:ascii="Times New Roman" w:hAnsi="Times New Roman" w:cs="Times New Roman"/>
                <w:sz w:val="20"/>
                <w:szCs w:val="20"/>
              </w:rPr>
              <w:t>) при поступлении денежных сре</w:t>
            </w:r>
            <w:proofErr w:type="gramStart"/>
            <w:r w:rsidRPr="00C827F7">
              <w:rPr>
                <w:rFonts w:ascii="Times New Roman" w:hAnsi="Times New Roman" w:cs="Times New Roman"/>
                <w:sz w:val="20"/>
                <w:szCs w:val="20"/>
              </w:rPr>
              <w:t>дств в к</w:t>
            </w:r>
            <w:proofErr w:type="gramEnd"/>
            <w:r w:rsidRPr="00C827F7">
              <w:rPr>
                <w:rFonts w:ascii="Times New Roman" w:hAnsi="Times New Roman" w:cs="Times New Roman"/>
                <w:sz w:val="20"/>
                <w:szCs w:val="20"/>
              </w:rPr>
              <w:t>ассу учреждения со счета</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формирование, подписание электрон</w:t>
            </w:r>
            <w:r w:rsidR="001B4AA7" w:rsidRPr="00C827F7">
              <w:rPr>
                <w:rFonts w:ascii="Times New Roman" w:hAnsi="Times New Roman" w:cs="Times New Roman"/>
                <w:sz w:val="20"/>
                <w:szCs w:val="20"/>
              </w:rPr>
              <w:t>ной подписью средствами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направление в субъект централизованного учета в день формирования Приходного кассового ордера (код формы по </w:t>
            </w:r>
            <w:r w:rsidR="001B4AA7" w:rsidRPr="00C827F7">
              <w:rPr>
                <w:rFonts w:ascii="Times New Roman" w:hAnsi="Times New Roman" w:cs="Times New Roman"/>
                <w:sz w:val="20"/>
                <w:szCs w:val="20"/>
              </w:rPr>
              <w:t>ОКУД 0310001</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w:t>
            </w:r>
            <w:r w:rsidR="001B4AA7" w:rsidRPr="00C827F7">
              <w:rPr>
                <w:rFonts w:ascii="Times New Roman" w:hAnsi="Times New Roman" w:cs="Times New Roman"/>
                <w:sz w:val="20"/>
                <w:szCs w:val="20"/>
              </w:rPr>
              <w:t>) подписание средствами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w:t>
            </w:r>
            <w:r w:rsidRPr="00C827F7">
              <w:rPr>
                <w:rFonts w:ascii="Times New Roman" w:hAnsi="Times New Roman" w:cs="Times New Roman"/>
                <w:sz w:val="20"/>
                <w:szCs w:val="20"/>
              </w:rPr>
              <w:lastRenderedPageBreak/>
              <w:t>электронной подписью субъектом централизованного учета в день поступления денежных средств и направление в уполномоченную организацию не позднее дня</w:t>
            </w:r>
            <w:r w:rsidR="001B4AA7" w:rsidRPr="00C827F7">
              <w:rPr>
                <w:rFonts w:ascii="Times New Roman" w:hAnsi="Times New Roman" w:cs="Times New Roman"/>
                <w:sz w:val="20"/>
                <w:szCs w:val="20"/>
              </w:rPr>
              <w:t xml:space="preserve"> подписания документа в ГИС КО «ЕЦИС»</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 ответственное лицо субъекта централизованного учета</w:t>
            </w:r>
          </w:p>
        </w:tc>
        <w:tc>
          <w:tcPr>
            <w:tcW w:w="2963" w:type="dxa"/>
            <w:gridSpan w:val="2"/>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одномоментно после подписания документа уполномоченным лицом субъекта це</w:t>
            </w:r>
            <w:r w:rsidR="001B4AA7" w:rsidRPr="00C827F7">
              <w:rPr>
                <w:rFonts w:ascii="Times New Roman" w:hAnsi="Times New Roman" w:cs="Times New Roman"/>
                <w:sz w:val="20"/>
                <w:szCs w:val="20"/>
              </w:rPr>
              <w:t>нтрализованного учета в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p>
        </w:tc>
        <w:tc>
          <w:tcPr>
            <w:tcW w:w="185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2.13</w:t>
            </w:r>
          </w:p>
        </w:tc>
        <w:tc>
          <w:tcPr>
            <w:tcW w:w="184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Приходный кассовый ордер (денежный) (код формы по</w:t>
            </w:r>
            <w:r w:rsidR="001B4AA7" w:rsidRPr="00C827F7">
              <w:rPr>
                <w:rFonts w:ascii="Times New Roman" w:hAnsi="Times New Roman" w:cs="Times New Roman"/>
                <w:sz w:val="20"/>
                <w:szCs w:val="20"/>
              </w:rPr>
              <w:t xml:space="preserve"> ОКУД 0310001</w:t>
            </w:r>
            <w:r w:rsidRPr="00C827F7">
              <w:rPr>
                <w:rFonts w:ascii="Times New Roman" w:hAnsi="Times New Roman" w:cs="Times New Roman"/>
                <w:sz w:val="20"/>
                <w:szCs w:val="20"/>
              </w:rPr>
              <w:t>) при поступлении денежных сре</w:t>
            </w:r>
            <w:proofErr w:type="gramStart"/>
            <w:r w:rsidRPr="00C827F7">
              <w:rPr>
                <w:rFonts w:ascii="Times New Roman" w:hAnsi="Times New Roman" w:cs="Times New Roman"/>
                <w:sz w:val="20"/>
                <w:szCs w:val="20"/>
              </w:rPr>
              <w:t>дств в к</w:t>
            </w:r>
            <w:proofErr w:type="gramEnd"/>
            <w:r w:rsidRPr="00C827F7">
              <w:rPr>
                <w:rFonts w:ascii="Times New Roman" w:hAnsi="Times New Roman" w:cs="Times New Roman"/>
                <w:sz w:val="20"/>
                <w:szCs w:val="20"/>
              </w:rPr>
              <w:t>ассу учреждения от физического лица (в том числе от подотчетного лица)</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1) </w:t>
            </w:r>
            <w:r w:rsidR="001B4AA7"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из документов для постановки на учет денежных обязательств, подлежащих оплате наличными денежными средствами (Отчет о расходах подотчетного лица (код формы по ОКУД 0504520), первичные документы по начислению доходов и иные документы), подписание электронными подписями и направление в </w:t>
            </w:r>
            <w:r w:rsidRPr="00C827F7">
              <w:rPr>
                <w:rFonts w:ascii="Times New Roman" w:hAnsi="Times New Roman" w:cs="Times New Roman"/>
                <w:sz w:val="20"/>
                <w:szCs w:val="20"/>
              </w:rPr>
              <w:lastRenderedPageBreak/>
              <w:t>субъект централизованного учета в день формирования Приходного кассового ордера (код формы по</w:t>
            </w:r>
            <w:r w:rsidR="001B4AA7" w:rsidRPr="00C827F7">
              <w:rPr>
                <w:rFonts w:ascii="Times New Roman" w:hAnsi="Times New Roman" w:cs="Times New Roman"/>
                <w:sz w:val="20"/>
                <w:szCs w:val="20"/>
              </w:rPr>
              <w:t xml:space="preserve"> ОКУД 0310001</w:t>
            </w:r>
            <w:r w:rsidRPr="00C827F7">
              <w:rPr>
                <w:rFonts w:ascii="Times New Roman" w:hAnsi="Times New Roman" w:cs="Times New Roman"/>
                <w:sz w:val="20"/>
                <w:szCs w:val="20"/>
              </w:rPr>
              <w:t>);</w:t>
            </w:r>
            <w:proofErr w:type="gramEnd"/>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подписание субъектом централизованного учета электрон</w:t>
            </w:r>
            <w:r w:rsidR="001B4AA7" w:rsidRPr="00C827F7">
              <w:rPr>
                <w:rFonts w:ascii="Times New Roman" w:hAnsi="Times New Roman" w:cs="Times New Roman"/>
                <w:sz w:val="20"/>
                <w:szCs w:val="20"/>
              </w:rPr>
              <w:t>ной подписью средствами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поступления денежных средств;</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направление субъектом централизов</w:t>
            </w:r>
            <w:r w:rsidR="001B4AA7" w:rsidRPr="00C827F7">
              <w:rPr>
                <w:rFonts w:ascii="Times New Roman" w:hAnsi="Times New Roman" w:cs="Times New Roman"/>
                <w:sz w:val="20"/>
                <w:szCs w:val="20"/>
              </w:rPr>
              <w:t>анного учета средствами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r w:rsidRPr="00C827F7">
              <w:rPr>
                <w:rFonts w:ascii="Times New Roman" w:hAnsi="Times New Roman" w:cs="Times New Roman"/>
                <w:sz w:val="20"/>
                <w:szCs w:val="20"/>
              </w:rPr>
              <w:t xml:space="preserve"> в уполномоченную организацию не позднее дня подписания документа</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 ответственное лицо субъекта централизованного учета</w:t>
            </w:r>
          </w:p>
        </w:tc>
        <w:tc>
          <w:tcPr>
            <w:tcW w:w="2963" w:type="dxa"/>
            <w:gridSpan w:val="2"/>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одномоментно после подписания документа уполномоченным лицом субъекта це</w:t>
            </w:r>
            <w:r w:rsidR="001B4AA7" w:rsidRPr="00C827F7">
              <w:rPr>
                <w:rFonts w:ascii="Times New Roman" w:hAnsi="Times New Roman" w:cs="Times New Roman"/>
                <w:sz w:val="20"/>
                <w:szCs w:val="20"/>
              </w:rPr>
              <w:t>нтрализованного учета в ГИС КО «</w:t>
            </w:r>
            <w:r w:rsidRPr="00C827F7">
              <w:rPr>
                <w:rFonts w:ascii="Times New Roman" w:hAnsi="Times New Roman" w:cs="Times New Roman"/>
                <w:sz w:val="20"/>
                <w:szCs w:val="20"/>
              </w:rPr>
              <w:t>ЕЦИС</w:t>
            </w:r>
            <w:r w:rsidR="001B4AA7" w:rsidRPr="00C827F7">
              <w:rPr>
                <w:rFonts w:ascii="Times New Roman" w:hAnsi="Times New Roman" w:cs="Times New Roman"/>
                <w:sz w:val="20"/>
                <w:szCs w:val="20"/>
              </w:rPr>
              <w:t>»</w:t>
            </w:r>
          </w:p>
        </w:tc>
        <w:tc>
          <w:tcPr>
            <w:tcW w:w="1850" w:type="dxa"/>
          </w:tcPr>
          <w:p w:rsidR="001B564A" w:rsidRPr="00C827F7" w:rsidRDefault="001B4AA7"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2.14</w:t>
            </w:r>
          </w:p>
        </w:tc>
        <w:tc>
          <w:tcPr>
            <w:tcW w:w="184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Расходный кассовый ордер (денежный) (код формы по</w:t>
            </w:r>
            <w:r w:rsidR="001B4AA7" w:rsidRPr="00C827F7">
              <w:rPr>
                <w:rFonts w:ascii="Times New Roman" w:hAnsi="Times New Roman" w:cs="Times New Roman"/>
                <w:sz w:val="20"/>
                <w:szCs w:val="20"/>
              </w:rPr>
              <w:t xml:space="preserve"> ОКУД 0310002</w:t>
            </w:r>
            <w:r w:rsidRPr="00C827F7">
              <w:rPr>
                <w:rFonts w:ascii="Times New Roman" w:hAnsi="Times New Roman" w:cs="Times New Roman"/>
                <w:sz w:val="20"/>
                <w:szCs w:val="20"/>
              </w:rPr>
              <w:t xml:space="preserve">) на выдачу денежных средств из кассы учреждения (при условии подписания сформированного </w:t>
            </w:r>
            <w:r w:rsidRPr="00C827F7">
              <w:rPr>
                <w:rFonts w:ascii="Times New Roman" w:hAnsi="Times New Roman" w:cs="Times New Roman"/>
                <w:sz w:val="20"/>
                <w:szCs w:val="20"/>
              </w:rPr>
              <w:lastRenderedPageBreak/>
              <w:t>электронного документа электронными подписями)</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Уполномоченная организация</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1) </w:t>
            </w:r>
            <w:r w:rsidR="00FC62FA"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из документов для постановки на учет денежных обязательств, подлежащих оплате наличными денежными средствами </w:t>
            </w:r>
            <w:r w:rsidRPr="00C827F7">
              <w:rPr>
                <w:rFonts w:ascii="Times New Roman" w:hAnsi="Times New Roman" w:cs="Times New Roman"/>
                <w:sz w:val="20"/>
                <w:szCs w:val="20"/>
              </w:rPr>
              <w:lastRenderedPageBreak/>
              <w:t>(Решение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Отчет о расходах подотчетного лица (код формы по ОКУД 0504520), акт выполненных работ по договору гражданско-правового характера</w:t>
            </w:r>
            <w:proofErr w:type="gramEnd"/>
            <w:r w:rsidRPr="00C827F7">
              <w:rPr>
                <w:rFonts w:ascii="Times New Roman" w:hAnsi="Times New Roman" w:cs="Times New Roman"/>
                <w:sz w:val="20"/>
                <w:szCs w:val="20"/>
              </w:rPr>
              <w:t xml:space="preserve">, заявление на возврат обеспечения исполнения контракта из кассы учреждения и иные документы), подписание электронной подписью и направление в субъект централизованного учета в день формирования Расходного кассового ордера </w:t>
            </w:r>
            <w:r w:rsidRPr="00C827F7">
              <w:rPr>
                <w:rFonts w:ascii="Times New Roman" w:hAnsi="Times New Roman" w:cs="Times New Roman"/>
                <w:sz w:val="20"/>
                <w:szCs w:val="20"/>
              </w:rPr>
              <w:lastRenderedPageBreak/>
              <w:t xml:space="preserve">(код формы по </w:t>
            </w:r>
            <w:r w:rsidR="00FC62FA" w:rsidRPr="00C827F7">
              <w:rPr>
                <w:rFonts w:ascii="Times New Roman" w:hAnsi="Times New Roman" w:cs="Times New Roman"/>
                <w:sz w:val="20"/>
                <w:szCs w:val="20"/>
              </w:rPr>
              <w:t>ОКУД 0310002</w:t>
            </w:r>
            <w:r w:rsidRPr="00C827F7">
              <w:rPr>
                <w:rFonts w:ascii="Times New Roman" w:hAnsi="Times New Roman" w:cs="Times New Roman"/>
                <w:sz w:val="20"/>
                <w:szCs w:val="20"/>
              </w:rPr>
              <w:t>);</w:t>
            </w:r>
          </w:p>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подписание ответственными лицами субъекта централизованного учета и получателями денежных средств электронны</w:t>
            </w:r>
            <w:r w:rsidR="00FC62FA" w:rsidRPr="00C827F7">
              <w:rPr>
                <w:rFonts w:ascii="Times New Roman" w:hAnsi="Times New Roman" w:cs="Times New Roman"/>
                <w:sz w:val="20"/>
                <w:szCs w:val="20"/>
              </w:rPr>
              <w:t>ми подписями средствами ГИС КО «</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выдачи денежных средств и направление в уполномоченную организацию не позднее дня подписания документа в ГИС КО </w:t>
            </w:r>
            <w:r w:rsidR="00FC62FA" w:rsidRPr="00C827F7">
              <w:rPr>
                <w:rFonts w:ascii="Times New Roman" w:hAnsi="Times New Roman" w:cs="Times New Roman"/>
                <w:sz w:val="20"/>
                <w:szCs w:val="20"/>
              </w:rPr>
              <w:t>«ЕЦИС»</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субъекта централизованного учета,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главный бухгалтер (уполномоченное лицо) уполномоченной организации, руководитель </w:t>
            </w:r>
            <w:r w:rsidRPr="00C827F7">
              <w:rPr>
                <w:rFonts w:ascii="Times New Roman" w:hAnsi="Times New Roman" w:cs="Times New Roman"/>
                <w:sz w:val="20"/>
                <w:szCs w:val="20"/>
              </w:rPr>
              <w:lastRenderedPageBreak/>
              <w:t>(уполномоченное лицо) субъекта централизованного учета, получатель денежных средств</w:t>
            </w:r>
          </w:p>
        </w:tc>
        <w:tc>
          <w:tcPr>
            <w:tcW w:w="2963" w:type="dxa"/>
            <w:gridSpan w:val="2"/>
          </w:tcPr>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одномоментно после подписания документа ответственными лицами субъекта централизованного учета в ГИС КО </w:t>
            </w:r>
            <w:r w:rsidR="00FC62FA" w:rsidRPr="00C827F7">
              <w:rPr>
                <w:rFonts w:ascii="Times New Roman" w:hAnsi="Times New Roman" w:cs="Times New Roman"/>
                <w:sz w:val="20"/>
                <w:szCs w:val="20"/>
              </w:rPr>
              <w:t>«ЕЦИС»</w:t>
            </w:r>
          </w:p>
        </w:tc>
        <w:tc>
          <w:tcPr>
            <w:tcW w:w="1850" w:type="dxa"/>
          </w:tcPr>
          <w:p w:rsidR="001B564A" w:rsidRPr="00C827F7" w:rsidRDefault="00FC62F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2.15</w:t>
            </w:r>
          </w:p>
        </w:tc>
        <w:tc>
          <w:tcPr>
            <w:tcW w:w="1845" w:type="dxa"/>
          </w:tcPr>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Расходный кассовый ордер (денежный) (код формы по</w:t>
            </w:r>
            <w:r w:rsidR="00FC62FA" w:rsidRPr="00C827F7">
              <w:rPr>
                <w:rFonts w:ascii="Times New Roman" w:hAnsi="Times New Roman" w:cs="Times New Roman"/>
                <w:sz w:val="20"/>
                <w:szCs w:val="20"/>
              </w:rPr>
              <w:t xml:space="preserve"> ОКУД 0310002</w:t>
            </w:r>
            <w:r w:rsidRPr="00C827F7">
              <w:rPr>
                <w:rFonts w:ascii="Times New Roman" w:hAnsi="Times New Roman" w:cs="Times New Roman"/>
                <w:sz w:val="20"/>
                <w:szCs w:val="20"/>
              </w:rPr>
              <w:t>) на выдачу денежных средств из кассы учреждения (при отсутствии функциональной возможности подписания электронной подписью получателя денежных средств)</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1) </w:t>
            </w:r>
            <w:r w:rsidR="00FC62FA"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w:t>
            </w:r>
            <w:r w:rsidRPr="00C827F7">
              <w:rPr>
                <w:rFonts w:ascii="Times New Roman" w:hAnsi="Times New Roman" w:cs="Times New Roman"/>
                <w:sz w:val="20"/>
                <w:szCs w:val="20"/>
              </w:rPr>
              <w:lastRenderedPageBreak/>
              <w:t>формы по ОКУД 0504512), Решение о командировании на территорию иностранного государства (код формы по ОКУД 0504515), Отчет о расходах подотчетного лица (код формы по ОКУД 0504520), акт выполненных работ по договору гражданско-правового характера</w:t>
            </w:r>
            <w:proofErr w:type="gramEnd"/>
            <w:r w:rsidRPr="00C827F7">
              <w:rPr>
                <w:rFonts w:ascii="Times New Roman" w:hAnsi="Times New Roman" w:cs="Times New Roman"/>
                <w:sz w:val="20"/>
                <w:szCs w:val="20"/>
              </w:rPr>
              <w:t>, заявление на возврат обеспечения исполнения контракта из кассы учреждения и иные документы), подписание электронной подписью и направление на подписание в субъект централизованного учета в день формирования Расходного кассового ордера (код формы по</w:t>
            </w:r>
            <w:r w:rsidR="00FC62FA" w:rsidRPr="00C827F7">
              <w:rPr>
                <w:rFonts w:ascii="Times New Roman" w:hAnsi="Times New Roman" w:cs="Times New Roman"/>
                <w:sz w:val="20"/>
                <w:szCs w:val="20"/>
              </w:rPr>
              <w:t xml:space="preserve"> ОКУД 0310002</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подписание уполномоченными </w:t>
            </w:r>
            <w:r w:rsidRPr="00C827F7">
              <w:rPr>
                <w:rFonts w:ascii="Times New Roman" w:hAnsi="Times New Roman" w:cs="Times New Roman"/>
                <w:sz w:val="20"/>
                <w:szCs w:val="20"/>
              </w:rPr>
              <w:lastRenderedPageBreak/>
              <w:t>лицами субъекта централизованного учета электронными подписями с прикреплением электронного образа документа (</w:t>
            </w:r>
            <w:proofErr w:type="gramStart"/>
            <w:r w:rsidRPr="00C827F7">
              <w:rPr>
                <w:rFonts w:ascii="Times New Roman" w:hAnsi="Times New Roman" w:cs="Times New Roman"/>
                <w:sz w:val="20"/>
                <w:szCs w:val="20"/>
              </w:rPr>
              <w:t>скан-копии</w:t>
            </w:r>
            <w:proofErr w:type="gramEnd"/>
            <w:r w:rsidRPr="00C827F7">
              <w:rPr>
                <w:rFonts w:ascii="Times New Roman" w:hAnsi="Times New Roman" w:cs="Times New Roman"/>
                <w:sz w:val="20"/>
                <w:szCs w:val="20"/>
              </w:rPr>
              <w:t>), содержащего подпись получателя денежных средств не позднее дня выдачи денежных средств;</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направление субъектом централизованного учета в уполномоченную организацию не позднее дня подписания документа</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субъекта централизованного учета,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главный бухгалтер (уполномоченное лицо) уполномоченной организации, руководитель (уполномоченное лицо) субъекта централизованного учета</w:t>
            </w:r>
          </w:p>
        </w:tc>
        <w:tc>
          <w:tcPr>
            <w:tcW w:w="2963" w:type="dxa"/>
            <w:gridSpan w:val="2"/>
          </w:tcPr>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одномоментно после подписания документа ответственными лицами субъекта централ</w:t>
            </w:r>
            <w:r w:rsidR="00FC62FA" w:rsidRPr="00C827F7">
              <w:rPr>
                <w:rFonts w:ascii="Times New Roman" w:hAnsi="Times New Roman" w:cs="Times New Roman"/>
                <w:sz w:val="20"/>
                <w:szCs w:val="20"/>
              </w:rPr>
              <w:t>изованного учета в ГИС КО «</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p>
        </w:tc>
        <w:tc>
          <w:tcPr>
            <w:tcW w:w="185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проверка наличия электронного образа (</w:t>
            </w:r>
            <w:proofErr w:type="gramStart"/>
            <w:r w:rsidRPr="00C827F7">
              <w:rPr>
                <w:rFonts w:ascii="Times New Roman" w:hAnsi="Times New Roman" w:cs="Times New Roman"/>
                <w:sz w:val="20"/>
                <w:szCs w:val="20"/>
              </w:rPr>
              <w:t>скан-копии</w:t>
            </w:r>
            <w:proofErr w:type="gramEnd"/>
            <w:r w:rsidRPr="00C827F7">
              <w:rPr>
                <w:rFonts w:ascii="Times New Roman" w:hAnsi="Times New Roman" w:cs="Times New Roman"/>
                <w:sz w:val="20"/>
                <w:szCs w:val="20"/>
              </w:rPr>
              <w:t xml:space="preserve">) подписанного Расходного кассового ордера (код формы по </w:t>
            </w:r>
            <w:r w:rsidR="00FC62FA" w:rsidRPr="00C827F7">
              <w:rPr>
                <w:rFonts w:ascii="Times New Roman" w:hAnsi="Times New Roman" w:cs="Times New Roman"/>
                <w:sz w:val="20"/>
                <w:szCs w:val="20"/>
              </w:rPr>
              <w:t>ОКУД 0310002</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учете факта хозяйственной жизни</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2.16</w:t>
            </w:r>
          </w:p>
        </w:tc>
        <w:tc>
          <w:tcPr>
            <w:tcW w:w="1845" w:type="dxa"/>
          </w:tcPr>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Заявка о внесении наличных денежных средств, содержащая реквизиты, согласно </w:t>
            </w:r>
            <w:r w:rsidR="00FC62FA" w:rsidRPr="00C827F7">
              <w:rPr>
                <w:rFonts w:ascii="Times New Roman" w:hAnsi="Times New Roman" w:cs="Times New Roman"/>
                <w:sz w:val="20"/>
                <w:szCs w:val="20"/>
              </w:rPr>
              <w:t>приложению № 12</w:t>
            </w:r>
            <w:r w:rsidRPr="00C827F7">
              <w:rPr>
                <w:rFonts w:ascii="Times New Roman" w:hAnsi="Times New Roman" w:cs="Times New Roman"/>
                <w:sz w:val="20"/>
                <w:szCs w:val="20"/>
              </w:rPr>
              <w:t xml:space="preserve"> к приказу Федерального казначейства от 15 мая 2020 г.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22н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Об утверждении Правил обеспечения </w:t>
            </w:r>
            <w:r w:rsidRPr="00C827F7">
              <w:rPr>
                <w:rFonts w:ascii="Times New Roman" w:hAnsi="Times New Roman" w:cs="Times New Roman"/>
                <w:sz w:val="20"/>
                <w:szCs w:val="20"/>
              </w:rPr>
              <w:lastRenderedPageBreak/>
              <w:t>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w:t>
            </w:r>
            <w:r w:rsidR="00FC62FA" w:rsidRPr="00C827F7">
              <w:rPr>
                <w:rFonts w:ascii="Times New Roman" w:hAnsi="Times New Roman" w:cs="Times New Roman"/>
                <w:sz w:val="20"/>
                <w:szCs w:val="20"/>
              </w:rPr>
              <w:t>начейских платежей»</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w:t>
            </w:r>
            <w:r w:rsidR="00FC62FA"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не позднее 2 (двух) дней, предшествующих дню взноса наличных в кассу банка;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подписание и направление в уполномоченную организацию не позднее дня подписания </w:t>
            </w:r>
            <w:r w:rsidRPr="00C827F7">
              <w:rPr>
                <w:rFonts w:ascii="Times New Roman" w:hAnsi="Times New Roman" w:cs="Times New Roman"/>
                <w:sz w:val="20"/>
                <w:szCs w:val="20"/>
              </w:rPr>
              <w:lastRenderedPageBreak/>
              <w:t>документа</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ответственный исполнитель субъекта централизованного учета</w:t>
            </w:r>
          </w:p>
        </w:tc>
        <w:tc>
          <w:tcPr>
            <w:tcW w:w="2963" w:type="dxa"/>
            <w:gridSpan w:val="2"/>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дня, предшествующего дню взноса наличных денег в кассу банка</w:t>
            </w:r>
          </w:p>
        </w:tc>
        <w:tc>
          <w:tcPr>
            <w:tcW w:w="185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формирование Расходного кассового ордера (код формы по </w:t>
            </w:r>
            <w:r w:rsidR="00FC62FA" w:rsidRPr="00C827F7">
              <w:rPr>
                <w:rFonts w:ascii="Times New Roman" w:hAnsi="Times New Roman" w:cs="Times New Roman"/>
                <w:sz w:val="20"/>
                <w:szCs w:val="20"/>
              </w:rPr>
              <w:t>ОКУД 0310002</w:t>
            </w:r>
            <w:r w:rsidRPr="00C827F7">
              <w:rPr>
                <w:rFonts w:ascii="Times New Roman" w:hAnsi="Times New Roman" w:cs="Times New Roman"/>
                <w:sz w:val="20"/>
                <w:szCs w:val="20"/>
              </w:rPr>
              <w:t>)</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2.17</w:t>
            </w:r>
          </w:p>
        </w:tc>
        <w:tc>
          <w:tcPr>
            <w:tcW w:w="1845" w:type="dxa"/>
          </w:tcPr>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Расходный кассовый ордер (денежный) (код формы по</w:t>
            </w:r>
            <w:r w:rsidR="00FC62FA" w:rsidRPr="00C827F7">
              <w:rPr>
                <w:rFonts w:ascii="Times New Roman" w:hAnsi="Times New Roman" w:cs="Times New Roman"/>
                <w:sz w:val="20"/>
                <w:szCs w:val="20"/>
              </w:rPr>
              <w:t xml:space="preserve"> ОКУД 0310002</w:t>
            </w:r>
            <w:r w:rsidRPr="00C827F7">
              <w:rPr>
                <w:rFonts w:ascii="Times New Roman" w:hAnsi="Times New Roman" w:cs="Times New Roman"/>
                <w:sz w:val="20"/>
                <w:szCs w:val="20"/>
              </w:rPr>
              <w:t>) при выдаче из кассы для зачисления на лицевой счет</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формирование средствами ГИС КО,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подписание электронной подписью и направление в субъект централизованного учета в день формирования Расходного кассового ордера (код формы по </w:t>
            </w:r>
            <w:r w:rsidR="00FC62FA" w:rsidRPr="00C827F7">
              <w:rPr>
                <w:rFonts w:ascii="Times New Roman" w:hAnsi="Times New Roman" w:cs="Times New Roman"/>
                <w:sz w:val="20"/>
                <w:szCs w:val="20"/>
              </w:rPr>
              <w:t>ОКУД 0310002</w:t>
            </w:r>
            <w:r w:rsidRPr="00C827F7">
              <w:rPr>
                <w:rFonts w:ascii="Times New Roman" w:hAnsi="Times New Roman" w:cs="Times New Roman"/>
                <w:sz w:val="20"/>
                <w:szCs w:val="20"/>
              </w:rPr>
              <w:t>);</w:t>
            </w:r>
          </w:p>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подписание субъектом централизованного учета средствами ГИС КО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выдачи денежных средств </w:t>
            </w:r>
            <w:r w:rsidRPr="00C827F7">
              <w:rPr>
                <w:rFonts w:ascii="Times New Roman" w:hAnsi="Times New Roman" w:cs="Times New Roman"/>
                <w:sz w:val="20"/>
                <w:szCs w:val="20"/>
              </w:rPr>
              <w:lastRenderedPageBreak/>
              <w:t>из кассы и направление в уполномоченную организацию не позднее дня подписания документа ответственными лицами субъекта централизованного учета</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главный бухгалтер (уполномоченное лицо) уполномоченной организации, руководитель (уполномоченное лицо) субъекта централизованного учета</w:t>
            </w:r>
          </w:p>
        </w:tc>
        <w:tc>
          <w:tcPr>
            <w:tcW w:w="2963" w:type="dxa"/>
            <w:gridSpan w:val="2"/>
          </w:tcPr>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одномоментно после подписания документа субъектом це</w:t>
            </w:r>
            <w:r w:rsidR="00FC62FA" w:rsidRPr="00C827F7">
              <w:rPr>
                <w:rFonts w:ascii="Times New Roman" w:hAnsi="Times New Roman" w:cs="Times New Roman"/>
                <w:sz w:val="20"/>
                <w:szCs w:val="20"/>
              </w:rPr>
              <w:t>нтрализованного учета в ГИС КО «</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p>
        </w:tc>
        <w:tc>
          <w:tcPr>
            <w:tcW w:w="185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2.18</w:t>
            </w:r>
          </w:p>
        </w:tc>
        <w:tc>
          <w:tcPr>
            <w:tcW w:w="1845" w:type="dxa"/>
          </w:tcPr>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Расшифровка сумм неиспользованных (внесенных через банкомат или пункт выдачи) наличных денежных средств (код формы по КФД 0531251) согласно </w:t>
            </w:r>
            <w:r w:rsidR="00FC62FA" w:rsidRPr="00C827F7">
              <w:rPr>
                <w:rFonts w:ascii="Times New Roman" w:hAnsi="Times New Roman" w:cs="Times New Roman"/>
                <w:sz w:val="20"/>
                <w:szCs w:val="20"/>
              </w:rPr>
              <w:t xml:space="preserve">приложению № 8 </w:t>
            </w:r>
            <w:r w:rsidRPr="00C827F7">
              <w:rPr>
                <w:rFonts w:ascii="Times New Roman" w:hAnsi="Times New Roman" w:cs="Times New Roman"/>
                <w:sz w:val="20"/>
                <w:szCs w:val="20"/>
              </w:rPr>
              <w:t xml:space="preserve">к Приказу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22н</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w:t>
            </w:r>
            <w:r w:rsidR="00FC62FA"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направление на подписание в уполномоченную организацию в день внесения через банкомат или пункт приема неиспользованных сумм;</w:t>
            </w:r>
          </w:p>
          <w:p w:rsidR="001B564A" w:rsidRPr="00C827F7" w:rsidRDefault="00FC62F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подписание 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субъектом централизованного учета и направление в уполномоченную организацию не позднее дня подписания документа уполномоченной организацией</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главный бухгалтер (уполномоченное лицо) уполномоченной организации</w:t>
            </w:r>
          </w:p>
        </w:tc>
        <w:tc>
          <w:tcPr>
            <w:tcW w:w="2963" w:type="dxa"/>
            <w:gridSpan w:val="2"/>
          </w:tcPr>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день подписания документа уполномоченными лицами субъекта централизованного учета в ГИС КО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p>
        </w:tc>
        <w:tc>
          <w:tcPr>
            <w:tcW w:w="185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FC62F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 на основании Выписки из лицевого счета получателя бюджетных средств (код формы по КФД 0531759)</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2.19</w:t>
            </w:r>
          </w:p>
        </w:tc>
        <w:tc>
          <w:tcPr>
            <w:tcW w:w="184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Кассовая книга (код формы по </w:t>
            </w:r>
            <w:r w:rsidRPr="00C827F7">
              <w:rPr>
                <w:rFonts w:ascii="Times New Roman" w:hAnsi="Times New Roman" w:cs="Times New Roman"/>
                <w:sz w:val="20"/>
                <w:szCs w:val="20"/>
              </w:rPr>
              <w:lastRenderedPageBreak/>
              <w:t>ОКУД 0504514)</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w:t>
            </w:r>
          </w:p>
        </w:tc>
        <w:tc>
          <w:tcPr>
            <w:tcW w:w="187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формирование средствами ГИС КО </w:t>
            </w:r>
            <w:r w:rsidR="00FC62FA" w:rsidRPr="00C827F7">
              <w:rPr>
                <w:rFonts w:ascii="Times New Roman" w:hAnsi="Times New Roman" w:cs="Times New Roman"/>
                <w:sz w:val="20"/>
                <w:szCs w:val="20"/>
              </w:rPr>
              <w:lastRenderedPageBreak/>
              <w:t>«ЕЦИС»</w:t>
            </w:r>
            <w:r w:rsidRPr="00C827F7">
              <w:rPr>
                <w:rFonts w:ascii="Times New Roman" w:hAnsi="Times New Roman" w:cs="Times New Roman"/>
                <w:sz w:val="20"/>
                <w:szCs w:val="20"/>
              </w:rPr>
              <w:t xml:space="preserve"> ежедневно, начиная со </w:t>
            </w:r>
            <w:proofErr w:type="gramStart"/>
            <w:r w:rsidRPr="00C827F7">
              <w:rPr>
                <w:rFonts w:ascii="Times New Roman" w:hAnsi="Times New Roman" w:cs="Times New Roman"/>
                <w:sz w:val="20"/>
                <w:szCs w:val="20"/>
              </w:rPr>
              <w:t>дня</w:t>
            </w:r>
            <w:proofErr w:type="gramEnd"/>
            <w:r w:rsidRPr="00C827F7">
              <w:rPr>
                <w:rFonts w:ascii="Times New Roman" w:hAnsi="Times New Roman" w:cs="Times New Roman"/>
                <w:sz w:val="20"/>
                <w:szCs w:val="20"/>
              </w:rPr>
              <w:t xml:space="preserve"> на начало которого в кассе имеются наличные деньги и (или) в котором совершены операции с наличными деньгами;</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незамедлительно после подписания листа Кассовой книги (код формы по ОКУД 0504514) направление в уполномоченную организацию для сверки и подписания;</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3) не позднее 1 (первого) рабочего дня месяца, следующего за </w:t>
            </w:r>
            <w:proofErr w:type="gramStart"/>
            <w:r w:rsidRPr="00C827F7">
              <w:rPr>
                <w:rFonts w:ascii="Times New Roman" w:hAnsi="Times New Roman" w:cs="Times New Roman"/>
                <w:sz w:val="20"/>
                <w:szCs w:val="20"/>
              </w:rPr>
              <w:t>отчетным</w:t>
            </w:r>
            <w:proofErr w:type="gramEnd"/>
            <w:r w:rsidRPr="00C827F7">
              <w:rPr>
                <w:rFonts w:ascii="Times New Roman" w:hAnsi="Times New Roman" w:cs="Times New Roman"/>
                <w:sz w:val="20"/>
                <w:szCs w:val="20"/>
              </w:rPr>
              <w:t xml:space="preserve"> пронумеровывает, прошнуровывает копию электронной Кассовой книги (код формы по ОКУД 0504514) на бумажном носителе. В случае наличия кассовых документов, содержащих собственноручные подписи, такие кассовые </w:t>
            </w:r>
            <w:r w:rsidRPr="00C827F7">
              <w:rPr>
                <w:rFonts w:ascii="Times New Roman" w:hAnsi="Times New Roman" w:cs="Times New Roman"/>
                <w:sz w:val="20"/>
                <w:szCs w:val="20"/>
              </w:rPr>
              <w:lastRenderedPageBreak/>
              <w:t>документы прошиваются с копией листа электронной Кассовой книги (код формы по ОКУД 0504514) на бумажном носителе, оформленного за соответствующий рабочий день</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лицо субъекта </w:t>
            </w:r>
            <w:r w:rsidRPr="00C827F7">
              <w:rPr>
                <w:rFonts w:ascii="Times New Roman" w:hAnsi="Times New Roman" w:cs="Times New Roman"/>
                <w:sz w:val="20"/>
                <w:szCs w:val="20"/>
              </w:rPr>
              <w:lastRenderedPageBreak/>
              <w:t>централизованного учета,</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главный бухгалтер (уполномоченное лицо) уполномоченной организации, руководитель (уполномоченное лицо) субъекта централизованного учета</w:t>
            </w:r>
          </w:p>
        </w:tc>
        <w:tc>
          <w:tcPr>
            <w:tcW w:w="2963" w:type="dxa"/>
            <w:gridSpan w:val="2"/>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в день поступления документа</w:t>
            </w:r>
          </w:p>
        </w:tc>
        <w:tc>
          <w:tcPr>
            <w:tcW w:w="1850" w:type="dxa"/>
          </w:tcPr>
          <w:p w:rsidR="001B564A" w:rsidRPr="00C827F7" w:rsidRDefault="00FC62F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сверка с </w:t>
            </w:r>
            <w:r w:rsidRPr="00C827F7">
              <w:rPr>
                <w:rFonts w:ascii="Times New Roman" w:hAnsi="Times New Roman" w:cs="Times New Roman"/>
                <w:sz w:val="20"/>
                <w:szCs w:val="20"/>
              </w:rPr>
              <w:lastRenderedPageBreak/>
              <w:t>данными кассовых документов;</w:t>
            </w:r>
          </w:p>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подписание главным бухгалтером (уполномоченным лицом) листа Кассовой книги (код формы по ОКУД 0504514);</w:t>
            </w:r>
          </w:p>
          <w:p w:rsidR="001B564A" w:rsidRPr="00C827F7" w:rsidRDefault="001B564A" w:rsidP="001B4AA7">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заверение количества</w:t>
            </w:r>
            <w:proofErr w:type="gramEnd"/>
            <w:r w:rsidRPr="00C827F7">
              <w:rPr>
                <w:rFonts w:ascii="Times New Roman" w:hAnsi="Times New Roman" w:cs="Times New Roman"/>
                <w:sz w:val="20"/>
                <w:szCs w:val="20"/>
              </w:rPr>
              <w:t xml:space="preserve"> листов Кассовой книги (код формы по ОКУД 0504514)</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2.20</w:t>
            </w:r>
          </w:p>
        </w:tc>
        <w:tc>
          <w:tcPr>
            <w:tcW w:w="1845"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Журнал регистрации приходных и расходных кассовых ордеров (код формы по ОКУД 0504093)</w:t>
            </w:r>
          </w:p>
        </w:tc>
        <w:tc>
          <w:tcPr>
            <w:tcW w:w="1530"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1B564A" w:rsidRPr="00C827F7" w:rsidRDefault="00FC62F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ежедневно одномоментно при формировании кассовых документов, созданных в форме электронных документов с использованием электронного документооборота</w:t>
            </w:r>
          </w:p>
        </w:tc>
        <w:tc>
          <w:tcPr>
            <w:tcW w:w="1701"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63" w:type="dxa"/>
            <w:gridSpan w:val="2"/>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c>
          <w:tcPr>
            <w:tcW w:w="1850" w:type="dxa"/>
          </w:tcPr>
          <w:p w:rsidR="001B564A" w:rsidRPr="00C827F7" w:rsidRDefault="00FC62F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FC62F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регистрация в хронологическом порядке Приходных кассовых ордеров (код формы по </w:t>
            </w:r>
            <w:r w:rsidR="00FC62FA" w:rsidRPr="00C827F7">
              <w:rPr>
                <w:rFonts w:ascii="Times New Roman" w:hAnsi="Times New Roman" w:cs="Times New Roman"/>
                <w:sz w:val="20"/>
                <w:szCs w:val="20"/>
              </w:rPr>
              <w:t>ОКУД 0310001</w:t>
            </w:r>
            <w:r w:rsidRPr="00C827F7">
              <w:rPr>
                <w:rFonts w:ascii="Times New Roman" w:hAnsi="Times New Roman" w:cs="Times New Roman"/>
                <w:sz w:val="20"/>
                <w:szCs w:val="20"/>
              </w:rPr>
              <w:t xml:space="preserve">) и Расходных кассовых ордеров (код формы по </w:t>
            </w:r>
            <w:r w:rsidR="00FC62FA" w:rsidRPr="00C827F7">
              <w:rPr>
                <w:rFonts w:ascii="Times New Roman" w:hAnsi="Times New Roman" w:cs="Times New Roman"/>
                <w:sz w:val="20"/>
                <w:szCs w:val="20"/>
              </w:rPr>
              <w:t>ОКУД 0310002</w:t>
            </w:r>
            <w:r w:rsidRPr="00C827F7">
              <w:rPr>
                <w:rFonts w:ascii="Times New Roman" w:hAnsi="Times New Roman" w:cs="Times New Roman"/>
                <w:sz w:val="20"/>
                <w:szCs w:val="20"/>
              </w:rPr>
              <w:t>), созданных в форме электронных документов с использованием электронного документооборота</w:t>
            </w:r>
          </w:p>
        </w:tc>
      </w:tr>
      <w:tr w:rsidR="001B564A" w:rsidRPr="00C827F7" w:rsidTr="00793AAE">
        <w:tc>
          <w:tcPr>
            <w:tcW w:w="873" w:type="dxa"/>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2.21</w:t>
            </w:r>
          </w:p>
        </w:tc>
        <w:tc>
          <w:tcPr>
            <w:tcW w:w="13521" w:type="dxa"/>
            <w:gridSpan w:val="8"/>
          </w:tcPr>
          <w:p w:rsidR="001B564A" w:rsidRPr="00C827F7" w:rsidRDefault="001B564A" w:rsidP="001B4AA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 отсутствии организационно-технической возможности применения электронного документооборота приходный кассовый ордер и расходный кассовый ордер формируются, подписываются уполномоченными лицами уполномоченной организации на бумажном носителе на основании документов, представленных субъектом централизованного учета, и передаются в субъект централизованного учета</w:t>
            </w:r>
          </w:p>
        </w:tc>
      </w:tr>
      <w:tr w:rsidR="001B564A" w:rsidRPr="00C827F7" w:rsidTr="00793AAE">
        <w:tc>
          <w:tcPr>
            <w:tcW w:w="14394" w:type="dxa"/>
            <w:gridSpan w:val="9"/>
          </w:tcPr>
          <w:p w:rsidR="001B564A" w:rsidRPr="00C827F7" w:rsidRDefault="001B564A" w:rsidP="00FC62FA">
            <w:pPr>
              <w:pStyle w:val="ConsPlusNormal"/>
              <w:ind w:firstLine="540"/>
              <w:jc w:val="center"/>
              <w:rPr>
                <w:rFonts w:ascii="Times New Roman" w:hAnsi="Times New Roman" w:cs="Times New Roman"/>
                <w:b/>
                <w:sz w:val="20"/>
                <w:szCs w:val="20"/>
              </w:rPr>
            </w:pPr>
            <w:r w:rsidRPr="00C827F7">
              <w:rPr>
                <w:rFonts w:ascii="Times New Roman" w:hAnsi="Times New Roman" w:cs="Times New Roman"/>
                <w:b/>
                <w:sz w:val="20"/>
                <w:szCs w:val="20"/>
              </w:rPr>
              <w:t>3. Учет операций в сфере закупок товаров, работ, услуг для обеспечения государственных нужд</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3.1</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Извещение об </w:t>
            </w:r>
            <w:r w:rsidRPr="00C827F7">
              <w:rPr>
                <w:rFonts w:ascii="Times New Roman" w:hAnsi="Times New Roman" w:cs="Times New Roman"/>
                <w:sz w:val="20"/>
                <w:szCs w:val="20"/>
              </w:rPr>
              <w:lastRenderedPageBreak/>
              <w:t>осуществлении закупки товара, работы, услуги для обеспечения государственных нужд (при размещении в 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субъект </w:t>
            </w:r>
            <w:r w:rsidRPr="00C827F7">
              <w:rPr>
                <w:rFonts w:ascii="Times New Roman" w:hAnsi="Times New Roman" w:cs="Times New Roman"/>
                <w:sz w:val="20"/>
                <w:szCs w:val="20"/>
              </w:rPr>
              <w:lastRenderedPageBreak/>
              <w:t>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электронные </w:t>
            </w:r>
            <w:r w:rsidRPr="00C827F7">
              <w:rPr>
                <w:rFonts w:ascii="Times New Roman" w:hAnsi="Times New Roman" w:cs="Times New Roman"/>
                <w:sz w:val="20"/>
                <w:szCs w:val="20"/>
              </w:rPr>
              <w:lastRenderedPageBreak/>
              <w:t>сведения из ЕИС</w:t>
            </w:r>
          </w:p>
          <w:p w:rsidR="001B564A" w:rsidRPr="00C827F7" w:rsidRDefault="001B564A" w:rsidP="007F756B">
            <w:pPr>
              <w:pStyle w:val="ConsPlusNormal"/>
              <w:jc w:val="both"/>
              <w:rPr>
                <w:rFonts w:ascii="Times New Roman" w:hAnsi="Times New Roman" w:cs="Times New Roman"/>
                <w:sz w:val="20"/>
                <w:szCs w:val="20"/>
              </w:rPr>
            </w:pP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Направляет в ГИС </w:t>
            </w:r>
            <w:r w:rsidRPr="00C827F7">
              <w:rPr>
                <w:rFonts w:ascii="Times New Roman" w:hAnsi="Times New Roman" w:cs="Times New Roman"/>
                <w:sz w:val="20"/>
                <w:szCs w:val="20"/>
              </w:rPr>
              <w:lastRenderedPageBreak/>
              <w:t xml:space="preserve">КО </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размещения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w:t>
            </w:r>
            <w:r w:rsidRPr="00C827F7">
              <w:rPr>
                <w:rFonts w:ascii="Times New Roman" w:hAnsi="Times New Roman" w:cs="Times New Roman"/>
                <w:sz w:val="20"/>
                <w:szCs w:val="20"/>
              </w:rPr>
              <w:lastRenderedPageBreak/>
              <w:t>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рабочего </w:t>
            </w:r>
            <w:r w:rsidRPr="00C827F7">
              <w:rPr>
                <w:rFonts w:ascii="Times New Roman" w:hAnsi="Times New Roman" w:cs="Times New Roman"/>
                <w:sz w:val="20"/>
                <w:szCs w:val="20"/>
              </w:rPr>
              <w:lastRenderedPageBreak/>
              <w:t>дня с момента получения документа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в ГИС КО </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отражение в учете факта хозяйственной жизни</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3.2</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Письмо о признании конкурентных процедур </w:t>
            </w:r>
            <w:proofErr w:type="gramStart"/>
            <w:r w:rsidRPr="00C827F7">
              <w:rPr>
                <w:rFonts w:ascii="Times New Roman" w:hAnsi="Times New Roman" w:cs="Times New Roman"/>
                <w:sz w:val="20"/>
                <w:szCs w:val="20"/>
              </w:rPr>
              <w:t>несостоявшимися</w:t>
            </w:r>
            <w:proofErr w:type="gramEnd"/>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7F756B">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Направляет в ГИС КО </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размещения в ЕИС протокола о признании конкурентных процедур несостоявшимися </w:t>
            </w:r>
            <w:proofErr w:type="gramEnd"/>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7F756B"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3.3</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Документ, подтверждающий факт отказа поставщика, выигравшего конкурс (аукцион, запрос котировок, запрос предложений), от заключения контракта</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электронные сведения из ЕИС</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Направляет в ГИС КО </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размещения в ЕИС протокола о признании поставщика уклонившимся от заключения контракта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7F756B"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3.4</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Государственный контракт,</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договор на закупку товаров, работ, услуг (в т.ч. договоры ГПХ) дополнительное соглашение, соглашения о расторжении (при </w:t>
            </w:r>
            <w:r w:rsidRPr="00C827F7">
              <w:rPr>
                <w:rFonts w:ascii="Times New Roman" w:hAnsi="Times New Roman" w:cs="Times New Roman"/>
                <w:sz w:val="20"/>
                <w:szCs w:val="20"/>
              </w:rPr>
              <w:lastRenderedPageBreak/>
              <w:t>условии заключения без использования ГИС 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Направляет в ГИС КО "ЕЦИС" в день заключения государственного контракта, договора, дополнительного соглашения, соглашения о расторжении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жизни в ГИС </w:t>
            </w:r>
            <w:proofErr w:type="gramStart"/>
            <w:r w:rsidRPr="00C827F7">
              <w:rPr>
                <w:rFonts w:ascii="Times New Roman" w:hAnsi="Times New Roman" w:cs="Times New Roman"/>
                <w:sz w:val="20"/>
                <w:szCs w:val="20"/>
              </w:rPr>
              <w:t>КО</w:t>
            </w:r>
            <w:proofErr w:type="gramEnd"/>
          </w:p>
          <w:p w:rsidR="001B564A" w:rsidRPr="00C827F7" w:rsidRDefault="007F756B"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постановка на учет бюджетного обязательства </w:t>
            </w:r>
            <w:proofErr w:type="gramStart"/>
            <w:r w:rsidRPr="00C827F7">
              <w:rPr>
                <w:rFonts w:ascii="Times New Roman" w:hAnsi="Times New Roman" w:cs="Times New Roman"/>
                <w:sz w:val="20"/>
                <w:szCs w:val="20"/>
              </w:rPr>
              <w:t>в</w:t>
            </w:r>
            <w:proofErr w:type="gramEnd"/>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Системе исполнения </w:t>
            </w:r>
            <w:r w:rsidRPr="00C827F7">
              <w:rPr>
                <w:rFonts w:ascii="Times New Roman" w:hAnsi="Times New Roman" w:cs="Times New Roman"/>
                <w:sz w:val="20"/>
                <w:szCs w:val="20"/>
              </w:rPr>
              <w:lastRenderedPageBreak/>
              <w:t>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3.4.1</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Государственный контракт,</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договор на закупку товаров, работ, услуг (в т.ч. договоры ГПХ) дополнительное соглашение, соглашения о расторжении (при условии заключения в ГИС 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электронные сведения из ЕИС,</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p w:rsidR="001B564A" w:rsidRPr="00C827F7" w:rsidRDefault="001B564A" w:rsidP="007F756B">
            <w:pPr>
              <w:pStyle w:val="ConsPlusNormal"/>
              <w:jc w:val="both"/>
              <w:rPr>
                <w:rFonts w:ascii="Times New Roman" w:hAnsi="Times New Roman" w:cs="Times New Roman"/>
                <w:sz w:val="20"/>
                <w:szCs w:val="20"/>
              </w:rPr>
            </w:pPr>
          </w:p>
        </w:tc>
        <w:tc>
          <w:tcPr>
            <w:tcW w:w="187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Направляет в ГИС КО </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заключения государственного контракта, договора, дополнительного соглашения, соглашения о расторжении и после размещения в ЕИС документа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w:t>
            </w:r>
            <w:r w:rsidR="007F756B" w:rsidRPr="00C827F7">
              <w:rPr>
                <w:rFonts w:ascii="Times New Roman" w:hAnsi="Times New Roman" w:cs="Times New Roman"/>
                <w:sz w:val="20"/>
                <w:szCs w:val="20"/>
              </w:rPr>
              <w:t>а хозяйственной жизни в ГИС КО «</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3.5</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Письмо о возврате денежных средств, внесенных в качестве обеспечения исполнения контракта/ гарантийных обязательств, с указанием платежных реквизитов.</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 письмо в электронном виде (СЭД-ДЕЛО)</w:t>
            </w:r>
          </w:p>
          <w:p w:rsidR="001B564A" w:rsidRPr="00C827F7" w:rsidRDefault="001B564A" w:rsidP="007F756B">
            <w:pPr>
              <w:pStyle w:val="ConsPlusNormal"/>
              <w:jc w:val="both"/>
              <w:rPr>
                <w:rFonts w:ascii="Times New Roman" w:hAnsi="Times New Roman" w:cs="Times New Roman"/>
                <w:sz w:val="20"/>
                <w:szCs w:val="20"/>
              </w:rPr>
            </w:pPr>
          </w:p>
        </w:tc>
        <w:tc>
          <w:tcPr>
            <w:tcW w:w="1875" w:type="dxa"/>
          </w:tcPr>
          <w:p w:rsidR="001B564A" w:rsidRPr="00C827F7" w:rsidRDefault="007F756B"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 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в день получения письма о необходимости возврата денежных средств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жизни в ГИС </w:t>
            </w:r>
            <w:proofErr w:type="gramStart"/>
            <w:r w:rsidRPr="00C827F7">
              <w:rPr>
                <w:rFonts w:ascii="Times New Roman" w:hAnsi="Times New Roman" w:cs="Times New Roman"/>
                <w:sz w:val="20"/>
                <w:szCs w:val="20"/>
              </w:rPr>
              <w:t>КО</w:t>
            </w:r>
            <w:proofErr w:type="gramEnd"/>
          </w:p>
          <w:p w:rsidR="001B564A" w:rsidRPr="00C827F7" w:rsidRDefault="007F756B"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в Системе исполнения 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3.5.1</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Информационное письмо об исполнении контракта с целью списания </w:t>
            </w:r>
            <w:proofErr w:type="gramStart"/>
            <w:r w:rsidRPr="00C827F7">
              <w:rPr>
                <w:rFonts w:ascii="Times New Roman" w:hAnsi="Times New Roman" w:cs="Times New Roman"/>
                <w:sz w:val="20"/>
                <w:szCs w:val="20"/>
              </w:rPr>
              <w:t>банковских</w:t>
            </w:r>
            <w:proofErr w:type="gramEnd"/>
            <w:r w:rsidRPr="00C827F7">
              <w:rPr>
                <w:rFonts w:ascii="Times New Roman" w:hAnsi="Times New Roman" w:cs="Times New Roman"/>
                <w:sz w:val="20"/>
                <w:szCs w:val="20"/>
              </w:rPr>
              <w:t xml:space="preserve"> /независимых </w:t>
            </w:r>
            <w:proofErr w:type="spellStart"/>
            <w:r w:rsidRPr="00C827F7">
              <w:rPr>
                <w:rFonts w:ascii="Times New Roman" w:hAnsi="Times New Roman" w:cs="Times New Roman"/>
                <w:sz w:val="20"/>
                <w:szCs w:val="20"/>
              </w:rPr>
              <w:lastRenderedPageBreak/>
              <w:t>гарантиий</w:t>
            </w:r>
            <w:proofErr w:type="spellEnd"/>
            <w:r w:rsidRPr="00C827F7">
              <w:rPr>
                <w:rFonts w:ascii="Times New Roman" w:hAnsi="Times New Roman" w:cs="Times New Roman"/>
                <w:sz w:val="20"/>
                <w:szCs w:val="20"/>
              </w:rPr>
              <w:t xml:space="preserve"> с </w:t>
            </w:r>
            <w:proofErr w:type="spellStart"/>
            <w:r w:rsidRPr="00C827F7">
              <w:rPr>
                <w:rFonts w:ascii="Times New Roman" w:hAnsi="Times New Roman" w:cs="Times New Roman"/>
                <w:sz w:val="20"/>
                <w:szCs w:val="20"/>
              </w:rPr>
              <w:t>забалансового</w:t>
            </w:r>
            <w:proofErr w:type="spellEnd"/>
            <w:r w:rsidRPr="00C827F7">
              <w:rPr>
                <w:rFonts w:ascii="Times New Roman" w:hAnsi="Times New Roman" w:cs="Times New Roman"/>
                <w:sz w:val="20"/>
                <w:szCs w:val="20"/>
              </w:rPr>
              <w:t xml:space="preserve"> счета бюджетного учета.</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 письмо в электронном виде</w:t>
            </w:r>
          </w:p>
        </w:tc>
        <w:tc>
          <w:tcPr>
            <w:tcW w:w="187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Направляет в ГИС КО </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исполнения обязательств по контракту</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 отражение в учете факта хозяйственной жизни в ГИС </w:t>
            </w:r>
            <w:proofErr w:type="gramStart"/>
            <w:r w:rsidRPr="00C827F7">
              <w:rPr>
                <w:rFonts w:ascii="Times New Roman" w:hAnsi="Times New Roman" w:cs="Times New Roman"/>
                <w:sz w:val="20"/>
                <w:szCs w:val="20"/>
              </w:rPr>
              <w:t>КО</w:t>
            </w:r>
            <w:proofErr w:type="gramEnd"/>
          </w:p>
          <w:p w:rsidR="001B564A" w:rsidRPr="00C827F7" w:rsidRDefault="007F756B"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3.6</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Письмо, подтверждающее необходимость удержания сумм начисленной неустойки (штрафов, пеней, обеспечения исполнения контракта) с целью перечисления в доход бюджета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 условии заключения без использования ГИС 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 письмо в электронном виде (СЭД-ДЕЛО)</w:t>
            </w:r>
          </w:p>
          <w:p w:rsidR="001B564A" w:rsidRPr="00C827F7" w:rsidRDefault="001B564A" w:rsidP="007F756B">
            <w:pPr>
              <w:pStyle w:val="ConsPlusNormal"/>
              <w:jc w:val="both"/>
              <w:rPr>
                <w:rFonts w:ascii="Times New Roman" w:hAnsi="Times New Roman" w:cs="Times New Roman"/>
                <w:sz w:val="20"/>
                <w:szCs w:val="20"/>
              </w:rPr>
            </w:pPr>
          </w:p>
        </w:tc>
        <w:tc>
          <w:tcPr>
            <w:tcW w:w="187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Направляет в ГИС КО </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подписания письма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определенными нормативно-правовыми актами уполномоченного органа</w:t>
            </w:r>
          </w:p>
        </w:tc>
        <w:tc>
          <w:tcPr>
            <w:tcW w:w="1850" w:type="dxa"/>
            <w:vAlign w:val="center"/>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w:t>
            </w:r>
            <w:r w:rsidR="007F756B" w:rsidRPr="00C827F7">
              <w:rPr>
                <w:rFonts w:ascii="Times New Roman" w:hAnsi="Times New Roman" w:cs="Times New Roman"/>
                <w:sz w:val="20"/>
                <w:szCs w:val="20"/>
              </w:rPr>
              <w:t>а хозяйственной жизни в ГИС КО «</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2) внесение изменений в бюджетное обязательства</w:t>
            </w:r>
            <w:proofErr w:type="gramEnd"/>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Системе исполнения бюджета;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платежного документа</w:t>
            </w:r>
          </w:p>
          <w:p w:rsidR="001B564A" w:rsidRPr="00C827F7" w:rsidRDefault="001B564A" w:rsidP="007F756B">
            <w:pPr>
              <w:pStyle w:val="ConsPlusNormal"/>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3.6.1</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Письмо, подтверждающее необходимость удержания сумм начисленной неустойки (штрафов, пеней, обеспечения исполнения контракта) с целью перечисления в доход бюджета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(при условии заключения в ГИС  </w:t>
            </w:r>
            <w:r w:rsidRPr="00C827F7">
              <w:rPr>
                <w:rFonts w:ascii="Times New Roman" w:hAnsi="Times New Roman" w:cs="Times New Roman"/>
                <w:sz w:val="20"/>
                <w:szCs w:val="20"/>
              </w:rPr>
              <w:lastRenderedPageBreak/>
              <w:t>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электронные сведения из ЕИС,</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 письмо в электронном виде</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(СЭД-ДЕЛО)</w:t>
            </w:r>
          </w:p>
        </w:tc>
        <w:tc>
          <w:tcPr>
            <w:tcW w:w="1875" w:type="dxa"/>
          </w:tcPr>
          <w:p w:rsidR="001B564A" w:rsidRPr="00C827F7" w:rsidRDefault="007F756B"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 в ГИС КО «ЕЦИС»</w:t>
            </w:r>
            <w:r w:rsidR="001B564A" w:rsidRPr="00C827F7">
              <w:rPr>
                <w:rFonts w:ascii="Times New Roman" w:hAnsi="Times New Roman" w:cs="Times New Roman"/>
                <w:sz w:val="20"/>
                <w:szCs w:val="20"/>
              </w:rPr>
              <w:t xml:space="preserve"> в день подписания письма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w:t>
            </w:r>
            <w:r w:rsidR="007F756B" w:rsidRPr="00C827F7">
              <w:rPr>
                <w:rFonts w:ascii="Times New Roman" w:hAnsi="Times New Roman" w:cs="Times New Roman"/>
                <w:sz w:val="20"/>
                <w:szCs w:val="20"/>
              </w:rPr>
              <w:t>а хозяйственной жизни в ГИС КО «</w:t>
            </w:r>
            <w:r w:rsidRPr="00C827F7">
              <w:rPr>
                <w:rFonts w:ascii="Times New Roman" w:hAnsi="Times New Roman" w:cs="Times New Roman"/>
                <w:sz w:val="20"/>
                <w:szCs w:val="20"/>
              </w:rPr>
              <w:t>ЕЦИС</w:t>
            </w:r>
            <w:r w:rsidR="007D1442"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w:t>
            </w:r>
          </w:p>
          <w:p w:rsidR="001B564A" w:rsidRPr="00C827F7" w:rsidRDefault="001B564A" w:rsidP="007F756B">
            <w:pPr>
              <w:pStyle w:val="ConsPlusNormal"/>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3.7</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Счет на оплату аванса по предстоящей поставке товаров, предстоящего выполнения работ, оказания услуг (при условии заключения без использования ГИС 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 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в день получения (подписания) счета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w:t>
            </w:r>
            <w:r w:rsidR="00580CBA" w:rsidRPr="00C827F7">
              <w:rPr>
                <w:rFonts w:ascii="Times New Roman" w:hAnsi="Times New Roman" w:cs="Times New Roman"/>
                <w:sz w:val="20"/>
                <w:szCs w:val="20"/>
              </w:rPr>
              <w:t>а хозяйственной жизни в ГИС КО «</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постановка на учет денежного обязательства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платежного документа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3.7.1</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Счет на оплату аванса по предстоящей поставке товаров, предстоящего выполнения работ, оказания услуг (при условии заключения в ГИС 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электронные сведения из ЕИС</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p w:rsidR="001B564A" w:rsidRPr="00C827F7" w:rsidRDefault="001B564A" w:rsidP="007F756B">
            <w:pPr>
              <w:pStyle w:val="ConsPlusNormal"/>
              <w:jc w:val="both"/>
              <w:rPr>
                <w:rFonts w:ascii="Times New Roman" w:hAnsi="Times New Roman" w:cs="Times New Roman"/>
                <w:sz w:val="20"/>
                <w:szCs w:val="20"/>
              </w:rPr>
            </w:pP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 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в день получения (подписания) счета</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жизни в ГИС </w:t>
            </w:r>
            <w:proofErr w:type="gramStart"/>
            <w:r w:rsidRPr="00C827F7">
              <w:rPr>
                <w:rFonts w:ascii="Times New Roman" w:hAnsi="Times New Roman" w:cs="Times New Roman"/>
                <w:sz w:val="20"/>
                <w:szCs w:val="20"/>
              </w:rPr>
              <w:t>КО</w:t>
            </w:r>
            <w:proofErr w:type="gramEnd"/>
          </w:p>
          <w:p w:rsidR="001B564A" w:rsidRPr="00C827F7" w:rsidRDefault="00580CB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в Системе исполнения 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3.8</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выполненных работ, акт об оказании услуг (в т.ч. по договору ГПХ), акт приема-передачи, счет-фактура, справка-</w:t>
            </w:r>
            <w:r w:rsidRPr="00C827F7">
              <w:rPr>
                <w:rFonts w:ascii="Times New Roman" w:hAnsi="Times New Roman" w:cs="Times New Roman"/>
                <w:sz w:val="20"/>
                <w:szCs w:val="20"/>
              </w:rPr>
              <w:lastRenderedPageBreak/>
              <w:t>расчет, товарная накладная, универсальный передаточный документ или иной документ, подтверждающий возникновение денежного обязательства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 условии заключения без использования ГИС 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 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в день получения (подписания)</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определенными нормативно-правовыми актами уполномоченного органа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w:t>
            </w:r>
            <w:r w:rsidR="00580CBA" w:rsidRPr="00C827F7">
              <w:rPr>
                <w:rFonts w:ascii="Times New Roman" w:hAnsi="Times New Roman" w:cs="Times New Roman"/>
                <w:sz w:val="20"/>
                <w:szCs w:val="20"/>
              </w:rPr>
              <w:t xml:space="preserve"> жизни в ГИС КО «</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постановка на учет денежного </w:t>
            </w:r>
            <w:r w:rsidRPr="00C827F7">
              <w:rPr>
                <w:rFonts w:ascii="Times New Roman" w:hAnsi="Times New Roman" w:cs="Times New Roman"/>
                <w:sz w:val="20"/>
                <w:szCs w:val="20"/>
              </w:rPr>
              <w:lastRenderedPageBreak/>
              <w:t>обязательства при необходимости в Системе исполнения бюджета;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платежного документа в Системе исполнения 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3.8.1</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Документ о приемке подтверждающий возникновение денежного обязательства (при условии заключения в ГИС ЕИС)</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электронные сведения из ЕИС,</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 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в день получения (подписания)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w:t>
            </w:r>
            <w:r w:rsidR="00580CBA" w:rsidRPr="00C827F7">
              <w:rPr>
                <w:rFonts w:ascii="Times New Roman" w:hAnsi="Times New Roman" w:cs="Times New Roman"/>
                <w:sz w:val="20"/>
                <w:szCs w:val="20"/>
              </w:rPr>
              <w:t>а хозяйственной жизни в ГИС КО «</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в Системе исполнения 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3.9</w:t>
            </w:r>
          </w:p>
        </w:tc>
        <w:tc>
          <w:tcPr>
            <w:tcW w:w="1845"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Банковская гарантия, договор страхования ответственности концессионера (договор страхования риска ответственности концессионера)</w:t>
            </w:r>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Направляет 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в день получения документа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3.10</w:t>
            </w:r>
          </w:p>
        </w:tc>
        <w:tc>
          <w:tcPr>
            <w:tcW w:w="1845" w:type="dxa"/>
          </w:tcPr>
          <w:p w:rsidR="001B564A" w:rsidRPr="00C827F7" w:rsidRDefault="001B564A" w:rsidP="007F756B">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Служебная записка о необходимости </w:t>
            </w:r>
            <w:r w:rsidRPr="00C827F7">
              <w:rPr>
                <w:rFonts w:ascii="Times New Roman" w:hAnsi="Times New Roman" w:cs="Times New Roman"/>
                <w:sz w:val="20"/>
                <w:szCs w:val="20"/>
              </w:rPr>
              <w:lastRenderedPageBreak/>
              <w:t>совершения платежа (при получении в ГИС ЕИС документа о приемке (при условии принятого денежного обязательства) &lt;*&gt;</w:t>
            </w:r>
            <w:proofErr w:type="gramEnd"/>
          </w:p>
        </w:tc>
        <w:tc>
          <w:tcPr>
            <w:tcW w:w="1530"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 образ (скан-копия)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Направляет 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день </w:t>
            </w:r>
            <w:r w:rsidRPr="00C827F7">
              <w:rPr>
                <w:rFonts w:ascii="Times New Roman" w:hAnsi="Times New Roman" w:cs="Times New Roman"/>
                <w:sz w:val="20"/>
                <w:szCs w:val="20"/>
              </w:rPr>
              <w:lastRenderedPageBreak/>
              <w:t xml:space="preserve">подписания документа </w:t>
            </w:r>
          </w:p>
        </w:tc>
        <w:tc>
          <w:tcPr>
            <w:tcW w:w="1701"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Руководитель</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(уполномоченное </w:t>
            </w:r>
            <w:r w:rsidRPr="00C827F7">
              <w:rPr>
                <w:rFonts w:ascii="Times New Roman" w:hAnsi="Times New Roman" w:cs="Times New Roman"/>
                <w:sz w:val="20"/>
                <w:szCs w:val="20"/>
              </w:rPr>
              <w:lastRenderedPageBreak/>
              <w:t>лицо)</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субъекта централизованного учета</w:t>
            </w:r>
          </w:p>
        </w:tc>
        <w:tc>
          <w:tcPr>
            <w:tcW w:w="2963" w:type="dxa"/>
            <w:gridSpan w:val="2"/>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1) не позднее следующего рабочего дня с момента </w:t>
            </w:r>
            <w:r w:rsidRPr="00C827F7">
              <w:rPr>
                <w:rFonts w:ascii="Times New Roman" w:hAnsi="Times New Roman" w:cs="Times New Roman"/>
                <w:sz w:val="20"/>
                <w:szCs w:val="20"/>
              </w:rPr>
              <w:lastRenderedPageBreak/>
              <w:t>получения документа;</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7F756B">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1) отражение в учете факт</w:t>
            </w:r>
            <w:r w:rsidR="007F756B" w:rsidRPr="00C827F7">
              <w:rPr>
                <w:rFonts w:ascii="Times New Roman" w:hAnsi="Times New Roman" w:cs="Times New Roman"/>
                <w:sz w:val="20"/>
                <w:szCs w:val="20"/>
              </w:rPr>
              <w:t xml:space="preserve">а </w:t>
            </w:r>
            <w:r w:rsidR="007F756B" w:rsidRPr="00C827F7">
              <w:rPr>
                <w:rFonts w:ascii="Times New Roman" w:hAnsi="Times New Roman" w:cs="Times New Roman"/>
                <w:sz w:val="20"/>
                <w:szCs w:val="20"/>
              </w:rPr>
              <w:lastRenderedPageBreak/>
              <w:t>хозяйственной жизни в ГИС КО «</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7F756B">
            <w:pPr>
              <w:pStyle w:val="ConsPlusNormal"/>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Системе исполнения бюджета</w:t>
            </w:r>
          </w:p>
        </w:tc>
      </w:tr>
      <w:tr w:rsidR="001B564A" w:rsidRPr="00C827F7" w:rsidTr="00793AAE">
        <w:tc>
          <w:tcPr>
            <w:tcW w:w="873" w:type="dxa"/>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3.11</w:t>
            </w:r>
          </w:p>
        </w:tc>
        <w:tc>
          <w:tcPr>
            <w:tcW w:w="13521" w:type="dxa"/>
            <w:gridSpan w:val="8"/>
          </w:tcPr>
          <w:p w:rsidR="001B564A" w:rsidRPr="00C827F7" w:rsidRDefault="001B564A" w:rsidP="007F756B">
            <w:pPr>
              <w:pStyle w:val="ConsPlusNormal"/>
              <w:rPr>
                <w:rFonts w:ascii="Times New Roman" w:hAnsi="Times New Roman" w:cs="Times New Roman"/>
                <w:sz w:val="20"/>
                <w:szCs w:val="20"/>
              </w:rPr>
            </w:pPr>
            <w:r w:rsidRPr="00C827F7">
              <w:rPr>
                <w:rFonts w:ascii="Times New Roman" w:hAnsi="Times New Roman" w:cs="Times New Roman"/>
                <w:sz w:val="20"/>
                <w:szCs w:val="20"/>
              </w:rPr>
              <w:t>&lt;*&gt; При формировании денежного обязательства субъектом централизованного учета в ГИС ЕИС обязательным условием является заполнение поля "Назначение платежа для распоряжения о совершении казначейского платежа"</w:t>
            </w:r>
          </w:p>
        </w:tc>
      </w:tr>
      <w:tr w:rsidR="001B564A" w:rsidRPr="00C827F7" w:rsidTr="00793AAE">
        <w:tblPrEx>
          <w:tblBorders>
            <w:insideH w:val="nil"/>
          </w:tblBorders>
        </w:tblPrEx>
        <w:tc>
          <w:tcPr>
            <w:tcW w:w="873" w:type="dxa"/>
            <w:tcBorders>
              <w:bottom w:val="nil"/>
            </w:tcBorders>
          </w:tcPr>
          <w:p w:rsidR="001B564A" w:rsidRPr="00C827F7" w:rsidRDefault="001B564A" w:rsidP="007F756B">
            <w:pPr>
              <w:pStyle w:val="ConsPlusNormal"/>
              <w:rPr>
                <w:rFonts w:ascii="Times New Roman" w:hAnsi="Times New Roman" w:cs="Times New Roman"/>
                <w:sz w:val="20"/>
                <w:szCs w:val="20"/>
              </w:rPr>
            </w:pPr>
            <w:r w:rsidRPr="00C827F7">
              <w:rPr>
                <w:rFonts w:ascii="Times New Roman" w:hAnsi="Times New Roman" w:cs="Times New Roman"/>
                <w:sz w:val="20"/>
                <w:szCs w:val="20"/>
              </w:rPr>
              <w:t>3.12</w:t>
            </w:r>
          </w:p>
        </w:tc>
        <w:tc>
          <w:tcPr>
            <w:tcW w:w="1845" w:type="dxa"/>
            <w:tcBorders>
              <w:bottom w:val="nil"/>
            </w:tcBorders>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приемки товаров, работ, услуг (</w:t>
            </w:r>
            <w:r w:rsidR="007F756B" w:rsidRPr="00C827F7">
              <w:rPr>
                <w:rFonts w:ascii="Times New Roman" w:hAnsi="Times New Roman" w:cs="Times New Roman"/>
                <w:sz w:val="20"/>
                <w:szCs w:val="20"/>
              </w:rPr>
              <w:t>ф. 0510452</w:t>
            </w:r>
            <w:r w:rsidRPr="00C827F7">
              <w:rPr>
                <w:rFonts w:ascii="Times New Roman" w:hAnsi="Times New Roman" w:cs="Times New Roman"/>
                <w:sz w:val="20"/>
                <w:szCs w:val="20"/>
              </w:rPr>
              <w:t>)</w:t>
            </w:r>
          </w:p>
        </w:tc>
        <w:tc>
          <w:tcPr>
            <w:tcW w:w="1530" w:type="dxa"/>
            <w:tcBorders>
              <w:bottom w:val="nil"/>
            </w:tcBorders>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nil"/>
            </w:tcBorders>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roofErr w:type="gramStart"/>
            <w:r w:rsidRPr="00C827F7">
              <w:rPr>
                <w:rFonts w:ascii="Times New Roman" w:hAnsi="Times New Roman" w:cs="Times New Roman"/>
                <w:sz w:val="20"/>
                <w:szCs w:val="20"/>
              </w:rPr>
              <w:t xml:space="preserve"> ,</w:t>
            </w:r>
            <w:proofErr w:type="gramEnd"/>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nil"/>
            </w:tcBorders>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Направляет в ГИС КО "ЕЦИС" в день получения (подписания) </w:t>
            </w:r>
          </w:p>
        </w:tc>
        <w:tc>
          <w:tcPr>
            <w:tcW w:w="1701" w:type="dxa"/>
            <w:tcBorders>
              <w:bottom w:val="nil"/>
            </w:tcBorders>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tc>
        <w:tc>
          <w:tcPr>
            <w:tcW w:w="2963" w:type="dxa"/>
            <w:gridSpan w:val="2"/>
            <w:tcBorders>
              <w:bottom w:val="nil"/>
            </w:tcBorders>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Borders>
              <w:bottom w:val="nil"/>
            </w:tcBorders>
          </w:tcPr>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жизни в ГИС КО </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7F756B"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7F756B">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в Системе исполнения бюджета</w:t>
            </w:r>
          </w:p>
        </w:tc>
      </w:tr>
      <w:tr w:rsidR="001B564A" w:rsidRPr="00C827F7" w:rsidTr="00793AAE">
        <w:tc>
          <w:tcPr>
            <w:tcW w:w="14394" w:type="dxa"/>
            <w:gridSpan w:val="9"/>
          </w:tcPr>
          <w:p w:rsidR="001B564A" w:rsidRPr="00C827F7" w:rsidRDefault="001B564A" w:rsidP="00580CBA">
            <w:pPr>
              <w:pStyle w:val="ConsPlusNormal"/>
              <w:ind w:firstLine="540"/>
              <w:jc w:val="center"/>
              <w:rPr>
                <w:rFonts w:ascii="Times New Roman" w:hAnsi="Times New Roman" w:cs="Times New Roman"/>
                <w:b/>
                <w:sz w:val="20"/>
                <w:szCs w:val="20"/>
              </w:rPr>
            </w:pPr>
            <w:r w:rsidRPr="00C827F7">
              <w:rPr>
                <w:rFonts w:ascii="Times New Roman" w:hAnsi="Times New Roman" w:cs="Times New Roman"/>
                <w:b/>
                <w:sz w:val="20"/>
                <w:szCs w:val="20"/>
              </w:rPr>
              <w:t>4. Администрирование доходов</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4.1</w:t>
            </w:r>
          </w:p>
        </w:tc>
        <w:tc>
          <w:tcPr>
            <w:tcW w:w="1845" w:type="dxa"/>
          </w:tcPr>
          <w:p w:rsidR="001B564A"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Извещение</w:t>
            </w:r>
            <w:r w:rsidR="001B564A" w:rsidRPr="00C827F7">
              <w:rPr>
                <w:rFonts w:ascii="Times New Roman" w:hAnsi="Times New Roman" w:cs="Times New Roman"/>
                <w:sz w:val="20"/>
                <w:szCs w:val="20"/>
              </w:rPr>
              <w:t xml:space="preserve"> (ОКУД 0504805)</w:t>
            </w:r>
            <w:r w:rsidR="00CB5E10">
              <w:rPr>
                <w:rFonts w:ascii="Times New Roman" w:hAnsi="Times New Roman" w:cs="Times New Roman"/>
                <w:sz w:val="20"/>
                <w:szCs w:val="20"/>
              </w:rPr>
              <w:t>, в том числе для внутриведомственных расчетов</w:t>
            </w:r>
          </w:p>
          <w:p w:rsidR="00DE32D2" w:rsidRPr="00C827F7" w:rsidRDefault="00DE32D2" w:rsidP="00580CBA">
            <w:pPr>
              <w:pStyle w:val="ConsPlusNormal"/>
              <w:jc w:val="both"/>
              <w:rPr>
                <w:rFonts w:ascii="Times New Roman" w:hAnsi="Times New Roman" w:cs="Times New Roman"/>
                <w:sz w:val="20"/>
                <w:szCs w:val="20"/>
              </w:rPr>
            </w:pP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4B64C3" w:rsidP="004B64C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формируется средствами</w:t>
            </w:r>
            <w:r w:rsidRPr="00C638EA">
              <w:rPr>
                <w:rFonts w:ascii="Times New Roman" w:hAnsi="Times New Roman" w:cs="Times New Roman"/>
                <w:sz w:val="20"/>
                <w:szCs w:val="20"/>
              </w:rPr>
              <w:t xml:space="preserve">: </w:t>
            </w:r>
            <w:proofErr w:type="spellStart"/>
            <w:r>
              <w:rPr>
                <w:rFonts w:ascii="Times New Roman" w:hAnsi="Times New Roman" w:cs="Times New Roman"/>
                <w:sz w:val="20"/>
                <w:szCs w:val="20"/>
              </w:rPr>
              <w:t>ПУиО</w:t>
            </w:r>
            <w:proofErr w:type="spellEnd"/>
            <w:r>
              <w:rPr>
                <w:rFonts w:ascii="Times New Roman" w:hAnsi="Times New Roman" w:cs="Times New Roman"/>
                <w:sz w:val="20"/>
                <w:szCs w:val="20"/>
              </w:rPr>
              <w:t xml:space="preserve"> «Электронный бюджет»,</w:t>
            </w:r>
            <w:r w:rsidRPr="00C827F7">
              <w:rPr>
                <w:rFonts w:ascii="Times New Roman" w:hAnsi="Times New Roman" w:cs="Times New Roman"/>
                <w:sz w:val="20"/>
                <w:szCs w:val="20"/>
              </w:rPr>
              <w:t xml:space="preserve"> ГИС КО «ЕЦИС» и </w:t>
            </w:r>
            <w:r>
              <w:rPr>
                <w:rFonts w:ascii="Times New Roman" w:hAnsi="Times New Roman" w:cs="Times New Roman"/>
                <w:sz w:val="20"/>
                <w:szCs w:val="20"/>
              </w:rPr>
              <w:t>направ</w:t>
            </w:r>
            <w:r w:rsidRPr="00C827F7">
              <w:rPr>
                <w:rFonts w:ascii="Times New Roman" w:hAnsi="Times New Roman" w:cs="Times New Roman"/>
                <w:sz w:val="20"/>
                <w:szCs w:val="20"/>
              </w:rPr>
              <w:t>л</w:t>
            </w:r>
            <w:r>
              <w:rPr>
                <w:rFonts w:ascii="Times New Roman" w:hAnsi="Times New Roman" w:cs="Times New Roman"/>
                <w:sz w:val="20"/>
                <w:szCs w:val="20"/>
              </w:rPr>
              <w:t>яется</w:t>
            </w:r>
            <w:r w:rsidR="001B564A" w:rsidRPr="00C827F7">
              <w:rPr>
                <w:rFonts w:ascii="Times New Roman" w:hAnsi="Times New Roman" w:cs="Times New Roman"/>
                <w:sz w:val="20"/>
                <w:szCs w:val="20"/>
              </w:rPr>
              <w:t xml:space="preserve"> не позднее следующ</w:t>
            </w:r>
            <w:r w:rsidR="008C21DD">
              <w:rPr>
                <w:rFonts w:ascii="Times New Roman" w:hAnsi="Times New Roman" w:cs="Times New Roman"/>
                <w:sz w:val="20"/>
                <w:szCs w:val="20"/>
              </w:rPr>
              <w:t>его рабочего дня после подписания</w:t>
            </w:r>
            <w:r w:rsidR="001B564A" w:rsidRPr="00C827F7">
              <w:rPr>
                <w:rFonts w:ascii="Times New Roman" w:hAnsi="Times New Roman" w:cs="Times New Roman"/>
                <w:sz w:val="20"/>
                <w:szCs w:val="20"/>
              </w:rPr>
              <w:t xml:space="preserve"> документа субъектом централизованного </w:t>
            </w:r>
            <w:r w:rsidR="001B564A" w:rsidRPr="00C827F7">
              <w:rPr>
                <w:rFonts w:ascii="Times New Roman" w:hAnsi="Times New Roman" w:cs="Times New Roman"/>
                <w:sz w:val="20"/>
                <w:szCs w:val="20"/>
              </w:rPr>
              <w:lastRenderedPageBreak/>
              <w:t>учета</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4.2</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Заявления на </w:t>
            </w:r>
            <w:proofErr w:type="spellStart"/>
            <w:r w:rsidRPr="00C827F7">
              <w:rPr>
                <w:rFonts w:ascii="Times New Roman" w:hAnsi="Times New Roman" w:cs="Times New Roman"/>
                <w:sz w:val="20"/>
                <w:szCs w:val="20"/>
              </w:rPr>
              <w:t>апостиль</w:t>
            </w:r>
            <w:proofErr w:type="spellEnd"/>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после получения документа</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blPrEx>
          <w:tblBorders>
            <w:insideH w:val="nil"/>
          </w:tblBorders>
        </w:tblPrEx>
        <w:tc>
          <w:tcPr>
            <w:tcW w:w="873" w:type="dxa"/>
            <w:tcBorders>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4.3 &lt;*&gt;</w:t>
            </w:r>
          </w:p>
        </w:tc>
        <w:tc>
          <w:tcPr>
            <w:tcW w:w="1845" w:type="dxa"/>
            <w:tcBorders>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Решение (постановление, приговор) судебного органа, постановление по делу об административном правонарушении, исполнительный лист, иные документы по взысканию задолженности (требования, претензии, письма-требования и т.п.)</w:t>
            </w:r>
            <w:proofErr w:type="gramEnd"/>
          </w:p>
        </w:tc>
        <w:tc>
          <w:tcPr>
            <w:tcW w:w="1530" w:type="dxa"/>
            <w:tcBorders>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рабочих дней после получения/подписания документа</w:t>
            </w:r>
          </w:p>
        </w:tc>
        <w:tc>
          <w:tcPr>
            <w:tcW w:w="1701" w:type="dxa"/>
            <w:tcBorders>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Borders>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Borders>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blPrEx>
          <w:tblBorders>
            <w:insideH w:val="nil"/>
          </w:tblBorders>
        </w:tblPrEx>
        <w:tc>
          <w:tcPr>
            <w:tcW w:w="873" w:type="dxa"/>
            <w:tcBorders>
              <w:top w:val="single" w:sz="4" w:space="0" w:color="auto"/>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4.4 &lt;*&gt;</w:t>
            </w:r>
          </w:p>
        </w:tc>
        <w:tc>
          <w:tcPr>
            <w:tcW w:w="1845" w:type="dxa"/>
            <w:tcBorders>
              <w:top w:val="single" w:sz="4" w:space="0" w:color="auto"/>
              <w:bottom w:val="single" w:sz="4" w:space="0" w:color="auto"/>
            </w:tcBorders>
          </w:tcPr>
          <w:p w:rsidR="001B564A" w:rsidRPr="00C827F7" w:rsidRDefault="001B564A" w:rsidP="00580CBA">
            <w:pPr>
              <w:pStyle w:val="ConsPlusNormal"/>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Реестр начислений и поступлений и (или) документы-основания по администрируемым доходам (в части начисления (признания) в бюджетном учете сумм доходов от государственных пошлин, от использования имущества, </w:t>
            </w:r>
            <w:r w:rsidRPr="00C827F7">
              <w:rPr>
                <w:rFonts w:ascii="Times New Roman" w:hAnsi="Times New Roman" w:cs="Times New Roman"/>
                <w:sz w:val="20"/>
                <w:szCs w:val="20"/>
              </w:rPr>
              <w:lastRenderedPageBreak/>
              <w:t>находящегося в государственной и муниципальной собственности, платежей при пользовании природными ресурсами, от оказания платных услуг и компенсации затрат государства, административных платежей и сборов, штрафов, санкций, возмещения ущерба) и т.п.)</w:t>
            </w:r>
            <w:proofErr w:type="gramEnd"/>
          </w:p>
        </w:tc>
        <w:tc>
          <w:tcPr>
            <w:tcW w:w="1530" w:type="dxa"/>
            <w:tcBorders>
              <w:top w:val="single" w:sz="4" w:space="0" w:color="auto"/>
              <w:bottom w:val="single" w:sz="4" w:space="0" w:color="auto"/>
            </w:tcBorders>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Borders>
              <w:top w:val="single" w:sz="4" w:space="0" w:color="auto"/>
              <w:bottom w:val="single" w:sz="4" w:space="0" w:color="auto"/>
            </w:tcBorders>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top w:val="single" w:sz="4" w:space="0" w:color="auto"/>
              <w:bottom w:val="single" w:sz="4" w:space="0" w:color="auto"/>
            </w:tcBorders>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не реже 1 раз в месяц, но не позднее 5-го числа месяца, следующего за </w:t>
            </w:r>
            <w:proofErr w:type="gramStart"/>
            <w:r w:rsidRPr="00C827F7">
              <w:rPr>
                <w:rFonts w:ascii="Times New Roman" w:hAnsi="Times New Roman" w:cs="Times New Roman"/>
                <w:sz w:val="20"/>
                <w:szCs w:val="20"/>
              </w:rPr>
              <w:t>отчетным</w:t>
            </w:r>
            <w:proofErr w:type="gramEnd"/>
          </w:p>
        </w:tc>
        <w:tc>
          <w:tcPr>
            <w:tcW w:w="1701" w:type="dxa"/>
            <w:tcBorders>
              <w:top w:val="single" w:sz="4" w:space="0" w:color="auto"/>
              <w:bottom w:val="single" w:sz="4" w:space="0" w:color="auto"/>
            </w:tcBorders>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Borders>
              <w:top w:val="single" w:sz="4" w:space="0" w:color="auto"/>
              <w:bottom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Borders>
              <w:top w:val="single" w:sz="4" w:space="0" w:color="auto"/>
              <w:bottom w:val="single" w:sz="4" w:space="0" w:color="auto"/>
            </w:tcBorders>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Borders>
              <w:top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4.5</w:t>
            </w:r>
          </w:p>
        </w:tc>
        <w:tc>
          <w:tcPr>
            <w:tcW w:w="1845" w:type="dxa"/>
            <w:tcBorders>
              <w:top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Ведомость группового начисления доходов (ОКУД 0510431)</w:t>
            </w:r>
          </w:p>
        </w:tc>
        <w:tc>
          <w:tcPr>
            <w:tcW w:w="1530" w:type="dxa"/>
            <w:tcBorders>
              <w:top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top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top w:val="single" w:sz="4" w:space="0" w:color="auto"/>
            </w:tcBorders>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следующего рабочего дня после наступления факта хозяйственной жизни</w:t>
            </w:r>
          </w:p>
        </w:tc>
        <w:tc>
          <w:tcPr>
            <w:tcW w:w="1701" w:type="dxa"/>
            <w:tcBorders>
              <w:top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Borders>
              <w:top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Borders>
              <w:top w:val="single" w:sz="4" w:space="0" w:color="auto"/>
            </w:tcBorders>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4.6</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Ведомость начисления доходов бюджета (ОКУД 0510837)</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следующего рабочего дня после наступления факта хозяйственной жизни</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ответственный Исполнитель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4.7</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Акт о признании безнадежной к взысканию задолженности по доходам (ОКУД 0510436)</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w:t>
            </w:r>
            <w:r w:rsidR="001B564A" w:rsidRPr="00C827F7">
              <w:rPr>
                <w:rFonts w:ascii="Times New Roman" w:hAnsi="Times New Roman" w:cs="Times New Roman"/>
                <w:sz w:val="20"/>
                <w:szCs w:val="20"/>
              </w:rPr>
              <w:t xml:space="preserve"> и направляет не позднее дня, следующего за днем утверждения документа</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4.8</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Решение о признании (восстановлении) сомнительной задолженности по доходам (ОКУД 0510445)</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не позднее дня, следующего за днем принятия Решения</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4.9</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Решение о списании задолженности, невостребованной кредиторами, со счета _______ (ОКУД 0510437)</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дня, следующего за днем принятия Решения</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4.10</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Решение о восстановлении кредиторской задолженности</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(ОКУД 0510446)</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дня, следующего за днем принятия Решения</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4.11</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Ведомость выпадающих доходов (ОКУД 0510838)</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w:t>
            </w:r>
            <w:r w:rsidR="00580CBA" w:rsidRPr="00C827F7">
              <w:rPr>
                <w:rFonts w:ascii="Times New Roman" w:hAnsi="Times New Roman" w:cs="Times New Roman"/>
                <w:sz w:val="20"/>
                <w:szCs w:val="20"/>
              </w:rPr>
              <w:t>С КО «</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не позднее следующего </w:t>
            </w:r>
            <w:r w:rsidRPr="00C827F7">
              <w:rPr>
                <w:rFonts w:ascii="Times New Roman" w:hAnsi="Times New Roman" w:cs="Times New Roman"/>
                <w:sz w:val="20"/>
                <w:szCs w:val="20"/>
              </w:rPr>
              <w:lastRenderedPageBreak/>
              <w:t>рабочего дня после наступления факта хозяйственной жизни</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ответственный Исполнитель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4.12</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Уведомление по расчетам между бюджетами (ОКУД 0504817)</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 xml:space="preserve"> направляет</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день получения документа</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4.13</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Информация, приказ о выполнении определенных функций субъектом централизованного учета с указанием даты предоставления государственной услуги (проставление </w:t>
            </w:r>
            <w:proofErr w:type="spellStart"/>
            <w:r w:rsidRPr="00C827F7">
              <w:rPr>
                <w:rFonts w:ascii="Times New Roman" w:hAnsi="Times New Roman" w:cs="Times New Roman"/>
                <w:sz w:val="20"/>
                <w:szCs w:val="20"/>
              </w:rPr>
              <w:t>апостиля</w:t>
            </w:r>
            <w:proofErr w:type="spellEnd"/>
            <w:r w:rsidRPr="00C827F7">
              <w:rPr>
                <w:rFonts w:ascii="Times New Roman" w:hAnsi="Times New Roman" w:cs="Times New Roman"/>
                <w:sz w:val="20"/>
                <w:szCs w:val="20"/>
              </w:rPr>
              <w:t>, выдача (переоформление) свидетельств, лицензий и т.п.)</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не реже 1 раз в месяц, но не позднее 5 числа месяца, следующего за </w:t>
            </w:r>
            <w:proofErr w:type="gramStart"/>
            <w:r w:rsidRPr="00C827F7">
              <w:rPr>
                <w:rFonts w:ascii="Times New Roman" w:hAnsi="Times New Roman" w:cs="Times New Roman"/>
                <w:sz w:val="20"/>
                <w:szCs w:val="20"/>
              </w:rPr>
              <w:t>отчетным</w:t>
            </w:r>
            <w:proofErr w:type="gramEnd"/>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4.14</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Соглашение (дополнительное соглашение) о предоставлении межбюджетных трансфертов из федерального бюджета</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3 (трех)</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рабочих дней после получения документа</w:t>
            </w:r>
          </w:p>
        </w:tc>
        <w:tc>
          <w:tcPr>
            <w:tcW w:w="1701" w:type="dxa"/>
          </w:tcPr>
          <w:p w:rsidR="001B564A" w:rsidRPr="00C827F7" w:rsidRDefault="001B564A" w:rsidP="00580CBA">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лицо</w:t>
            </w:r>
            <w:proofErr w:type="gramEnd"/>
            <w:r w:rsidRPr="00C827F7">
              <w:rPr>
                <w:rFonts w:ascii="Times New Roman" w:hAnsi="Times New Roman" w:cs="Times New Roman"/>
                <w:sz w:val="20"/>
                <w:szCs w:val="20"/>
              </w:rPr>
              <w:t xml:space="preserve"> уполномоченное на подписание Соглашения от имени Курской области</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4.15</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Извещение о начислении дохода </w:t>
            </w:r>
            <w:r w:rsidRPr="00C827F7">
              <w:rPr>
                <w:rFonts w:ascii="Times New Roman" w:hAnsi="Times New Roman" w:cs="Times New Roman"/>
                <w:sz w:val="20"/>
                <w:szCs w:val="20"/>
              </w:rPr>
              <w:lastRenderedPageBreak/>
              <w:t>(уточнении начисления) (ОКУД 0510432)</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электронный, электронный </w:t>
            </w:r>
            <w:r w:rsidRPr="00C827F7">
              <w:rPr>
                <w:rFonts w:ascii="Times New Roman" w:hAnsi="Times New Roman" w:cs="Times New Roman"/>
                <w:sz w:val="20"/>
                <w:szCs w:val="20"/>
              </w:rPr>
              <w:lastRenderedPageBreak/>
              <w:t>образ (скан-копия)</w:t>
            </w:r>
          </w:p>
        </w:tc>
        <w:tc>
          <w:tcPr>
            <w:tcW w:w="1875"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формирует средствами ГИС КО </w:t>
            </w:r>
            <w:r w:rsidRPr="00C827F7">
              <w:rPr>
                <w:rFonts w:ascii="Times New Roman" w:hAnsi="Times New Roman" w:cs="Times New Roman"/>
                <w:sz w:val="20"/>
                <w:szCs w:val="20"/>
              </w:rPr>
              <w:lastRenderedPageBreak/>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не позднее следующего рабочего дня после наступления факта хозяйственной жизни</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лицо субъекта </w:t>
            </w:r>
            <w:r w:rsidRPr="00C827F7">
              <w:rPr>
                <w:rFonts w:ascii="Times New Roman" w:hAnsi="Times New Roman" w:cs="Times New Roman"/>
                <w:sz w:val="20"/>
                <w:szCs w:val="20"/>
              </w:rPr>
              <w:lastRenderedPageBreak/>
              <w:t>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рабочего дня с момента получения </w:t>
            </w:r>
            <w:r w:rsidRPr="00C827F7">
              <w:rPr>
                <w:rFonts w:ascii="Times New Roman" w:hAnsi="Times New Roman" w:cs="Times New Roman"/>
                <w:sz w:val="20"/>
                <w:szCs w:val="20"/>
              </w:rPr>
              <w:lastRenderedPageBreak/>
              <w:t>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отражение в учете </w:t>
            </w:r>
            <w:r w:rsidRPr="00C827F7">
              <w:rPr>
                <w:rFonts w:ascii="Times New Roman" w:hAnsi="Times New Roman" w:cs="Times New Roman"/>
                <w:sz w:val="20"/>
                <w:szCs w:val="20"/>
              </w:rPr>
              <w:lastRenderedPageBreak/>
              <w:t>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4.16</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Извещение о трансферте, передаваемом с условием (ОКУД 0510453) в части признания результатов трансферта (признание доходов текущего периода)</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580CBA" w:rsidP="00C638E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формируется средствами</w:t>
            </w:r>
            <w:r w:rsidR="00C638EA" w:rsidRPr="00C638EA">
              <w:rPr>
                <w:rFonts w:ascii="Times New Roman" w:hAnsi="Times New Roman" w:cs="Times New Roman"/>
                <w:sz w:val="20"/>
                <w:szCs w:val="20"/>
              </w:rPr>
              <w:t xml:space="preserve">: </w:t>
            </w:r>
            <w:proofErr w:type="spellStart"/>
            <w:r w:rsidR="00C638EA">
              <w:rPr>
                <w:rFonts w:ascii="Times New Roman" w:hAnsi="Times New Roman" w:cs="Times New Roman"/>
                <w:sz w:val="20"/>
                <w:szCs w:val="20"/>
              </w:rPr>
              <w:t>ПУиО</w:t>
            </w:r>
            <w:proofErr w:type="spellEnd"/>
            <w:r w:rsidR="00C638EA">
              <w:rPr>
                <w:rFonts w:ascii="Times New Roman" w:hAnsi="Times New Roman" w:cs="Times New Roman"/>
                <w:sz w:val="20"/>
                <w:szCs w:val="20"/>
              </w:rPr>
              <w:t xml:space="preserve"> «Электронный бюджет»,</w:t>
            </w:r>
            <w:r w:rsidRPr="00C827F7">
              <w:rPr>
                <w:rFonts w:ascii="Times New Roman" w:hAnsi="Times New Roman" w:cs="Times New Roman"/>
                <w:sz w:val="20"/>
                <w:szCs w:val="20"/>
              </w:rPr>
              <w:t xml:space="preserve">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w:t>
            </w:r>
            <w:r w:rsidR="00C638EA">
              <w:rPr>
                <w:rFonts w:ascii="Times New Roman" w:hAnsi="Times New Roman" w:cs="Times New Roman"/>
                <w:sz w:val="20"/>
                <w:szCs w:val="20"/>
              </w:rPr>
              <w:t>яется</w:t>
            </w:r>
            <w:r w:rsidR="001B564A" w:rsidRPr="00C827F7">
              <w:rPr>
                <w:rFonts w:ascii="Times New Roman" w:hAnsi="Times New Roman" w:cs="Times New Roman"/>
                <w:sz w:val="20"/>
                <w:szCs w:val="20"/>
              </w:rPr>
              <w:t xml:space="preserve"> ежеквартально до 5 числа месяца, следующего за отчетным кварталом</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4.17</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Извещение о трансферте, передаваемом с условием (ОКУД 0510453) в части расчетов по возврату неиспользованных остатков трансферта, образовавшихся на 1 января текущего финансового года</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915928" w:rsidP="00915928">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формируется средствами</w:t>
            </w:r>
            <w:r w:rsidRPr="00C638EA">
              <w:rPr>
                <w:rFonts w:ascii="Times New Roman" w:hAnsi="Times New Roman" w:cs="Times New Roman"/>
                <w:sz w:val="20"/>
                <w:szCs w:val="20"/>
              </w:rPr>
              <w:t xml:space="preserve">: </w:t>
            </w:r>
            <w:proofErr w:type="spellStart"/>
            <w:r>
              <w:rPr>
                <w:rFonts w:ascii="Times New Roman" w:hAnsi="Times New Roman" w:cs="Times New Roman"/>
                <w:sz w:val="20"/>
                <w:szCs w:val="20"/>
              </w:rPr>
              <w:t>ПУиО</w:t>
            </w:r>
            <w:proofErr w:type="spellEnd"/>
            <w:r>
              <w:rPr>
                <w:rFonts w:ascii="Times New Roman" w:hAnsi="Times New Roman" w:cs="Times New Roman"/>
                <w:sz w:val="20"/>
                <w:szCs w:val="20"/>
              </w:rPr>
              <w:t xml:space="preserve"> «Электронный бюджет»,</w:t>
            </w:r>
            <w:r w:rsidRPr="00C827F7">
              <w:rPr>
                <w:rFonts w:ascii="Times New Roman" w:hAnsi="Times New Roman" w:cs="Times New Roman"/>
                <w:sz w:val="20"/>
                <w:szCs w:val="20"/>
              </w:rPr>
              <w:t xml:space="preserve"> ГИС КО «ЕЦИС» и </w:t>
            </w:r>
            <w:r>
              <w:rPr>
                <w:rFonts w:ascii="Times New Roman" w:hAnsi="Times New Roman" w:cs="Times New Roman"/>
                <w:sz w:val="20"/>
                <w:szCs w:val="20"/>
              </w:rPr>
              <w:t>направ</w:t>
            </w:r>
            <w:r w:rsidRPr="00C827F7">
              <w:rPr>
                <w:rFonts w:ascii="Times New Roman" w:hAnsi="Times New Roman" w:cs="Times New Roman"/>
                <w:sz w:val="20"/>
                <w:szCs w:val="20"/>
              </w:rPr>
              <w:t>л</w:t>
            </w:r>
            <w:r>
              <w:rPr>
                <w:rFonts w:ascii="Times New Roman" w:hAnsi="Times New Roman" w:cs="Times New Roman"/>
                <w:sz w:val="20"/>
                <w:szCs w:val="20"/>
              </w:rPr>
              <w:t>яется</w:t>
            </w:r>
            <w:r w:rsidRPr="00C827F7">
              <w:rPr>
                <w:rFonts w:ascii="Times New Roman" w:hAnsi="Times New Roman" w:cs="Times New Roman"/>
                <w:sz w:val="20"/>
                <w:szCs w:val="20"/>
              </w:rPr>
              <w:t xml:space="preserve"> </w:t>
            </w:r>
            <w:r w:rsidR="001B564A" w:rsidRPr="00C827F7">
              <w:rPr>
                <w:rFonts w:ascii="Times New Roman" w:hAnsi="Times New Roman" w:cs="Times New Roman"/>
                <w:sz w:val="20"/>
                <w:szCs w:val="20"/>
              </w:rPr>
              <w:t xml:space="preserve"> до 20 числа месяца, следующего за отчетным годом</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4.18</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Извещение о трансферте, передаваемом с условием (код </w:t>
            </w:r>
            <w:r w:rsidRPr="00C827F7">
              <w:rPr>
                <w:rFonts w:ascii="Times New Roman" w:hAnsi="Times New Roman" w:cs="Times New Roman"/>
                <w:sz w:val="20"/>
                <w:szCs w:val="20"/>
              </w:rPr>
              <w:lastRenderedPageBreak/>
              <w:t>формы по ОКУД 0510453) при принятии решения о подтверждении потребности использования остатков трансферта прошлых лет (в том числе за счет восстановленной дебиторской задолженности прошлых лет)</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уполномоченная организация</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915928" w:rsidRDefault="00915928"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формируется средствами</w:t>
            </w:r>
            <w:r w:rsidRPr="00C638EA">
              <w:rPr>
                <w:rFonts w:ascii="Times New Roman" w:hAnsi="Times New Roman" w:cs="Times New Roman"/>
                <w:sz w:val="20"/>
                <w:szCs w:val="20"/>
              </w:rPr>
              <w:t xml:space="preserve">: </w:t>
            </w:r>
            <w:proofErr w:type="spellStart"/>
            <w:r>
              <w:rPr>
                <w:rFonts w:ascii="Times New Roman" w:hAnsi="Times New Roman" w:cs="Times New Roman"/>
                <w:sz w:val="20"/>
                <w:szCs w:val="20"/>
              </w:rPr>
              <w:t>ПУиО</w:t>
            </w:r>
            <w:proofErr w:type="spellEnd"/>
            <w:r>
              <w:rPr>
                <w:rFonts w:ascii="Times New Roman" w:hAnsi="Times New Roman" w:cs="Times New Roman"/>
                <w:sz w:val="20"/>
                <w:szCs w:val="20"/>
              </w:rPr>
              <w:t xml:space="preserve"> «Электронный бюджет»,</w:t>
            </w:r>
            <w:r w:rsidRPr="00C827F7">
              <w:rPr>
                <w:rFonts w:ascii="Times New Roman" w:hAnsi="Times New Roman" w:cs="Times New Roman"/>
                <w:sz w:val="20"/>
                <w:szCs w:val="20"/>
              </w:rPr>
              <w:t xml:space="preserve"> ГИС КО </w:t>
            </w:r>
            <w:r w:rsidRPr="00C827F7">
              <w:rPr>
                <w:rFonts w:ascii="Times New Roman" w:hAnsi="Times New Roman" w:cs="Times New Roman"/>
                <w:sz w:val="20"/>
                <w:szCs w:val="20"/>
              </w:rPr>
              <w:lastRenderedPageBreak/>
              <w:t xml:space="preserve">«ЕЦИС» и </w:t>
            </w:r>
            <w:r>
              <w:rPr>
                <w:rFonts w:ascii="Times New Roman" w:hAnsi="Times New Roman" w:cs="Times New Roman"/>
                <w:sz w:val="20"/>
                <w:szCs w:val="20"/>
              </w:rPr>
              <w:t>направ</w:t>
            </w:r>
            <w:r w:rsidRPr="00C827F7">
              <w:rPr>
                <w:rFonts w:ascii="Times New Roman" w:hAnsi="Times New Roman" w:cs="Times New Roman"/>
                <w:sz w:val="20"/>
                <w:szCs w:val="20"/>
              </w:rPr>
              <w:t>л</w:t>
            </w:r>
            <w:r>
              <w:rPr>
                <w:rFonts w:ascii="Times New Roman" w:hAnsi="Times New Roman" w:cs="Times New Roman"/>
                <w:sz w:val="20"/>
                <w:szCs w:val="20"/>
              </w:rPr>
              <w:t>яется</w:t>
            </w:r>
          </w:p>
          <w:p w:rsidR="001B564A" w:rsidRPr="00C827F7" w:rsidRDefault="001B564A" w:rsidP="00915928">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 не позднее 1 (одного) рабочего дня после получения документа, подтверждающего принятие решения</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уполномоченной организации</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4.19</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Договор пожертвования</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1 (одного) рабочего дня после получения документа</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4.20</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Отчет о расходовании пожертвований</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1 (одного) рабочего дня после получения документа</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4.21</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Решение (письмо) главного администратора (администратора) доходов областного бюджета о зачете (уточнении) платежей</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 письмо в электронном виде (СЭД-ДЕЛО)</w:t>
            </w:r>
          </w:p>
          <w:p w:rsidR="001B564A" w:rsidRPr="00C827F7" w:rsidRDefault="001B564A" w:rsidP="00580CBA">
            <w:pPr>
              <w:pStyle w:val="ConsPlusNormal"/>
              <w:jc w:val="both"/>
              <w:rPr>
                <w:rFonts w:ascii="Times New Roman" w:hAnsi="Times New Roman" w:cs="Times New Roman"/>
                <w:sz w:val="20"/>
                <w:szCs w:val="20"/>
              </w:rPr>
            </w:pP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1 (одного) рабочего со дня принятия решения</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p w:rsidR="001B564A" w:rsidRPr="00C827F7" w:rsidRDefault="001B564A" w:rsidP="00580CBA">
            <w:pPr>
              <w:pStyle w:val="ConsPlusNormal"/>
              <w:jc w:val="both"/>
              <w:rPr>
                <w:rFonts w:ascii="Times New Roman" w:hAnsi="Times New Roman" w:cs="Times New Roman"/>
                <w:sz w:val="20"/>
                <w:szCs w:val="20"/>
              </w:rPr>
            </w:pPr>
          </w:p>
          <w:p w:rsidR="001B564A" w:rsidRPr="00C827F7" w:rsidRDefault="001B564A" w:rsidP="00580CBA">
            <w:pPr>
              <w:pStyle w:val="ConsPlusNormal"/>
              <w:jc w:val="both"/>
              <w:rPr>
                <w:rFonts w:ascii="Times New Roman" w:hAnsi="Times New Roman" w:cs="Times New Roman"/>
                <w:sz w:val="20"/>
                <w:szCs w:val="20"/>
              </w:rPr>
            </w:pP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течение 14 (четырнадцати) рабочих дней после получения документа</w:t>
            </w:r>
          </w:p>
        </w:tc>
        <w:tc>
          <w:tcPr>
            <w:tcW w:w="1850" w:type="dxa"/>
          </w:tcPr>
          <w:p w:rsidR="001B564A" w:rsidRPr="00C827F7" w:rsidRDefault="00580CB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бухгалтерской справки (в случае зачета платежей);</w:t>
            </w:r>
          </w:p>
          <w:p w:rsidR="001B564A" w:rsidRPr="00C827F7" w:rsidRDefault="001B564A" w:rsidP="00580CBA">
            <w:pPr>
              <w:pStyle w:val="ConsPlusNormal"/>
              <w:jc w:val="both"/>
              <w:rPr>
                <w:rFonts w:ascii="Times New Roman" w:hAnsi="Times New Roman" w:cs="Times New Roman"/>
                <w:sz w:val="20"/>
                <w:szCs w:val="20"/>
              </w:rPr>
            </w:pP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формирование уведомления об уточнении вида и принадлежности платежа (в случае уточнения </w:t>
            </w:r>
            <w:r w:rsidRPr="00C827F7">
              <w:rPr>
                <w:rFonts w:ascii="Times New Roman" w:hAnsi="Times New Roman" w:cs="Times New Roman"/>
                <w:sz w:val="20"/>
                <w:szCs w:val="20"/>
              </w:rPr>
              <w:lastRenderedPageBreak/>
              <w:t>платежей) в Системе исполнения бюджета</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4.22</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Решение (письмо) главного администратора (администратора) доходов областного </w:t>
            </w:r>
            <w:proofErr w:type="gramStart"/>
            <w:r w:rsidRPr="00C827F7">
              <w:rPr>
                <w:rFonts w:ascii="Times New Roman" w:hAnsi="Times New Roman" w:cs="Times New Roman"/>
                <w:sz w:val="20"/>
                <w:szCs w:val="20"/>
              </w:rPr>
              <w:t>бюджета</w:t>
            </w:r>
            <w:proofErr w:type="gramEnd"/>
            <w:r w:rsidRPr="00C827F7">
              <w:rPr>
                <w:rFonts w:ascii="Times New Roman" w:hAnsi="Times New Roman" w:cs="Times New Roman"/>
                <w:sz w:val="20"/>
                <w:szCs w:val="20"/>
              </w:rPr>
              <w:t xml:space="preserve"> о возврате излишне полученных или ошибочно зачисленных платежей с приложением заявления плательщика</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 письмо в электронном виде (СЭД-ДЕЛО)</w:t>
            </w:r>
          </w:p>
          <w:p w:rsidR="001B564A" w:rsidRPr="00C827F7" w:rsidRDefault="001B564A" w:rsidP="00580CBA">
            <w:pPr>
              <w:pStyle w:val="ConsPlusNormal"/>
              <w:jc w:val="both"/>
              <w:rPr>
                <w:rFonts w:ascii="Times New Roman" w:hAnsi="Times New Roman" w:cs="Times New Roman"/>
                <w:sz w:val="20"/>
                <w:szCs w:val="20"/>
              </w:rPr>
            </w:pP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5 (пяти) календарных дней со дня регистрации субъектом централизованного учета заявления о возврате</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течение 30 (тридцати) календарных дней со дня со дня регистрации субъектом централизованного учета заявления о возврате</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заявки на возврат</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1B564A" w:rsidRPr="00C827F7" w:rsidTr="00793AAE">
        <w:tc>
          <w:tcPr>
            <w:tcW w:w="873"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4.23.</w:t>
            </w:r>
          </w:p>
        </w:tc>
        <w:tc>
          <w:tcPr>
            <w:tcW w:w="184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Правовой акт субъекта централизованного учета, оказывающий влияние на финансовое положение субъекта централизованного учета (приказ о подтверждении потребности в использовании трансферта, об использовании остатков субсидии на иные цели, о списании штрафов </w:t>
            </w:r>
            <w:r w:rsidRPr="00C827F7">
              <w:rPr>
                <w:rFonts w:ascii="Times New Roman" w:hAnsi="Times New Roman" w:cs="Times New Roman"/>
                <w:sz w:val="20"/>
                <w:szCs w:val="20"/>
              </w:rPr>
              <w:lastRenderedPageBreak/>
              <w:t>(пеней, неустоек), о списании дебиторской (кредиторской) задолженности, об администрировании доходов областного бюджета и т.п.)</w:t>
            </w:r>
          </w:p>
        </w:tc>
        <w:tc>
          <w:tcPr>
            <w:tcW w:w="153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1 (одного) рабочего дня после регистрации документа</w:t>
            </w:r>
          </w:p>
        </w:tc>
        <w:tc>
          <w:tcPr>
            <w:tcW w:w="1701"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4.24.</w:t>
            </w:r>
          </w:p>
        </w:tc>
        <w:tc>
          <w:tcPr>
            <w:tcW w:w="1845" w:type="dxa"/>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Уведомления (</w:t>
            </w:r>
            <w:r w:rsidR="00580CBA" w:rsidRPr="00C827F7">
              <w:rPr>
                <w:rFonts w:ascii="Times New Roman" w:hAnsi="Times New Roman" w:cs="Times New Roman"/>
                <w:sz w:val="20"/>
                <w:szCs w:val="20"/>
              </w:rPr>
              <w:t>ф. 0504320</w:t>
            </w:r>
            <w:r w:rsidRPr="00C827F7">
              <w:rPr>
                <w:rFonts w:ascii="Times New Roman" w:hAnsi="Times New Roman" w:cs="Times New Roman"/>
                <w:sz w:val="20"/>
                <w:szCs w:val="20"/>
              </w:rPr>
              <w:t>) с предоставлением информации о распределении средств по аналитическим кодам, используемым Федеральным казначейством в целях санкционирования операций с целевыми расходами</w:t>
            </w:r>
          </w:p>
          <w:p w:rsidR="001B564A" w:rsidRPr="00C827F7" w:rsidRDefault="001B564A" w:rsidP="00580CBA">
            <w:pPr>
              <w:pStyle w:val="ConsPlusNormal"/>
              <w:rPr>
                <w:rFonts w:ascii="Times New Roman" w:hAnsi="Times New Roman" w:cs="Times New Roman"/>
                <w:sz w:val="20"/>
                <w:szCs w:val="20"/>
              </w:rPr>
            </w:pPr>
          </w:p>
        </w:tc>
        <w:tc>
          <w:tcPr>
            <w:tcW w:w="1530" w:type="dxa"/>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1 (одного) рабочего дня после получения документа</w:t>
            </w:r>
          </w:p>
          <w:p w:rsidR="001B564A" w:rsidRPr="00C827F7" w:rsidRDefault="001B564A" w:rsidP="00580CBA">
            <w:pPr>
              <w:pStyle w:val="ConsPlusNormal"/>
              <w:rPr>
                <w:rFonts w:ascii="Times New Roman" w:hAnsi="Times New Roman" w:cs="Times New Roman"/>
                <w:sz w:val="20"/>
                <w:szCs w:val="20"/>
              </w:rPr>
            </w:pPr>
          </w:p>
        </w:tc>
        <w:tc>
          <w:tcPr>
            <w:tcW w:w="1701" w:type="dxa"/>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w:t>
            </w:r>
          </w:p>
        </w:tc>
        <w:tc>
          <w:tcPr>
            <w:tcW w:w="2963" w:type="dxa"/>
            <w:gridSpan w:val="2"/>
          </w:tcPr>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Pr>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580CBA"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580CBA">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p w:rsidR="001B564A" w:rsidRPr="00C827F7" w:rsidRDefault="001B564A" w:rsidP="00580CBA">
            <w:pPr>
              <w:pStyle w:val="ConsPlusNormal"/>
              <w:rPr>
                <w:rFonts w:ascii="Times New Roman" w:hAnsi="Times New Roman" w:cs="Times New Roman"/>
                <w:sz w:val="20"/>
                <w:szCs w:val="20"/>
              </w:rPr>
            </w:pPr>
          </w:p>
        </w:tc>
      </w:tr>
      <w:tr w:rsidR="001B564A" w:rsidRPr="00C827F7" w:rsidTr="00793AAE">
        <w:tc>
          <w:tcPr>
            <w:tcW w:w="14394" w:type="dxa"/>
            <w:gridSpan w:val="9"/>
          </w:tcPr>
          <w:p w:rsidR="001B564A" w:rsidRPr="00C827F7" w:rsidRDefault="001B564A" w:rsidP="00580CBA">
            <w:pPr>
              <w:pStyle w:val="ConsPlusNormal"/>
              <w:rPr>
                <w:rFonts w:ascii="Times New Roman" w:hAnsi="Times New Roman" w:cs="Times New Roman"/>
                <w:sz w:val="20"/>
                <w:szCs w:val="20"/>
              </w:rPr>
            </w:pPr>
          </w:p>
          <w:p w:rsidR="001B564A" w:rsidRPr="00C827F7" w:rsidRDefault="001B564A" w:rsidP="00580CBA">
            <w:pPr>
              <w:pStyle w:val="ConsPlusNormal"/>
              <w:rPr>
                <w:rFonts w:ascii="Times New Roman" w:hAnsi="Times New Roman" w:cs="Times New Roman"/>
                <w:sz w:val="20"/>
                <w:szCs w:val="20"/>
              </w:rPr>
            </w:pPr>
            <w:r w:rsidRPr="00C827F7">
              <w:rPr>
                <w:rFonts w:ascii="Times New Roman" w:hAnsi="Times New Roman" w:cs="Times New Roman"/>
                <w:sz w:val="20"/>
                <w:szCs w:val="20"/>
              </w:rPr>
              <w:t>&lt;*&gt; По решению субъекта централизованного учета могут применяться оба способа передачи документа основания (4.3 и (или) 4.4)</w:t>
            </w:r>
          </w:p>
        </w:tc>
      </w:tr>
      <w:tr w:rsidR="001B564A" w:rsidRPr="00C827F7" w:rsidTr="00793AAE">
        <w:tc>
          <w:tcPr>
            <w:tcW w:w="14394" w:type="dxa"/>
            <w:gridSpan w:val="9"/>
          </w:tcPr>
          <w:p w:rsidR="001B564A" w:rsidRPr="00C827F7" w:rsidRDefault="001B564A" w:rsidP="009364F3">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 xml:space="preserve">5. </w:t>
            </w:r>
            <w:proofErr w:type="gramStart"/>
            <w:r w:rsidRPr="00C827F7">
              <w:rPr>
                <w:rFonts w:ascii="Times New Roman" w:hAnsi="Times New Roman" w:cs="Times New Roman"/>
                <w:b/>
                <w:sz w:val="20"/>
                <w:szCs w:val="20"/>
              </w:rPr>
              <w:t>Учет расчетов по субсидиям на выполнение государственного задания, иные цели государственным бюджетным, автономным учреждениям Курской области, по субсидиям, в том числе грантов в форме субсидий юридическим лицам (кроме субсидий бюджетным и автономным учреждениям), индивидуальным предпринимателям, физическим лицам - производителям товаров, работ, услуг, субсидий иным некоммерческим организациям, по межбюджетным трансфертам (дотациям, субвенциям, субсидиям, иным межбюджетным трансфертам)</w:t>
            </w:r>
            <w:proofErr w:type="gramEnd"/>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5.1</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Соглашение о предоставлении субсидии </w:t>
            </w:r>
            <w:r w:rsidRPr="00C827F7">
              <w:rPr>
                <w:rFonts w:ascii="Times New Roman" w:hAnsi="Times New Roman" w:cs="Times New Roman"/>
                <w:sz w:val="20"/>
                <w:szCs w:val="20"/>
              </w:rPr>
              <w:lastRenderedPageBreak/>
              <w:t>бюджетным и автономным учреждениям на финансовое обеспечение выполнения государственного (муниципального) задания/ социального заказа с приложениями и дополнительные соглашения к ним; субсидии на иные цели с приложениями и дополнительные соглашения к ним; субсидии на цели осуществления капитальных вложений с приложениями и дополнительные соглашения к ним</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день подписания документа или</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не позднее 12 часов </w:t>
            </w:r>
            <w:r w:rsidRPr="00C827F7">
              <w:rPr>
                <w:rFonts w:ascii="Times New Roman" w:hAnsi="Times New Roman" w:cs="Times New Roman"/>
                <w:sz w:val="20"/>
                <w:szCs w:val="20"/>
              </w:rPr>
              <w:lastRenderedPageBreak/>
              <w:t>00 минут следующего рабочего дня</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субъекта централизованног</w:t>
            </w:r>
            <w:r w:rsidRPr="00C827F7">
              <w:rPr>
                <w:rFonts w:ascii="Times New Roman" w:hAnsi="Times New Roman" w:cs="Times New Roman"/>
                <w:sz w:val="20"/>
                <w:szCs w:val="20"/>
              </w:rPr>
              <w:lastRenderedPageBreak/>
              <w:t>о учета</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1) не позднее следующего рабочего дня с момента получения документа;</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1) отражение в учете факта хозяйственной </w:t>
            </w:r>
            <w:r w:rsidRPr="00C827F7">
              <w:rPr>
                <w:rFonts w:ascii="Times New Roman" w:hAnsi="Times New Roman" w:cs="Times New Roman"/>
                <w:sz w:val="20"/>
                <w:szCs w:val="20"/>
              </w:rPr>
              <w:lastRenderedPageBreak/>
              <w:t xml:space="preserve">жизни в ГИС </w:t>
            </w:r>
            <w:proofErr w:type="gramStart"/>
            <w:r w:rsidRPr="00C827F7">
              <w:rPr>
                <w:rFonts w:ascii="Times New Roman" w:hAnsi="Times New Roman" w:cs="Times New Roman"/>
                <w:sz w:val="20"/>
                <w:szCs w:val="20"/>
              </w:rPr>
              <w:t>КО</w:t>
            </w:r>
            <w:proofErr w:type="gramEnd"/>
          </w:p>
          <w:p w:rsidR="001B564A" w:rsidRPr="00C827F7" w:rsidRDefault="002A22A5"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постановка на учет бюджетного обязательства в Системе исполнения бюджета</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5.2</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Соглашение о предоставлении гранта в форме субсидии с приложениями и дополнительные соглашения к ним</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shd w:val="clear" w:color="auto" w:fill="auto"/>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день подписания документа или</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12 часов 00 минут следующего рабочего дня</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жизни в ГИС </w:t>
            </w:r>
            <w:proofErr w:type="gramStart"/>
            <w:r w:rsidRPr="00C827F7">
              <w:rPr>
                <w:rFonts w:ascii="Times New Roman" w:hAnsi="Times New Roman" w:cs="Times New Roman"/>
                <w:sz w:val="20"/>
                <w:szCs w:val="20"/>
              </w:rPr>
              <w:t>КО</w:t>
            </w:r>
            <w:proofErr w:type="gramEnd"/>
          </w:p>
          <w:p w:rsidR="001B564A" w:rsidRPr="00C827F7" w:rsidRDefault="002A22A5"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постановка на учет бюджетного обязательства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5.3</w:t>
            </w:r>
          </w:p>
        </w:tc>
        <w:tc>
          <w:tcPr>
            <w:tcW w:w="1845" w:type="dxa"/>
          </w:tcPr>
          <w:p w:rsidR="001B564A" w:rsidRPr="00C827F7" w:rsidRDefault="001B564A" w:rsidP="009364F3">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Соглашение, нормативный правовой акт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сведения о котором подлежат либо не подлежат включению в реестр соглашений, с приложениями</w:t>
            </w:r>
            <w:proofErr w:type="gramEnd"/>
            <w:r w:rsidRPr="00C827F7">
              <w:rPr>
                <w:rFonts w:ascii="Times New Roman" w:hAnsi="Times New Roman" w:cs="Times New Roman"/>
                <w:sz w:val="20"/>
                <w:szCs w:val="20"/>
              </w:rPr>
              <w:t xml:space="preserve"> и </w:t>
            </w:r>
            <w:r w:rsidRPr="00C827F7">
              <w:rPr>
                <w:rFonts w:ascii="Times New Roman" w:hAnsi="Times New Roman" w:cs="Times New Roman"/>
                <w:sz w:val="20"/>
                <w:szCs w:val="20"/>
              </w:rPr>
              <w:lastRenderedPageBreak/>
              <w:t>дополнительные соглашения к ним</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день подписания документа или</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12 часов 00 минут следующего рабочего дня</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w:t>
            </w:r>
            <w:r w:rsidR="001F179D" w:rsidRPr="00C827F7">
              <w:rPr>
                <w:rFonts w:ascii="Times New Roman" w:hAnsi="Times New Roman" w:cs="Times New Roman"/>
                <w:sz w:val="20"/>
                <w:szCs w:val="20"/>
              </w:rPr>
              <w:t>а хозяйственной жизни в ГИС КО «</w:t>
            </w:r>
            <w:r w:rsidRPr="00C827F7">
              <w:rPr>
                <w:rFonts w:ascii="Times New Roman" w:hAnsi="Times New Roman" w:cs="Times New Roman"/>
                <w:sz w:val="20"/>
                <w:szCs w:val="20"/>
              </w:rPr>
              <w:t>ЕЦИС</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постановка на учет бюджетного обязательства в Системе исполнения бюджета</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5.4</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Приложения к закону об областном бюджете на соответствующий финансовый год и на плановый период (закону о внесении изменений в Закон об областном бюджете на соответствующий финансовый год и на плановый период), предусматривающие предоставление из областного бюджета межбюджетных трансфертов бюджетам муниципальных образований</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p w:rsidR="001B564A" w:rsidRPr="00C827F7" w:rsidRDefault="001B564A" w:rsidP="009364F3">
            <w:pPr>
              <w:pStyle w:val="ConsPlusNormal"/>
              <w:jc w:val="both"/>
              <w:rPr>
                <w:rFonts w:ascii="Times New Roman" w:hAnsi="Times New Roman" w:cs="Times New Roman"/>
                <w:sz w:val="20"/>
                <w:szCs w:val="20"/>
              </w:rPr>
            </w:pPr>
          </w:p>
        </w:tc>
        <w:tc>
          <w:tcPr>
            <w:tcW w:w="187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5 рабочих дней со дня вступления в силу закона об областном бюджете на соответствующий финансовый год и на плановый период (закона о внесении изменений в Закон об областном бюджете на соответствующий финансовый год и на плановый период)</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w:t>
            </w:r>
            <w:r w:rsidR="001F179D" w:rsidRPr="00C827F7">
              <w:rPr>
                <w:rFonts w:ascii="Times New Roman" w:hAnsi="Times New Roman" w:cs="Times New Roman"/>
                <w:sz w:val="20"/>
                <w:szCs w:val="20"/>
              </w:rPr>
              <w:t>а хозяйственной жизни в ГИС КО «</w:t>
            </w:r>
            <w:r w:rsidRPr="00C827F7">
              <w:rPr>
                <w:rFonts w:ascii="Times New Roman" w:hAnsi="Times New Roman" w:cs="Times New Roman"/>
                <w:sz w:val="20"/>
                <w:szCs w:val="20"/>
              </w:rPr>
              <w:t>ЕЦИС</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постановка на учет бюджетного обязательства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5.4.1</w:t>
            </w:r>
          </w:p>
        </w:tc>
        <w:tc>
          <w:tcPr>
            <w:tcW w:w="1845" w:type="dxa"/>
          </w:tcPr>
          <w:p w:rsidR="001B564A" w:rsidRPr="00C827F7" w:rsidRDefault="001B564A" w:rsidP="009364F3">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Нормативный правовой акт и (или) Соглашение, предусматривающие предоставление из областного бюджета межбюджетных трансфертов бюджетам </w:t>
            </w:r>
            <w:r w:rsidRPr="00C827F7">
              <w:rPr>
                <w:rFonts w:ascii="Times New Roman" w:hAnsi="Times New Roman" w:cs="Times New Roman"/>
                <w:sz w:val="20"/>
                <w:szCs w:val="20"/>
              </w:rPr>
              <w:lastRenderedPageBreak/>
              <w:t>муниципальных образований Курской области</w:t>
            </w:r>
            <w:proofErr w:type="gramEnd"/>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p>
        </w:tc>
        <w:tc>
          <w:tcPr>
            <w:tcW w:w="187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день подписания документа или не позднее 12 часов 00 минут следующего рабочего дня</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жизни в ГИС КО </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постановка на учет бюджетного обязательства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Системе </w:t>
            </w:r>
            <w:r w:rsidRPr="00C827F7">
              <w:rPr>
                <w:rFonts w:ascii="Times New Roman" w:hAnsi="Times New Roman" w:cs="Times New Roman"/>
                <w:sz w:val="20"/>
                <w:szCs w:val="20"/>
              </w:rPr>
              <w:lastRenderedPageBreak/>
              <w:t>исполнения бюджета</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5.5</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Иные сведения о бюджетном обязательстве, предусматривающие предоставление субсидии или межбюджетного трансферта (в случае если заключение соглашения не предусмотрено)</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день подписания документа или</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12 часов 00 минут следующего рабочего дня</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жизни в ГИС </w:t>
            </w:r>
            <w:proofErr w:type="gramStart"/>
            <w:r w:rsidRPr="00C827F7">
              <w:rPr>
                <w:rFonts w:ascii="Times New Roman" w:hAnsi="Times New Roman" w:cs="Times New Roman"/>
                <w:sz w:val="20"/>
                <w:szCs w:val="20"/>
              </w:rPr>
              <w:t>КО</w:t>
            </w:r>
            <w:proofErr w:type="gramEnd"/>
          </w:p>
          <w:p w:rsidR="001B564A" w:rsidRPr="00C827F7" w:rsidRDefault="001F179D"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постановка на учет бюджетного обязательства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5.6</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Заявка на перечисление субсидий (грантов, субвенций, дотаций и иных межбюджетных трансфертов)</w:t>
            </w:r>
          </w:p>
          <w:p w:rsidR="001B564A" w:rsidRPr="00C827F7" w:rsidRDefault="001B564A" w:rsidP="001F179D">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F179D" w:rsidRPr="00C827F7">
              <w:rPr>
                <w:rFonts w:ascii="Times New Roman" w:hAnsi="Times New Roman" w:cs="Times New Roman"/>
                <w:sz w:val="20"/>
                <w:szCs w:val="20"/>
              </w:rPr>
              <w:t>Шаблон 17</w:t>
            </w:r>
            <w:r w:rsidRPr="00C827F7">
              <w:rPr>
                <w:rFonts w:ascii="Times New Roman" w:hAnsi="Times New Roman" w:cs="Times New Roman"/>
                <w:sz w:val="20"/>
                <w:szCs w:val="20"/>
              </w:rPr>
              <w:t>)</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день подписания документа или не позднее 12 часов 00 минут следующего рабочего дня</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 платежного документа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5.7</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Отчеты, расчеты, справки-расчеты или иные документы, предусмотренные условием предоставления субсидии (или нормативно-правовым актом) для начисления расходов на возмещение затрат </w:t>
            </w:r>
            <w:r w:rsidRPr="00C827F7">
              <w:rPr>
                <w:rFonts w:ascii="Times New Roman" w:hAnsi="Times New Roman" w:cs="Times New Roman"/>
                <w:sz w:val="20"/>
                <w:szCs w:val="20"/>
              </w:rPr>
              <w:lastRenderedPageBreak/>
              <w:t>(части затрат)</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день подписания документа или не позднее 12 часов 00 минут следующего рабочего дня</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со дня получения документа;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w:t>
            </w:r>
            <w:r w:rsidR="001F179D" w:rsidRPr="00C827F7">
              <w:rPr>
                <w:rFonts w:ascii="Times New Roman" w:hAnsi="Times New Roman" w:cs="Times New Roman"/>
                <w:sz w:val="20"/>
                <w:szCs w:val="20"/>
              </w:rPr>
              <w:t>а хозяйственной жизни в ГИС КО «</w:t>
            </w:r>
            <w:r w:rsidRPr="00C827F7">
              <w:rPr>
                <w:rFonts w:ascii="Times New Roman" w:hAnsi="Times New Roman" w:cs="Times New Roman"/>
                <w:sz w:val="20"/>
                <w:szCs w:val="20"/>
              </w:rPr>
              <w:t>ЕЦИС</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в Системе исполнения бюджета</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5.8</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Выписка из лицевого счета получателя бюджетных средств, главного распорядителя бюджетных сре</w:t>
            </w:r>
            <w:proofErr w:type="gramStart"/>
            <w:r w:rsidRPr="00C827F7">
              <w:rPr>
                <w:rFonts w:ascii="Times New Roman" w:hAnsi="Times New Roman" w:cs="Times New Roman"/>
                <w:sz w:val="20"/>
                <w:szCs w:val="20"/>
              </w:rPr>
              <w:t>дств с р</w:t>
            </w:r>
            <w:proofErr w:type="gramEnd"/>
            <w:r w:rsidRPr="00C827F7">
              <w:rPr>
                <w:rFonts w:ascii="Times New Roman" w:hAnsi="Times New Roman" w:cs="Times New Roman"/>
                <w:sz w:val="20"/>
                <w:szCs w:val="20"/>
              </w:rPr>
              <w:t>асчетными (платежными) документами при перечислении субсидии, гранта, межбюджетного трансферта</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электронные сведения в СУФД</w:t>
            </w:r>
          </w:p>
        </w:tc>
        <w:tc>
          <w:tcPr>
            <w:tcW w:w="187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1 (одного) рабочего дня со дня получения документа</w:t>
            </w:r>
          </w:p>
        </w:tc>
        <w:tc>
          <w:tcPr>
            <w:tcW w:w="1850" w:type="dxa"/>
          </w:tcPr>
          <w:p w:rsidR="001B564A" w:rsidRPr="00C827F7" w:rsidRDefault="001F179D"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1F179D">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отражение в учете факта хозяйственной жизни в ГИС КО </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F179D" w:rsidRPr="00C827F7">
              <w:rPr>
                <w:rFonts w:ascii="Times New Roman" w:hAnsi="Times New Roman" w:cs="Times New Roman"/>
                <w:sz w:val="20"/>
                <w:szCs w:val="20"/>
              </w:rPr>
              <w:t>»</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5.9</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Извещение о трансферте, передаваемом с условием (код формы по ОКУД 0510453) в целях отражения взаимосвязанных операций между сторонами трансферта</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F179D" w:rsidP="001F179D">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 ежеквартально до 5 числа месяца, следующего за отчетным; по мере необходимости не позднее 1 рабочего дня следующего за днем отражения взаимосвязанных операций</w:t>
            </w:r>
            <w:proofErr w:type="gramEnd"/>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5.10</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Сводная информация о произведенных </w:t>
            </w:r>
            <w:proofErr w:type="spellStart"/>
            <w:r w:rsidRPr="00C827F7">
              <w:rPr>
                <w:rFonts w:ascii="Times New Roman" w:hAnsi="Times New Roman" w:cs="Times New Roman"/>
                <w:sz w:val="20"/>
                <w:szCs w:val="20"/>
              </w:rPr>
              <w:t>неучастниками</w:t>
            </w:r>
            <w:proofErr w:type="spellEnd"/>
            <w:r w:rsidRPr="00C827F7">
              <w:rPr>
                <w:rFonts w:ascii="Times New Roman" w:hAnsi="Times New Roman" w:cs="Times New Roman"/>
                <w:sz w:val="20"/>
                <w:szCs w:val="20"/>
              </w:rPr>
              <w:t xml:space="preserve"> бюджетного процесса расходах в целях достижения </w:t>
            </w:r>
            <w:r w:rsidRPr="00C827F7">
              <w:rPr>
                <w:rFonts w:ascii="Times New Roman" w:hAnsi="Times New Roman" w:cs="Times New Roman"/>
                <w:sz w:val="20"/>
                <w:szCs w:val="20"/>
              </w:rPr>
              <w:lastRenderedPageBreak/>
              <w:t xml:space="preserve">результатов предоставления МБТ (субсидий, грантов, иных МБТ) при условии финансирования или </w:t>
            </w:r>
            <w:proofErr w:type="spellStart"/>
            <w:r w:rsidRPr="00C827F7">
              <w:rPr>
                <w:rFonts w:ascii="Times New Roman" w:hAnsi="Times New Roman" w:cs="Times New Roman"/>
                <w:sz w:val="20"/>
                <w:szCs w:val="20"/>
              </w:rPr>
              <w:t>софинансирования</w:t>
            </w:r>
            <w:proofErr w:type="spellEnd"/>
            <w:r w:rsidRPr="00C827F7">
              <w:rPr>
                <w:rFonts w:ascii="Times New Roman" w:hAnsi="Times New Roman" w:cs="Times New Roman"/>
                <w:sz w:val="20"/>
                <w:szCs w:val="20"/>
              </w:rPr>
              <w:t xml:space="preserve"> из средств федерального бюджета</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9364F3">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ежеквартально до 5 числа месяца, следующего за отчетным; по мере необходимости не позднее 1 рабочего дня, следующего за </w:t>
            </w:r>
            <w:r w:rsidRPr="00C827F7">
              <w:rPr>
                <w:rFonts w:ascii="Times New Roman" w:hAnsi="Times New Roman" w:cs="Times New Roman"/>
                <w:sz w:val="20"/>
                <w:szCs w:val="20"/>
              </w:rPr>
              <w:lastRenderedPageBreak/>
              <w:t>днем отражения взаимосвязанных операций</w:t>
            </w:r>
            <w:proofErr w:type="gramEnd"/>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уполномоченной организации</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рабочего дня со дня получения документа</w:t>
            </w:r>
          </w:p>
        </w:tc>
        <w:tc>
          <w:tcPr>
            <w:tcW w:w="1850" w:type="dxa"/>
          </w:tcPr>
          <w:p w:rsidR="001B564A" w:rsidRPr="00C827F7" w:rsidRDefault="001F179D"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5.11</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Сводная информация о произведенных </w:t>
            </w:r>
            <w:proofErr w:type="spellStart"/>
            <w:r w:rsidRPr="00C827F7">
              <w:rPr>
                <w:rFonts w:ascii="Times New Roman" w:hAnsi="Times New Roman" w:cs="Times New Roman"/>
                <w:sz w:val="20"/>
                <w:szCs w:val="20"/>
              </w:rPr>
              <w:t>неучастниками</w:t>
            </w:r>
            <w:proofErr w:type="spellEnd"/>
            <w:r w:rsidRPr="00C827F7">
              <w:rPr>
                <w:rFonts w:ascii="Times New Roman" w:hAnsi="Times New Roman" w:cs="Times New Roman"/>
                <w:sz w:val="20"/>
                <w:szCs w:val="20"/>
              </w:rPr>
              <w:t xml:space="preserve"> бюджетного процесса расходах в целях достижения результатов предоставления МБТ (субсидий, грантов, иных МБТ) при условии финансирования из средств областного бюджета</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(скан-копия)</w:t>
            </w:r>
          </w:p>
        </w:tc>
        <w:tc>
          <w:tcPr>
            <w:tcW w:w="1875" w:type="dxa"/>
          </w:tcPr>
          <w:p w:rsidR="001B564A" w:rsidRPr="00C827F7" w:rsidRDefault="001B564A" w:rsidP="009364F3">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ежеквартально до 5 числа месяца, следующего за отчетным; по мере необходимости не позднее 1 рабочего дня следующего за днем отражения взаимосвязанных операций</w:t>
            </w:r>
            <w:proofErr w:type="gramEnd"/>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рабочего дня со дня получения документа</w:t>
            </w:r>
          </w:p>
        </w:tc>
        <w:tc>
          <w:tcPr>
            <w:tcW w:w="1850" w:type="dxa"/>
          </w:tcPr>
          <w:p w:rsidR="001B564A" w:rsidRPr="00C827F7" w:rsidRDefault="001F179D"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в учете акта хозяйственной жизни</w:t>
            </w:r>
          </w:p>
        </w:tc>
      </w:tr>
      <w:tr w:rsidR="001B564A" w:rsidRPr="00C827F7" w:rsidTr="00793AAE">
        <w:tc>
          <w:tcPr>
            <w:tcW w:w="873"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5.12</w:t>
            </w:r>
          </w:p>
        </w:tc>
        <w:tc>
          <w:tcPr>
            <w:tcW w:w="1845"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Извещение о трансферте, передаваемом с условием (код формы по ОКУД 0510453) в целях отражения взаимосвязанных операций между сторонами трансферта</w:t>
            </w:r>
          </w:p>
        </w:tc>
        <w:tc>
          <w:tcPr>
            <w:tcW w:w="153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электронно,</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1B564A" w:rsidRPr="00C827F7" w:rsidRDefault="001F179D"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1B564A"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1B564A" w:rsidRPr="00C827F7">
              <w:rPr>
                <w:rFonts w:ascii="Times New Roman" w:hAnsi="Times New Roman" w:cs="Times New Roman"/>
                <w:sz w:val="20"/>
                <w:szCs w:val="20"/>
              </w:rPr>
              <w:t xml:space="preserve"> и направляет</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по мере необходимости не позднее 1 рабочего дня, следующего за днем отражения взаимосвязанных операций</w:t>
            </w:r>
          </w:p>
        </w:tc>
        <w:tc>
          <w:tcPr>
            <w:tcW w:w="1701"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63" w:type="dxa"/>
            <w:gridSpan w:val="2"/>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c>
          <w:tcPr>
            <w:tcW w:w="1850" w:type="dxa"/>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r>
      <w:tr w:rsidR="001B564A" w:rsidRPr="00C827F7" w:rsidTr="00793AAE">
        <w:tc>
          <w:tcPr>
            <w:tcW w:w="873"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5.13</w:t>
            </w:r>
          </w:p>
        </w:tc>
        <w:tc>
          <w:tcPr>
            <w:tcW w:w="1845"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Реквизиты получателей</w:t>
            </w:r>
          </w:p>
          <w:p w:rsidR="001B564A" w:rsidRPr="00C827F7" w:rsidRDefault="001B564A" w:rsidP="001F179D">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F179D" w:rsidRPr="00C827F7">
              <w:rPr>
                <w:rFonts w:ascii="Times New Roman" w:hAnsi="Times New Roman" w:cs="Times New Roman"/>
                <w:sz w:val="20"/>
                <w:szCs w:val="20"/>
              </w:rPr>
              <w:t>Шаблон 22</w:t>
            </w:r>
            <w:r w:rsidRPr="00C827F7">
              <w:rPr>
                <w:rFonts w:ascii="Times New Roman" w:hAnsi="Times New Roman" w:cs="Times New Roman"/>
                <w:sz w:val="20"/>
                <w:szCs w:val="20"/>
              </w:rPr>
              <w:t>)</w:t>
            </w:r>
          </w:p>
        </w:tc>
        <w:tc>
          <w:tcPr>
            <w:tcW w:w="1530"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 начала очередного финансового года</w:t>
            </w:r>
          </w:p>
        </w:tc>
        <w:tc>
          <w:tcPr>
            <w:tcW w:w="1701"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принятие в работу в качестве информации</w:t>
            </w:r>
          </w:p>
        </w:tc>
      </w:tr>
      <w:tr w:rsidR="001B564A" w:rsidRPr="00C827F7" w:rsidTr="00793AAE">
        <w:tc>
          <w:tcPr>
            <w:tcW w:w="873"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5.14</w:t>
            </w:r>
          </w:p>
        </w:tc>
        <w:tc>
          <w:tcPr>
            <w:tcW w:w="1845" w:type="dxa"/>
            <w:tcBorders>
              <w:bottom w:val="single" w:sz="4" w:space="0" w:color="auto"/>
            </w:tcBorders>
          </w:tcPr>
          <w:p w:rsidR="001B564A" w:rsidRPr="00C827F7" w:rsidRDefault="001B564A"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Информация на возврат расчётов по приобретению иных финансовых активов (счет 302.75)</w:t>
            </w:r>
          </w:p>
        </w:tc>
        <w:tc>
          <w:tcPr>
            <w:tcW w:w="1530"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электронный образ (скан-копия, письмо в электронном виде  (СЭД-ДЕЛО)</w:t>
            </w:r>
            <w:proofErr w:type="gramEnd"/>
          </w:p>
          <w:p w:rsidR="001B564A" w:rsidRPr="00C827F7" w:rsidRDefault="001B564A" w:rsidP="009364F3">
            <w:pPr>
              <w:pStyle w:val="ConsPlusNormal"/>
              <w:jc w:val="both"/>
              <w:rPr>
                <w:rFonts w:ascii="Times New Roman" w:hAnsi="Times New Roman" w:cs="Times New Roman"/>
                <w:sz w:val="20"/>
                <w:szCs w:val="20"/>
              </w:rPr>
            </w:pPr>
          </w:p>
        </w:tc>
        <w:tc>
          <w:tcPr>
            <w:tcW w:w="1875"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По мере необходимости.</w:t>
            </w:r>
          </w:p>
        </w:tc>
        <w:tc>
          <w:tcPr>
            <w:tcW w:w="1701"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63" w:type="dxa"/>
            <w:gridSpan w:val="2"/>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0" w:type="dxa"/>
            <w:tcBorders>
              <w:bottom w:val="single" w:sz="4" w:space="0" w:color="auto"/>
            </w:tcBorders>
          </w:tcPr>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w:t>
            </w:r>
            <w:r w:rsidR="001F179D" w:rsidRPr="00C827F7">
              <w:rPr>
                <w:rFonts w:ascii="Times New Roman" w:hAnsi="Times New Roman" w:cs="Times New Roman"/>
                <w:sz w:val="20"/>
                <w:szCs w:val="20"/>
              </w:rPr>
              <w:t xml:space="preserve"> </w:t>
            </w:r>
            <w:r w:rsidRPr="00C827F7">
              <w:rPr>
                <w:rFonts w:ascii="Times New Roman" w:hAnsi="Times New Roman" w:cs="Times New Roman"/>
                <w:sz w:val="20"/>
                <w:szCs w:val="20"/>
              </w:rPr>
              <w:t>формирование платежного документа</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w:t>
            </w:r>
            <w:r w:rsidR="001F179D" w:rsidRPr="00C827F7">
              <w:rPr>
                <w:rFonts w:ascii="Times New Roman" w:hAnsi="Times New Roman" w:cs="Times New Roman"/>
                <w:sz w:val="20"/>
                <w:szCs w:val="20"/>
              </w:rPr>
              <w:t>лнения бюджета в ГИС КО «</w:t>
            </w:r>
            <w:r w:rsidRPr="00C827F7">
              <w:rPr>
                <w:rFonts w:ascii="Times New Roman" w:hAnsi="Times New Roman" w:cs="Times New Roman"/>
                <w:sz w:val="20"/>
                <w:szCs w:val="20"/>
              </w:rPr>
              <w:t>ЕЦИС</w:t>
            </w:r>
            <w:r w:rsidR="001F179D" w:rsidRPr="00C827F7">
              <w:rPr>
                <w:rFonts w:ascii="Times New Roman" w:hAnsi="Times New Roman" w:cs="Times New Roman"/>
                <w:sz w:val="20"/>
                <w:szCs w:val="20"/>
              </w:rPr>
              <w:t>»</w:t>
            </w:r>
            <w:r w:rsidRPr="00C827F7">
              <w:rPr>
                <w:rFonts w:ascii="Times New Roman" w:hAnsi="Times New Roman" w:cs="Times New Roman"/>
                <w:sz w:val="20"/>
                <w:szCs w:val="20"/>
              </w:rPr>
              <w:t>:</w:t>
            </w:r>
          </w:p>
          <w:p w:rsidR="001B564A" w:rsidRPr="00C827F7" w:rsidRDefault="001B564A" w:rsidP="009364F3">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учете акта хозяйственной жизни</w:t>
            </w:r>
          </w:p>
        </w:tc>
      </w:tr>
      <w:tr w:rsidR="001B564A" w:rsidRPr="00C827F7" w:rsidTr="00793AAE">
        <w:tc>
          <w:tcPr>
            <w:tcW w:w="14394" w:type="dxa"/>
            <w:gridSpan w:val="9"/>
            <w:tcBorders>
              <w:bottom w:val="single" w:sz="4" w:space="0" w:color="auto"/>
            </w:tcBorders>
          </w:tcPr>
          <w:p w:rsidR="001B564A" w:rsidRPr="00C827F7" w:rsidRDefault="001B564A" w:rsidP="00793AAE">
            <w:pPr>
              <w:pStyle w:val="ConsPlusNormal"/>
              <w:ind w:firstLine="540"/>
              <w:jc w:val="center"/>
              <w:rPr>
                <w:rFonts w:ascii="Times New Roman" w:hAnsi="Times New Roman" w:cs="Times New Roman"/>
                <w:b/>
                <w:sz w:val="20"/>
                <w:szCs w:val="20"/>
              </w:rPr>
            </w:pPr>
            <w:r w:rsidRPr="00C827F7">
              <w:rPr>
                <w:rFonts w:ascii="Times New Roman" w:hAnsi="Times New Roman" w:cs="Times New Roman"/>
                <w:b/>
                <w:sz w:val="20"/>
                <w:szCs w:val="20"/>
              </w:rPr>
              <w:t>6. Оплата труда</w:t>
            </w:r>
          </w:p>
        </w:tc>
      </w:tr>
      <w:tr w:rsidR="00793AAE" w:rsidRPr="00C827F7" w:rsidTr="00793AAE">
        <w:tc>
          <w:tcPr>
            <w:tcW w:w="873" w:type="dxa"/>
            <w:tcBorders>
              <w:bottom w:val="single" w:sz="4" w:space="0" w:color="auto"/>
            </w:tcBorders>
          </w:tcPr>
          <w:p w:rsidR="00793AAE" w:rsidRPr="00C827F7" w:rsidRDefault="00793AAE" w:rsidP="00793AAE">
            <w:pPr>
              <w:pStyle w:val="ConsPlusNormal"/>
              <w:rPr>
                <w:rFonts w:ascii="Times New Roman" w:hAnsi="Times New Roman" w:cs="Times New Roman"/>
                <w:sz w:val="20"/>
                <w:szCs w:val="20"/>
              </w:rPr>
            </w:pPr>
            <w:r w:rsidRPr="00C827F7">
              <w:rPr>
                <w:rFonts w:ascii="Times New Roman" w:hAnsi="Times New Roman" w:cs="Times New Roman"/>
                <w:sz w:val="20"/>
                <w:szCs w:val="20"/>
              </w:rPr>
              <w:t>6.1</w:t>
            </w:r>
          </w:p>
        </w:tc>
        <w:tc>
          <w:tcPr>
            <w:tcW w:w="1845"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Правовые акты, устанавливающие сроки выплаты заработной платы, порядок выплаты премий, материальной помощи, надбавок, размера оплаты за работу в выходной день и иных выплат, порядок удержаний из заработной платы (профсоюзные взносы и т.п.)</w:t>
            </w:r>
          </w:p>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 наличии</w:t>
            </w:r>
          </w:p>
        </w:tc>
        <w:tc>
          <w:tcPr>
            <w:tcW w:w="1530"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издания (поступления) правового акта</w:t>
            </w:r>
          </w:p>
        </w:tc>
        <w:tc>
          <w:tcPr>
            <w:tcW w:w="1701"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принятие в работу в качестве информации</w:t>
            </w:r>
          </w:p>
        </w:tc>
      </w:tr>
      <w:tr w:rsidR="00793AAE" w:rsidRPr="00C827F7" w:rsidTr="00793AAE">
        <w:tc>
          <w:tcPr>
            <w:tcW w:w="873" w:type="dxa"/>
            <w:tcBorders>
              <w:bottom w:val="single" w:sz="4" w:space="0" w:color="auto"/>
            </w:tcBorders>
          </w:tcPr>
          <w:p w:rsidR="00793AAE" w:rsidRPr="00C827F7" w:rsidRDefault="00793AAE" w:rsidP="00793AAE">
            <w:pPr>
              <w:pStyle w:val="ConsPlusNormal"/>
              <w:rPr>
                <w:rFonts w:ascii="Times New Roman" w:hAnsi="Times New Roman" w:cs="Times New Roman"/>
                <w:sz w:val="20"/>
                <w:szCs w:val="20"/>
              </w:rPr>
            </w:pPr>
            <w:r w:rsidRPr="00C827F7">
              <w:rPr>
                <w:rFonts w:ascii="Times New Roman" w:hAnsi="Times New Roman" w:cs="Times New Roman"/>
                <w:sz w:val="20"/>
                <w:szCs w:val="20"/>
              </w:rPr>
              <w:t>6.2</w:t>
            </w:r>
          </w:p>
        </w:tc>
        <w:tc>
          <w:tcPr>
            <w:tcW w:w="1845"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Штатное расписание, </w:t>
            </w:r>
            <w:r w:rsidRPr="00C827F7">
              <w:rPr>
                <w:rFonts w:ascii="Times New Roman" w:hAnsi="Times New Roman" w:cs="Times New Roman"/>
                <w:sz w:val="20"/>
                <w:szCs w:val="20"/>
              </w:rPr>
              <w:lastRenderedPageBreak/>
              <w:t xml:space="preserve">тарификационные списки </w:t>
            </w:r>
            <w:proofErr w:type="gramStart"/>
            <w:r w:rsidRPr="00C827F7">
              <w:rPr>
                <w:rFonts w:ascii="Times New Roman" w:hAnsi="Times New Roman" w:cs="Times New Roman"/>
                <w:sz w:val="20"/>
                <w:szCs w:val="20"/>
              </w:rPr>
              <w:t>при</w:t>
            </w:r>
            <w:proofErr w:type="gramEnd"/>
            <w:r w:rsidRPr="00C827F7">
              <w:rPr>
                <w:rFonts w:ascii="Times New Roman" w:hAnsi="Times New Roman" w:cs="Times New Roman"/>
                <w:sz w:val="20"/>
                <w:szCs w:val="20"/>
              </w:rPr>
              <w:t xml:space="preserve"> </w:t>
            </w:r>
          </w:p>
          <w:p w:rsidR="00793AAE" w:rsidRPr="00C827F7" w:rsidRDefault="00793AAE" w:rsidP="00793AAE">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наличии</w:t>
            </w:r>
            <w:proofErr w:type="gramEnd"/>
          </w:p>
        </w:tc>
        <w:tc>
          <w:tcPr>
            <w:tcW w:w="1530"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Borders>
              <w:bottom w:val="single" w:sz="4" w:space="0" w:color="auto"/>
            </w:tcBorders>
          </w:tcPr>
          <w:p w:rsidR="00793AAE" w:rsidRPr="00C827F7" w:rsidRDefault="00793AAE"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 образ (скан-копия)</w:t>
            </w:r>
          </w:p>
        </w:tc>
        <w:tc>
          <w:tcPr>
            <w:tcW w:w="1875" w:type="dxa"/>
            <w:tcBorders>
              <w:bottom w:val="single" w:sz="4" w:space="0" w:color="auto"/>
            </w:tcBorders>
          </w:tcPr>
          <w:p w:rsidR="00793AAE" w:rsidRPr="00C827F7" w:rsidRDefault="00793AAE" w:rsidP="00793AAE">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1) не позднее следующего </w:t>
            </w:r>
            <w:r w:rsidRPr="00C827F7">
              <w:rPr>
                <w:rFonts w:ascii="Times New Roman" w:hAnsi="Times New Roman" w:cs="Times New Roman"/>
                <w:sz w:val="20"/>
                <w:szCs w:val="20"/>
              </w:rPr>
              <w:lastRenderedPageBreak/>
              <w:t>рабочего дня со дня издания приказа об утверждении штатного расписания/внесения изменений в штатное расписание, тарификационные списки;</w:t>
            </w:r>
          </w:p>
          <w:p w:rsidR="00793AAE" w:rsidRPr="00C827F7" w:rsidRDefault="00793AAE"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заполн</w:t>
            </w:r>
            <w:r w:rsidR="00C91049" w:rsidRPr="00C827F7">
              <w:rPr>
                <w:rFonts w:ascii="Times New Roman" w:hAnsi="Times New Roman" w:cs="Times New Roman"/>
                <w:sz w:val="20"/>
                <w:szCs w:val="20"/>
              </w:rPr>
              <w:t>ение штатного расписания в ГИС «</w:t>
            </w:r>
            <w:r w:rsidRPr="00C827F7">
              <w:rPr>
                <w:rFonts w:ascii="Times New Roman" w:hAnsi="Times New Roman" w:cs="Times New Roman"/>
                <w:sz w:val="20"/>
                <w:szCs w:val="20"/>
              </w:rPr>
              <w:t>ЕЦИС</w:t>
            </w:r>
            <w:r w:rsidR="00C91049" w:rsidRPr="00C827F7">
              <w:rPr>
                <w:rFonts w:ascii="Times New Roman" w:hAnsi="Times New Roman" w:cs="Times New Roman"/>
                <w:sz w:val="20"/>
                <w:szCs w:val="20"/>
              </w:rPr>
              <w:t>»</w:t>
            </w:r>
            <w:r w:rsidRPr="00C827F7">
              <w:rPr>
                <w:rFonts w:ascii="Times New Roman" w:hAnsi="Times New Roman" w:cs="Times New Roman"/>
                <w:sz w:val="20"/>
                <w:szCs w:val="20"/>
              </w:rPr>
              <w:t xml:space="preserve"> не позднее 3 (трех) рабочих дней со дня издания приказа</w:t>
            </w:r>
          </w:p>
        </w:tc>
        <w:tc>
          <w:tcPr>
            <w:tcW w:w="1701" w:type="dxa"/>
            <w:tcBorders>
              <w:bottom w:val="single" w:sz="4" w:space="0" w:color="auto"/>
            </w:tcBorders>
          </w:tcPr>
          <w:p w:rsidR="00793AAE" w:rsidRPr="00C827F7" w:rsidRDefault="00C91049"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уполномоченное лицо субъекта </w:t>
            </w:r>
            <w:r w:rsidRPr="00C827F7">
              <w:rPr>
                <w:rFonts w:ascii="Times New Roman" w:hAnsi="Times New Roman" w:cs="Times New Roman"/>
                <w:sz w:val="20"/>
                <w:szCs w:val="20"/>
              </w:rPr>
              <w:lastRenderedPageBreak/>
              <w:t>централизованного учета</w:t>
            </w:r>
          </w:p>
        </w:tc>
        <w:tc>
          <w:tcPr>
            <w:tcW w:w="2955" w:type="dxa"/>
            <w:tcBorders>
              <w:bottom w:val="single" w:sz="4" w:space="0" w:color="auto"/>
            </w:tcBorders>
          </w:tcPr>
          <w:p w:rsidR="00793AAE" w:rsidRPr="00C827F7" w:rsidRDefault="00C91049"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рабочего дня со дня получения </w:t>
            </w:r>
            <w:r w:rsidRPr="00C827F7">
              <w:rPr>
                <w:rFonts w:ascii="Times New Roman" w:hAnsi="Times New Roman" w:cs="Times New Roman"/>
                <w:sz w:val="20"/>
                <w:szCs w:val="20"/>
              </w:rPr>
              <w:lastRenderedPageBreak/>
              <w:t>документа</w:t>
            </w:r>
          </w:p>
        </w:tc>
        <w:tc>
          <w:tcPr>
            <w:tcW w:w="1858" w:type="dxa"/>
            <w:gridSpan w:val="2"/>
            <w:tcBorders>
              <w:bottom w:val="single" w:sz="4" w:space="0" w:color="auto"/>
            </w:tcBorders>
          </w:tcPr>
          <w:p w:rsidR="00793AAE" w:rsidRPr="00C827F7" w:rsidRDefault="00C91049" w:rsidP="00793AAE">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принятие к учету штатного </w:t>
            </w:r>
            <w:r w:rsidRPr="00C827F7">
              <w:rPr>
                <w:rFonts w:ascii="Times New Roman" w:hAnsi="Times New Roman" w:cs="Times New Roman"/>
                <w:sz w:val="20"/>
                <w:szCs w:val="20"/>
              </w:rPr>
              <w:lastRenderedPageBreak/>
              <w:t>расписания (штатной расстановки)</w:t>
            </w:r>
          </w:p>
        </w:tc>
      </w:tr>
      <w:tr w:rsidR="00C91049" w:rsidRPr="00C827F7" w:rsidTr="00793AAE">
        <w:tc>
          <w:tcPr>
            <w:tcW w:w="873"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6.3</w:t>
            </w:r>
          </w:p>
        </w:tc>
        <w:tc>
          <w:tcPr>
            <w:tcW w:w="1845"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Приказы по личному составу</w:t>
            </w:r>
          </w:p>
          <w:p w:rsidR="00C91049" w:rsidRPr="00C827F7" w:rsidRDefault="00C91049" w:rsidP="00C91049">
            <w:pPr>
              <w:pStyle w:val="ConsPlusNormal"/>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(прием, перемещение, совмещение, исполнение обязанностей временно отсутствующего работника, перевод, изменение фамилии, об установлении (изменении) надбавок и иных выплат, присвоение классных чинов, отпуска без сохранения заработной платы, командировкам, </w:t>
            </w:r>
            <w:r w:rsidRPr="00C827F7">
              <w:rPr>
                <w:rFonts w:ascii="Times New Roman" w:hAnsi="Times New Roman" w:cs="Times New Roman"/>
                <w:sz w:val="20"/>
                <w:szCs w:val="20"/>
              </w:rPr>
              <w:lastRenderedPageBreak/>
              <w:t>привлечение к работе в выходной день, приказы об отмене ранее изданных (или внесении изменений в них) и другие</w:t>
            </w:r>
            <w:proofErr w:type="gramEnd"/>
          </w:p>
        </w:tc>
        <w:tc>
          <w:tcPr>
            <w:tcW w:w="1530"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При обмене электронными документами приказ формируется субъектом централизованного учета в ГИС КО «ЕЦИС» в подсистеме кадрового учета и передается в уполномоченную организацию  в момент его подписания;</w:t>
            </w:r>
          </w:p>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При обмене скан - образами документов субъект централизованного учета  заполняет в подсистеме </w:t>
            </w:r>
            <w:r w:rsidRPr="00C827F7">
              <w:rPr>
                <w:rFonts w:ascii="Times New Roman" w:hAnsi="Times New Roman" w:cs="Times New Roman"/>
                <w:sz w:val="20"/>
                <w:szCs w:val="20"/>
              </w:rPr>
              <w:lastRenderedPageBreak/>
              <w:t>кадрового учета   ГИС КО ЕЦИС  реквизиты приказа и передает его ска</w:t>
            </w:r>
            <w:proofErr w:type="gramStart"/>
            <w:r w:rsidRPr="00C827F7">
              <w:rPr>
                <w:rFonts w:ascii="Times New Roman" w:hAnsi="Times New Roman" w:cs="Times New Roman"/>
                <w:sz w:val="20"/>
                <w:szCs w:val="20"/>
              </w:rPr>
              <w:t>н-</w:t>
            </w:r>
            <w:proofErr w:type="gramEnd"/>
            <w:r w:rsidRPr="00C827F7">
              <w:rPr>
                <w:rFonts w:ascii="Times New Roman" w:hAnsi="Times New Roman" w:cs="Times New Roman"/>
                <w:sz w:val="20"/>
                <w:szCs w:val="20"/>
              </w:rPr>
              <w:t xml:space="preserve"> образ  в уполномоченную организацию  не позднее 1 рабочего дня со дня  подписания документа на бумажном носителе</w:t>
            </w:r>
          </w:p>
        </w:tc>
        <w:tc>
          <w:tcPr>
            <w:tcW w:w="1701"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принятие приказа к учету</w:t>
            </w:r>
          </w:p>
        </w:tc>
      </w:tr>
      <w:tr w:rsidR="00C91049" w:rsidRPr="00C827F7" w:rsidTr="00793AAE">
        <w:tc>
          <w:tcPr>
            <w:tcW w:w="873"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6.4</w:t>
            </w:r>
          </w:p>
        </w:tc>
        <w:tc>
          <w:tcPr>
            <w:tcW w:w="1845"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прекращении трудового договора (служебного контракта) (увольнении) с указанием дней неотработанного отпуска для расчета компенсации или дней, подлежащих удержанию за  использованный авансом отпуск</w:t>
            </w:r>
          </w:p>
          <w:p w:rsidR="00C91049" w:rsidRPr="00C827F7" w:rsidRDefault="00C91049" w:rsidP="00C91049">
            <w:pPr>
              <w:pStyle w:val="ConsPlusNormal"/>
              <w:jc w:val="both"/>
              <w:rPr>
                <w:rFonts w:ascii="Times New Roman" w:hAnsi="Times New Roman" w:cs="Times New Roman"/>
                <w:sz w:val="20"/>
                <w:szCs w:val="20"/>
              </w:rPr>
            </w:pPr>
          </w:p>
        </w:tc>
        <w:tc>
          <w:tcPr>
            <w:tcW w:w="1530"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При обмене электронными документами приказ формируется субъектом централизованного учета  в ГИС КО «ЕЦИС» в подсистеме кадрового учета  и передается в уполномоченную организацию  в момент его подписания;</w:t>
            </w:r>
          </w:p>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При обмене скан - образами документов субъект централизованного учета  заполняет в подсистеме кадрового учета   ГИС КО ЕЦИС  реквизиты приказа и передает его ска</w:t>
            </w:r>
            <w:proofErr w:type="gramStart"/>
            <w:r w:rsidRPr="00C827F7">
              <w:rPr>
                <w:rFonts w:ascii="Times New Roman" w:hAnsi="Times New Roman" w:cs="Times New Roman"/>
                <w:sz w:val="20"/>
                <w:szCs w:val="20"/>
              </w:rPr>
              <w:t>н-</w:t>
            </w:r>
            <w:proofErr w:type="gramEnd"/>
            <w:r w:rsidRPr="00C827F7">
              <w:rPr>
                <w:rFonts w:ascii="Times New Roman" w:hAnsi="Times New Roman" w:cs="Times New Roman"/>
                <w:sz w:val="20"/>
                <w:szCs w:val="20"/>
              </w:rPr>
              <w:t xml:space="preserve"> образ  в </w:t>
            </w:r>
            <w:r w:rsidRPr="00C827F7">
              <w:rPr>
                <w:rFonts w:ascii="Times New Roman" w:hAnsi="Times New Roman" w:cs="Times New Roman"/>
                <w:sz w:val="20"/>
                <w:szCs w:val="20"/>
              </w:rPr>
              <w:lastRenderedPageBreak/>
              <w:t>уполномоченную организацию  в день  подписания документа на бумажном носителе</w:t>
            </w:r>
          </w:p>
        </w:tc>
        <w:tc>
          <w:tcPr>
            <w:tcW w:w="1701"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одного рабочего дня до даты увольнения сотрудника</w:t>
            </w:r>
          </w:p>
        </w:tc>
        <w:tc>
          <w:tcPr>
            <w:tcW w:w="1858" w:type="dxa"/>
            <w:gridSpan w:val="2"/>
            <w:tcBorders>
              <w:bottom w:val="single" w:sz="4" w:space="0" w:color="auto"/>
            </w:tcBorders>
          </w:tcPr>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информации при расчете оплаты труда;</w:t>
            </w:r>
          </w:p>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справок о заработной плате (справки о доходах и суммах налога физического лица, иных справок по требованию субъекта централизованного учета);</w:t>
            </w:r>
          </w:p>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платежного документа в Системе исполнения бюджета;</w:t>
            </w:r>
          </w:p>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4) формирование реестра на перечисление</w:t>
            </w:r>
          </w:p>
          <w:p w:rsidR="00C91049" w:rsidRPr="00C827F7" w:rsidRDefault="00C91049" w:rsidP="00C9104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оплаты труда (иных </w:t>
            </w:r>
            <w:r w:rsidRPr="00C827F7">
              <w:rPr>
                <w:rFonts w:ascii="Times New Roman" w:hAnsi="Times New Roman" w:cs="Times New Roman"/>
                <w:sz w:val="20"/>
                <w:szCs w:val="20"/>
              </w:rPr>
              <w:lastRenderedPageBreak/>
              <w:t>выплат) на банковскую карту сотрудника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6.5</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предоставлении отпуска</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При обмене электронными документами приказ формируется  субъектом централизованного учета в ГИС КО «ЕЦИС» в подсистеме кадрового учета  и передается в уполномоченную организацию  в момент его подписания;</w:t>
            </w:r>
          </w:p>
          <w:p w:rsidR="00EC54F7" w:rsidRPr="00C827F7" w:rsidRDefault="00EC54F7" w:rsidP="00EC54F7">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2) При обмене скан - образами документов субъект централизованного учета  заполняет в подсистеме кадрового учета   ГИС КО «ЕЦИС»  реквизиты приказа и передает его скан-образ  в уполномоченную организацию не позднее 14 (четырнадцати) календарных дней до даты начала отпуска для </w:t>
            </w:r>
            <w:r w:rsidRPr="00C827F7">
              <w:rPr>
                <w:rFonts w:ascii="Times New Roman" w:hAnsi="Times New Roman" w:cs="Times New Roman"/>
                <w:sz w:val="20"/>
                <w:szCs w:val="20"/>
              </w:rPr>
              <w:lastRenderedPageBreak/>
              <w:t>государственного гражданского служащего и не позднее 7 (семи) календарных дней до даты начала отпуска для лица, не являющегося государственным гражданским служащим</w:t>
            </w:r>
            <w:proofErr w:type="gramEnd"/>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11 (одиннадцати) календарных дней до даты начала отпуска для государственного гражданского</w:t>
            </w:r>
            <w:proofErr w:type="gramStart"/>
            <w:r w:rsidRPr="00C827F7">
              <w:rPr>
                <w:rFonts w:ascii="Times New Roman" w:hAnsi="Times New Roman" w:cs="Times New Roman"/>
                <w:sz w:val="20"/>
                <w:szCs w:val="20"/>
              </w:rPr>
              <w:t>.</w:t>
            </w:r>
            <w:proofErr w:type="gramEnd"/>
            <w:r w:rsidRPr="00C827F7">
              <w:rPr>
                <w:rFonts w:ascii="Times New Roman" w:hAnsi="Times New Roman" w:cs="Times New Roman"/>
                <w:sz w:val="20"/>
                <w:szCs w:val="20"/>
              </w:rPr>
              <w:t xml:space="preserve"> </w:t>
            </w:r>
            <w:proofErr w:type="gramStart"/>
            <w:r w:rsidRPr="00C827F7">
              <w:rPr>
                <w:rFonts w:ascii="Times New Roman" w:hAnsi="Times New Roman" w:cs="Times New Roman"/>
                <w:sz w:val="20"/>
                <w:szCs w:val="20"/>
              </w:rPr>
              <w:t>с</w:t>
            </w:r>
            <w:proofErr w:type="gramEnd"/>
            <w:r w:rsidRPr="00C827F7">
              <w:rPr>
                <w:rFonts w:ascii="Times New Roman" w:hAnsi="Times New Roman" w:cs="Times New Roman"/>
                <w:sz w:val="20"/>
                <w:szCs w:val="20"/>
              </w:rPr>
              <w:t>лужащего и не позднее 4 (четырех) календарных дней до даты начала отпуска для лица, не являющегося государственным гражданским. служащим</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начисление отпускных выплат сотруднику в ГИС КО «ЕЦИС»;</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в Системе исполнения бюджета;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реестра на перечисление оплаты труда (иных выплат) на банковскую карту сотрудника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6.6</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денежных выплатах к отпуску (если выплаты включены в приказ о предоставлении отпуска)</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При обмене электронными документами приказ формируется  субъектом централизованного учета в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подсистеме кадрового учета  и передается в уполномоченную организацию  в момент его подписания;</w:t>
            </w:r>
          </w:p>
          <w:p w:rsidR="00EC54F7" w:rsidRPr="00C827F7" w:rsidRDefault="00EC54F7" w:rsidP="00DA3DE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При обмене скан - образами документов субъект централизованного учета  заполняет в подсистеме кадрового учета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 xml:space="preserve">  реквизиты приказа и передает его ска</w:t>
            </w:r>
            <w:proofErr w:type="gramStart"/>
            <w:r w:rsidRPr="00C827F7">
              <w:rPr>
                <w:rFonts w:ascii="Times New Roman" w:hAnsi="Times New Roman" w:cs="Times New Roman"/>
                <w:sz w:val="20"/>
                <w:szCs w:val="20"/>
              </w:rPr>
              <w:t>н-</w:t>
            </w:r>
            <w:proofErr w:type="gramEnd"/>
            <w:r w:rsidRPr="00C827F7">
              <w:rPr>
                <w:rFonts w:ascii="Times New Roman" w:hAnsi="Times New Roman" w:cs="Times New Roman"/>
                <w:sz w:val="20"/>
                <w:szCs w:val="20"/>
              </w:rPr>
              <w:t xml:space="preserve"> образ в уполномоченную </w:t>
            </w:r>
            <w:r w:rsidRPr="00C827F7">
              <w:rPr>
                <w:rFonts w:ascii="Times New Roman" w:hAnsi="Times New Roman" w:cs="Times New Roman"/>
                <w:sz w:val="20"/>
                <w:szCs w:val="20"/>
              </w:rPr>
              <w:lastRenderedPageBreak/>
              <w:t>организацию не позднее 14 (четырнадцати) календарных дней до даты начала отпуска для гос</w:t>
            </w:r>
            <w:r w:rsidR="00DA3DE5" w:rsidRPr="00C827F7">
              <w:rPr>
                <w:rFonts w:ascii="Times New Roman" w:hAnsi="Times New Roman" w:cs="Times New Roman"/>
                <w:sz w:val="20"/>
                <w:szCs w:val="20"/>
              </w:rPr>
              <w:t xml:space="preserve">ударственного гражданского служащего </w:t>
            </w:r>
            <w:r w:rsidRPr="00C827F7">
              <w:rPr>
                <w:rFonts w:ascii="Times New Roman" w:hAnsi="Times New Roman" w:cs="Times New Roman"/>
                <w:sz w:val="20"/>
                <w:szCs w:val="20"/>
              </w:rPr>
              <w:t xml:space="preserve">и не позднее 7 (семи) календарных дней до даты начала отпуска для </w:t>
            </w:r>
            <w:r w:rsidR="00DA3DE5" w:rsidRPr="00C827F7">
              <w:rPr>
                <w:rFonts w:ascii="Times New Roman" w:hAnsi="Times New Roman" w:cs="Times New Roman"/>
                <w:sz w:val="20"/>
                <w:szCs w:val="20"/>
              </w:rPr>
              <w:t xml:space="preserve">лица, не являющегося государственным гражданским служащим </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DA3DE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11 (одиннадцати) календарных дней до даты начала отпуска для гос</w:t>
            </w:r>
            <w:r w:rsidR="00DA3DE5" w:rsidRPr="00C827F7">
              <w:rPr>
                <w:rFonts w:ascii="Times New Roman" w:hAnsi="Times New Roman" w:cs="Times New Roman"/>
                <w:sz w:val="20"/>
                <w:szCs w:val="20"/>
              </w:rPr>
              <w:t>ударственного гражданского служащего</w:t>
            </w:r>
            <w:r w:rsidRPr="00C827F7">
              <w:rPr>
                <w:rFonts w:ascii="Times New Roman" w:hAnsi="Times New Roman" w:cs="Times New Roman"/>
                <w:sz w:val="20"/>
                <w:szCs w:val="20"/>
              </w:rPr>
              <w:t xml:space="preserve"> и не позднее 4 (четырех) календарных дней до даты начала отпуска для </w:t>
            </w:r>
            <w:r w:rsidR="00DA3DE5" w:rsidRPr="00C827F7">
              <w:rPr>
                <w:rFonts w:ascii="Times New Roman" w:hAnsi="Times New Roman" w:cs="Times New Roman"/>
                <w:sz w:val="20"/>
                <w:szCs w:val="20"/>
              </w:rPr>
              <w:t>лица, не являющегося государственным гражданским служащим</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информации при</w:t>
            </w:r>
            <w:r w:rsidR="00DA3DE5" w:rsidRPr="00C827F7">
              <w:rPr>
                <w:rFonts w:ascii="Times New Roman" w:hAnsi="Times New Roman" w:cs="Times New Roman"/>
                <w:sz w:val="20"/>
                <w:szCs w:val="20"/>
              </w:rPr>
              <w:t xml:space="preserve"> расчете оплаты труда в ГИС КО «</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в Системе исполнения бюджета;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реестра на перечисление</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оплаты труда (иных выплат) на банковскую карту сотрудника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6.6.1</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денежных выплатах к отпуску</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При обмене электронными документами приказ формируется  субъектом централизованного учета в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подсистеме кадрового учета  и передается в уполномоченную организацию  в момент его подписания;</w:t>
            </w:r>
          </w:p>
          <w:p w:rsidR="00EC54F7" w:rsidRPr="00C827F7" w:rsidRDefault="00EC54F7" w:rsidP="00DA3DE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При обмене скан - образами документов субъект централизованного учета  заполняет в подсистеме </w:t>
            </w:r>
            <w:r w:rsidRPr="00C827F7">
              <w:rPr>
                <w:rFonts w:ascii="Times New Roman" w:hAnsi="Times New Roman" w:cs="Times New Roman"/>
                <w:sz w:val="20"/>
                <w:szCs w:val="20"/>
              </w:rPr>
              <w:lastRenderedPageBreak/>
              <w:t xml:space="preserve">кадрового учета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 xml:space="preserve">  реквизиты приказа и передает его ска</w:t>
            </w:r>
            <w:proofErr w:type="gramStart"/>
            <w:r w:rsidRPr="00C827F7">
              <w:rPr>
                <w:rFonts w:ascii="Times New Roman" w:hAnsi="Times New Roman" w:cs="Times New Roman"/>
                <w:sz w:val="20"/>
                <w:szCs w:val="20"/>
              </w:rPr>
              <w:t>н-</w:t>
            </w:r>
            <w:proofErr w:type="gramEnd"/>
            <w:r w:rsidRPr="00C827F7">
              <w:rPr>
                <w:rFonts w:ascii="Times New Roman" w:hAnsi="Times New Roman" w:cs="Times New Roman"/>
                <w:sz w:val="20"/>
                <w:szCs w:val="20"/>
              </w:rPr>
              <w:t xml:space="preserve"> образ в уполномоченную организацию не позднее 1 рабочего дня со дня  подписания документа на бумажном носителе</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DA3DE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11 (одиннадцати) календарных дней до даты начала отпуска для го</w:t>
            </w:r>
            <w:r w:rsidR="00DA3DE5" w:rsidRPr="00C827F7">
              <w:rPr>
                <w:rFonts w:ascii="Times New Roman" w:hAnsi="Times New Roman" w:cs="Times New Roman"/>
                <w:sz w:val="20"/>
                <w:szCs w:val="20"/>
              </w:rPr>
              <w:t>сударственного гражданского служащего</w:t>
            </w:r>
            <w:r w:rsidRPr="00C827F7">
              <w:rPr>
                <w:rFonts w:ascii="Times New Roman" w:hAnsi="Times New Roman" w:cs="Times New Roman"/>
                <w:sz w:val="20"/>
                <w:szCs w:val="20"/>
              </w:rPr>
              <w:t xml:space="preserve"> и не позднее 4 (четырех) календарных дней до даты начала отпуска для </w:t>
            </w:r>
            <w:r w:rsidR="00DA3DE5" w:rsidRPr="00C827F7">
              <w:rPr>
                <w:rFonts w:ascii="Times New Roman" w:hAnsi="Times New Roman" w:cs="Times New Roman"/>
                <w:sz w:val="20"/>
                <w:szCs w:val="20"/>
              </w:rPr>
              <w:t>лица, не являющегося государственным гражданским служащим</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информации при расчете оплаты труда в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 в Системе исполнения бюджета;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реестра на перечисление</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оплаты труда (иных выплат) на банковскую карту сотрудника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6.7</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премировании, поощрении, о предоставлении материальной помощи (кроме материальной помощи к отпуску) и иных выплат</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При обмене электронными документами приказ формируется субъектом централизованного учета в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подсистеме кадрового учета  и передается в уполномоченную организацию  в момент его подписания;</w:t>
            </w:r>
          </w:p>
          <w:p w:rsidR="00EC54F7" w:rsidRPr="00C827F7" w:rsidRDefault="00EC54F7" w:rsidP="00DA3DE5">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При обмене скан - образами документов субъект централизованного учета  заполняет в подсистеме кадрового учета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 xml:space="preserve">  реквизиты приказа и передает его ска</w:t>
            </w:r>
            <w:proofErr w:type="gramStart"/>
            <w:r w:rsidRPr="00C827F7">
              <w:rPr>
                <w:rFonts w:ascii="Times New Roman" w:hAnsi="Times New Roman" w:cs="Times New Roman"/>
                <w:sz w:val="20"/>
                <w:szCs w:val="20"/>
              </w:rPr>
              <w:t>н-</w:t>
            </w:r>
            <w:proofErr w:type="gramEnd"/>
            <w:r w:rsidRPr="00C827F7">
              <w:rPr>
                <w:rFonts w:ascii="Times New Roman" w:hAnsi="Times New Roman" w:cs="Times New Roman"/>
                <w:sz w:val="20"/>
                <w:szCs w:val="20"/>
              </w:rPr>
              <w:t xml:space="preserve"> образ в </w:t>
            </w:r>
            <w:r w:rsidRPr="00C827F7">
              <w:rPr>
                <w:rFonts w:ascii="Times New Roman" w:hAnsi="Times New Roman" w:cs="Times New Roman"/>
                <w:sz w:val="20"/>
                <w:szCs w:val="20"/>
              </w:rPr>
              <w:lastRenderedPageBreak/>
              <w:t>уполномоченную организацию не позднее 1 рабочего дня со дня  подписания документа на бумажном носителе</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3 (трех) рабочих дней со дня получения документа</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информации при</w:t>
            </w:r>
            <w:r w:rsidR="00DA3DE5" w:rsidRPr="00C827F7">
              <w:rPr>
                <w:rFonts w:ascii="Times New Roman" w:hAnsi="Times New Roman" w:cs="Times New Roman"/>
                <w:sz w:val="20"/>
                <w:szCs w:val="20"/>
              </w:rPr>
              <w:t xml:space="preserve"> расчете оплаты труда в ГИС КО «</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реестра на перечисление</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оплаты труда (иных выплат) на банковскую карту сотрудника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6.8</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(распоряжение) о предоставлении дополнительных выходных дней по уходу за детьми-инвалидами сотруднику</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При обмене электронными документами приказ формируется  субъектом централизованного учета в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подсистеме кадрового учета  и передается в уполномоченную организацию  в момент его подписания;</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При обмене скан - образами документов субъект централизованного учета  заполняет в подсистеме кадрового учета   ГИС КО </w:t>
            </w:r>
            <w:r w:rsidR="00DA3DE5"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 xml:space="preserve">  реквизиты приказа и передает его ска</w:t>
            </w:r>
            <w:proofErr w:type="gramStart"/>
            <w:r w:rsidRPr="00C827F7">
              <w:rPr>
                <w:rFonts w:ascii="Times New Roman" w:hAnsi="Times New Roman" w:cs="Times New Roman"/>
                <w:sz w:val="20"/>
                <w:szCs w:val="20"/>
              </w:rPr>
              <w:t>н-</w:t>
            </w:r>
            <w:proofErr w:type="gramEnd"/>
            <w:r w:rsidRPr="00C827F7">
              <w:rPr>
                <w:rFonts w:ascii="Times New Roman" w:hAnsi="Times New Roman" w:cs="Times New Roman"/>
                <w:sz w:val="20"/>
                <w:szCs w:val="20"/>
              </w:rPr>
              <w:t xml:space="preserve"> образ  в уполномоченную организацию  не позднее 1 рабочего дня со дня  подписания </w:t>
            </w:r>
            <w:r w:rsidRPr="00C827F7">
              <w:rPr>
                <w:rFonts w:ascii="Times New Roman" w:hAnsi="Times New Roman" w:cs="Times New Roman"/>
                <w:sz w:val="20"/>
                <w:szCs w:val="20"/>
              </w:rPr>
              <w:lastRenderedPageBreak/>
              <w:t>документа на бумажном носителе</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расчет среднего дневного заработка для оплаты дополнительных выходных дней по уходу за ребенком-инвалидом в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реестра на перечисление</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 банковскую карту сотрудника в установленные законом сроки</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6.9</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предоставлении отпуска по беременности и родам, отпуска по уходу за ребенком до 3 лет</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При обмене электронными документами приказ формируется субъектом централизованного учета в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 xml:space="preserve"> в подсистеме кадрового учета  и передается в уполномоченную организацию  в момент его подписания;</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При обмене скан - образами документов субъект централизованного учета  заполняет в подсистеме кадрового учета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 xml:space="preserve">  реквизиты приказа и передает его ска</w:t>
            </w:r>
            <w:proofErr w:type="gramStart"/>
            <w:r w:rsidRPr="00C827F7">
              <w:rPr>
                <w:rFonts w:ascii="Times New Roman" w:hAnsi="Times New Roman" w:cs="Times New Roman"/>
                <w:sz w:val="20"/>
                <w:szCs w:val="20"/>
              </w:rPr>
              <w:t>н-</w:t>
            </w:r>
            <w:proofErr w:type="gramEnd"/>
            <w:r w:rsidRPr="00C827F7">
              <w:rPr>
                <w:rFonts w:ascii="Times New Roman" w:hAnsi="Times New Roman" w:cs="Times New Roman"/>
                <w:sz w:val="20"/>
                <w:szCs w:val="20"/>
              </w:rPr>
              <w:t xml:space="preserve"> образ  в уполномоченную организацию  не позднее 1 рабочего дня со дня  подписания документа на бумажном носителе</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информации при расчете оплаты труда;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(сведений), передаваемых в СФР в соответствии с законодательством Российской Федерации</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6.10</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Заявление сотрудника на </w:t>
            </w:r>
            <w:r w:rsidRPr="00C827F7">
              <w:rPr>
                <w:rFonts w:ascii="Times New Roman" w:hAnsi="Times New Roman" w:cs="Times New Roman"/>
                <w:sz w:val="20"/>
                <w:szCs w:val="20"/>
              </w:rPr>
              <w:lastRenderedPageBreak/>
              <w:t>предоставление налоговых вычетов с приложением документов, подтверждающих право на вычет</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не позднее следующего </w:t>
            </w:r>
            <w:r w:rsidRPr="00C827F7">
              <w:rPr>
                <w:rFonts w:ascii="Times New Roman" w:hAnsi="Times New Roman" w:cs="Times New Roman"/>
                <w:sz w:val="20"/>
                <w:szCs w:val="20"/>
              </w:rPr>
              <w:lastRenderedPageBreak/>
              <w:t>рабочего дня со дня получения заявления документов</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уполномоченное лицо субъекта </w:t>
            </w:r>
            <w:r w:rsidRPr="00C827F7">
              <w:rPr>
                <w:rFonts w:ascii="Times New Roman" w:hAnsi="Times New Roman" w:cs="Times New Roman"/>
                <w:sz w:val="20"/>
                <w:szCs w:val="20"/>
              </w:rPr>
              <w:lastRenderedPageBreak/>
              <w:t>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рабочего дня со дня получения </w:t>
            </w:r>
            <w:r w:rsidRPr="00C827F7">
              <w:rPr>
                <w:rFonts w:ascii="Times New Roman" w:hAnsi="Times New Roman" w:cs="Times New Roman"/>
                <w:sz w:val="20"/>
                <w:szCs w:val="20"/>
              </w:rPr>
              <w:lastRenderedPageBreak/>
              <w:t>документа</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 xml:space="preserve">в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отражение </w:t>
            </w:r>
            <w:r w:rsidRPr="00C827F7">
              <w:rPr>
                <w:rFonts w:ascii="Times New Roman" w:hAnsi="Times New Roman" w:cs="Times New Roman"/>
                <w:sz w:val="20"/>
                <w:szCs w:val="20"/>
              </w:rPr>
              <w:lastRenderedPageBreak/>
              <w:t>информации при расчете оплаты труда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6.11</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Персональные данные принимаемого на работу сотрудника (работника) (паспортные данные, ИНН, СНИЛС и иные)</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EC54F7" w:rsidRPr="00C827F7" w:rsidRDefault="00EC54F7" w:rsidP="00EC54F7">
            <w:pPr>
              <w:pStyle w:val="ConsPlusNormal"/>
              <w:jc w:val="both"/>
              <w:rPr>
                <w:rFonts w:ascii="Times New Roman" w:hAnsi="Times New Roman" w:cs="Times New Roman"/>
                <w:sz w:val="20"/>
                <w:szCs w:val="20"/>
              </w:rPr>
            </w:pP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заполнение полей приказа в части данных кадрового учета в ГИС КО "ЕЦИС" не позднее следующего рабочего дня со дня получения информации</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информации при формировании налоговой отчетности, сведений, направляемых в СФР</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6.12</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Заявление сотрудника на удержание (</w:t>
            </w:r>
            <w:proofErr w:type="gramStart"/>
            <w:r w:rsidRPr="00C827F7">
              <w:rPr>
                <w:rFonts w:ascii="Times New Roman" w:hAnsi="Times New Roman" w:cs="Times New Roman"/>
                <w:sz w:val="20"/>
                <w:szCs w:val="20"/>
              </w:rPr>
              <w:t>прекращении</w:t>
            </w:r>
            <w:proofErr w:type="gramEnd"/>
            <w:r w:rsidRPr="00C827F7">
              <w:rPr>
                <w:rFonts w:ascii="Times New Roman" w:hAnsi="Times New Roman" w:cs="Times New Roman"/>
                <w:sz w:val="20"/>
                <w:szCs w:val="20"/>
              </w:rPr>
              <w:t xml:space="preserve"> удержания) из заработной платы</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заявления</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 (если в заявлении не указано иное)</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информации при расчете оплаты труда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6.13</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Заявление сотрудника на перечисление заработной платы и иных выплат на банковскую карту сотрудника, являющуюся национальным платежным инструментом, с указанием платежных реквизитов</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заявления</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ввод информации для формирования реестра на перечисление оплаты труда (иных выплат) на банковскую карту сотрудника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6.14</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Документы с предыдущего места работы (справка о сумме заработной платы, иных выплат и вознаграждений за два календарных года, предшествующих году прекращения работы, и проч. документы)</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информации при расчете пособий, расчете сумм налога на доходы физических лиц</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6.15</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Заявление о перерасчете ранее назначенного страхового обеспечения по обязательному социальному страхованию на случай временной нетрудоспособности и в связи с материнством с приложением подтверждающих документов по форме, утвержденной законодательством</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их от застрахованного лица</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части отражения информации - не позднее 1 (одного) рабочего дня со дня получения документов (сведений);</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части формирования документов (сведений) для передачи в СФР - не позднее срока, установленного законодательством Российской Федерации</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для отражения информации при расчете социальных пособий;</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для формирования документов (сведений), передаваемых в СФР в соответствии с законодательством Российской Федерации</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6.16</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Листок нетрудоспособности в форме электронного документа (пособие по временной </w:t>
            </w:r>
            <w:r w:rsidRPr="00C827F7">
              <w:rPr>
                <w:rFonts w:ascii="Times New Roman" w:hAnsi="Times New Roman" w:cs="Times New Roman"/>
                <w:sz w:val="20"/>
                <w:szCs w:val="20"/>
              </w:rPr>
              <w:lastRenderedPageBreak/>
              <w:t>нетрудоспособности, пособие по беременности и родам)</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заполнение полей листка нетрудоспособности в части д</w:t>
            </w:r>
            <w:r w:rsidR="00195008" w:rsidRPr="00C827F7">
              <w:rPr>
                <w:rFonts w:ascii="Times New Roman" w:hAnsi="Times New Roman" w:cs="Times New Roman"/>
                <w:sz w:val="20"/>
                <w:szCs w:val="20"/>
              </w:rPr>
              <w:t>анных кадрового учета в ГИС КО «</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 xml:space="preserve"> </w:t>
            </w:r>
            <w:r w:rsidRPr="00C827F7">
              <w:rPr>
                <w:rFonts w:ascii="Times New Roman" w:hAnsi="Times New Roman" w:cs="Times New Roman"/>
                <w:sz w:val="20"/>
                <w:szCs w:val="20"/>
              </w:rPr>
              <w:lastRenderedPageBreak/>
              <w:t>не позднее следующего рабочего дня со дня получения информации о закрытии листа нетрудоспособности;</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части передачи сведений в СФР - не позднее 3 (трех) рабочих дней со дня получения информации о закрытии листка нетрудоспособности</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в части расчета пособия по временной нетрудоспособности за первые 3 (три) календарных дня - не позднее следующего рабочего дня со дня</w:t>
            </w:r>
          </w:p>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отражения информации в ГИС </w:t>
            </w:r>
            <w:r w:rsidRPr="00C827F7">
              <w:rPr>
                <w:rFonts w:ascii="Times New Roman" w:hAnsi="Times New Roman" w:cs="Times New Roman"/>
                <w:sz w:val="20"/>
                <w:szCs w:val="20"/>
              </w:rPr>
              <w:lastRenderedPageBreak/>
              <w:t>«</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в части выплаты (перечисления) пособия по временной нетрудоспособности за первые 3 </w:t>
            </w:r>
            <w:proofErr w:type="gramStart"/>
            <w:r w:rsidRPr="00C827F7">
              <w:rPr>
                <w:rFonts w:ascii="Times New Roman" w:hAnsi="Times New Roman" w:cs="Times New Roman"/>
                <w:sz w:val="20"/>
                <w:szCs w:val="20"/>
              </w:rPr>
              <w:t>календарных</w:t>
            </w:r>
            <w:proofErr w:type="gramEnd"/>
            <w:r w:rsidRPr="00C827F7">
              <w:rPr>
                <w:rFonts w:ascii="Times New Roman" w:hAnsi="Times New Roman" w:cs="Times New Roman"/>
                <w:sz w:val="20"/>
                <w:szCs w:val="20"/>
              </w:rPr>
              <w:t xml:space="preserve"> дня - в ближайший день, установленный для выплаты заработной платы у субъекта централизованного учета</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расчет пособия;</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формирование сведений, передаваемых в СФР в соответствии </w:t>
            </w:r>
            <w:r w:rsidRPr="00C827F7">
              <w:rPr>
                <w:rFonts w:ascii="Times New Roman" w:hAnsi="Times New Roman" w:cs="Times New Roman"/>
                <w:sz w:val="20"/>
                <w:szCs w:val="20"/>
              </w:rPr>
              <w:lastRenderedPageBreak/>
              <w:t>с законодательством Российской Федерации</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6.17</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Заявление на замену лет при расчете пособия по временной нетрудоспособности и при расчете пособия по уходу за ребенком до достижения возраста 1,5</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не позднее следующего рабочего дня со дня получения от застрахованного лица заявления </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в части отражения информации - не позднее 1 (одного) рабочего дня со дня получения документов, необходимых для расчета пособия;</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части формирования сведений для передачи в СФР - не позднее срока, установленного законодательством Российской Федерации</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информации при расчете социальных пособий;</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сведений, передаваемых в СФР в соответствии с законодательством Российской Федерации</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6.18</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Табель учета использования рабочего времени (в том числе корректирующий)</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4 (четырех) рабочих дней до установленного срока выплаты заработной платы за 1 половину месяца;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не позднее 5 (пяти) рабочих дней до конца месяца для выплаты заработной платы за вторую половину месяца;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1 (одного) рабочего дня с момента подписания корректирующего табеля</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срока выплаты заработной платы</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отражение информации при расчете оплаты труда</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6.19</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Исполнительные листы, судебные приказы (возврат исполнительных листов), постановление об обращении взыскания на заработную плату и иные доходы должника</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5 (пяти) рабочих дней после получения исполнительного документа</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удержание со всех начислений в день поступления документа, перечисление в день выплаты заработной платы</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удержание по исполнительному листу (судебному приказу) в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подготовка информации о полном (частичном) исполнении по исполнительному листу, судебному приказу;</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4) в случае увольнения - возврат постановления субъекту централизованного учета в день </w:t>
            </w:r>
            <w:r w:rsidRPr="00C827F7">
              <w:rPr>
                <w:rFonts w:ascii="Times New Roman" w:hAnsi="Times New Roman" w:cs="Times New Roman"/>
                <w:sz w:val="20"/>
                <w:szCs w:val="20"/>
              </w:rPr>
              <w:lastRenderedPageBreak/>
              <w:t>увольнения</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6.20</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Иные заявления, в том числе о предоставлении справок по заработной плате</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документов</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3 (трех) рабочих дней со дня получения документа</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 информации, в том числе справок на основании заявления</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6.21</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Иные документы и справки (справки ВТЭК, с места учебы детей и пр.)</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документов</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документов</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учет при расчете размера страховых взносов от несчастных случаев на производстве и профессиональных заболеваний, стандартных вычетов по налогу на доходы физических лиц</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6.22</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Расчетный листок о начислении и удержании заработной платы</w:t>
            </w:r>
          </w:p>
          <w:p w:rsidR="00EC54F7" w:rsidRPr="00C827F7" w:rsidRDefault="00EC54F7" w:rsidP="00195008">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w:t>
            </w:r>
            <w:r w:rsidR="00195008" w:rsidRPr="00C827F7">
              <w:rPr>
                <w:rFonts w:ascii="Times New Roman" w:hAnsi="Times New Roman" w:cs="Times New Roman"/>
                <w:sz w:val="20"/>
                <w:szCs w:val="20"/>
              </w:rPr>
              <w:t>Шаблон 23</w:t>
            </w:r>
            <w:r w:rsidRPr="00C827F7">
              <w:rPr>
                <w:rFonts w:ascii="Times New Roman" w:hAnsi="Times New Roman" w:cs="Times New Roman"/>
                <w:sz w:val="20"/>
                <w:szCs w:val="20"/>
              </w:rPr>
              <w:t>)</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EC54F7" w:rsidRPr="00C827F7" w:rsidRDefault="00195008" w:rsidP="00195008">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формирование средствами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 xml:space="preserve"> в установленные сроки выплаты заработной платы за текущий месяц</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X</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6.23</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Реестр на перечисление денежных сре</w:t>
            </w:r>
            <w:proofErr w:type="gramStart"/>
            <w:r w:rsidRPr="00C827F7">
              <w:rPr>
                <w:rFonts w:ascii="Times New Roman" w:hAnsi="Times New Roman" w:cs="Times New Roman"/>
                <w:sz w:val="20"/>
                <w:szCs w:val="20"/>
              </w:rPr>
              <w:t>дств в кр</w:t>
            </w:r>
            <w:proofErr w:type="gramEnd"/>
            <w:r w:rsidRPr="00C827F7">
              <w:rPr>
                <w:rFonts w:ascii="Times New Roman" w:hAnsi="Times New Roman" w:cs="Times New Roman"/>
                <w:sz w:val="20"/>
                <w:szCs w:val="20"/>
              </w:rPr>
              <w:t>едитные организации</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уполномоченная организация/ субъект централизованного учета (не передавший полномочия по выгрузке реестров в </w:t>
            </w:r>
            <w:r w:rsidRPr="00C827F7">
              <w:rPr>
                <w:rFonts w:ascii="Times New Roman" w:hAnsi="Times New Roman" w:cs="Times New Roman"/>
                <w:sz w:val="20"/>
                <w:szCs w:val="20"/>
              </w:rPr>
              <w:lastRenderedPageBreak/>
              <w:t>системе клиент-банк уполномоченной организации)</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формирует и направляет в электронном формате в кредитную организацию в системе клиент-банк не позднее срока, </w:t>
            </w:r>
            <w:r w:rsidRPr="00C827F7">
              <w:rPr>
                <w:rFonts w:ascii="Times New Roman" w:hAnsi="Times New Roman" w:cs="Times New Roman"/>
                <w:sz w:val="20"/>
                <w:szCs w:val="20"/>
              </w:rPr>
              <w:lastRenderedPageBreak/>
              <w:t>установленного для выплаты заработной платы</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уполномоченной организации/субъект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срока получения заработной платы</w:t>
            </w:r>
          </w:p>
        </w:tc>
        <w:tc>
          <w:tcPr>
            <w:tcW w:w="1858" w:type="dxa"/>
            <w:gridSpan w:val="2"/>
            <w:tcBorders>
              <w:bottom w:val="single" w:sz="4" w:space="0" w:color="auto"/>
            </w:tcBorders>
          </w:tcPr>
          <w:p w:rsidR="00EC54F7" w:rsidRPr="00C827F7" w:rsidRDefault="00EC54F7" w:rsidP="00195008">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6.24</w:t>
            </w:r>
          </w:p>
        </w:tc>
        <w:tc>
          <w:tcPr>
            <w:tcW w:w="1845" w:type="dxa"/>
            <w:tcBorders>
              <w:bottom w:val="single" w:sz="4" w:space="0" w:color="auto"/>
            </w:tcBorders>
          </w:tcPr>
          <w:p w:rsidR="00EC54F7" w:rsidRPr="00C827F7" w:rsidRDefault="00EC54F7" w:rsidP="00EC54F7">
            <w:pPr>
              <w:pStyle w:val="ConsPlusNormal"/>
              <w:rPr>
                <w:rFonts w:ascii="Times New Roman" w:hAnsi="Times New Roman" w:cs="Times New Roman"/>
                <w:sz w:val="20"/>
                <w:szCs w:val="20"/>
              </w:rPr>
            </w:pPr>
            <w:r w:rsidRPr="00C827F7">
              <w:rPr>
                <w:rFonts w:ascii="Times New Roman" w:hAnsi="Times New Roman" w:cs="Times New Roman"/>
                <w:sz w:val="20"/>
                <w:szCs w:val="20"/>
              </w:rPr>
              <w:t>Информация о возврате сре</w:t>
            </w:r>
            <w:proofErr w:type="gramStart"/>
            <w:r w:rsidRPr="00C827F7">
              <w:rPr>
                <w:rFonts w:ascii="Times New Roman" w:hAnsi="Times New Roman" w:cs="Times New Roman"/>
                <w:sz w:val="20"/>
                <w:szCs w:val="20"/>
              </w:rPr>
              <w:t>дств  кр</w:t>
            </w:r>
            <w:proofErr w:type="gramEnd"/>
            <w:r w:rsidRPr="00C827F7">
              <w:rPr>
                <w:rFonts w:ascii="Times New Roman" w:hAnsi="Times New Roman" w:cs="Times New Roman"/>
                <w:sz w:val="20"/>
                <w:szCs w:val="20"/>
              </w:rPr>
              <w:t xml:space="preserve">едитными организациями (реестр о не зачислении денежных средств на счета сотрудников) </w:t>
            </w:r>
          </w:p>
        </w:tc>
        <w:tc>
          <w:tcPr>
            <w:tcW w:w="1530" w:type="dxa"/>
            <w:tcBorders>
              <w:bottom w:val="single" w:sz="4" w:space="0" w:color="auto"/>
            </w:tcBorders>
          </w:tcPr>
          <w:p w:rsidR="00EC54F7" w:rsidRPr="00C827F7" w:rsidRDefault="00EC54F7" w:rsidP="00EC54F7">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 (не передавший полномочия по выгрузке реестров в системе клиент-банк уполномоченной организации)</w:t>
            </w:r>
          </w:p>
        </w:tc>
        <w:tc>
          <w:tcPr>
            <w:tcW w:w="1757" w:type="dxa"/>
            <w:tcBorders>
              <w:bottom w:val="single" w:sz="4" w:space="0" w:color="auto"/>
            </w:tcBorders>
          </w:tcPr>
          <w:p w:rsidR="00EC54F7" w:rsidRPr="00C827F7" w:rsidRDefault="00EC54F7" w:rsidP="00EC54F7">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EC54F7" w:rsidRPr="00C827F7" w:rsidRDefault="00EC54F7" w:rsidP="00EC54F7">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и направляет  субъект централизованного учета не позднее следующего рабочего дня со дня перечисления денежных средств</w:t>
            </w:r>
          </w:p>
        </w:tc>
        <w:tc>
          <w:tcPr>
            <w:tcW w:w="1701" w:type="dxa"/>
            <w:tcBorders>
              <w:bottom w:val="single" w:sz="4" w:space="0" w:color="auto"/>
            </w:tcBorders>
          </w:tcPr>
          <w:p w:rsidR="00EC54F7" w:rsidRPr="00C827F7" w:rsidRDefault="00EC54F7" w:rsidP="00EC54F7">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выписки и/или информации из кредитной организации</w:t>
            </w:r>
          </w:p>
        </w:tc>
        <w:tc>
          <w:tcPr>
            <w:tcW w:w="1858" w:type="dxa"/>
            <w:gridSpan w:val="2"/>
            <w:tcBorders>
              <w:bottom w:val="single" w:sz="4" w:space="0" w:color="auto"/>
            </w:tcBorders>
          </w:tcPr>
          <w:p w:rsidR="00EC54F7" w:rsidRPr="00C827F7" w:rsidRDefault="00EC54F7" w:rsidP="00195008">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6.25</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Информация о количестве неиспользованных дней отпуска (основного, за выслугу лет, за ненормированный рабочий день) с указанием Ф.И.О. сотрудника, должности, периода работы по состоянию на 31 декабря отчетного года</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25 декабря текущего года</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последний день отчетного года</w:t>
            </w:r>
          </w:p>
        </w:tc>
        <w:tc>
          <w:tcPr>
            <w:tcW w:w="1858" w:type="dxa"/>
            <w:gridSpan w:val="2"/>
            <w:tcBorders>
              <w:bottom w:val="single" w:sz="4" w:space="0" w:color="auto"/>
            </w:tcBorders>
          </w:tcPr>
          <w:p w:rsidR="00EC54F7"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ГИС КО «</w:t>
            </w:r>
            <w:r w:rsidR="00EC54F7"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EC54F7"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расчет суммы резерва;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отражение в учете факта хозяйственной жизни</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6.26</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Сведения о застрахованных лицах субъекта централизованного учета, направляемые в </w:t>
            </w:r>
            <w:r w:rsidRPr="00C827F7">
              <w:rPr>
                <w:rFonts w:ascii="Times New Roman" w:hAnsi="Times New Roman" w:cs="Times New Roman"/>
                <w:sz w:val="20"/>
                <w:szCs w:val="20"/>
              </w:rPr>
              <w:lastRenderedPageBreak/>
              <w:t>СФР при приеме, увольнении, изменении персональных данных</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EC54F7" w:rsidRPr="00C827F7" w:rsidRDefault="00EC54F7" w:rsidP="00EC54F7">
            <w:pPr>
              <w:pStyle w:val="ConsPlusNormal"/>
              <w:jc w:val="both"/>
              <w:rPr>
                <w:rFonts w:ascii="Times New Roman" w:hAnsi="Times New Roman" w:cs="Times New Roman"/>
                <w:sz w:val="20"/>
                <w:szCs w:val="20"/>
              </w:rPr>
            </w:pP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не позднее 3 рабочих дней со дня приема, увольнения, изменения персональных </w:t>
            </w:r>
            <w:r w:rsidRPr="00C827F7">
              <w:rPr>
                <w:rFonts w:ascii="Times New Roman" w:hAnsi="Times New Roman" w:cs="Times New Roman"/>
                <w:sz w:val="20"/>
                <w:szCs w:val="20"/>
              </w:rPr>
              <w:lastRenderedPageBreak/>
              <w:t>данных</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195008">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EC54F7" w:rsidRPr="00C827F7" w:rsidRDefault="00EC54F7" w:rsidP="00195008">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6.27</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proofErr w:type="gramStart"/>
            <w:r w:rsidRPr="00C827F7">
              <w:rPr>
                <w:rFonts w:ascii="Times New Roman" w:hAnsi="Times New Roman" w:cs="Times New Roman"/>
                <w:sz w:val="20"/>
                <w:szCs w:val="20"/>
              </w:rPr>
              <w:t>Заявления о возмещении расходов (на оплату дополнительных выходных дней для ухода за детьми-инвалидами</w:t>
            </w:r>
            <w:proofErr w:type="gramEnd"/>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EC54F7" w:rsidRPr="00C827F7" w:rsidRDefault="00EC54F7" w:rsidP="00EC54F7">
            <w:pPr>
              <w:pStyle w:val="ConsPlusNormal"/>
              <w:jc w:val="both"/>
              <w:rPr>
                <w:rFonts w:ascii="Times New Roman" w:hAnsi="Times New Roman" w:cs="Times New Roman"/>
                <w:sz w:val="20"/>
                <w:szCs w:val="20"/>
              </w:rPr>
            </w:pP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по мере необходимости</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(возникновения расходов)</w:t>
            </w: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195008">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EC54F7" w:rsidRPr="00C827F7" w:rsidRDefault="00EC54F7" w:rsidP="00195008">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EC54F7" w:rsidRPr="00C827F7" w:rsidTr="00793AAE">
        <w:tc>
          <w:tcPr>
            <w:tcW w:w="873"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6.28</w:t>
            </w:r>
          </w:p>
        </w:tc>
        <w:tc>
          <w:tcPr>
            <w:tcW w:w="184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Приказ о назначении (отмене) выплат материального стимулирования  гражданам, принятым на целевое обучение</w:t>
            </w:r>
          </w:p>
        </w:tc>
        <w:tc>
          <w:tcPr>
            <w:tcW w:w="1530"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формирует в электронном виде в ГИС "ЕЦИС"  в части данных кадрового учета не позднее следующего рабочего дня со дня подписания документа;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в части передачи  - не позднее следующего рабочего дня со дня издания приказа</w:t>
            </w:r>
          </w:p>
          <w:p w:rsidR="00EC54F7" w:rsidRPr="00C827F7" w:rsidRDefault="00EC54F7" w:rsidP="00EC54F7">
            <w:pPr>
              <w:pStyle w:val="ConsPlusNormal"/>
              <w:jc w:val="both"/>
              <w:rPr>
                <w:rFonts w:ascii="Times New Roman" w:hAnsi="Times New Roman" w:cs="Times New Roman"/>
                <w:sz w:val="20"/>
                <w:szCs w:val="20"/>
              </w:rPr>
            </w:pPr>
          </w:p>
          <w:p w:rsidR="00EC54F7" w:rsidRPr="00C827F7" w:rsidRDefault="00EC54F7" w:rsidP="00EC54F7">
            <w:pPr>
              <w:pStyle w:val="ConsPlusNormal"/>
              <w:jc w:val="both"/>
              <w:rPr>
                <w:rFonts w:ascii="Times New Roman" w:hAnsi="Times New Roman" w:cs="Times New Roman"/>
                <w:sz w:val="20"/>
                <w:szCs w:val="20"/>
              </w:rPr>
            </w:pPr>
          </w:p>
        </w:tc>
        <w:tc>
          <w:tcPr>
            <w:tcW w:w="1701"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3 (трех) рабочих дней со дня получения документа</w:t>
            </w:r>
          </w:p>
        </w:tc>
        <w:tc>
          <w:tcPr>
            <w:tcW w:w="1858" w:type="dxa"/>
            <w:gridSpan w:val="2"/>
            <w:tcBorders>
              <w:bottom w:val="single" w:sz="4" w:space="0" w:color="auto"/>
            </w:tcBorders>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информации при</w:t>
            </w:r>
            <w:r w:rsidR="00195008" w:rsidRPr="00C827F7">
              <w:rPr>
                <w:rFonts w:ascii="Times New Roman" w:hAnsi="Times New Roman" w:cs="Times New Roman"/>
                <w:sz w:val="20"/>
                <w:szCs w:val="20"/>
              </w:rPr>
              <w:t xml:space="preserve"> расчете оплаты труда в ГИС КО «</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формирование платежного документа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реестра на перечисление</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оплаты труда (иных выплат) на банковскую карту граждан</w:t>
            </w:r>
          </w:p>
        </w:tc>
      </w:tr>
      <w:tr w:rsidR="00EC54F7" w:rsidRPr="00C827F7" w:rsidTr="00195008">
        <w:tc>
          <w:tcPr>
            <w:tcW w:w="873" w:type="dxa"/>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6.29</w:t>
            </w:r>
          </w:p>
        </w:tc>
        <w:tc>
          <w:tcPr>
            <w:tcW w:w="1845" w:type="dxa"/>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Приказ о назначении единовременных премий, вознаграждений и других выплат </w:t>
            </w:r>
            <w:r w:rsidRPr="00C827F7">
              <w:rPr>
                <w:rFonts w:ascii="Times New Roman" w:hAnsi="Times New Roman" w:cs="Times New Roman"/>
                <w:sz w:val="20"/>
                <w:szCs w:val="20"/>
              </w:rPr>
              <w:lastRenderedPageBreak/>
              <w:t>физическим лицам, подлежащих налогообложению</w:t>
            </w:r>
          </w:p>
        </w:tc>
        <w:tc>
          <w:tcPr>
            <w:tcW w:w="1530" w:type="dxa"/>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При обмене электронными документами приказ формируется в ГИС КО ЕЦИС в подсистеме </w:t>
            </w:r>
            <w:r w:rsidRPr="00C827F7">
              <w:rPr>
                <w:rFonts w:ascii="Times New Roman" w:hAnsi="Times New Roman" w:cs="Times New Roman"/>
                <w:sz w:val="20"/>
                <w:szCs w:val="20"/>
              </w:rPr>
              <w:lastRenderedPageBreak/>
              <w:t>кадрового учета  и передается в УО в момент его подписания;</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При обмене скан - образами документов СЦУ заполняет в подсистеме кадрового учета   ГИС КО ЕЦИС  реквизиты приказа и передает его ска</w:t>
            </w:r>
            <w:proofErr w:type="gramStart"/>
            <w:r w:rsidRPr="00C827F7">
              <w:rPr>
                <w:rFonts w:ascii="Times New Roman" w:hAnsi="Times New Roman" w:cs="Times New Roman"/>
                <w:sz w:val="20"/>
                <w:szCs w:val="20"/>
              </w:rPr>
              <w:t>н-</w:t>
            </w:r>
            <w:proofErr w:type="gramEnd"/>
            <w:r w:rsidRPr="00C827F7">
              <w:rPr>
                <w:rFonts w:ascii="Times New Roman" w:hAnsi="Times New Roman" w:cs="Times New Roman"/>
                <w:sz w:val="20"/>
                <w:szCs w:val="20"/>
              </w:rPr>
              <w:t xml:space="preserve"> образ  в УО не позднее 1 рабочего дня со дня  подписания документа на бумажном носителе</w:t>
            </w:r>
          </w:p>
        </w:tc>
        <w:tc>
          <w:tcPr>
            <w:tcW w:w="1701" w:type="dxa"/>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централизованного учета</w:t>
            </w:r>
          </w:p>
        </w:tc>
        <w:tc>
          <w:tcPr>
            <w:tcW w:w="2955" w:type="dxa"/>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не позднее 3 (трех) рабочих дней со дня получения документа</w:t>
            </w:r>
          </w:p>
        </w:tc>
        <w:tc>
          <w:tcPr>
            <w:tcW w:w="1858" w:type="dxa"/>
            <w:gridSpan w:val="2"/>
          </w:tcPr>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1) отражение информации при расчете оплаты труда в ГИС КО </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195008" w:rsidRPr="00C827F7">
              <w:rPr>
                <w:rFonts w:ascii="Times New Roman" w:hAnsi="Times New Roman" w:cs="Times New Roman"/>
                <w:sz w:val="20"/>
                <w:szCs w:val="20"/>
              </w:rPr>
              <w:t>»</w:t>
            </w:r>
            <w:r w:rsidRPr="00C827F7">
              <w:rPr>
                <w:rFonts w:ascii="Times New Roman" w:hAnsi="Times New Roman" w:cs="Times New Roman"/>
                <w:sz w:val="20"/>
                <w:szCs w:val="20"/>
              </w:rPr>
              <w:t>;</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2) формирование </w:t>
            </w:r>
            <w:r w:rsidRPr="00C827F7">
              <w:rPr>
                <w:rFonts w:ascii="Times New Roman" w:hAnsi="Times New Roman" w:cs="Times New Roman"/>
                <w:sz w:val="20"/>
                <w:szCs w:val="20"/>
              </w:rPr>
              <w:lastRenderedPageBreak/>
              <w:t>платежного документа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формирование реестра на перечисление</w:t>
            </w:r>
          </w:p>
          <w:p w:rsidR="00EC54F7" w:rsidRPr="00C827F7" w:rsidRDefault="00EC54F7"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оплаты труда (иных выплат) на банковскую карту физических лиц</w:t>
            </w:r>
          </w:p>
        </w:tc>
      </w:tr>
      <w:tr w:rsidR="00195008" w:rsidRPr="00C827F7" w:rsidTr="00F56F99">
        <w:tc>
          <w:tcPr>
            <w:tcW w:w="873" w:type="dxa"/>
          </w:tcPr>
          <w:p w:rsidR="00195008" w:rsidRPr="00C827F7" w:rsidRDefault="00195008" w:rsidP="00EC54F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lastRenderedPageBreak/>
              <w:t>6.30</w:t>
            </w:r>
          </w:p>
        </w:tc>
        <w:tc>
          <w:tcPr>
            <w:tcW w:w="13521" w:type="dxa"/>
            <w:gridSpan w:val="8"/>
          </w:tcPr>
          <w:p w:rsidR="00195008" w:rsidRPr="00C827F7" w:rsidRDefault="00195008" w:rsidP="00195008">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Документы раздела 6 «Оплата труда», поступившие в уполномоченную организацию после предоставления субъектом централизованного учета табеля учета рабочего времени за 2-ю половину месяца, включаются в расчет оплаты труда сотрудника в следующем месяце</w:t>
            </w:r>
          </w:p>
        </w:tc>
      </w:tr>
      <w:tr w:rsidR="00195008" w:rsidRPr="00C827F7" w:rsidTr="00F56F99">
        <w:tc>
          <w:tcPr>
            <w:tcW w:w="14394" w:type="dxa"/>
            <w:gridSpan w:val="9"/>
          </w:tcPr>
          <w:p w:rsidR="00195008" w:rsidRPr="00C827F7" w:rsidRDefault="00195008" w:rsidP="00195008">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7. Учет расчетов с подотчетными лицами</w:t>
            </w:r>
          </w:p>
        </w:tc>
      </w:tr>
      <w:tr w:rsidR="003E100B" w:rsidRPr="00C827F7" w:rsidTr="00195008">
        <w:tc>
          <w:tcPr>
            <w:tcW w:w="873"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7.1</w:t>
            </w:r>
          </w:p>
        </w:tc>
        <w:tc>
          <w:tcPr>
            <w:tcW w:w="1845"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Приказ (распоряжение, иной документ) о направлении работника в командировку</w:t>
            </w:r>
          </w:p>
        </w:tc>
        <w:tc>
          <w:tcPr>
            <w:tcW w:w="1530"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субъект централизованного учета</w:t>
            </w:r>
          </w:p>
        </w:tc>
        <w:tc>
          <w:tcPr>
            <w:tcW w:w="1757"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образ (скан-копия)</w:t>
            </w:r>
          </w:p>
          <w:p w:rsidR="003E100B" w:rsidRPr="00C827F7" w:rsidRDefault="003E100B" w:rsidP="00F56F99">
            <w:pPr>
              <w:pStyle w:val="ConsPlusNormal"/>
              <w:jc w:val="both"/>
              <w:rPr>
                <w:rFonts w:ascii="Times New Roman" w:hAnsi="Times New Roman" w:cs="Times New Roman"/>
                <w:color w:val="000000" w:themeColor="text1"/>
                <w:sz w:val="20"/>
                <w:szCs w:val="20"/>
              </w:rPr>
            </w:pPr>
          </w:p>
        </w:tc>
        <w:tc>
          <w:tcPr>
            <w:tcW w:w="1875"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прикрепляет электронный образ (скан-копию) приказа к Решению о командировании в ГИС КО "ЕЦИС"/ направляет в уполномоченную организацию в срок, установленный субъектом централизованного учета</w:t>
            </w:r>
          </w:p>
        </w:tc>
        <w:tc>
          <w:tcPr>
            <w:tcW w:w="1701"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Уполномоченное (ответственное) лицо субъекта централизованного учета</w:t>
            </w:r>
          </w:p>
        </w:tc>
        <w:tc>
          <w:tcPr>
            <w:tcW w:w="2955" w:type="dxa"/>
          </w:tcPr>
          <w:p w:rsidR="003E100B" w:rsidRPr="00C827F7" w:rsidRDefault="003E100B" w:rsidP="003E100B">
            <w:pPr>
              <w:pStyle w:val="ConsPlusNormal"/>
              <w:jc w:val="center"/>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X</w:t>
            </w:r>
          </w:p>
        </w:tc>
        <w:tc>
          <w:tcPr>
            <w:tcW w:w="1858" w:type="dxa"/>
            <w:gridSpan w:val="2"/>
          </w:tcPr>
          <w:p w:rsidR="003E100B" w:rsidRPr="00C827F7" w:rsidRDefault="003E100B" w:rsidP="003E100B">
            <w:pPr>
              <w:pStyle w:val="ConsPlusNormal"/>
              <w:jc w:val="center"/>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X</w:t>
            </w:r>
          </w:p>
        </w:tc>
      </w:tr>
      <w:tr w:rsidR="003E100B" w:rsidRPr="00C827F7" w:rsidTr="00793AAE">
        <w:tc>
          <w:tcPr>
            <w:tcW w:w="873"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7.2</w:t>
            </w:r>
          </w:p>
        </w:tc>
        <w:tc>
          <w:tcPr>
            <w:tcW w:w="184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Решение о командировании на территории Российской Федерации (ОКУД 0504512)</w:t>
            </w:r>
          </w:p>
        </w:tc>
        <w:tc>
          <w:tcPr>
            <w:tcW w:w="1530"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субъект централизованного учета</w:t>
            </w:r>
          </w:p>
        </w:tc>
        <w:tc>
          <w:tcPr>
            <w:tcW w:w="1757"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электронный образ (скан-копия)</w:t>
            </w:r>
          </w:p>
          <w:p w:rsidR="003E100B" w:rsidRPr="00C827F7" w:rsidRDefault="003E100B" w:rsidP="00F56F99">
            <w:pPr>
              <w:pStyle w:val="ConsPlusNormal"/>
              <w:jc w:val="both"/>
              <w:rPr>
                <w:rFonts w:ascii="Times New Roman" w:hAnsi="Times New Roman" w:cs="Times New Roman"/>
                <w:color w:val="000000" w:themeColor="text1"/>
                <w:sz w:val="20"/>
                <w:szCs w:val="20"/>
              </w:rPr>
            </w:pPr>
          </w:p>
        </w:tc>
        <w:tc>
          <w:tcPr>
            <w:tcW w:w="1875" w:type="dxa"/>
            <w:tcBorders>
              <w:bottom w:val="single" w:sz="4" w:space="0" w:color="auto"/>
            </w:tcBorders>
          </w:tcPr>
          <w:p w:rsidR="003E100B" w:rsidRPr="00C827F7" w:rsidRDefault="00804A12" w:rsidP="00804A12">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формирует документ в ГИС КО «</w:t>
            </w:r>
            <w:r w:rsidR="003E100B" w:rsidRPr="00C827F7">
              <w:rPr>
                <w:rFonts w:ascii="Times New Roman" w:hAnsi="Times New Roman" w:cs="Times New Roman"/>
                <w:color w:val="000000" w:themeColor="text1"/>
                <w:sz w:val="20"/>
                <w:szCs w:val="20"/>
              </w:rPr>
              <w:t>ЕЦИС</w:t>
            </w:r>
            <w:r w:rsidRPr="00C827F7">
              <w:rPr>
                <w:rFonts w:ascii="Times New Roman" w:hAnsi="Times New Roman" w:cs="Times New Roman"/>
                <w:color w:val="000000" w:themeColor="text1"/>
                <w:sz w:val="20"/>
                <w:szCs w:val="20"/>
              </w:rPr>
              <w:t>»</w:t>
            </w:r>
            <w:r w:rsidR="003E100B" w:rsidRPr="00C827F7">
              <w:rPr>
                <w:rFonts w:ascii="Times New Roman" w:hAnsi="Times New Roman" w:cs="Times New Roman"/>
                <w:color w:val="000000" w:themeColor="text1"/>
                <w:sz w:val="20"/>
                <w:szCs w:val="20"/>
              </w:rPr>
              <w:t xml:space="preserve">, подписывает электронными подписями и </w:t>
            </w:r>
            <w:proofErr w:type="gramStart"/>
            <w:r w:rsidR="003E100B" w:rsidRPr="00C827F7">
              <w:rPr>
                <w:rFonts w:ascii="Times New Roman" w:hAnsi="Times New Roman" w:cs="Times New Roman"/>
                <w:color w:val="000000" w:themeColor="text1"/>
                <w:sz w:val="20"/>
                <w:szCs w:val="20"/>
              </w:rPr>
              <w:t>направляет в уполномоченную организацию в день принятия решения о командировании сотрудника/ направляет</w:t>
            </w:r>
            <w:proofErr w:type="gramEnd"/>
            <w:r w:rsidR="003E100B" w:rsidRPr="00C827F7">
              <w:rPr>
                <w:rFonts w:ascii="Times New Roman" w:hAnsi="Times New Roman" w:cs="Times New Roman"/>
                <w:color w:val="000000" w:themeColor="text1"/>
                <w:sz w:val="20"/>
                <w:szCs w:val="20"/>
              </w:rPr>
              <w:t xml:space="preserve"> в уполномоченную организацию в срок, установленный субъектом централизованного учета</w:t>
            </w:r>
          </w:p>
        </w:tc>
        <w:tc>
          <w:tcPr>
            <w:tcW w:w="1701"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 руководитель (уполномоченное лицо) уполномоченной организации</w:t>
            </w:r>
          </w:p>
        </w:tc>
        <w:tc>
          <w:tcPr>
            <w:tcW w:w="295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не позднее следующего рабочего дня со дня получения документа</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в части </w:t>
            </w:r>
            <w:r w:rsidR="00804A12" w:rsidRPr="00C827F7">
              <w:rPr>
                <w:rFonts w:ascii="Times New Roman" w:hAnsi="Times New Roman" w:cs="Times New Roman"/>
                <w:color w:val="000000" w:themeColor="text1"/>
                <w:sz w:val="20"/>
                <w:szCs w:val="20"/>
              </w:rPr>
              <w:t xml:space="preserve">пунктом 1 </w:t>
            </w:r>
            <w:r w:rsidRPr="00C827F7">
              <w:rPr>
                <w:rFonts w:ascii="Times New Roman" w:hAnsi="Times New Roman" w:cs="Times New Roman"/>
                <w:color w:val="000000" w:themeColor="text1"/>
                <w:sz w:val="20"/>
                <w:szCs w:val="20"/>
              </w:rPr>
              <w:t xml:space="preserve">и </w:t>
            </w:r>
            <w:hyperlink r:id="rId10" w:history="1">
              <w:r w:rsidRPr="00C827F7">
                <w:rPr>
                  <w:rFonts w:ascii="Times New Roman" w:hAnsi="Times New Roman" w:cs="Times New Roman"/>
                  <w:color w:val="000000" w:themeColor="text1"/>
                  <w:sz w:val="20"/>
                  <w:szCs w:val="20"/>
                </w:rPr>
                <w:t>2</w:t>
              </w:r>
            </w:hyperlink>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5 рабочих дней со дня получения документа в части </w:t>
            </w:r>
            <w:hyperlink r:id="rId11" w:history="1">
              <w:r w:rsidRPr="00C827F7">
                <w:rPr>
                  <w:rFonts w:ascii="Times New Roman" w:hAnsi="Times New Roman" w:cs="Times New Roman"/>
                  <w:color w:val="000000" w:themeColor="text1"/>
                  <w:sz w:val="20"/>
                  <w:szCs w:val="20"/>
                </w:rPr>
                <w:t>п. 3</w:t>
              </w:r>
            </w:hyperlink>
          </w:p>
        </w:tc>
        <w:tc>
          <w:tcPr>
            <w:tcW w:w="1858" w:type="dxa"/>
            <w:gridSpan w:val="2"/>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в ГИС КО </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1) проверка отсутствия задолженности по ранее выданным подотчетным суммам;</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2) отражение в учете факта хозяйственной жизни;</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3) формирование платежных документов в Системе исполнения бюджета</w:t>
            </w:r>
          </w:p>
        </w:tc>
      </w:tr>
      <w:tr w:rsidR="003E100B" w:rsidRPr="00C827F7" w:rsidTr="00793AAE">
        <w:tc>
          <w:tcPr>
            <w:tcW w:w="873"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7.3</w:t>
            </w:r>
          </w:p>
        </w:tc>
        <w:tc>
          <w:tcPr>
            <w:tcW w:w="184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Изменение Решения о командировании на территории Российской Федерации (ОКУД 0504513)</w:t>
            </w:r>
          </w:p>
        </w:tc>
        <w:tc>
          <w:tcPr>
            <w:tcW w:w="1530"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субъект централизованного учета</w:t>
            </w:r>
          </w:p>
        </w:tc>
        <w:tc>
          <w:tcPr>
            <w:tcW w:w="1757"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электронный образ (скан-копия)</w:t>
            </w:r>
          </w:p>
        </w:tc>
        <w:tc>
          <w:tcPr>
            <w:tcW w:w="1875" w:type="dxa"/>
            <w:tcBorders>
              <w:bottom w:val="single" w:sz="4" w:space="0" w:color="auto"/>
            </w:tcBorders>
          </w:tcPr>
          <w:p w:rsidR="003E100B" w:rsidRPr="00C827F7" w:rsidRDefault="003E100B" w:rsidP="00804A12">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формирует документ в ГИС КО </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 xml:space="preserve">, подписывает электронными подписями и </w:t>
            </w:r>
            <w:proofErr w:type="gramStart"/>
            <w:r w:rsidRPr="00C827F7">
              <w:rPr>
                <w:rFonts w:ascii="Times New Roman" w:hAnsi="Times New Roman" w:cs="Times New Roman"/>
                <w:color w:val="000000" w:themeColor="text1"/>
                <w:sz w:val="20"/>
                <w:szCs w:val="20"/>
              </w:rPr>
              <w:t>направляет в уполномоченную организацию в день принятия решения об изменении Решения о командировании/ направляет</w:t>
            </w:r>
            <w:proofErr w:type="gramEnd"/>
            <w:r w:rsidRPr="00C827F7">
              <w:rPr>
                <w:rFonts w:ascii="Times New Roman" w:hAnsi="Times New Roman" w:cs="Times New Roman"/>
                <w:color w:val="000000" w:themeColor="text1"/>
                <w:sz w:val="20"/>
                <w:szCs w:val="20"/>
              </w:rPr>
              <w:t xml:space="preserve"> в уполномоченную организацию в срок, установленный субъектом централизованного </w:t>
            </w:r>
            <w:r w:rsidRPr="00C827F7">
              <w:rPr>
                <w:rFonts w:ascii="Times New Roman" w:hAnsi="Times New Roman" w:cs="Times New Roman"/>
                <w:color w:val="000000" w:themeColor="text1"/>
                <w:sz w:val="20"/>
                <w:szCs w:val="20"/>
              </w:rPr>
              <w:lastRenderedPageBreak/>
              <w:t>учета</w:t>
            </w:r>
          </w:p>
        </w:tc>
        <w:tc>
          <w:tcPr>
            <w:tcW w:w="1701"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 руководитель (уполномоченное лицо) уполномоченной организации</w:t>
            </w:r>
          </w:p>
        </w:tc>
        <w:tc>
          <w:tcPr>
            <w:tcW w:w="295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следующего рабочего дня со дня получения документа в части </w:t>
            </w:r>
            <w:hyperlink r:id="rId12" w:history="1">
              <w:r w:rsidRPr="00C827F7">
                <w:rPr>
                  <w:rFonts w:ascii="Times New Roman" w:hAnsi="Times New Roman" w:cs="Times New Roman"/>
                  <w:color w:val="000000" w:themeColor="text1"/>
                  <w:sz w:val="20"/>
                  <w:szCs w:val="20"/>
                </w:rPr>
                <w:t>п. 1</w:t>
              </w:r>
            </w:hyperlink>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5 рабочих дней со дня получения документа в части </w:t>
            </w:r>
            <w:hyperlink r:id="rId13" w:history="1">
              <w:r w:rsidRPr="00C827F7">
                <w:rPr>
                  <w:rFonts w:ascii="Times New Roman" w:hAnsi="Times New Roman" w:cs="Times New Roman"/>
                  <w:color w:val="000000" w:themeColor="text1"/>
                  <w:sz w:val="20"/>
                  <w:szCs w:val="20"/>
                </w:rPr>
                <w:t>п. 2</w:t>
              </w:r>
            </w:hyperlink>
          </w:p>
        </w:tc>
        <w:tc>
          <w:tcPr>
            <w:tcW w:w="1858" w:type="dxa"/>
            <w:gridSpan w:val="2"/>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1) отражение в учете факт</w:t>
            </w:r>
            <w:r w:rsidR="00804A12" w:rsidRPr="00C827F7">
              <w:rPr>
                <w:rFonts w:ascii="Times New Roman" w:hAnsi="Times New Roman" w:cs="Times New Roman"/>
                <w:color w:val="000000" w:themeColor="text1"/>
                <w:sz w:val="20"/>
                <w:szCs w:val="20"/>
              </w:rPr>
              <w:t>а хозяйственной жизни в ГИС КО «</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2) формирование платежных документов в Системе исполнения бюджета</w:t>
            </w:r>
          </w:p>
        </w:tc>
      </w:tr>
      <w:tr w:rsidR="003E100B" w:rsidRPr="00C827F7" w:rsidTr="00793AAE">
        <w:tc>
          <w:tcPr>
            <w:tcW w:w="873"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7.4</w:t>
            </w:r>
          </w:p>
        </w:tc>
        <w:tc>
          <w:tcPr>
            <w:tcW w:w="184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Решение о командировании на территории иностранного государства (ОКУД 0504515)</w:t>
            </w:r>
          </w:p>
        </w:tc>
        <w:tc>
          <w:tcPr>
            <w:tcW w:w="1530"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субъект централизованного учета</w:t>
            </w:r>
          </w:p>
        </w:tc>
        <w:tc>
          <w:tcPr>
            <w:tcW w:w="1757"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электронный образ (скан-копия)</w:t>
            </w:r>
          </w:p>
        </w:tc>
        <w:tc>
          <w:tcPr>
            <w:tcW w:w="187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формирует документ в ГИС КО "ЕЦИС", подписывает электронными подписями и </w:t>
            </w:r>
            <w:proofErr w:type="gramStart"/>
            <w:r w:rsidRPr="00C827F7">
              <w:rPr>
                <w:rFonts w:ascii="Times New Roman" w:hAnsi="Times New Roman" w:cs="Times New Roman"/>
                <w:color w:val="000000" w:themeColor="text1"/>
                <w:sz w:val="20"/>
                <w:szCs w:val="20"/>
              </w:rPr>
              <w:t>направляет в уполномоченную организацию в день принятия решения о командировании сотрудника/ направляет</w:t>
            </w:r>
            <w:proofErr w:type="gramEnd"/>
            <w:r w:rsidRPr="00C827F7">
              <w:rPr>
                <w:rFonts w:ascii="Times New Roman" w:hAnsi="Times New Roman" w:cs="Times New Roman"/>
                <w:color w:val="000000" w:themeColor="text1"/>
                <w:sz w:val="20"/>
                <w:szCs w:val="20"/>
              </w:rPr>
              <w:t xml:space="preserve"> в уполномоченную организацию в срок, установленный субъектом централизованного учета</w:t>
            </w:r>
          </w:p>
        </w:tc>
        <w:tc>
          <w:tcPr>
            <w:tcW w:w="1701"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 руководитель (уполномоченное лицо) уполномоченной организации</w:t>
            </w:r>
          </w:p>
        </w:tc>
        <w:tc>
          <w:tcPr>
            <w:tcW w:w="295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не позднее следующего рабочего дня со дня получения документа</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в части </w:t>
            </w:r>
            <w:r w:rsidR="00804A12" w:rsidRPr="00C827F7">
              <w:rPr>
                <w:rFonts w:ascii="Times New Roman" w:hAnsi="Times New Roman" w:cs="Times New Roman"/>
                <w:color w:val="000000" w:themeColor="text1"/>
                <w:sz w:val="20"/>
                <w:szCs w:val="20"/>
              </w:rPr>
              <w:t>пунктов 1</w:t>
            </w:r>
            <w:r w:rsidRPr="00C827F7">
              <w:rPr>
                <w:rFonts w:ascii="Times New Roman" w:hAnsi="Times New Roman" w:cs="Times New Roman"/>
                <w:color w:val="000000" w:themeColor="text1"/>
                <w:sz w:val="20"/>
                <w:szCs w:val="20"/>
              </w:rPr>
              <w:t xml:space="preserve"> и </w:t>
            </w:r>
            <w:hyperlink r:id="rId14" w:history="1">
              <w:r w:rsidRPr="00C827F7">
                <w:rPr>
                  <w:rFonts w:ascii="Times New Roman" w:hAnsi="Times New Roman" w:cs="Times New Roman"/>
                  <w:color w:val="000000" w:themeColor="text1"/>
                  <w:sz w:val="20"/>
                  <w:szCs w:val="20"/>
                </w:rPr>
                <w:t>2</w:t>
              </w:r>
            </w:hyperlink>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5 рабочих дней со дня получения документа в части </w:t>
            </w:r>
            <w:hyperlink r:id="rId15" w:history="1">
              <w:r w:rsidRPr="00C827F7">
                <w:rPr>
                  <w:rFonts w:ascii="Times New Roman" w:hAnsi="Times New Roman" w:cs="Times New Roman"/>
                  <w:color w:val="000000" w:themeColor="text1"/>
                  <w:sz w:val="20"/>
                  <w:szCs w:val="20"/>
                </w:rPr>
                <w:t>п. 3</w:t>
              </w:r>
            </w:hyperlink>
          </w:p>
        </w:tc>
        <w:tc>
          <w:tcPr>
            <w:tcW w:w="1858" w:type="dxa"/>
            <w:gridSpan w:val="2"/>
            <w:tcBorders>
              <w:bottom w:val="single" w:sz="4" w:space="0" w:color="auto"/>
            </w:tcBorders>
          </w:tcPr>
          <w:p w:rsidR="003E100B" w:rsidRPr="00C827F7" w:rsidRDefault="00804A12"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в ГИС КО «</w:t>
            </w:r>
            <w:r w:rsidR="003E100B" w:rsidRPr="00C827F7">
              <w:rPr>
                <w:rFonts w:ascii="Times New Roman" w:hAnsi="Times New Roman" w:cs="Times New Roman"/>
                <w:color w:val="000000" w:themeColor="text1"/>
                <w:sz w:val="20"/>
                <w:szCs w:val="20"/>
              </w:rPr>
              <w:t>ЕЦИС</w:t>
            </w:r>
            <w:r w:rsidRPr="00C827F7">
              <w:rPr>
                <w:rFonts w:ascii="Times New Roman" w:hAnsi="Times New Roman" w:cs="Times New Roman"/>
                <w:color w:val="000000" w:themeColor="text1"/>
                <w:sz w:val="20"/>
                <w:szCs w:val="20"/>
              </w:rPr>
              <w:t>»</w:t>
            </w:r>
            <w:r w:rsidR="003E100B"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1) проверка отсутствия задолженности по ранее выданным подотчетным суммам;</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2) отражение в учете факта хозяйственной жизни;</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3) формирование платежных документов в Системе исполнения бюджета</w:t>
            </w:r>
          </w:p>
        </w:tc>
      </w:tr>
      <w:tr w:rsidR="003E100B" w:rsidRPr="00C827F7" w:rsidTr="00793AAE">
        <w:tc>
          <w:tcPr>
            <w:tcW w:w="873"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7.5</w:t>
            </w:r>
          </w:p>
        </w:tc>
        <w:tc>
          <w:tcPr>
            <w:tcW w:w="184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Изменение Решения о командировании на территории иностранного государства (ОКУД 0504516)</w:t>
            </w:r>
          </w:p>
        </w:tc>
        <w:tc>
          <w:tcPr>
            <w:tcW w:w="1530"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субъект централизованного учета</w:t>
            </w:r>
          </w:p>
        </w:tc>
        <w:tc>
          <w:tcPr>
            <w:tcW w:w="1757"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электронный образ (скан-копия)</w:t>
            </w:r>
          </w:p>
        </w:tc>
        <w:tc>
          <w:tcPr>
            <w:tcW w:w="1875" w:type="dxa"/>
            <w:tcBorders>
              <w:bottom w:val="single" w:sz="4" w:space="0" w:color="auto"/>
            </w:tcBorders>
          </w:tcPr>
          <w:p w:rsidR="003E100B" w:rsidRPr="00C827F7" w:rsidRDefault="00804A12" w:rsidP="00804A12">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формирует документ в ГИС КО «</w:t>
            </w:r>
            <w:r w:rsidR="003E100B" w:rsidRPr="00C827F7">
              <w:rPr>
                <w:rFonts w:ascii="Times New Roman" w:hAnsi="Times New Roman" w:cs="Times New Roman"/>
                <w:color w:val="000000" w:themeColor="text1"/>
                <w:sz w:val="20"/>
                <w:szCs w:val="20"/>
              </w:rPr>
              <w:t>ЕЦИС</w:t>
            </w:r>
            <w:r w:rsidRPr="00C827F7">
              <w:rPr>
                <w:rFonts w:ascii="Times New Roman" w:hAnsi="Times New Roman" w:cs="Times New Roman"/>
                <w:color w:val="000000" w:themeColor="text1"/>
                <w:sz w:val="20"/>
                <w:szCs w:val="20"/>
              </w:rPr>
              <w:t>»</w:t>
            </w:r>
            <w:r w:rsidR="003E100B" w:rsidRPr="00C827F7">
              <w:rPr>
                <w:rFonts w:ascii="Times New Roman" w:hAnsi="Times New Roman" w:cs="Times New Roman"/>
                <w:color w:val="000000" w:themeColor="text1"/>
                <w:sz w:val="20"/>
                <w:szCs w:val="20"/>
              </w:rPr>
              <w:t xml:space="preserve">, подписывает электронными подписями и </w:t>
            </w:r>
            <w:proofErr w:type="gramStart"/>
            <w:r w:rsidR="003E100B" w:rsidRPr="00C827F7">
              <w:rPr>
                <w:rFonts w:ascii="Times New Roman" w:hAnsi="Times New Roman" w:cs="Times New Roman"/>
                <w:color w:val="000000" w:themeColor="text1"/>
                <w:sz w:val="20"/>
                <w:szCs w:val="20"/>
              </w:rPr>
              <w:t>направляет в Уполномоченную организацию в день принятия решения об изменении Решения о командировании/ направляет</w:t>
            </w:r>
            <w:proofErr w:type="gramEnd"/>
            <w:r w:rsidR="003E100B" w:rsidRPr="00C827F7">
              <w:rPr>
                <w:rFonts w:ascii="Times New Roman" w:hAnsi="Times New Roman" w:cs="Times New Roman"/>
                <w:color w:val="000000" w:themeColor="text1"/>
                <w:sz w:val="20"/>
                <w:szCs w:val="20"/>
              </w:rPr>
              <w:t xml:space="preserve"> в уполномоченную организацию в срок, установленный </w:t>
            </w:r>
            <w:r w:rsidR="003E100B" w:rsidRPr="00C827F7">
              <w:rPr>
                <w:rFonts w:ascii="Times New Roman" w:hAnsi="Times New Roman" w:cs="Times New Roman"/>
                <w:color w:val="000000" w:themeColor="text1"/>
                <w:sz w:val="20"/>
                <w:szCs w:val="20"/>
              </w:rPr>
              <w:lastRenderedPageBreak/>
              <w:t>субъектом централизованного учета</w:t>
            </w:r>
          </w:p>
        </w:tc>
        <w:tc>
          <w:tcPr>
            <w:tcW w:w="1701"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 xml:space="preserve">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 руководитель (уполномоченное лицо) уполномоченной </w:t>
            </w:r>
            <w:r w:rsidRPr="00C827F7">
              <w:rPr>
                <w:rFonts w:ascii="Times New Roman" w:hAnsi="Times New Roman" w:cs="Times New Roman"/>
                <w:color w:val="000000" w:themeColor="text1"/>
                <w:sz w:val="20"/>
                <w:szCs w:val="20"/>
              </w:rPr>
              <w:lastRenderedPageBreak/>
              <w:t>организации</w:t>
            </w:r>
          </w:p>
        </w:tc>
        <w:tc>
          <w:tcPr>
            <w:tcW w:w="295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 xml:space="preserve">не позднее следующего рабочего дня со дня получения документа в части </w:t>
            </w:r>
            <w:hyperlink r:id="rId16" w:history="1">
              <w:r w:rsidRPr="00C827F7">
                <w:rPr>
                  <w:rFonts w:ascii="Times New Roman" w:hAnsi="Times New Roman" w:cs="Times New Roman"/>
                  <w:color w:val="000000" w:themeColor="text1"/>
                  <w:sz w:val="20"/>
                  <w:szCs w:val="20"/>
                </w:rPr>
                <w:t>п. 1</w:t>
              </w:r>
            </w:hyperlink>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5 рабочих дней со дня получения документа в части </w:t>
            </w:r>
            <w:hyperlink r:id="rId17" w:history="1">
              <w:r w:rsidRPr="00C827F7">
                <w:rPr>
                  <w:rFonts w:ascii="Times New Roman" w:hAnsi="Times New Roman" w:cs="Times New Roman"/>
                  <w:color w:val="000000" w:themeColor="text1"/>
                  <w:sz w:val="20"/>
                  <w:szCs w:val="20"/>
                </w:rPr>
                <w:t>п. 2</w:t>
              </w:r>
            </w:hyperlink>
          </w:p>
        </w:tc>
        <w:tc>
          <w:tcPr>
            <w:tcW w:w="1858" w:type="dxa"/>
            <w:gridSpan w:val="2"/>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1) отражение в учете факта</w:t>
            </w:r>
            <w:r w:rsidR="00804A12" w:rsidRPr="00C827F7">
              <w:rPr>
                <w:rFonts w:ascii="Times New Roman" w:hAnsi="Times New Roman" w:cs="Times New Roman"/>
                <w:color w:val="000000" w:themeColor="text1"/>
                <w:sz w:val="20"/>
                <w:szCs w:val="20"/>
              </w:rPr>
              <w:t xml:space="preserve"> хозяйственной жизни в ГИС КО «</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2) формирование платежных документов в Системе исполнения бюджета</w:t>
            </w:r>
          </w:p>
        </w:tc>
      </w:tr>
      <w:tr w:rsidR="003E100B" w:rsidRPr="00C827F7" w:rsidTr="00793AAE">
        <w:tc>
          <w:tcPr>
            <w:tcW w:w="873"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7.6</w:t>
            </w:r>
          </w:p>
        </w:tc>
        <w:tc>
          <w:tcPr>
            <w:tcW w:w="184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Заявка-обоснование закупки товаров, работ, услуг малого объема через подотчетное лицо (</w:t>
            </w:r>
            <w:hyperlink r:id="rId18" w:history="1">
              <w:r w:rsidRPr="00C827F7">
                <w:rPr>
                  <w:rFonts w:ascii="Times New Roman" w:hAnsi="Times New Roman" w:cs="Times New Roman"/>
                  <w:color w:val="000000" w:themeColor="text1"/>
                  <w:sz w:val="20"/>
                  <w:szCs w:val="20"/>
                </w:rPr>
                <w:t>ОКУД 0510521</w:t>
              </w:r>
            </w:hyperlink>
            <w:r w:rsidRPr="00C827F7">
              <w:rPr>
                <w:rFonts w:ascii="Times New Roman" w:hAnsi="Times New Roman" w:cs="Times New Roman"/>
                <w:color w:val="000000" w:themeColor="text1"/>
                <w:sz w:val="20"/>
                <w:szCs w:val="20"/>
              </w:rPr>
              <w:t>)</w:t>
            </w:r>
          </w:p>
        </w:tc>
        <w:tc>
          <w:tcPr>
            <w:tcW w:w="1530"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субъект централизованного учета</w:t>
            </w:r>
          </w:p>
        </w:tc>
        <w:tc>
          <w:tcPr>
            <w:tcW w:w="1757"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электронный образ (скан-копия)</w:t>
            </w:r>
          </w:p>
          <w:p w:rsidR="003E100B" w:rsidRPr="00C827F7" w:rsidRDefault="003E100B" w:rsidP="00F56F99">
            <w:pPr>
              <w:pStyle w:val="ConsPlusNormal"/>
              <w:jc w:val="both"/>
              <w:rPr>
                <w:rFonts w:ascii="Times New Roman" w:hAnsi="Times New Roman" w:cs="Times New Roman"/>
                <w:color w:val="000000" w:themeColor="text1"/>
                <w:sz w:val="20"/>
                <w:szCs w:val="20"/>
              </w:rPr>
            </w:pPr>
          </w:p>
        </w:tc>
        <w:tc>
          <w:tcPr>
            <w:tcW w:w="1875" w:type="dxa"/>
            <w:tcBorders>
              <w:bottom w:val="single" w:sz="4" w:space="0" w:color="auto"/>
            </w:tcBorders>
          </w:tcPr>
          <w:p w:rsidR="003E100B" w:rsidRPr="00C827F7" w:rsidRDefault="00804A12" w:rsidP="00804A12">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формирует документ в ГИС «</w:t>
            </w:r>
            <w:r w:rsidR="003E100B" w:rsidRPr="00C827F7">
              <w:rPr>
                <w:rFonts w:ascii="Times New Roman" w:hAnsi="Times New Roman" w:cs="Times New Roman"/>
                <w:color w:val="000000" w:themeColor="text1"/>
                <w:sz w:val="20"/>
                <w:szCs w:val="20"/>
              </w:rPr>
              <w:t>ЕЦИС</w:t>
            </w:r>
            <w:r w:rsidRPr="00C827F7">
              <w:rPr>
                <w:rFonts w:ascii="Times New Roman" w:hAnsi="Times New Roman" w:cs="Times New Roman"/>
                <w:color w:val="000000" w:themeColor="text1"/>
                <w:sz w:val="20"/>
                <w:szCs w:val="20"/>
              </w:rPr>
              <w:t>»</w:t>
            </w:r>
            <w:r w:rsidR="003E100B" w:rsidRPr="00C827F7">
              <w:rPr>
                <w:rFonts w:ascii="Times New Roman" w:hAnsi="Times New Roman" w:cs="Times New Roman"/>
                <w:color w:val="000000" w:themeColor="text1"/>
                <w:sz w:val="20"/>
                <w:szCs w:val="20"/>
              </w:rPr>
              <w:t xml:space="preserve">, подписывает электронными подписями и направляет в уполномоченную организацию в </w:t>
            </w:r>
            <w:proofErr w:type="gramStart"/>
            <w:r w:rsidR="003E100B" w:rsidRPr="00C827F7">
              <w:rPr>
                <w:rFonts w:ascii="Times New Roman" w:hAnsi="Times New Roman" w:cs="Times New Roman"/>
                <w:color w:val="000000" w:themeColor="text1"/>
                <w:sz w:val="20"/>
                <w:szCs w:val="20"/>
              </w:rPr>
              <w:t>срок, установленный субъектом централизованного учета/ направляет</w:t>
            </w:r>
            <w:proofErr w:type="gramEnd"/>
            <w:r w:rsidR="003E100B" w:rsidRPr="00C827F7">
              <w:rPr>
                <w:rFonts w:ascii="Times New Roman" w:hAnsi="Times New Roman" w:cs="Times New Roman"/>
                <w:color w:val="000000" w:themeColor="text1"/>
                <w:sz w:val="20"/>
                <w:szCs w:val="20"/>
              </w:rPr>
              <w:t xml:space="preserve"> в уполномоченную организацию в срок, установленный субъектом централизованного учета</w:t>
            </w:r>
          </w:p>
        </w:tc>
        <w:tc>
          <w:tcPr>
            <w:tcW w:w="1701"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 руководитель (уполномоченное лицо) уполномоченной организации</w:t>
            </w:r>
          </w:p>
        </w:tc>
        <w:tc>
          <w:tcPr>
            <w:tcW w:w="295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следующего рабочего дня со дня получения документа в части </w:t>
            </w:r>
            <w:hyperlink r:id="rId19" w:history="1">
              <w:r w:rsidRPr="00C827F7">
                <w:rPr>
                  <w:rFonts w:ascii="Times New Roman" w:hAnsi="Times New Roman" w:cs="Times New Roman"/>
                  <w:color w:val="000000" w:themeColor="text1"/>
                  <w:sz w:val="20"/>
                  <w:szCs w:val="20"/>
                </w:rPr>
                <w:t>п. 1</w:t>
              </w:r>
            </w:hyperlink>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5 рабочих дней со дня получения документа в части </w:t>
            </w:r>
            <w:hyperlink r:id="rId20" w:history="1">
              <w:r w:rsidRPr="00C827F7">
                <w:rPr>
                  <w:rFonts w:ascii="Times New Roman" w:hAnsi="Times New Roman" w:cs="Times New Roman"/>
                  <w:color w:val="000000" w:themeColor="text1"/>
                  <w:sz w:val="20"/>
                  <w:szCs w:val="20"/>
                </w:rPr>
                <w:t>п. 2</w:t>
              </w:r>
            </w:hyperlink>
          </w:p>
        </w:tc>
        <w:tc>
          <w:tcPr>
            <w:tcW w:w="1858" w:type="dxa"/>
            <w:gridSpan w:val="2"/>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в ГИС КО </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1) проверка отсутствия задолженности по ранее выданным подотчетным суммам;</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2) отражение в учете факт</w:t>
            </w:r>
            <w:r w:rsidR="00804A12" w:rsidRPr="00C827F7">
              <w:rPr>
                <w:rFonts w:ascii="Times New Roman" w:hAnsi="Times New Roman" w:cs="Times New Roman"/>
                <w:color w:val="000000" w:themeColor="text1"/>
                <w:sz w:val="20"/>
                <w:szCs w:val="20"/>
              </w:rPr>
              <w:t>а хозяйственной жизни в ГИС КО «</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3)формирование платежных документов в Системе исполнения бюджета</w:t>
            </w:r>
          </w:p>
        </w:tc>
      </w:tr>
      <w:tr w:rsidR="003E100B" w:rsidRPr="00C827F7" w:rsidTr="00793AAE">
        <w:tc>
          <w:tcPr>
            <w:tcW w:w="873"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7.7</w:t>
            </w:r>
          </w:p>
        </w:tc>
        <w:tc>
          <w:tcPr>
            <w:tcW w:w="184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eastAsiaTheme="minorHAnsi" w:hAnsi="Times New Roman" w:cs="Times New Roman"/>
                <w:color w:val="000000" w:themeColor="text1"/>
                <w:sz w:val="20"/>
                <w:szCs w:val="20"/>
                <w:lang w:eastAsia="en-US"/>
              </w:rPr>
              <w:t>Заявка-обоснование закупки товаров, работ, услуг малого объема (ф. 0504518)</w:t>
            </w:r>
          </w:p>
        </w:tc>
        <w:tc>
          <w:tcPr>
            <w:tcW w:w="1530"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субъект централизованного учета</w:t>
            </w:r>
          </w:p>
        </w:tc>
        <w:tc>
          <w:tcPr>
            <w:tcW w:w="1757"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электронный образ (скан-копия)</w:t>
            </w:r>
          </w:p>
          <w:p w:rsidR="003E100B" w:rsidRPr="00C827F7" w:rsidRDefault="003E100B" w:rsidP="00F56F99">
            <w:pPr>
              <w:pStyle w:val="ConsPlusNormal"/>
              <w:jc w:val="both"/>
              <w:rPr>
                <w:rFonts w:ascii="Times New Roman" w:hAnsi="Times New Roman" w:cs="Times New Roman"/>
                <w:color w:val="000000" w:themeColor="text1"/>
                <w:sz w:val="20"/>
                <w:szCs w:val="20"/>
              </w:rPr>
            </w:pPr>
          </w:p>
        </w:tc>
        <w:tc>
          <w:tcPr>
            <w:tcW w:w="187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формирует документ в ГИС "ЕЦИС", подписывает электронными подписями и направляет в уполномоченную организацию в </w:t>
            </w:r>
            <w:proofErr w:type="gramStart"/>
            <w:r w:rsidRPr="00C827F7">
              <w:rPr>
                <w:rFonts w:ascii="Times New Roman" w:hAnsi="Times New Roman" w:cs="Times New Roman"/>
                <w:color w:val="000000" w:themeColor="text1"/>
                <w:sz w:val="20"/>
                <w:szCs w:val="20"/>
              </w:rPr>
              <w:t>срок, установленный субъектом централизованного учета/ направляет</w:t>
            </w:r>
            <w:proofErr w:type="gramEnd"/>
            <w:r w:rsidRPr="00C827F7">
              <w:rPr>
                <w:rFonts w:ascii="Times New Roman" w:hAnsi="Times New Roman" w:cs="Times New Roman"/>
                <w:color w:val="000000" w:themeColor="text1"/>
                <w:sz w:val="20"/>
                <w:szCs w:val="20"/>
              </w:rPr>
              <w:t xml:space="preserve"> в уполномоченную организацию в срок, </w:t>
            </w:r>
            <w:r w:rsidRPr="00C827F7">
              <w:rPr>
                <w:rFonts w:ascii="Times New Roman" w:hAnsi="Times New Roman" w:cs="Times New Roman"/>
                <w:color w:val="000000" w:themeColor="text1"/>
                <w:sz w:val="20"/>
                <w:szCs w:val="20"/>
              </w:rPr>
              <w:lastRenderedPageBreak/>
              <w:t>установленный субъектом централизованного учета</w:t>
            </w:r>
          </w:p>
        </w:tc>
        <w:tc>
          <w:tcPr>
            <w:tcW w:w="1701"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 xml:space="preserve">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 руководитель (уполномоченное </w:t>
            </w:r>
            <w:r w:rsidRPr="00C827F7">
              <w:rPr>
                <w:rFonts w:ascii="Times New Roman" w:hAnsi="Times New Roman" w:cs="Times New Roman"/>
                <w:color w:val="000000" w:themeColor="text1"/>
                <w:sz w:val="20"/>
                <w:szCs w:val="20"/>
              </w:rPr>
              <w:lastRenderedPageBreak/>
              <w:t>лицо) уполномоченной организации</w:t>
            </w:r>
          </w:p>
        </w:tc>
        <w:tc>
          <w:tcPr>
            <w:tcW w:w="295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 xml:space="preserve">не позднее следующего рабочего дня со дня получения документа в части </w:t>
            </w:r>
            <w:hyperlink r:id="rId21" w:history="1">
              <w:r w:rsidRPr="00C827F7">
                <w:rPr>
                  <w:rFonts w:ascii="Times New Roman" w:hAnsi="Times New Roman" w:cs="Times New Roman"/>
                  <w:color w:val="000000" w:themeColor="text1"/>
                  <w:sz w:val="20"/>
                  <w:szCs w:val="20"/>
                </w:rPr>
                <w:t>п. 1</w:t>
              </w:r>
            </w:hyperlink>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5 рабочих дней со дня получения документа в части </w:t>
            </w:r>
            <w:hyperlink r:id="rId22" w:history="1">
              <w:r w:rsidRPr="00C827F7">
                <w:rPr>
                  <w:rFonts w:ascii="Times New Roman" w:hAnsi="Times New Roman" w:cs="Times New Roman"/>
                  <w:color w:val="000000" w:themeColor="text1"/>
                  <w:sz w:val="20"/>
                  <w:szCs w:val="20"/>
                </w:rPr>
                <w:t>п. 2</w:t>
              </w:r>
            </w:hyperlink>
          </w:p>
        </w:tc>
        <w:tc>
          <w:tcPr>
            <w:tcW w:w="1858" w:type="dxa"/>
            <w:gridSpan w:val="2"/>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в ГИС КО </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1) проверка отсутствия задолженности по ранее выданным подотчетным суммам;</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2) отражение в учете факт</w:t>
            </w:r>
            <w:r w:rsidR="00804A12" w:rsidRPr="00C827F7">
              <w:rPr>
                <w:rFonts w:ascii="Times New Roman" w:hAnsi="Times New Roman" w:cs="Times New Roman"/>
                <w:color w:val="000000" w:themeColor="text1"/>
                <w:sz w:val="20"/>
                <w:szCs w:val="20"/>
              </w:rPr>
              <w:t>а хозяйственной жизни в ГИС КО «</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3)формирование платежных документов в </w:t>
            </w:r>
            <w:r w:rsidRPr="00C827F7">
              <w:rPr>
                <w:rFonts w:ascii="Times New Roman" w:hAnsi="Times New Roman" w:cs="Times New Roman"/>
                <w:color w:val="000000" w:themeColor="text1"/>
                <w:sz w:val="20"/>
                <w:szCs w:val="20"/>
              </w:rPr>
              <w:lastRenderedPageBreak/>
              <w:t>Системе исполнения бюджета</w:t>
            </w:r>
          </w:p>
        </w:tc>
      </w:tr>
      <w:tr w:rsidR="003E100B" w:rsidRPr="00C827F7" w:rsidTr="00793AAE">
        <w:tc>
          <w:tcPr>
            <w:tcW w:w="873"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7.8</w:t>
            </w:r>
          </w:p>
        </w:tc>
        <w:tc>
          <w:tcPr>
            <w:tcW w:w="184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Отчет о расходах подотчетного лица (ОКУД 0504520) с приложением </w:t>
            </w:r>
            <w:proofErr w:type="gramStart"/>
            <w:r w:rsidRPr="00C827F7">
              <w:rPr>
                <w:rFonts w:ascii="Times New Roman" w:hAnsi="Times New Roman" w:cs="Times New Roman"/>
                <w:color w:val="000000" w:themeColor="text1"/>
                <w:sz w:val="20"/>
                <w:szCs w:val="20"/>
              </w:rPr>
              <w:t>скан-копии</w:t>
            </w:r>
            <w:proofErr w:type="gramEnd"/>
            <w:r w:rsidRPr="00C827F7">
              <w:rPr>
                <w:rFonts w:ascii="Times New Roman" w:hAnsi="Times New Roman" w:cs="Times New Roman"/>
                <w:color w:val="000000" w:themeColor="text1"/>
                <w:sz w:val="20"/>
                <w:szCs w:val="20"/>
              </w:rPr>
              <w:t xml:space="preserve"> подтверждающих документов</w:t>
            </w:r>
          </w:p>
        </w:tc>
        <w:tc>
          <w:tcPr>
            <w:tcW w:w="1530"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субъект централизованного учета</w:t>
            </w:r>
          </w:p>
        </w:tc>
        <w:tc>
          <w:tcPr>
            <w:tcW w:w="1757"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электронный образ (скан-копия)</w:t>
            </w:r>
          </w:p>
        </w:tc>
        <w:tc>
          <w:tcPr>
            <w:tcW w:w="1875" w:type="dxa"/>
            <w:tcBorders>
              <w:bottom w:val="single" w:sz="4" w:space="0" w:color="auto"/>
            </w:tcBorders>
          </w:tcPr>
          <w:p w:rsidR="003E100B" w:rsidRPr="00C827F7" w:rsidRDefault="00804A12"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формирует документ в ГИС «</w:t>
            </w:r>
            <w:r w:rsidR="003E100B" w:rsidRPr="00C827F7">
              <w:rPr>
                <w:rFonts w:ascii="Times New Roman" w:hAnsi="Times New Roman" w:cs="Times New Roman"/>
                <w:color w:val="000000" w:themeColor="text1"/>
                <w:sz w:val="20"/>
                <w:szCs w:val="20"/>
              </w:rPr>
              <w:t>ЕЦИС</w:t>
            </w:r>
            <w:r w:rsidRPr="00C827F7">
              <w:rPr>
                <w:rFonts w:ascii="Times New Roman" w:hAnsi="Times New Roman" w:cs="Times New Roman"/>
                <w:color w:val="000000" w:themeColor="text1"/>
                <w:sz w:val="20"/>
                <w:szCs w:val="20"/>
              </w:rPr>
              <w:t>»</w:t>
            </w:r>
            <w:r w:rsidR="003E100B" w:rsidRPr="00C827F7">
              <w:rPr>
                <w:rFonts w:ascii="Times New Roman" w:hAnsi="Times New Roman" w:cs="Times New Roman"/>
                <w:color w:val="000000" w:themeColor="text1"/>
                <w:sz w:val="20"/>
                <w:szCs w:val="20"/>
              </w:rPr>
              <w:t xml:space="preserve">, подписывает электронными подписями и направляет в уполномоченную организацию в </w:t>
            </w:r>
            <w:proofErr w:type="gramStart"/>
            <w:r w:rsidR="003E100B" w:rsidRPr="00C827F7">
              <w:rPr>
                <w:rFonts w:ascii="Times New Roman" w:hAnsi="Times New Roman" w:cs="Times New Roman"/>
                <w:color w:val="000000" w:themeColor="text1"/>
                <w:sz w:val="20"/>
                <w:szCs w:val="20"/>
              </w:rPr>
              <w:t>срок, установленный субъектом централизованного учета/ направляет</w:t>
            </w:r>
            <w:proofErr w:type="gramEnd"/>
            <w:r w:rsidR="003E100B" w:rsidRPr="00C827F7">
              <w:rPr>
                <w:rFonts w:ascii="Times New Roman" w:hAnsi="Times New Roman" w:cs="Times New Roman"/>
                <w:color w:val="000000" w:themeColor="text1"/>
                <w:sz w:val="20"/>
                <w:szCs w:val="20"/>
              </w:rPr>
              <w:t xml:space="preserve"> в уполномоченную организацию в сроки:</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по командировочным расходам - в течение 3 рабочих дней после возвращения из командировки, по хозяйственным расходам - в срок, установленный субъектом централизованного учета</w:t>
            </w:r>
          </w:p>
        </w:tc>
        <w:tc>
          <w:tcPr>
            <w:tcW w:w="1701"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2955" w:type="dxa"/>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следующего рабочего дня со дня получения документа в части </w:t>
            </w:r>
            <w:hyperlink r:id="rId23" w:history="1">
              <w:r w:rsidRPr="00C827F7">
                <w:rPr>
                  <w:rFonts w:ascii="Times New Roman" w:hAnsi="Times New Roman" w:cs="Times New Roman"/>
                  <w:color w:val="000000" w:themeColor="text1"/>
                  <w:sz w:val="20"/>
                  <w:szCs w:val="20"/>
                </w:rPr>
                <w:t>п. 1</w:t>
              </w:r>
            </w:hyperlink>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не позднее 30 календарных дней со дня получения документа в части </w:t>
            </w:r>
            <w:hyperlink r:id="rId24" w:history="1">
              <w:r w:rsidRPr="00C827F7">
                <w:rPr>
                  <w:rFonts w:ascii="Times New Roman" w:hAnsi="Times New Roman" w:cs="Times New Roman"/>
                  <w:color w:val="000000" w:themeColor="text1"/>
                  <w:sz w:val="20"/>
                  <w:szCs w:val="20"/>
                </w:rPr>
                <w:t>п. 2</w:t>
              </w:r>
            </w:hyperlink>
          </w:p>
        </w:tc>
        <w:tc>
          <w:tcPr>
            <w:tcW w:w="1858" w:type="dxa"/>
            <w:gridSpan w:val="2"/>
            <w:tcBorders>
              <w:bottom w:val="single" w:sz="4" w:space="0" w:color="auto"/>
            </w:tcBorders>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1) отражение в учете факт</w:t>
            </w:r>
            <w:r w:rsidR="00804A12" w:rsidRPr="00C827F7">
              <w:rPr>
                <w:rFonts w:ascii="Times New Roman" w:hAnsi="Times New Roman" w:cs="Times New Roman"/>
                <w:color w:val="000000" w:themeColor="text1"/>
                <w:sz w:val="20"/>
                <w:szCs w:val="20"/>
              </w:rPr>
              <w:t>а хозяйственной жизни в ГИС КО «</w:t>
            </w:r>
            <w:r w:rsidRPr="00C827F7">
              <w:rPr>
                <w:rFonts w:ascii="Times New Roman" w:hAnsi="Times New Roman" w:cs="Times New Roman"/>
                <w:color w:val="000000" w:themeColor="text1"/>
                <w:sz w:val="20"/>
                <w:szCs w:val="20"/>
              </w:rPr>
              <w:t>ЕЦИС</w:t>
            </w:r>
            <w:r w:rsidR="00804A12" w:rsidRPr="00C827F7">
              <w:rPr>
                <w:rFonts w:ascii="Times New Roman" w:hAnsi="Times New Roman" w:cs="Times New Roman"/>
                <w:color w:val="000000" w:themeColor="text1"/>
                <w:sz w:val="20"/>
                <w:szCs w:val="20"/>
              </w:rPr>
              <w:t>»</w:t>
            </w:r>
            <w:r w:rsidRPr="00C827F7">
              <w:rPr>
                <w:rFonts w:ascii="Times New Roman" w:hAnsi="Times New Roman" w:cs="Times New Roman"/>
                <w:color w:val="000000" w:themeColor="text1"/>
                <w:sz w:val="20"/>
                <w:szCs w:val="20"/>
              </w:rPr>
              <w:t>;</w:t>
            </w:r>
          </w:p>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2) формирование платежных документов в Системе исполнения бюджета</w:t>
            </w:r>
          </w:p>
        </w:tc>
      </w:tr>
      <w:tr w:rsidR="003E100B" w:rsidRPr="00C827F7" w:rsidTr="008D5E10">
        <w:tc>
          <w:tcPr>
            <w:tcW w:w="873"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7.9</w:t>
            </w:r>
          </w:p>
        </w:tc>
        <w:tc>
          <w:tcPr>
            <w:tcW w:w="1845"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Заявление подотчетного лица на выдачу денежных сре</w:t>
            </w:r>
            <w:proofErr w:type="gramStart"/>
            <w:r w:rsidRPr="00C827F7">
              <w:rPr>
                <w:rFonts w:ascii="Times New Roman" w:hAnsi="Times New Roman" w:cs="Times New Roman"/>
                <w:color w:val="000000" w:themeColor="text1"/>
                <w:sz w:val="20"/>
                <w:szCs w:val="20"/>
              </w:rPr>
              <w:t xml:space="preserve">дств в </w:t>
            </w:r>
            <w:r w:rsidRPr="00C827F7">
              <w:rPr>
                <w:rFonts w:ascii="Times New Roman" w:hAnsi="Times New Roman" w:cs="Times New Roman"/>
                <w:color w:val="000000" w:themeColor="text1"/>
                <w:sz w:val="20"/>
                <w:szCs w:val="20"/>
              </w:rPr>
              <w:lastRenderedPageBreak/>
              <w:t>п</w:t>
            </w:r>
            <w:proofErr w:type="gramEnd"/>
            <w:r w:rsidRPr="00C827F7">
              <w:rPr>
                <w:rFonts w:ascii="Times New Roman" w:hAnsi="Times New Roman" w:cs="Times New Roman"/>
                <w:color w:val="000000" w:themeColor="text1"/>
                <w:sz w:val="20"/>
                <w:szCs w:val="20"/>
              </w:rPr>
              <w:t>одотчет</w:t>
            </w:r>
          </w:p>
        </w:tc>
        <w:tc>
          <w:tcPr>
            <w:tcW w:w="1530"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субъект централизованного учета</w:t>
            </w:r>
          </w:p>
        </w:tc>
        <w:tc>
          <w:tcPr>
            <w:tcW w:w="1757"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электронный образ (скан-копия)</w:t>
            </w:r>
          </w:p>
        </w:tc>
        <w:tc>
          <w:tcPr>
            <w:tcW w:w="1875"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t xml:space="preserve">направляет в уполномоченную организацию в срок, установленный </w:t>
            </w:r>
            <w:r w:rsidRPr="00C827F7">
              <w:rPr>
                <w:rFonts w:ascii="Times New Roman" w:hAnsi="Times New Roman" w:cs="Times New Roman"/>
                <w:color w:val="000000" w:themeColor="text1"/>
                <w:sz w:val="20"/>
                <w:szCs w:val="20"/>
              </w:rPr>
              <w:lastRenderedPageBreak/>
              <w:t>субъектом централизованного учета</w:t>
            </w:r>
          </w:p>
        </w:tc>
        <w:tc>
          <w:tcPr>
            <w:tcW w:w="1701" w:type="dxa"/>
          </w:tcPr>
          <w:p w:rsidR="003E100B" w:rsidRPr="00C827F7" w:rsidRDefault="003E100B" w:rsidP="00F56F99">
            <w:pPr>
              <w:pStyle w:val="ConsPlusNormal"/>
              <w:jc w:val="both"/>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 xml:space="preserve">руководитель субъекта централизованного учета, </w:t>
            </w:r>
            <w:r w:rsidRPr="00C827F7">
              <w:rPr>
                <w:rFonts w:ascii="Times New Roman" w:hAnsi="Times New Roman" w:cs="Times New Roman"/>
                <w:color w:val="000000" w:themeColor="text1"/>
                <w:sz w:val="20"/>
                <w:szCs w:val="20"/>
              </w:rPr>
              <w:lastRenderedPageBreak/>
              <w:t>подотчетное лицо, ответственное лицо уполномоченной организации</w:t>
            </w:r>
          </w:p>
        </w:tc>
        <w:tc>
          <w:tcPr>
            <w:tcW w:w="2955" w:type="dxa"/>
          </w:tcPr>
          <w:p w:rsidR="003E100B" w:rsidRPr="00C827F7" w:rsidRDefault="003E100B" w:rsidP="00804A12">
            <w:pPr>
              <w:pStyle w:val="ConsPlusNormal"/>
              <w:jc w:val="center"/>
              <w:rPr>
                <w:rFonts w:ascii="Times New Roman" w:hAnsi="Times New Roman" w:cs="Times New Roman"/>
                <w:color w:val="000000" w:themeColor="text1"/>
                <w:sz w:val="20"/>
                <w:szCs w:val="20"/>
              </w:rPr>
            </w:pPr>
            <w:r w:rsidRPr="00C827F7">
              <w:rPr>
                <w:rFonts w:ascii="Times New Roman" w:hAnsi="Times New Roman" w:cs="Times New Roman"/>
                <w:color w:val="000000" w:themeColor="text1"/>
                <w:sz w:val="20"/>
                <w:szCs w:val="20"/>
              </w:rPr>
              <w:lastRenderedPageBreak/>
              <w:t>X</w:t>
            </w:r>
          </w:p>
        </w:tc>
        <w:tc>
          <w:tcPr>
            <w:tcW w:w="1858" w:type="dxa"/>
            <w:gridSpan w:val="2"/>
          </w:tcPr>
          <w:p w:rsidR="003E100B" w:rsidRPr="00C827F7" w:rsidRDefault="003E100B" w:rsidP="00F56F99">
            <w:pPr>
              <w:pStyle w:val="ConsPlusNormal"/>
              <w:jc w:val="both"/>
              <w:rPr>
                <w:rFonts w:ascii="Times New Roman" w:hAnsi="Times New Roman" w:cs="Times New Roman"/>
                <w:color w:val="000000" w:themeColor="text1"/>
                <w:sz w:val="20"/>
                <w:szCs w:val="20"/>
              </w:rPr>
            </w:pPr>
          </w:p>
        </w:tc>
      </w:tr>
      <w:tr w:rsidR="008D5E10" w:rsidRPr="00C827F7" w:rsidTr="00F56F99">
        <w:tc>
          <w:tcPr>
            <w:tcW w:w="14394" w:type="dxa"/>
            <w:gridSpan w:val="9"/>
          </w:tcPr>
          <w:p w:rsidR="008D5E10" w:rsidRPr="00C827F7" w:rsidRDefault="008D5E10" w:rsidP="008D5E10">
            <w:pPr>
              <w:pStyle w:val="ConsPlusNormal"/>
              <w:jc w:val="center"/>
              <w:rPr>
                <w:rFonts w:ascii="Times New Roman" w:hAnsi="Times New Roman" w:cs="Times New Roman"/>
                <w:b/>
                <w:color w:val="000000" w:themeColor="text1"/>
                <w:sz w:val="20"/>
                <w:szCs w:val="20"/>
              </w:rPr>
            </w:pPr>
            <w:r w:rsidRPr="00C827F7">
              <w:rPr>
                <w:rFonts w:ascii="Times New Roman" w:hAnsi="Times New Roman" w:cs="Times New Roman"/>
                <w:b/>
                <w:color w:val="000000" w:themeColor="text1"/>
                <w:sz w:val="20"/>
                <w:szCs w:val="20"/>
              </w:rPr>
              <w:lastRenderedPageBreak/>
              <w:t>8. Учет расходов будущих периодов и резервов предстоящих расходов</w:t>
            </w:r>
          </w:p>
        </w:tc>
      </w:tr>
      <w:tr w:rsidR="008D5E10" w:rsidRPr="00C827F7" w:rsidTr="008D5E10">
        <w:tc>
          <w:tcPr>
            <w:tcW w:w="873"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8.1</w:t>
            </w:r>
          </w:p>
        </w:tc>
        <w:tc>
          <w:tcPr>
            <w:tcW w:w="1845"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Документы (информация) для формирования и (или) корректировки резервов предстоящих расходов (по претензиям и искам, на оплату отпусков и иных)</w:t>
            </w:r>
          </w:p>
        </w:tc>
        <w:tc>
          <w:tcPr>
            <w:tcW w:w="1530"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8D5E10" w:rsidRPr="00C827F7" w:rsidRDefault="008D5E10"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образ (скан-копия)</w:t>
            </w:r>
          </w:p>
          <w:p w:rsidR="008D5E10" w:rsidRPr="00C827F7" w:rsidRDefault="008D5E10" w:rsidP="00F56F99">
            <w:pPr>
              <w:pStyle w:val="ConsPlusNormal"/>
              <w:rPr>
                <w:rFonts w:ascii="Times New Roman" w:hAnsi="Times New Roman" w:cs="Times New Roman"/>
                <w:strike/>
                <w:sz w:val="20"/>
                <w:szCs w:val="20"/>
              </w:rPr>
            </w:pPr>
          </w:p>
        </w:tc>
        <w:tc>
          <w:tcPr>
            <w:tcW w:w="1875"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(подписания) документа</w:t>
            </w:r>
          </w:p>
        </w:tc>
        <w:tc>
          <w:tcPr>
            <w:tcW w:w="1701"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8D5E10" w:rsidRPr="00C827F7" w:rsidTr="00793AAE">
        <w:tc>
          <w:tcPr>
            <w:tcW w:w="873"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8.2</w:t>
            </w:r>
          </w:p>
        </w:tc>
        <w:tc>
          <w:tcPr>
            <w:tcW w:w="1845"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Документы для формирования расходов будущих периодов (расходы, связанные со страхованием имущества, гражданской ответственности и иные расходы, начисленные в отчетном периоде, но относящиеся к будущим отчетным периодам)</w:t>
            </w:r>
          </w:p>
        </w:tc>
        <w:tc>
          <w:tcPr>
            <w:tcW w:w="1530"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(подписания) документа</w:t>
            </w:r>
          </w:p>
        </w:tc>
        <w:tc>
          <w:tcPr>
            <w:tcW w:w="1701"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w:t>
            </w:r>
          </w:p>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8D5E10" w:rsidRPr="00C827F7" w:rsidTr="00793AAE">
        <w:tc>
          <w:tcPr>
            <w:tcW w:w="873"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8.3</w:t>
            </w:r>
          </w:p>
        </w:tc>
        <w:tc>
          <w:tcPr>
            <w:tcW w:w="1845"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Расчетные документы по </w:t>
            </w:r>
            <w:r w:rsidRPr="00C827F7">
              <w:rPr>
                <w:rFonts w:ascii="Times New Roman" w:hAnsi="Times New Roman" w:cs="Times New Roman"/>
                <w:sz w:val="20"/>
                <w:szCs w:val="20"/>
              </w:rPr>
              <w:lastRenderedPageBreak/>
              <w:t>обязательствам, на которые ранее был образован резерв на оплату претензионных требований и исков по результатам фактов хозяйственной жизни, резервов для оплаты фактически осуществленных затрат, по которым не поступили документы</w:t>
            </w:r>
          </w:p>
        </w:tc>
        <w:tc>
          <w:tcPr>
            <w:tcW w:w="1530"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 образ (скан-копия)</w:t>
            </w:r>
          </w:p>
        </w:tc>
        <w:tc>
          <w:tcPr>
            <w:tcW w:w="1875"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не позднее следующего </w:t>
            </w:r>
            <w:r w:rsidRPr="00C827F7">
              <w:rPr>
                <w:rFonts w:ascii="Times New Roman" w:hAnsi="Times New Roman" w:cs="Times New Roman"/>
                <w:sz w:val="20"/>
                <w:szCs w:val="20"/>
              </w:rPr>
              <w:lastRenderedPageBreak/>
              <w:t>рабочего дня после дня получения (подписания) документа</w:t>
            </w:r>
          </w:p>
        </w:tc>
        <w:tc>
          <w:tcPr>
            <w:tcW w:w="1701"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уполномоченное лицо субъекта </w:t>
            </w:r>
            <w:r w:rsidRPr="00C827F7">
              <w:rPr>
                <w:rFonts w:ascii="Times New Roman" w:hAnsi="Times New Roman" w:cs="Times New Roman"/>
                <w:sz w:val="20"/>
                <w:szCs w:val="20"/>
              </w:rPr>
              <w:lastRenderedPageBreak/>
              <w:t>централизованного учета</w:t>
            </w:r>
          </w:p>
        </w:tc>
        <w:tc>
          <w:tcPr>
            <w:tcW w:w="2955" w:type="dxa"/>
            <w:tcBorders>
              <w:bottom w:val="single" w:sz="4" w:space="0" w:color="auto"/>
            </w:tcBorders>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рабочего дня после дня </w:t>
            </w:r>
            <w:r w:rsidRPr="00C827F7">
              <w:rPr>
                <w:rFonts w:ascii="Times New Roman" w:hAnsi="Times New Roman" w:cs="Times New Roman"/>
                <w:sz w:val="20"/>
                <w:szCs w:val="20"/>
              </w:rPr>
              <w:lastRenderedPageBreak/>
              <w:t>получения документа</w:t>
            </w:r>
          </w:p>
        </w:tc>
        <w:tc>
          <w:tcPr>
            <w:tcW w:w="1858" w:type="dxa"/>
            <w:gridSpan w:val="2"/>
            <w:tcBorders>
              <w:bottom w:val="single" w:sz="4" w:space="0" w:color="auto"/>
            </w:tcBorders>
          </w:tcPr>
          <w:p w:rsidR="008D5E10"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в ГИС КО «</w:t>
            </w:r>
            <w:r w:rsidR="008D5E10"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8D5E10" w:rsidRPr="00C827F7">
              <w:rPr>
                <w:rFonts w:ascii="Times New Roman" w:hAnsi="Times New Roman" w:cs="Times New Roman"/>
                <w:sz w:val="20"/>
                <w:szCs w:val="20"/>
              </w:rPr>
              <w:t>:</w:t>
            </w:r>
          </w:p>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отражение в учете </w:t>
            </w:r>
            <w:r w:rsidRPr="00C827F7">
              <w:rPr>
                <w:rFonts w:ascii="Times New Roman" w:hAnsi="Times New Roman" w:cs="Times New Roman"/>
                <w:sz w:val="20"/>
                <w:szCs w:val="20"/>
              </w:rPr>
              <w:lastRenderedPageBreak/>
              <w:t>факта хозяйственной жизни</w:t>
            </w:r>
          </w:p>
        </w:tc>
      </w:tr>
      <w:tr w:rsidR="008D5E10" w:rsidRPr="00C827F7" w:rsidTr="005B10B4">
        <w:tc>
          <w:tcPr>
            <w:tcW w:w="873"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8.4</w:t>
            </w:r>
          </w:p>
        </w:tc>
        <w:tc>
          <w:tcPr>
            <w:tcW w:w="1845"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Документы для формирования расходов будущих периодов, связанных со страхованием имущества, гражданской ответственности и иными расходами, начисленными в отчетном периоде, но относящиеся к будущим отчетным периодам</w:t>
            </w:r>
          </w:p>
        </w:tc>
        <w:tc>
          <w:tcPr>
            <w:tcW w:w="1530"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w:t>
            </w:r>
          </w:p>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получения (подписания) документа</w:t>
            </w:r>
          </w:p>
        </w:tc>
        <w:tc>
          <w:tcPr>
            <w:tcW w:w="1701"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55" w:type="dxa"/>
          </w:tcPr>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Pr>
          <w:p w:rsidR="008D5E10"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w:t>
            </w:r>
            <w:r w:rsidR="008D5E10" w:rsidRPr="00C827F7">
              <w:rPr>
                <w:rFonts w:ascii="Times New Roman" w:hAnsi="Times New Roman" w:cs="Times New Roman"/>
                <w:sz w:val="20"/>
                <w:szCs w:val="20"/>
              </w:rPr>
              <w:t>:</w:t>
            </w:r>
          </w:p>
          <w:p w:rsidR="008D5E10" w:rsidRPr="00C827F7" w:rsidRDefault="008D5E10"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отражение в учете факта хозяйственной жизни</w:t>
            </w:r>
          </w:p>
        </w:tc>
      </w:tr>
      <w:tr w:rsidR="005B10B4" w:rsidRPr="00C827F7" w:rsidTr="00F56F99">
        <w:tc>
          <w:tcPr>
            <w:tcW w:w="14394" w:type="dxa"/>
            <w:gridSpan w:val="9"/>
          </w:tcPr>
          <w:p w:rsidR="005B10B4" w:rsidRPr="00C827F7" w:rsidRDefault="005B10B4" w:rsidP="005B10B4">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9. Инвентаризация</w:t>
            </w:r>
          </w:p>
        </w:tc>
      </w:tr>
      <w:tr w:rsidR="005B10B4" w:rsidRPr="00C827F7" w:rsidTr="005B10B4">
        <w:tc>
          <w:tcPr>
            <w:tcW w:w="873"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9.1</w:t>
            </w:r>
          </w:p>
        </w:tc>
        <w:tc>
          <w:tcPr>
            <w:tcW w:w="1845"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Приказ о создании инвентаризационной комиссии (с изменениями и </w:t>
            </w:r>
            <w:r w:rsidRPr="00C827F7">
              <w:rPr>
                <w:rFonts w:ascii="Times New Roman" w:hAnsi="Times New Roman" w:cs="Times New Roman"/>
                <w:sz w:val="20"/>
                <w:szCs w:val="20"/>
              </w:rPr>
              <w:lastRenderedPageBreak/>
              <w:t>дополнениями)</w:t>
            </w:r>
          </w:p>
        </w:tc>
        <w:tc>
          <w:tcPr>
            <w:tcW w:w="1530"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электронный образ (скан-копия) </w:t>
            </w:r>
          </w:p>
        </w:tc>
        <w:tc>
          <w:tcPr>
            <w:tcW w:w="1875"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"ЕЦИС" направляет не позднее следующего </w:t>
            </w:r>
            <w:r w:rsidRPr="00C827F7">
              <w:rPr>
                <w:rFonts w:ascii="Times New Roman" w:hAnsi="Times New Roman" w:cs="Times New Roman"/>
                <w:sz w:val="20"/>
                <w:szCs w:val="20"/>
              </w:rPr>
              <w:lastRenderedPageBreak/>
              <w:t>рабочего дня со дня утверждения приказа</w:t>
            </w:r>
          </w:p>
        </w:tc>
        <w:tc>
          <w:tcPr>
            <w:tcW w:w="1701"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Ответственное лицо субъекта централизованного учета</w:t>
            </w:r>
          </w:p>
        </w:tc>
        <w:tc>
          <w:tcPr>
            <w:tcW w:w="2955"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 формирование справочника членов комиссии</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9.2</w:t>
            </w:r>
          </w:p>
        </w:tc>
        <w:tc>
          <w:tcPr>
            <w:tcW w:w="184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Решение о проведении инвентаризации (ОКУД 0510439)</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 и направляет в уполномоченную организацию не позднее 5 (пяти) рабочих дней до начала проведения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инвентаризационная комиссия, руководитель субъекта централизованного учета</w:t>
            </w:r>
          </w:p>
        </w:tc>
        <w:tc>
          <w:tcPr>
            <w:tcW w:w="295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дня начала инвентаризации</w:t>
            </w:r>
          </w:p>
        </w:tc>
        <w:tc>
          <w:tcPr>
            <w:tcW w:w="1858" w:type="dxa"/>
            <w:gridSpan w:val="2"/>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 формирование проектов инвентаризационных описей</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9.3</w:t>
            </w:r>
          </w:p>
        </w:tc>
        <w:tc>
          <w:tcPr>
            <w:tcW w:w="184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Изменение Решения о проведении инвентаризации (ОКУД 0510447)</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 и направляет в уполномоченную организацию не позднее 5 (пяти) рабочих дней до начала проведения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инвентаризационная комиссия, руководитель субъекта централизованного учета</w:t>
            </w:r>
          </w:p>
        </w:tc>
        <w:tc>
          <w:tcPr>
            <w:tcW w:w="295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дня начала инвентаризации</w:t>
            </w:r>
          </w:p>
        </w:tc>
        <w:tc>
          <w:tcPr>
            <w:tcW w:w="1858" w:type="dxa"/>
            <w:gridSpan w:val="2"/>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 формирование проектов инвентаризационных описей</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9.4</w:t>
            </w:r>
          </w:p>
        </w:tc>
        <w:tc>
          <w:tcPr>
            <w:tcW w:w="1845" w:type="dxa"/>
            <w:tcBorders>
              <w:bottom w:val="single" w:sz="4" w:space="0" w:color="auto"/>
            </w:tcBorders>
          </w:tcPr>
          <w:p w:rsidR="005B10B4" w:rsidRPr="00C827F7" w:rsidRDefault="005B10B4"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остатков на счетах учета денежных средств</w:t>
            </w:r>
          </w:p>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(ОКУД 0510464)</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 и 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ответственные лица уполномоченной организации</w:t>
            </w:r>
          </w:p>
        </w:tc>
        <w:tc>
          <w:tcPr>
            <w:tcW w:w="2955" w:type="dxa"/>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9.5</w:t>
            </w:r>
          </w:p>
        </w:tc>
        <w:tc>
          <w:tcPr>
            <w:tcW w:w="184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Инвентаризационная опись (сличительная </w:t>
            </w:r>
            <w:r w:rsidRPr="00C827F7">
              <w:rPr>
                <w:rFonts w:ascii="Times New Roman" w:hAnsi="Times New Roman" w:cs="Times New Roman"/>
                <w:sz w:val="20"/>
                <w:szCs w:val="20"/>
              </w:rPr>
              <w:lastRenderedPageBreak/>
              <w:t>ведомость) бланков строгой отчетности и денежных документов (ОКУД 0510465)</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«ЕЦИС» и </w:t>
            </w:r>
            <w:r w:rsidRPr="00C827F7">
              <w:rPr>
                <w:rFonts w:ascii="Times New Roman" w:hAnsi="Times New Roman" w:cs="Times New Roman"/>
                <w:sz w:val="20"/>
                <w:szCs w:val="20"/>
              </w:rPr>
              <w:lastRenderedPageBreak/>
              <w:t>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лицо уполномоченной </w:t>
            </w:r>
            <w:r w:rsidRPr="00C827F7">
              <w:rPr>
                <w:rFonts w:ascii="Times New Roman" w:hAnsi="Times New Roman" w:cs="Times New Roman"/>
                <w:sz w:val="20"/>
                <w:szCs w:val="20"/>
              </w:rPr>
              <w:lastRenderedPageBreak/>
              <w:t>организации</w:t>
            </w:r>
          </w:p>
        </w:tc>
        <w:tc>
          <w:tcPr>
            <w:tcW w:w="2955" w:type="dxa"/>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lastRenderedPageBreak/>
              <w:t>X</w:t>
            </w:r>
          </w:p>
        </w:tc>
        <w:tc>
          <w:tcPr>
            <w:tcW w:w="1858" w:type="dxa"/>
            <w:gridSpan w:val="2"/>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9.6</w:t>
            </w:r>
          </w:p>
        </w:tc>
        <w:tc>
          <w:tcPr>
            <w:tcW w:w="184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ведомость (сличительная ведомость) по объектам нефинансовых активов (ОКУД 0510466)</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 и 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9.7</w:t>
            </w:r>
          </w:p>
        </w:tc>
        <w:tc>
          <w:tcPr>
            <w:tcW w:w="184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ведомость наличных денежных средств (ОКУД 0510467)</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u w:val="single"/>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 и 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9.8</w:t>
            </w:r>
          </w:p>
        </w:tc>
        <w:tc>
          <w:tcPr>
            <w:tcW w:w="184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расчетов по поступлениям (ОКУД 0510468)</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 и 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5B10B4" w:rsidRPr="00C827F7" w:rsidRDefault="005B10B4" w:rsidP="005B10B4">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9.9</w:t>
            </w:r>
          </w:p>
        </w:tc>
        <w:tc>
          <w:tcPr>
            <w:tcW w:w="184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Инвентаризационная опись ценных </w:t>
            </w:r>
            <w:r w:rsidRPr="00C827F7">
              <w:rPr>
                <w:rFonts w:ascii="Times New Roman" w:hAnsi="Times New Roman" w:cs="Times New Roman"/>
                <w:sz w:val="20"/>
                <w:szCs w:val="20"/>
              </w:rPr>
              <w:lastRenderedPageBreak/>
              <w:t>бумаг (ОКУД 0504081);</w:t>
            </w:r>
          </w:p>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остатков на счетах учета денежных средств (ОКУД 0510464);</w:t>
            </w:r>
          </w:p>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задолженности по кредитам, займам (ссудам) (ОКУД 0504083),</w:t>
            </w:r>
          </w:p>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(сличительная ведомость) бланков строгой отчетности и денежных документов (ОКУД 0510465);</w:t>
            </w:r>
          </w:p>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ведомость (сличительная ведомость) по объектам нефинансовых активов (ОКУД 0510466);</w:t>
            </w:r>
          </w:p>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наличных денежных средств (ОКУД 0510467);</w:t>
            </w:r>
          </w:p>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Инвентаризационная опись расчетов с покупателями, поставщиками, дебиторами и кредиторами </w:t>
            </w:r>
            <w:r w:rsidRPr="00C827F7">
              <w:rPr>
                <w:rFonts w:ascii="Times New Roman" w:hAnsi="Times New Roman" w:cs="Times New Roman"/>
                <w:sz w:val="20"/>
                <w:szCs w:val="20"/>
              </w:rPr>
              <w:lastRenderedPageBreak/>
              <w:t>(ОКУД 0504089),</w:t>
            </w:r>
          </w:p>
          <w:p w:rsidR="005B10B4" w:rsidRPr="00C827F7" w:rsidRDefault="005B10B4" w:rsidP="005B10B4">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расчетов по поступлениям (ОКУД 0510468)</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lastRenderedPageBreak/>
              <w:t xml:space="preserve">электронный, электронный </w:t>
            </w:r>
            <w:r w:rsidRPr="00C827F7">
              <w:rPr>
                <w:rFonts w:ascii="Times New Roman" w:hAnsi="Times New Roman" w:cs="Times New Roman"/>
                <w:sz w:val="20"/>
                <w:szCs w:val="20"/>
              </w:rPr>
              <w:lastRenderedPageBreak/>
              <w:t>образ (скан-копия)</w:t>
            </w:r>
          </w:p>
        </w:tc>
        <w:tc>
          <w:tcPr>
            <w:tcW w:w="187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направляет в уполномоченную </w:t>
            </w:r>
            <w:r w:rsidRPr="00C827F7">
              <w:rPr>
                <w:rFonts w:ascii="Times New Roman" w:hAnsi="Times New Roman" w:cs="Times New Roman"/>
                <w:sz w:val="20"/>
                <w:szCs w:val="20"/>
              </w:rPr>
              <w:lastRenderedPageBreak/>
              <w:t>организацию течение 1 (одного) рабочего дня, после подписания его всеми членами комиссии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Инвентаризационная комиссия </w:t>
            </w:r>
            <w:r w:rsidRPr="00C827F7">
              <w:rPr>
                <w:rFonts w:ascii="Times New Roman" w:hAnsi="Times New Roman" w:cs="Times New Roman"/>
                <w:sz w:val="20"/>
                <w:szCs w:val="20"/>
              </w:rPr>
              <w:lastRenderedPageBreak/>
              <w:t>субъекта централизованного учета</w:t>
            </w:r>
          </w:p>
        </w:tc>
        <w:tc>
          <w:tcPr>
            <w:tcW w:w="295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рабочего дня со дня получения </w:t>
            </w:r>
            <w:r w:rsidRPr="00C827F7">
              <w:rPr>
                <w:rFonts w:ascii="Times New Roman" w:hAnsi="Times New Roman" w:cs="Times New Roman"/>
                <w:sz w:val="20"/>
                <w:szCs w:val="20"/>
              </w:rPr>
              <w:lastRenderedPageBreak/>
              <w:t>документа</w:t>
            </w:r>
          </w:p>
        </w:tc>
        <w:tc>
          <w:tcPr>
            <w:tcW w:w="1858" w:type="dxa"/>
            <w:gridSpan w:val="2"/>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lastRenderedPageBreak/>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9.10</w:t>
            </w:r>
          </w:p>
        </w:tc>
        <w:tc>
          <w:tcPr>
            <w:tcW w:w="1845" w:type="dxa"/>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Акт о результатах инвентаризации (</w:t>
            </w:r>
            <w:r w:rsidR="006A4E4C" w:rsidRPr="00C827F7">
              <w:rPr>
                <w:rFonts w:ascii="Times New Roman" w:hAnsi="Times New Roman" w:cs="Times New Roman"/>
                <w:sz w:val="20"/>
                <w:szCs w:val="20"/>
              </w:rPr>
              <w:t>ОКУД 0510463</w:t>
            </w:r>
            <w:r w:rsidRPr="00C827F7">
              <w:rPr>
                <w:rFonts w:ascii="Times New Roman" w:hAnsi="Times New Roman" w:cs="Times New Roman"/>
                <w:sz w:val="20"/>
                <w:szCs w:val="20"/>
              </w:rPr>
              <w:t>)</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6A4E4C"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5B10B4"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B10B4" w:rsidRPr="00C827F7">
              <w:rPr>
                <w:rFonts w:ascii="Times New Roman" w:hAnsi="Times New Roman" w:cs="Times New Roman"/>
                <w:sz w:val="20"/>
                <w:szCs w:val="20"/>
              </w:rPr>
              <w:t xml:space="preserve"> на основании Инвентаризационных описей (сличительных ведомостей), подписывает членами комиссии и направляет не позднее 1 (одного) рабочего дня со дня утверждения в уполномоченную организацию</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комиссия</w:t>
            </w:r>
          </w:p>
        </w:tc>
        <w:tc>
          <w:tcPr>
            <w:tcW w:w="295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 в случае выявленных расхождений оприходование излишков и списание недостач, отражение факта хозяйственной жизни в учете</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9.11</w:t>
            </w:r>
          </w:p>
        </w:tc>
        <w:tc>
          <w:tcPr>
            <w:tcW w:w="1845" w:type="dxa"/>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Акт о результатах инвентаризации наличных денежных средств (</w:t>
            </w:r>
            <w:r w:rsidR="006A4E4C" w:rsidRPr="00C827F7">
              <w:rPr>
                <w:rFonts w:ascii="Times New Roman" w:hAnsi="Times New Roman" w:cs="Times New Roman"/>
                <w:sz w:val="20"/>
                <w:szCs w:val="20"/>
              </w:rPr>
              <w:t>ОКУД 0510836</w:t>
            </w:r>
            <w:r w:rsidRPr="00C827F7">
              <w:rPr>
                <w:rFonts w:ascii="Times New Roman" w:hAnsi="Times New Roman" w:cs="Times New Roman"/>
                <w:sz w:val="20"/>
                <w:szCs w:val="20"/>
              </w:rPr>
              <w:t>)</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"ЕЦИС" на основании инвентаризационных описей (сличительных ведомостей) подписывает и направляет не позднее 1 (одного) рабочего дня со дня утверждения</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комиссия субъект централизованного учета</w:t>
            </w:r>
          </w:p>
        </w:tc>
        <w:tc>
          <w:tcPr>
            <w:tcW w:w="295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B10B4" w:rsidRPr="00C827F7" w:rsidRDefault="006A4E4C"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w:t>
            </w:r>
            <w:r w:rsidR="005B10B4"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B10B4" w:rsidRPr="00C827F7">
              <w:rPr>
                <w:rFonts w:ascii="Times New Roman" w:hAnsi="Times New Roman" w:cs="Times New Roman"/>
                <w:sz w:val="20"/>
                <w:szCs w:val="20"/>
              </w:rPr>
              <w:t>: в случае выявленных расхождений оприходование излишков и списание недостач, отражение факта хозяйственной жизни в учете</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9.12</w:t>
            </w:r>
          </w:p>
        </w:tc>
        <w:tc>
          <w:tcPr>
            <w:tcW w:w="1845" w:type="dxa"/>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Инвентаризационная опись доходов </w:t>
            </w:r>
            <w:r w:rsidRPr="00C827F7">
              <w:rPr>
                <w:rFonts w:ascii="Times New Roman" w:hAnsi="Times New Roman" w:cs="Times New Roman"/>
                <w:sz w:val="20"/>
                <w:szCs w:val="20"/>
              </w:rPr>
              <w:lastRenderedPageBreak/>
              <w:t>будущих периодов (</w:t>
            </w:r>
            <w:r w:rsidR="006A4E4C" w:rsidRPr="00C827F7">
              <w:rPr>
                <w:rFonts w:ascii="Times New Roman" w:hAnsi="Times New Roman" w:cs="Times New Roman"/>
                <w:sz w:val="20"/>
                <w:szCs w:val="20"/>
              </w:rPr>
              <w:t>Форма 1</w:t>
            </w:r>
            <w:r w:rsidRPr="00C827F7">
              <w:rPr>
                <w:rFonts w:ascii="Times New Roman" w:hAnsi="Times New Roman" w:cs="Times New Roman"/>
                <w:sz w:val="20"/>
                <w:szCs w:val="20"/>
              </w:rPr>
              <w:t xml:space="preserve">) приложения </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 xml:space="preserve"> 3 к Единой учетной политике</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направляет в субъект </w:t>
            </w:r>
            <w:r w:rsidRPr="00C827F7">
              <w:rPr>
                <w:rFonts w:ascii="Times New Roman" w:hAnsi="Times New Roman" w:cs="Times New Roman"/>
                <w:sz w:val="20"/>
                <w:szCs w:val="20"/>
              </w:rPr>
              <w:lastRenderedPageBreak/>
              <w:t>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лицо </w:t>
            </w:r>
            <w:r w:rsidRPr="00C827F7">
              <w:rPr>
                <w:rFonts w:ascii="Times New Roman" w:hAnsi="Times New Roman" w:cs="Times New Roman"/>
                <w:sz w:val="20"/>
                <w:szCs w:val="20"/>
              </w:rPr>
              <w:lastRenderedPageBreak/>
              <w:t>уполномоченной организации</w:t>
            </w:r>
          </w:p>
        </w:tc>
        <w:tc>
          <w:tcPr>
            <w:tcW w:w="2955" w:type="dxa"/>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lastRenderedPageBreak/>
              <w:t>X</w:t>
            </w:r>
          </w:p>
        </w:tc>
        <w:tc>
          <w:tcPr>
            <w:tcW w:w="1858" w:type="dxa"/>
            <w:gridSpan w:val="2"/>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9.13</w:t>
            </w:r>
          </w:p>
        </w:tc>
        <w:tc>
          <w:tcPr>
            <w:tcW w:w="1845" w:type="dxa"/>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расчетов по резервам на оплату отпусков и страховых взносов (</w:t>
            </w:r>
            <w:r w:rsidR="006A4E4C" w:rsidRPr="00C827F7">
              <w:rPr>
                <w:rFonts w:ascii="Times New Roman" w:hAnsi="Times New Roman" w:cs="Times New Roman"/>
                <w:sz w:val="20"/>
                <w:szCs w:val="20"/>
              </w:rPr>
              <w:t>Форма 3</w:t>
            </w:r>
            <w:r w:rsidRPr="00C827F7">
              <w:rPr>
                <w:rFonts w:ascii="Times New Roman" w:hAnsi="Times New Roman" w:cs="Times New Roman"/>
                <w:sz w:val="20"/>
                <w:szCs w:val="20"/>
              </w:rPr>
              <w:t xml:space="preserve">) приложения </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 xml:space="preserve"> 3 к Единой учетной политике</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9.14</w:t>
            </w:r>
          </w:p>
        </w:tc>
        <w:tc>
          <w:tcPr>
            <w:tcW w:w="184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расчетов по расходам будущих периодов на оплату отпуска авансом и страховых взносов (</w:t>
            </w:r>
            <w:r w:rsidR="006A4E4C" w:rsidRPr="00C827F7">
              <w:rPr>
                <w:rFonts w:ascii="Times New Roman" w:hAnsi="Times New Roman" w:cs="Times New Roman"/>
                <w:sz w:val="20"/>
                <w:szCs w:val="20"/>
              </w:rPr>
              <w:t>Форма 5</w:t>
            </w:r>
            <w:r w:rsidRPr="00C827F7">
              <w:rPr>
                <w:rFonts w:ascii="Times New Roman" w:hAnsi="Times New Roman" w:cs="Times New Roman"/>
                <w:sz w:val="20"/>
                <w:szCs w:val="20"/>
              </w:rPr>
              <w:t>)</w:t>
            </w:r>
          </w:p>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приложение </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 xml:space="preserve"> 3 к Единой учетной политике</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9.15</w:t>
            </w:r>
          </w:p>
        </w:tc>
        <w:tc>
          <w:tcPr>
            <w:tcW w:w="1845" w:type="dxa"/>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Акт о результатах инвентаризации резервов на оплату отпусков и страховых взносов с резерва (</w:t>
            </w:r>
            <w:r w:rsidR="006A4E4C" w:rsidRPr="00C827F7">
              <w:rPr>
                <w:rFonts w:ascii="Times New Roman" w:hAnsi="Times New Roman" w:cs="Times New Roman"/>
                <w:sz w:val="20"/>
                <w:szCs w:val="20"/>
              </w:rPr>
              <w:t>Форма 2</w:t>
            </w:r>
            <w:r w:rsidRPr="00C827F7">
              <w:rPr>
                <w:rFonts w:ascii="Times New Roman" w:hAnsi="Times New Roman" w:cs="Times New Roman"/>
                <w:sz w:val="20"/>
                <w:szCs w:val="20"/>
              </w:rPr>
              <w:t xml:space="preserve">) приложения </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 xml:space="preserve"> 3 к Единой учетной политике</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направляет в уполномоченную организацию в течение 1 рабочего дня после подписания его всеми членами комиссии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комиссия</w:t>
            </w:r>
          </w:p>
        </w:tc>
        <w:tc>
          <w:tcPr>
            <w:tcW w:w="295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6A4E4C" w:rsidRPr="00C827F7">
              <w:rPr>
                <w:rFonts w:ascii="Times New Roman" w:hAnsi="Times New Roman" w:cs="Times New Roman"/>
                <w:sz w:val="20"/>
                <w:szCs w:val="20"/>
              </w:rPr>
              <w:t>«ЕЦИС»</w:t>
            </w:r>
            <w:r w:rsidRPr="00C827F7">
              <w:rPr>
                <w:rFonts w:ascii="Times New Roman" w:hAnsi="Times New Roman" w:cs="Times New Roman"/>
                <w:sz w:val="20"/>
                <w:szCs w:val="20"/>
              </w:rPr>
              <w:t>: Отражение результатов инвентаризации в учете</w:t>
            </w:r>
          </w:p>
        </w:tc>
      </w:tr>
      <w:tr w:rsidR="005B10B4" w:rsidRPr="00C827F7" w:rsidTr="00793AAE">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9.16</w:t>
            </w:r>
          </w:p>
        </w:tc>
        <w:tc>
          <w:tcPr>
            <w:tcW w:w="184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Акт о результатах инвентаризации </w:t>
            </w:r>
            <w:r w:rsidRPr="00C827F7">
              <w:rPr>
                <w:rFonts w:ascii="Times New Roman" w:hAnsi="Times New Roman" w:cs="Times New Roman"/>
                <w:sz w:val="20"/>
                <w:szCs w:val="20"/>
              </w:rPr>
              <w:lastRenderedPageBreak/>
              <w:t>расходов будущих периодов на оплату отпуска авансом и страховых взносов</w:t>
            </w:r>
          </w:p>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w:t>
            </w:r>
            <w:r w:rsidR="006A4E4C" w:rsidRPr="00C827F7">
              <w:rPr>
                <w:rFonts w:ascii="Times New Roman" w:hAnsi="Times New Roman" w:cs="Times New Roman"/>
                <w:sz w:val="20"/>
                <w:szCs w:val="20"/>
              </w:rPr>
              <w:t>Форма 4</w:t>
            </w:r>
            <w:r w:rsidRPr="00C827F7">
              <w:rPr>
                <w:rFonts w:ascii="Times New Roman" w:hAnsi="Times New Roman" w:cs="Times New Roman"/>
                <w:sz w:val="20"/>
                <w:szCs w:val="20"/>
              </w:rPr>
              <w:t xml:space="preserve">) приложения </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 xml:space="preserve"> 3 к Единой учетной политике</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 образ (скан-копия)</w:t>
            </w:r>
          </w:p>
        </w:tc>
        <w:tc>
          <w:tcPr>
            <w:tcW w:w="187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направляет в уполномоченную </w:t>
            </w:r>
            <w:r w:rsidRPr="00C827F7">
              <w:rPr>
                <w:rFonts w:ascii="Times New Roman" w:hAnsi="Times New Roman" w:cs="Times New Roman"/>
                <w:sz w:val="20"/>
                <w:szCs w:val="20"/>
              </w:rPr>
              <w:lastRenderedPageBreak/>
              <w:t>организацию в течение 1 рабочего дня после подписания его всеми членами комиссии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инвентаризационная комиссия</w:t>
            </w:r>
          </w:p>
        </w:tc>
        <w:tc>
          <w:tcPr>
            <w:tcW w:w="2955"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не позднее следующего рабочего дня со дня получения </w:t>
            </w:r>
            <w:r w:rsidRPr="00C827F7">
              <w:rPr>
                <w:rFonts w:ascii="Times New Roman" w:hAnsi="Times New Roman" w:cs="Times New Roman"/>
                <w:sz w:val="20"/>
                <w:szCs w:val="20"/>
              </w:rPr>
              <w:lastRenderedPageBreak/>
              <w:t>документа</w:t>
            </w:r>
          </w:p>
        </w:tc>
        <w:tc>
          <w:tcPr>
            <w:tcW w:w="1858" w:type="dxa"/>
            <w:gridSpan w:val="2"/>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в ГИС КО </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 xml:space="preserve">: Отражение </w:t>
            </w:r>
            <w:r w:rsidRPr="00C827F7">
              <w:rPr>
                <w:rFonts w:ascii="Times New Roman" w:hAnsi="Times New Roman" w:cs="Times New Roman"/>
                <w:sz w:val="20"/>
                <w:szCs w:val="20"/>
              </w:rPr>
              <w:lastRenderedPageBreak/>
              <w:t>результатов инвентаризации в учете</w:t>
            </w:r>
          </w:p>
        </w:tc>
      </w:tr>
      <w:tr w:rsidR="005B10B4" w:rsidRPr="00C827F7" w:rsidTr="006A4E4C">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9.17</w:t>
            </w:r>
          </w:p>
        </w:tc>
        <w:tc>
          <w:tcPr>
            <w:tcW w:w="1845" w:type="dxa"/>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состояния государственного долга Российской Федерации в ценных бумагах (</w:t>
            </w:r>
            <w:r w:rsidR="006A4E4C" w:rsidRPr="00C827F7">
              <w:rPr>
                <w:rFonts w:ascii="Times New Roman" w:hAnsi="Times New Roman" w:cs="Times New Roman"/>
                <w:sz w:val="20"/>
                <w:szCs w:val="20"/>
              </w:rPr>
              <w:t>ОКУД 0504084</w:t>
            </w:r>
            <w:r w:rsidRPr="00C827F7">
              <w:rPr>
                <w:rFonts w:ascii="Times New Roman" w:hAnsi="Times New Roman" w:cs="Times New Roman"/>
                <w:sz w:val="20"/>
                <w:szCs w:val="20"/>
              </w:rPr>
              <w:t>)</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6A4E4C"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5B10B4"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B10B4" w:rsidRPr="00C827F7">
              <w:rPr>
                <w:rFonts w:ascii="Times New Roman" w:hAnsi="Times New Roman" w:cs="Times New Roman"/>
                <w:sz w:val="20"/>
                <w:szCs w:val="20"/>
              </w:rPr>
              <w:t xml:space="preserve"> и 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6A4E4C">
        <w:tc>
          <w:tcPr>
            <w:tcW w:w="873"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9.18</w:t>
            </w:r>
          </w:p>
        </w:tc>
        <w:tc>
          <w:tcPr>
            <w:tcW w:w="1845" w:type="dxa"/>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Инвентаризационная опись состояния государственного долга Российской Федерации по полученным кредитам и предоставленным гарантиям (</w:t>
            </w:r>
            <w:r w:rsidR="006A4E4C" w:rsidRPr="00C827F7">
              <w:rPr>
                <w:rFonts w:ascii="Times New Roman" w:hAnsi="Times New Roman" w:cs="Times New Roman"/>
                <w:sz w:val="20"/>
                <w:szCs w:val="20"/>
              </w:rPr>
              <w:t>ОКУД 0504085</w:t>
            </w:r>
            <w:r w:rsidRPr="00C827F7">
              <w:rPr>
                <w:rFonts w:ascii="Times New Roman" w:hAnsi="Times New Roman" w:cs="Times New Roman"/>
                <w:sz w:val="20"/>
                <w:szCs w:val="20"/>
              </w:rPr>
              <w:t>)</w:t>
            </w:r>
          </w:p>
        </w:tc>
        <w:tc>
          <w:tcPr>
            <w:tcW w:w="1530"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B10B4" w:rsidRPr="00C827F7" w:rsidRDefault="005B10B4"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формирует средствами ГИС КО </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6A4E4C"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направляет в субъект централизованного учета не позднее дня начала инвентаризации</w:t>
            </w:r>
          </w:p>
        </w:tc>
        <w:tc>
          <w:tcPr>
            <w:tcW w:w="1701" w:type="dxa"/>
            <w:tcBorders>
              <w:bottom w:val="single" w:sz="4" w:space="0" w:color="auto"/>
            </w:tcBorders>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B10B4" w:rsidRPr="00C827F7" w:rsidTr="00563DF2">
        <w:tc>
          <w:tcPr>
            <w:tcW w:w="873"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9.19</w:t>
            </w:r>
          </w:p>
        </w:tc>
        <w:tc>
          <w:tcPr>
            <w:tcW w:w="1845"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Акты сверки взаимных расчетов</w:t>
            </w:r>
          </w:p>
        </w:tc>
        <w:tc>
          <w:tcPr>
            <w:tcW w:w="1530"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5B10B4" w:rsidRPr="00C827F7" w:rsidRDefault="006A4E4C" w:rsidP="006A4E4C">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5B10B4"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B10B4" w:rsidRPr="00C827F7">
              <w:rPr>
                <w:rFonts w:ascii="Times New Roman" w:hAnsi="Times New Roman" w:cs="Times New Roman"/>
                <w:sz w:val="20"/>
                <w:szCs w:val="20"/>
              </w:rPr>
              <w:t xml:space="preserve"> не позднее 3 (трех) рабочих дней, по требованию, при проведении инвентаризации - формирует в сроки, </w:t>
            </w:r>
            <w:r w:rsidR="005B10B4" w:rsidRPr="00C827F7">
              <w:rPr>
                <w:rFonts w:ascii="Times New Roman" w:hAnsi="Times New Roman" w:cs="Times New Roman"/>
                <w:sz w:val="20"/>
                <w:szCs w:val="20"/>
              </w:rPr>
              <w:lastRenderedPageBreak/>
              <w:t>установленные приказом о проведении инвентаризации, и в других случаях</w:t>
            </w:r>
          </w:p>
        </w:tc>
        <w:tc>
          <w:tcPr>
            <w:tcW w:w="1701" w:type="dxa"/>
          </w:tcPr>
          <w:p w:rsidR="005B10B4" w:rsidRPr="00C827F7" w:rsidRDefault="005B10B4"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Главный бухгалтер (уполномоченное лицо) уполномоченной организации</w:t>
            </w:r>
          </w:p>
        </w:tc>
        <w:tc>
          <w:tcPr>
            <w:tcW w:w="2955" w:type="dxa"/>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Pr>
          <w:p w:rsidR="005B10B4" w:rsidRPr="00C827F7" w:rsidRDefault="005B10B4" w:rsidP="006A4E4C">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563DF2" w:rsidRPr="00C827F7" w:rsidTr="00F56F99">
        <w:tc>
          <w:tcPr>
            <w:tcW w:w="14394" w:type="dxa"/>
            <w:gridSpan w:val="9"/>
          </w:tcPr>
          <w:p w:rsidR="00563DF2" w:rsidRPr="00C827F7" w:rsidRDefault="00563DF2" w:rsidP="006A4E4C">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lastRenderedPageBreak/>
              <w:t xml:space="preserve">10. Учет на </w:t>
            </w:r>
            <w:proofErr w:type="spellStart"/>
            <w:r w:rsidRPr="00C827F7">
              <w:rPr>
                <w:rFonts w:ascii="Times New Roman" w:hAnsi="Times New Roman" w:cs="Times New Roman"/>
                <w:b/>
                <w:sz w:val="20"/>
                <w:szCs w:val="20"/>
              </w:rPr>
              <w:t>забалансовых</w:t>
            </w:r>
            <w:proofErr w:type="spellEnd"/>
            <w:r w:rsidRPr="00C827F7">
              <w:rPr>
                <w:rFonts w:ascii="Times New Roman" w:hAnsi="Times New Roman" w:cs="Times New Roman"/>
                <w:b/>
                <w:sz w:val="20"/>
                <w:szCs w:val="20"/>
              </w:rPr>
              <w:t xml:space="preserve"> счетах</w:t>
            </w:r>
          </w:p>
        </w:tc>
      </w:tr>
      <w:tr w:rsidR="00563DF2" w:rsidRPr="00C827F7" w:rsidTr="00563DF2">
        <w:tc>
          <w:tcPr>
            <w:tcW w:w="873"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10.1</w:t>
            </w:r>
          </w:p>
        </w:tc>
        <w:tc>
          <w:tcPr>
            <w:tcW w:w="1845"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Требование-накладная (ОКУД 0504204) при перемещении внутри субъекта централизованного учета между ответственными лицами или структурными подразделениями имущества</w:t>
            </w:r>
          </w:p>
        </w:tc>
        <w:tc>
          <w:tcPr>
            <w:tcW w:w="1530"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563DF2" w:rsidRPr="00C827F7" w:rsidRDefault="00563DF2" w:rsidP="00563DF2">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средствами ГИС КО «ЕЦИС» и направление в уполномоченную организацию не позднее следующего рабочего дня со дня принятия решения</w:t>
            </w:r>
          </w:p>
        </w:tc>
        <w:tc>
          <w:tcPr>
            <w:tcW w:w="1701"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w:t>
            </w:r>
          </w:p>
        </w:tc>
        <w:tc>
          <w:tcPr>
            <w:tcW w:w="2955"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Pr>
          <w:p w:rsidR="00563DF2" w:rsidRPr="00C827F7" w:rsidRDefault="00563DF2" w:rsidP="00563DF2">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10.2</w:t>
            </w:r>
          </w:p>
        </w:tc>
        <w:tc>
          <w:tcPr>
            <w:tcW w:w="1845" w:type="dxa"/>
            <w:tcBorders>
              <w:bottom w:val="single" w:sz="4" w:space="0" w:color="auto"/>
            </w:tcBorders>
          </w:tcPr>
          <w:p w:rsidR="00563DF2" w:rsidRPr="00C827F7" w:rsidRDefault="00563DF2" w:rsidP="00563DF2">
            <w:pPr>
              <w:pStyle w:val="ConsPlusNormal"/>
              <w:rPr>
                <w:rFonts w:ascii="Times New Roman" w:hAnsi="Times New Roman" w:cs="Times New Roman"/>
                <w:sz w:val="20"/>
                <w:szCs w:val="20"/>
              </w:rPr>
            </w:pPr>
            <w:proofErr w:type="gramStart"/>
            <w:r w:rsidRPr="00C827F7">
              <w:rPr>
                <w:rFonts w:ascii="Times New Roman" w:hAnsi="Times New Roman" w:cs="Times New Roman"/>
                <w:sz w:val="20"/>
                <w:szCs w:val="20"/>
              </w:rPr>
              <w:t>Накладная на отпуск материальных ценностей на сторону (ОКУД 0510458), Акт приема-передачи и иной документ, подтверждающий получение, принятие на хранение (в переработку) имущества)</w:t>
            </w:r>
            <w:proofErr w:type="gramEnd"/>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средствами</w:t>
            </w:r>
            <w:r w:rsidR="00D545D9" w:rsidRPr="00C827F7">
              <w:rPr>
                <w:rFonts w:ascii="Times New Roman" w:hAnsi="Times New Roman" w:cs="Times New Roman"/>
                <w:sz w:val="20"/>
                <w:szCs w:val="20"/>
              </w:rPr>
              <w:t xml:space="preserve"> ГИС КО «</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xml:space="preserve"> и направление в уполномоченную организацию не позднее следующего рабочего дня со дня подписания документов</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563DF2" w:rsidP="00563DF2">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10.3</w:t>
            </w:r>
          </w:p>
        </w:tc>
        <w:tc>
          <w:tcPr>
            <w:tcW w:w="1845" w:type="dxa"/>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Накладная на отпуск материальных </w:t>
            </w:r>
            <w:r w:rsidRPr="00C827F7">
              <w:rPr>
                <w:rFonts w:ascii="Times New Roman" w:hAnsi="Times New Roman" w:cs="Times New Roman"/>
                <w:sz w:val="20"/>
                <w:szCs w:val="20"/>
              </w:rPr>
              <w:lastRenderedPageBreak/>
              <w:t>ценностей на сторону (</w:t>
            </w:r>
            <w:r w:rsidR="00D545D9" w:rsidRPr="00C827F7">
              <w:rPr>
                <w:rFonts w:ascii="Times New Roman" w:hAnsi="Times New Roman" w:cs="Times New Roman"/>
                <w:sz w:val="20"/>
                <w:szCs w:val="20"/>
              </w:rPr>
              <w:t>ОКУД 0510458</w:t>
            </w:r>
            <w:r w:rsidRPr="00C827F7">
              <w:rPr>
                <w:rFonts w:ascii="Times New Roman" w:hAnsi="Times New Roman" w:cs="Times New Roman"/>
                <w:sz w:val="20"/>
                <w:szCs w:val="20"/>
              </w:rPr>
              <w:t>), Акт о приеме-передаче объектов нефинансовых активов (</w:t>
            </w:r>
            <w:r w:rsidR="00D545D9" w:rsidRPr="00C827F7">
              <w:rPr>
                <w:rFonts w:ascii="Times New Roman" w:hAnsi="Times New Roman" w:cs="Times New Roman"/>
                <w:sz w:val="20"/>
                <w:szCs w:val="20"/>
              </w:rPr>
              <w:t>ОКУД 0510448</w:t>
            </w:r>
            <w:r w:rsidRPr="00C827F7">
              <w:rPr>
                <w:rFonts w:ascii="Times New Roman" w:hAnsi="Times New Roman" w:cs="Times New Roman"/>
                <w:sz w:val="20"/>
                <w:szCs w:val="20"/>
              </w:rPr>
              <w:t>) и иной документ, подтверждающий выбытие, передачу на утилизацию, возврат некачественного товара поставщику, передача имущества органу, осуществляющему в отношении указанного имущества полномочия собственника</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1) </w:t>
            </w:r>
            <w:r w:rsidR="00D545D9" w:rsidRPr="00C827F7">
              <w:rPr>
                <w:rFonts w:ascii="Times New Roman" w:hAnsi="Times New Roman" w:cs="Times New Roman"/>
                <w:sz w:val="20"/>
                <w:szCs w:val="20"/>
              </w:rPr>
              <w:t>формирование средствами ГИС КО «</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xml:space="preserve"> и </w:t>
            </w:r>
            <w:r w:rsidRPr="00C827F7">
              <w:rPr>
                <w:rFonts w:ascii="Times New Roman" w:hAnsi="Times New Roman" w:cs="Times New Roman"/>
                <w:sz w:val="20"/>
                <w:szCs w:val="20"/>
              </w:rPr>
              <w:lastRenderedPageBreak/>
              <w:t>направление принимающей стороне на подписание;</w:t>
            </w:r>
          </w:p>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2) направление средствами ГИС КО </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xml:space="preserve"> электронный образ (скан-копия) не позднее следующего рабочего дня со дня получения подписанных документов от принимающей стороны</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уполномоченное лицо субъекта централизованног</w:t>
            </w:r>
            <w:r w:rsidRPr="00C827F7">
              <w:rPr>
                <w:rFonts w:ascii="Times New Roman" w:hAnsi="Times New Roman" w:cs="Times New Roman"/>
                <w:sz w:val="20"/>
                <w:szCs w:val="20"/>
              </w:rPr>
              <w:lastRenderedPageBreak/>
              <w:t>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xml:space="preserve">: отражение в учете факта </w:t>
            </w:r>
            <w:r w:rsidRPr="00C827F7">
              <w:rPr>
                <w:rFonts w:ascii="Times New Roman" w:hAnsi="Times New Roman" w:cs="Times New Roman"/>
                <w:sz w:val="20"/>
                <w:szCs w:val="20"/>
              </w:rPr>
              <w:lastRenderedPageBreak/>
              <w:t>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10.4</w:t>
            </w:r>
          </w:p>
        </w:tc>
        <w:tc>
          <w:tcPr>
            <w:tcW w:w="184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Протокол комиссии по поступлению и выбытию активов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w:t>
            </w:r>
            <w:r w:rsidRPr="00C827F7">
              <w:rPr>
                <w:rFonts w:ascii="Times New Roman" w:hAnsi="Times New Roman" w:cs="Times New Roman"/>
                <w:sz w:val="20"/>
                <w:szCs w:val="20"/>
              </w:rPr>
              <w:lastRenderedPageBreak/>
              <w:t>продаже таких объектов</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1 (одного) рабочего дня со дня принятия решения</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10.5</w:t>
            </w:r>
          </w:p>
        </w:tc>
        <w:tc>
          <w:tcPr>
            <w:tcW w:w="184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Решение о списании задолженности, невостребованной кредиторами, со счета ____ (ОКУД 0510437) (при принятии решения о списании задолженности, невостребованной кредиторами, инвентаризационной комиссией/комиссией по поступлению и выбытию активов)</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средствами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xml:space="preserve"> одновременно с формированием Акта о результатах инвентаризации (ОКУД 0504835)</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члены инвентаризационной комиссии/члены комиссии по поступлению и выбытию активов субъекта централизованного учета, председатель инвентаризационной комиссии/председатель комиссии по поступлению и выбытию активов субъекта централизованного учета, руководитель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отражение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10.6</w:t>
            </w:r>
          </w:p>
        </w:tc>
        <w:tc>
          <w:tcPr>
            <w:tcW w:w="184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Первичные документы, подтверждающие факт вручения (дарения) наград, призов, кубков и ценных подарков, сувениров (Шаблоны 9.1 - 9.3)</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направление не позднее следующего рабочего дня со дня получения документа</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после получения документа</w:t>
            </w:r>
          </w:p>
        </w:tc>
        <w:tc>
          <w:tcPr>
            <w:tcW w:w="1858" w:type="dxa"/>
            <w:gridSpan w:val="2"/>
            <w:tcBorders>
              <w:bottom w:val="single" w:sz="4" w:space="0" w:color="auto"/>
            </w:tcBorders>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10.7</w:t>
            </w:r>
          </w:p>
        </w:tc>
        <w:tc>
          <w:tcPr>
            <w:tcW w:w="1845" w:type="dxa"/>
            <w:tcBorders>
              <w:bottom w:val="single" w:sz="4" w:space="0" w:color="auto"/>
            </w:tcBorders>
          </w:tcPr>
          <w:p w:rsidR="00563DF2" w:rsidRPr="00C827F7" w:rsidRDefault="00563DF2"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Акт на списание </w:t>
            </w:r>
            <w:r w:rsidRPr="00C827F7">
              <w:rPr>
                <w:rFonts w:ascii="Times New Roman" w:hAnsi="Times New Roman" w:cs="Times New Roman"/>
                <w:sz w:val="20"/>
                <w:szCs w:val="20"/>
              </w:rPr>
              <w:lastRenderedPageBreak/>
              <w:t>материальных запасов (</w:t>
            </w:r>
            <w:r w:rsidR="00D545D9" w:rsidRPr="00C827F7">
              <w:rPr>
                <w:rFonts w:ascii="Times New Roman" w:hAnsi="Times New Roman" w:cs="Times New Roman"/>
                <w:sz w:val="20"/>
                <w:szCs w:val="20"/>
              </w:rPr>
              <w:t>ОКУД 0510460</w:t>
            </w:r>
            <w:r w:rsidRPr="00C827F7">
              <w:rPr>
                <w:rFonts w:ascii="Times New Roman" w:hAnsi="Times New Roman" w:cs="Times New Roman"/>
                <w:sz w:val="20"/>
                <w:szCs w:val="20"/>
              </w:rPr>
              <w:t>)</w:t>
            </w:r>
          </w:p>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при выдаче призов и подарков/сувенирной продукции/полиграфической продукции с момента выдачи со склада</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субъект </w:t>
            </w:r>
            <w:r w:rsidRPr="00C827F7">
              <w:rPr>
                <w:rFonts w:ascii="Times New Roman" w:hAnsi="Times New Roman" w:cs="Times New Roman"/>
                <w:sz w:val="20"/>
                <w:szCs w:val="20"/>
              </w:rPr>
              <w:lastRenderedPageBreak/>
              <w:t>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электронный, </w:t>
            </w:r>
            <w:r w:rsidRPr="00C827F7">
              <w:rPr>
                <w:rFonts w:ascii="Times New Roman" w:hAnsi="Times New Roman" w:cs="Times New Roman"/>
                <w:sz w:val="20"/>
                <w:szCs w:val="20"/>
              </w:rPr>
              <w:lastRenderedPageBreak/>
              <w:t>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формирование </w:t>
            </w:r>
            <w:r w:rsidRPr="00C827F7">
              <w:rPr>
                <w:rFonts w:ascii="Times New Roman" w:hAnsi="Times New Roman" w:cs="Times New Roman"/>
                <w:sz w:val="20"/>
                <w:szCs w:val="20"/>
              </w:rPr>
              <w:lastRenderedPageBreak/>
              <w:t>средствами ГИС КО "ЕЦИС" и направление в уполномоченную организацию не позднее следующего рабочего дня со дня наступления факта хозяйственной жизни</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ответственные </w:t>
            </w:r>
            <w:r w:rsidRPr="00C827F7">
              <w:rPr>
                <w:rFonts w:ascii="Times New Roman" w:hAnsi="Times New Roman" w:cs="Times New Roman"/>
                <w:sz w:val="20"/>
                <w:szCs w:val="20"/>
              </w:rPr>
              <w:lastRenderedPageBreak/>
              <w:t>лица субъекта централизованного учета, руководитель (уполномоченное лицо) субъекта централизованного учета, главный бухгалтер уполномоченной организации</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w:t>
            </w:r>
            <w:r w:rsidRPr="00C827F7">
              <w:rPr>
                <w:rFonts w:ascii="Times New Roman" w:hAnsi="Times New Roman" w:cs="Times New Roman"/>
                <w:sz w:val="20"/>
                <w:szCs w:val="20"/>
              </w:rPr>
              <w:lastRenderedPageBreak/>
              <w:t>рабочего дня после получения</w:t>
            </w:r>
          </w:p>
        </w:tc>
        <w:tc>
          <w:tcPr>
            <w:tcW w:w="1858" w:type="dxa"/>
            <w:gridSpan w:val="2"/>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в ГИС КО </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xml:space="preserve">: </w:t>
            </w:r>
            <w:r w:rsidRPr="00C827F7">
              <w:rPr>
                <w:rFonts w:ascii="Times New Roman" w:hAnsi="Times New Roman" w:cs="Times New Roman"/>
                <w:sz w:val="20"/>
                <w:szCs w:val="20"/>
              </w:rPr>
              <w:lastRenderedPageBreak/>
              <w:t>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10.8</w:t>
            </w:r>
          </w:p>
        </w:tc>
        <w:tc>
          <w:tcPr>
            <w:tcW w:w="184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Ведомость выдачи материальных ценностей на нужды учреждения (ОКУД 0504210) при выдаче в эксплуатацию запасных частей для транспортного средства взамен изношенных с приложением</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средствами ГИС КО "ЕЦИС" и направление в уполномоченную организацию не позднее следующего рабочего дня со дня наступления факта хозяйственной жизни</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ответственные лица субъекта централизованного учета, руководитель (уполномоченное лицо) субъекта централизованного учета, главный бухгалтер уполномоченной организации</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после получения</w:t>
            </w:r>
          </w:p>
        </w:tc>
        <w:tc>
          <w:tcPr>
            <w:tcW w:w="1858" w:type="dxa"/>
            <w:gridSpan w:val="2"/>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10.9</w:t>
            </w:r>
          </w:p>
        </w:tc>
        <w:tc>
          <w:tcPr>
            <w:tcW w:w="1845" w:type="dxa"/>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Первичные документы, подтверждающие замену запасных частей к транспортным средствам, выданных ранее взамен изношенных (Акт использования материалов (предметы снабжения для </w:t>
            </w:r>
            <w:r w:rsidRPr="00C827F7">
              <w:rPr>
                <w:rFonts w:ascii="Times New Roman" w:hAnsi="Times New Roman" w:cs="Times New Roman"/>
                <w:sz w:val="20"/>
                <w:szCs w:val="20"/>
              </w:rPr>
              <w:lastRenderedPageBreak/>
              <w:t>хозяйственной деятельности, комплектующие для оргтехники, запасные части на автомобиль и пр.)) (</w:t>
            </w:r>
            <w:r w:rsidR="00D545D9" w:rsidRPr="00C827F7">
              <w:rPr>
                <w:rFonts w:ascii="Times New Roman" w:hAnsi="Times New Roman" w:cs="Times New Roman"/>
                <w:sz w:val="20"/>
                <w:szCs w:val="20"/>
              </w:rPr>
              <w:t>Шаблон 7.2</w:t>
            </w:r>
            <w:r w:rsidRPr="00C827F7">
              <w:rPr>
                <w:rFonts w:ascii="Times New Roman" w:hAnsi="Times New Roman" w:cs="Times New Roman"/>
                <w:sz w:val="20"/>
                <w:szCs w:val="20"/>
              </w:rPr>
              <w:t>)</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наступления факта хозяйственной жизни</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10.10</w:t>
            </w:r>
          </w:p>
        </w:tc>
        <w:tc>
          <w:tcPr>
            <w:tcW w:w="184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Первичные документы, подтверждающие исполнение обязательства по контрактам (договорам) при приобретении периодических изданий для комплектации библиотечного фонда (справка-расчет, товарная накладная, универсальный передаточный документ и иные документы)</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подписания (получения) первичных документов</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10.11</w:t>
            </w:r>
          </w:p>
        </w:tc>
        <w:tc>
          <w:tcPr>
            <w:tcW w:w="184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Акт на списание исключенных объектов библиотечного фонда (ОКУД 0504144) при выбытии периодических изданий (газет, журналов и т.п.), приобретенных для </w:t>
            </w:r>
            <w:r w:rsidRPr="00C827F7">
              <w:rPr>
                <w:rFonts w:ascii="Times New Roman" w:hAnsi="Times New Roman" w:cs="Times New Roman"/>
                <w:sz w:val="20"/>
                <w:szCs w:val="20"/>
              </w:rPr>
              <w:lastRenderedPageBreak/>
              <w:t>комплектации библиотечного фонда</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формирование средствами ГИС КО "ЕЦИС" и направление в уполномоченную организацию не позднее следующего рабочего дня со дня принятия решения комиссией по </w:t>
            </w:r>
            <w:r w:rsidRPr="00C827F7">
              <w:rPr>
                <w:rFonts w:ascii="Times New Roman" w:hAnsi="Times New Roman" w:cs="Times New Roman"/>
                <w:sz w:val="20"/>
                <w:szCs w:val="20"/>
              </w:rPr>
              <w:lastRenderedPageBreak/>
              <w:t>поступлению и выбытию активов</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комиссия по поступлению и выбытию активов, руководитель (уполномоченное лицо)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ГИС КО </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ЕЦИС</w:t>
            </w:r>
            <w:r w:rsidR="00D545D9" w:rsidRPr="00C827F7">
              <w:rPr>
                <w:rFonts w:ascii="Times New Roman" w:hAnsi="Times New Roman" w:cs="Times New Roman"/>
                <w:sz w:val="20"/>
                <w:szCs w:val="20"/>
              </w:rPr>
              <w:t>»</w:t>
            </w:r>
            <w:r w:rsidRPr="00C827F7">
              <w:rPr>
                <w:rFonts w:ascii="Times New Roman" w:hAnsi="Times New Roman" w:cs="Times New Roman"/>
                <w:sz w:val="20"/>
                <w:szCs w:val="20"/>
              </w:rPr>
              <w:t>: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10.12</w:t>
            </w:r>
          </w:p>
        </w:tc>
        <w:tc>
          <w:tcPr>
            <w:tcW w:w="1845" w:type="dxa"/>
            <w:tcBorders>
              <w:bottom w:val="single" w:sz="4" w:space="0" w:color="auto"/>
            </w:tcBorders>
          </w:tcPr>
          <w:p w:rsidR="00563DF2" w:rsidRPr="00C827F7" w:rsidRDefault="00563DF2"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Акт о приеме-передаче объектов нефинансовых активов (</w:t>
            </w:r>
            <w:r w:rsidR="00D545D9" w:rsidRPr="00C827F7">
              <w:rPr>
                <w:rFonts w:ascii="Times New Roman" w:hAnsi="Times New Roman" w:cs="Times New Roman"/>
                <w:sz w:val="20"/>
                <w:szCs w:val="20"/>
              </w:rPr>
              <w:t>ОКУД 0510448</w:t>
            </w:r>
            <w:r w:rsidRPr="00C827F7">
              <w:rPr>
                <w:rFonts w:ascii="Times New Roman" w:hAnsi="Times New Roman" w:cs="Times New Roman"/>
                <w:sz w:val="20"/>
                <w:szCs w:val="20"/>
              </w:rPr>
              <w:t>) при возврате имущества балансодержателю</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средствами ГИС КО "ЕЦИС" и направление не позднее 1 (одного) рабочего дня со дня получения подписанного документа от балансодержателя</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отражение в учете факта хозяйственной жизни</w:t>
            </w:r>
          </w:p>
        </w:tc>
      </w:tr>
      <w:tr w:rsidR="00563DF2" w:rsidRPr="00C827F7" w:rsidTr="006A4E4C">
        <w:tc>
          <w:tcPr>
            <w:tcW w:w="873"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10.13</w:t>
            </w:r>
          </w:p>
        </w:tc>
        <w:tc>
          <w:tcPr>
            <w:tcW w:w="184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Решение о признании (восстановлении) сомнительной задолженности по доходам (ОКУД 0510445)</w:t>
            </w:r>
          </w:p>
        </w:tc>
        <w:tc>
          <w:tcPr>
            <w:tcW w:w="1530"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электронный образ (скан-копия)</w:t>
            </w:r>
          </w:p>
          <w:p w:rsidR="00563DF2" w:rsidRPr="00C827F7" w:rsidRDefault="00563DF2" w:rsidP="00F56F99">
            <w:pPr>
              <w:pStyle w:val="ConsPlusNormal"/>
              <w:rPr>
                <w:rFonts w:ascii="Times New Roman" w:hAnsi="Times New Roman" w:cs="Times New Roman"/>
                <w:strike/>
                <w:sz w:val="20"/>
                <w:szCs w:val="20"/>
              </w:rPr>
            </w:pPr>
          </w:p>
        </w:tc>
        <w:tc>
          <w:tcPr>
            <w:tcW w:w="1875" w:type="dxa"/>
            <w:tcBorders>
              <w:bottom w:val="single" w:sz="4" w:space="0" w:color="auto"/>
            </w:tcBorders>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xml:space="preserve"> и направляет в уполномоченную организацию не позднее дня, следующего за днем принятия Решения</w:t>
            </w:r>
          </w:p>
        </w:tc>
        <w:tc>
          <w:tcPr>
            <w:tcW w:w="1701"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руководитель субъекта централизованного учета</w:t>
            </w:r>
          </w:p>
        </w:tc>
        <w:tc>
          <w:tcPr>
            <w:tcW w:w="2955" w:type="dxa"/>
            <w:tcBorders>
              <w:bottom w:val="single" w:sz="4" w:space="0" w:color="auto"/>
            </w:tcBorders>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отражение в учете факта хозяйственной жизни</w:t>
            </w:r>
          </w:p>
        </w:tc>
      </w:tr>
      <w:tr w:rsidR="00563DF2" w:rsidRPr="00C827F7" w:rsidTr="00A973FA">
        <w:tc>
          <w:tcPr>
            <w:tcW w:w="873"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10.14</w:t>
            </w:r>
          </w:p>
        </w:tc>
        <w:tc>
          <w:tcPr>
            <w:tcW w:w="1845" w:type="dxa"/>
          </w:tcPr>
          <w:p w:rsidR="00563DF2" w:rsidRPr="00C827F7" w:rsidRDefault="00563DF2" w:rsidP="00F56F99">
            <w:pPr>
              <w:pStyle w:val="ConsPlusNormal"/>
              <w:rPr>
                <w:rFonts w:ascii="Times New Roman" w:hAnsi="Times New Roman" w:cs="Times New Roman"/>
                <w:sz w:val="20"/>
                <w:szCs w:val="20"/>
              </w:rPr>
            </w:pPr>
            <w:proofErr w:type="gramStart"/>
            <w:r w:rsidRPr="00C827F7">
              <w:rPr>
                <w:rFonts w:ascii="Times New Roman" w:hAnsi="Times New Roman" w:cs="Times New Roman"/>
                <w:sz w:val="20"/>
                <w:szCs w:val="20"/>
              </w:rPr>
              <w:t>Решении</w:t>
            </w:r>
            <w:proofErr w:type="gramEnd"/>
            <w:r w:rsidRPr="00C827F7">
              <w:rPr>
                <w:rFonts w:ascii="Times New Roman" w:hAnsi="Times New Roman" w:cs="Times New Roman"/>
                <w:sz w:val="20"/>
                <w:szCs w:val="20"/>
              </w:rPr>
              <w:t xml:space="preserve"> о восстановлении кредиторской задолженности (ОКУД 0510446)</w:t>
            </w:r>
          </w:p>
        </w:tc>
        <w:tc>
          <w:tcPr>
            <w:tcW w:w="1530"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563DF2" w:rsidRPr="00C827F7" w:rsidRDefault="00563DF2"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электронный, электронный образ (скан-копия)</w:t>
            </w:r>
          </w:p>
        </w:tc>
        <w:tc>
          <w:tcPr>
            <w:tcW w:w="1875" w:type="dxa"/>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формирует средствами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xml:space="preserve"> и направляет в уполномоченную организацию не позднее дня, следующего за днем принятия Решения</w:t>
            </w:r>
          </w:p>
        </w:tc>
        <w:tc>
          <w:tcPr>
            <w:tcW w:w="1701"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руководитель субъекта централизованного учета</w:t>
            </w:r>
          </w:p>
        </w:tc>
        <w:tc>
          <w:tcPr>
            <w:tcW w:w="2955" w:type="dxa"/>
          </w:tcPr>
          <w:p w:rsidR="00563DF2" w:rsidRPr="00C827F7" w:rsidRDefault="00563DF2"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Pr>
          <w:p w:rsidR="00563DF2" w:rsidRPr="00C827F7" w:rsidRDefault="00D545D9" w:rsidP="00D545D9">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w:t>
            </w:r>
            <w:r w:rsidR="00563DF2" w:rsidRPr="00C827F7">
              <w:rPr>
                <w:rFonts w:ascii="Times New Roman" w:hAnsi="Times New Roman" w:cs="Times New Roman"/>
                <w:sz w:val="20"/>
                <w:szCs w:val="20"/>
              </w:rPr>
              <w:t>ЕЦИС</w:t>
            </w:r>
            <w:r w:rsidRPr="00C827F7">
              <w:rPr>
                <w:rFonts w:ascii="Times New Roman" w:hAnsi="Times New Roman" w:cs="Times New Roman"/>
                <w:sz w:val="20"/>
                <w:szCs w:val="20"/>
              </w:rPr>
              <w:t>»</w:t>
            </w:r>
            <w:r w:rsidR="00563DF2" w:rsidRPr="00C827F7">
              <w:rPr>
                <w:rFonts w:ascii="Times New Roman" w:hAnsi="Times New Roman" w:cs="Times New Roman"/>
                <w:sz w:val="20"/>
                <w:szCs w:val="20"/>
              </w:rPr>
              <w:t>: отражение в учете факта хозяйственной жизни</w:t>
            </w:r>
          </w:p>
        </w:tc>
      </w:tr>
      <w:tr w:rsidR="00A973FA" w:rsidRPr="00C827F7" w:rsidTr="00F56F99">
        <w:tc>
          <w:tcPr>
            <w:tcW w:w="14394" w:type="dxa"/>
            <w:gridSpan w:val="9"/>
          </w:tcPr>
          <w:p w:rsidR="00A973FA" w:rsidRPr="00C827F7" w:rsidRDefault="00A973FA" w:rsidP="00A973FA">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t>11. Доведение бюджетных данных</w:t>
            </w:r>
          </w:p>
        </w:tc>
      </w:tr>
      <w:tr w:rsidR="00A973FA" w:rsidRPr="00C827F7" w:rsidTr="006A4E4C">
        <w:tc>
          <w:tcPr>
            <w:tcW w:w="873"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11.1</w:t>
            </w:r>
          </w:p>
        </w:tc>
        <w:tc>
          <w:tcPr>
            <w:tcW w:w="184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Прогнозные данные администратора </w:t>
            </w:r>
            <w:r w:rsidRPr="00C827F7">
              <w:rPr>
                <w:rFonts w:ascii="Times New Roman" w:hAnsi="Times New Roman" w:cs="Times New Roman"/>
                <w:sz w:val="20"/>
                <w:szCs w:val="20"/>
              </w:rPr>
              <w:lastRenderedPageBreak/>
              <w:t>доходов бюджета, администратора источников финансирования дефицита бюджета</w:t>
            </w:r>
          </w:p>
        </w:tc>
        <w:tc>
          <w:tcPr>
            <w:tcW w:w="1530"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w:t>
            </w:r>
            <w:r w:rsidRPr="00C827F7">
              <w:rPr>
                <w:rFonts w:ascii="Times New Roman" w:hAnsi="Times New Roman" w:cs="Times New Roman"/>
                <w:sz w:val="20"/>
                <w:szCs w:val="20"/>
              </w:rPr>
              <w:lastRenderedPageBreak/>
              <w:t>ого учета</w:t>
            </w:r>
          </w:p>
        </w:tc>
        <w:tc>
          <w:tcPr>
            <w:tcW w:w="1757"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 образ (скан-</w:t>
            </w:r>
            <w:r w:rsidRPr="00C827F7">
              <w:rPr>
                <w:rFonts w:ascii="Times New Roman" w:hAnsi="Times New Roman" w:cs="Times New Roman"/>
                <w:sz w:val="20"/>
                <w:szCs w:val="20"/>
              </w:rPr>
              <w:lastRenderedPageBreak/>
              <w:t>копия),</w:t>
            </w:r>
          </w:p>
          <w:p w:rsidR="00A973FA" w:rsidRPr="00C827F7" w:rsidRDefault="00A973FA" w:rsidP="00F56F99">
            <w:pPr>
              <w:pStyle w:val="ConsPlusNormal"/>
              <w:rPr>
                <w:rFonts w:ascii="Times New Roman" w:hAnsi="Times New Roman" w:cs="Times New Roman"/>
                <w:strike/>
                <w:sz w:val="20"/>
                <w:szCs w:val="20"/>
              </w:rPr>
            </w:pPr>
          </w:p>
        </w:tc>
        <w:tc>
          <w:tcPr>
            <w:tcW w:w="187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направление не позднее </w:t>
            </w:r>
            <w:r w:rsidRPr="00C827F7">
              <w:rPr>
                <w:rFonts w:ascii="Times New Roman" w:hAnsi="Times New Roman" w:cs="Times New Roman"/>
                <w:sz w:val="20"/>
                <w:szCs w:val="20"/>
              </w:rPr>
              <w:lastRenderedPageBreak/>
              <w:t>следующего рабочего дня со дня утверждения документа</w:t>
            </w:r>
          </w:p>
        </w:tc>
        <w:tc>
          <w:tcPr>
            <w:tcW w:w="1701"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лицо субъекта </w:t>
            </w:r>
            <w:r w:rsidRPr="00C827F7">
              <w:rPr>
                <w:rFonts w:ascii="Times New Roman" w:hAnsi="Times New Roman" w:cs="Times New Roman"/>
                <w:sz w:val="20"/>
                <w:szCs w:val="20"/>
              </w:rPr>
              <w:lastRenderedPageBreak/>
              <w:t>централизованного учета</w:t>
            </w:r>
          </w:p>
        </w:tc>
        <w:tc>
          <w:tcPr>
            <w:tcW w:w="295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не позднее следующего рабочего дня со дня получения </w:t>
            </w:r>
            <w:r w:rsidRPr="00C827F7">
              <w:rPr>
                <w:rFonts w:ascii="Times New Roman" w:hAnsi="Times New Roman" w:cs="Times New Roman"/>
                <w:sz w:val="20"/>
                <w:szCs w:val="20"/>
              </w:rPr>
              <w:lastRenderedPageBreak/>
              <w:t>документа</w:t>
            </w:r>
          </w:p>
        </w:tc>
        <w:tc>
          <w:tcPr>
            <w:tcW w:w="1858" w:type="dxa"/>
            <w:gridSpan w:val="2"/>
            <w:tcBorders>
              <w:bottom w:val="single" w:sz="4" w:space="0" w:color="auto"/>
            </w:tcBorders>
          </w:tcPr>
          <w:p w:rsidR="00A973FA" w:rsidRPr="00C827F7" w:rsidRDefault="00A973FA" w:rsidP="00A973FA">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в ГИС КО «ЕЦИС»: отражение в учете </w:t>
            </w:r>
            <w:r w:rsidRPr="00C827F7">
              <w:rPr>
                <w:rFonts w:ascii="Times New Roman" w:hAnsi="Times New Roman" w:cs="Times New Roman"/>
                <w:sz w:val="20"/>
                <w:szCs w:val="20"/>
              </w:rPr>
              <w:lastRenderedPageBreak/>
              <w:t>факта хозяйственной жизни</w:t>
            </w:r>
          </w:p>
        </w:tc>
      </w:tr>
      <w:tr w:rsidR="00A973FA" w:rsidRPr="00C827F7" w:rsidTr="006A4E4C">
        <w:tc>
          <w:tcPr>
            <w:tcW w:w="873"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11.2</w:t>
            </w:r>
          </w:p>
        </w:tc>
        <w:tc>
          <w:tcPr>
            <w:tcW w:w="184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Показатели бюджетной росписи и лимитов бюджетных обязательств</w:t>
            </w:r>
          </w:p>
        </w:tc>
        <w:tc>
          <w:tcPr>
            <w:tcW w:w="1530"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электронные сведения из Системы исполнения бюджета, из государственной информационной системы в сфере финансов</w:t>
            </w:r>
          </w:p>
        </w:tc>
        <w:tc>
          <w:tcPr>
            <w:tcW w:w="187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день утверждения (проведения) документа в Системе исполнения бюджета, в государственной информационной системе в сфере финансов</w:t>
            </w:r>
          </w:p>
        </w:tc>
        <w:tc>
          <w:tcPr>
            <w:tcW w:w="1701"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A973FA" w:rsidRPr="00C827F7" w:rsidRDefault="00A973FA" w:rsidP="00A973FA">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 отражение в учете факта хозяйственной жизни</w:t>
            </w:r>
          </w:p>
        </w:tc>
      </w:tr>
      <w:tr w:rsidR="00A973FA" w:rsidRPr="00C827F7" w:rsidTr="006A4E4C">
        <w:tc>
          <w:tcPr>
            <w:tcW w:w="873"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11.3</w:t>
            </w:r>
          </w:p>
        </w:tc>
        <w:tc>
          <w:tcPr>
            <w:tcW w:w="184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Изменение показателей бюджетной росписи и лимитов бюджетных обязательств</w:t>
            </w:r>
          </w:p>
        </w:tc>
        <w:tc>
          <w:tcPr>
            <w:tcW w:w="1530"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электронные сведения из Системы исполнения бюджета, из государственной информационной системы в сфере финансов</w:t>
            </w:r>
          </w:p>
        </w:tc>
        <w:tc>
          <w:tcPr>
            <w:tcW w:w="187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день утверждения (проведения) документа в Системе исполнения бюджета, в государственной информационной системе в сфере финансов</w:t>
            </w:r>
          </w:p>
        </w:tc>
        <w:tc>
          <w:tcPr>
            <w:tcW w:w="1701"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Borders>
              <w:bottom w:val="single" w:sz="4" w:space="0" w:color="auto"/>
            </w:tcBorders>
          </w:tcPr>
          <w:p w:rsidR="00A973FA" w:rsidRPr="00C827F7" w:rsidRDefault="00A973FA" w:rsidP="00A973FA">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 отражение в учете факта хозяйственной жизни</w:t>
            </w:r>
          </w:p>
        </w:tc>
      </w:tr>
      <w:tr w:rsidR="00A973FA" w:rsidRPr="00C827F7" w:rsidTr="00A973FA">
        <w:tc>
          <w:tcPr>
            <w:tcW w:w="873" w:type="dxa"/>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11.4</w:t>
            </w:r>
          </w:p>
        </w:tc>
        <w:tc>
          <w:tcPr>
            <w:tcW w:w="1845" w:type="dxa"/>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Уведомление об изменении бюджетных ассигнований, лимитов бюджетных обязательств, расходное расписание</w:t>
            </w:r>
          </w:p>
        </w:tc>
        <w:tc>
          <w:tcPr>
            <w:tcW w:w="1530" w:type="dxa"/>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электронные сведения из Системы исполнения бюджета, из государственной информационной системы в сфере финансов</w:t>
            </w:r>
          </w:p>
        </w:tc>
        <w:tc>
          <w:tcPr>
            <w:tcW w:w="1875" w:type="dxa"/>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день утверждения (проведения) документа в Системе исполнения бюджета, в государственной информационной системе в сфере финансов</w:t>
            </w:r>
          </w:p>
        </w:tc>
        <w:tc>
          <w:tcPr>
            <w:tcW w:w="1701" w:type="dxa"/>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Pr>
          <w:p w:rsidR="00A973FA" w:rsidRPr="00C827F7" w:rsidRDefault="00A973FA"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со дня получения документа</w:t>
            </w:r>
          </w:p>
        </w:tc>
        <w:tc>
          <w:tcPr>
            <w:tcW w:w="1858" w:type="dxa"/>
            <w:gridSpan w:val="2"/>
          </w:tcPr>
          <w:p w:rsidR="00A973FA" w:rsidRPr="00C827F7" w:rsidRDefault="00A973FA" w:rsidP="00A973FA">
            <w:pPr>
              <w:pStyle w:val="ConsPlusNormal"/>
              <w:rPr>
                <w:rFonts w:ascii="Times New Roman" w:hAnsi="Times New Roman" w:cs="Times New Roman"/>
                <w:sz w:val="20"/>
                <w:szCs w:val="20"/>
              </w:rPr>
            </w:pPr>
            <w:r w:rsidRPr="00C827F7">
              <w:rPr>
                <w:rFonts w:ascii="Times New Roman" w:hAnsi="Times New Roman" w:cs="Times New Roman"/>
                <w:sz w:val="20"/>
                <w:szCs w:val="20"/>
              </w:rPr>
              <w:t>в ГИС КО «ЕЦИС»: отражение в учете факта хозяйственной жизни</w:t>
            </w:r>
          </w:p>
          <w:p w:rsidR="00A973FA" w:rsidRPr="00C827F7" w:rsidRDefault="00A973FA" w:rsidP="00A973FA">
            <w:pPr>
              <w:pStyle w:val="ConsPlusNormal"/>
              <w:rPr>
                <w:rFonts w:ascii="Times New Roman" w:hAnsi="Times New Roman" w:cs="Times New Roman"/>
                <w:sz w:val="20"/>
                <w:szCs w:val="20"/>
              </w:rPr>
            </w:pPr>
          </w:p>
        </w:tc>
      </w:tr>
      <w:tr w:rsidR="00A973FA" w:rsidRPr="00C827F7" w:rsidTr="00F56F99">
        <w:tc>
          <w:tcPr>
            <w:tcW w:w="14394" w:type="dxa"/>
            <w:gridSpan w:val="9"/>
          </w:tcPr>
          <w:p w:rsidR="00A973FA" w:rsidRPr="00C827F7" w:rsidRDefault="00A973FA" w:rsidP="00A973FA">
            <w:pPr>
              <w:pStyle w:val="ConsPlusNormal"/>
              <w:jc w:val="center"/>
              <w:outlineLvl w:val="2"/>
              <w:rPr>
                <w:rFonts w:ascii="Times New Roman" w:hAnsi="Times New Roman" w:cs="Times New Roman"/>
                <w:b/>
                <w:sz w:val="20"/>
                <w:szCs w:val="20"/>
              </w:rPr>
            </w:pPr>
            <w:r w:rsidRPr="00C827F7">
              <w:rPr>
                <w:rFonts w:ascii="Times New Roman" w:hAnsi="Times New Roman" w:cs="Times New Roman"/>
                <w:b/>
                <w:sz w:val="20"/>
                <w:szCs w:val="20"/>
              </w:rPr>
              <w:lastRenderedPageBreak/>
              <w:t>12. Учет резервов предстоящих расходов</w:t>
            </w:r>
          </w:p>
        </w:tc>
      </w:tr>
      <w:tr w:rsidR="00A973FA" w:rsidRPr="00C827F7" w:rsidTr="00F56F99">
        <w:tc>
          <w:tcPr>
            <w:tcW w:w="14394" w:type="dxa"/>
            <w:gridSpan w:val="9"/>
          </w:tcPr>
          <w:p w:rsidR="00A973FA" w:rsidRPr="00C827F7" w:rsidRDefault="00A973FA" w:rsidP="00F56F99">
            <w:pPr>
              <w:pStyle w:val="ConsPlusNormal"/>
              <w:jc w:val="center"/>
              <w:outlineLvl w:val="2"/>
              <w:rPr>
                <w:rFonts w:ascii="Times New Roman" w:hAnsi="Times New Roman" w:cs="Times New Roman"/>
                <w:b/>
                <w:sz w:val="20"/>
                <w:szCs w:val="20"/>
              </w:rPr>
            </w:pPr>
            <w:r w:rsidRPr="00C827F7">
              <w:rPr>
                <w:rFonts w:ascii="Times New Roman" w:hAnsi="Times New Roman" w:cs="Times New Roman"/>
                <w:b/>
                <w:sz w:val="20"/>
                <w:szCs w:val="20"/>
              </w:rPr>
              <w:t>13. Отчетность</w:t>
            </w:r>
          </w:p>
        </w:tc>
      </w:tr>
      <w:tr w:rsidR="00905506" w:rsidRPr="00C827F7" w:rsidTr="00A973FA">
        <w:tc>
          <w:tcPr>
            <w:tcW w:w="873"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13.1</w:t>
            </w:r>
          </w:p>
        </w:tc>
        <w:tc>
          <w:tcPr>
            <w:tcW w:w="184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Налоговые декларации (налог на имущество), бухгалтерский баланс (ОКУД 0503130)</w:t>
            </w:r>
          </w:p>
        </w:tc>
        <w:tc>
          <w:tcPr>
            <w:tcW w:w="1530"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и представляет в УФНС налоговые декларации в сроки, установленные законодательством Российской Федерации</w:t>
            </w:r>
          </w:p>
        </w:tc>
        <w:tc>
          <w:tcPr>
            <w:tcW w:w="1701"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представленные налоговые декларации</w:t>
            </w:r>
          </w:p>
        </w:tc>
      </w:tr>
      <w:tr w:rsidR="00905506" w:rsidRPr="00C827F7" w:rsidTr="006A4E4C">
        <w:tc>
          <w:tcPr>
            <w:tcW w:w="873"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13.2</w:t>
            </w:r>
          </w:p>
        </w:tc>
        <w:tc>
          <w:tcPr>
            <w:tcW w:w="184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Налоговые декларации (налог на прибыль, налог на добавленную стоимость)</w:t>
            </w:r>
          </w:p>
        </w:tc>
        <w:tc>
          <w:tcPr>
            <w:tcW w:w="1530"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и представляет в УФНС налоговые декларации в сроки, установленные законодательством Российской Федерации</w:t>
            </w:r>
          </w:p>
        </w:tc>
        <w:tc>
          <w:tcPr>
            <w:tcW w:w="1701"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55" w:type="dxa"/>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905506" w:rsidRPr="00C827F7" w:rsidTr="006A4E4C">
        <w:tc>
          <w:tcPr>
            <w:tcW w:w="873"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13.3</w:t>
            </w:r>
          </w:p>
        </w:tc>
        <w:tc>
          <w:tcPr>
            <w:tcW w:w="184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Отчетность по форме 6-НДФЛ</w:t>
            </w:r>
          </w:p>
        </w:tc>
        <w:tc>
          <w:tcPr>
            <w:tcW w:w="1530"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и предоставление отчетности в сроки, установленные законодательством Российской Федерации</w:t>
            </w:r>
          </w:p>
        </w:tc>
        <w:tc>
          <w:tcPr>
            <w:tcW w:w="1701"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уполномоченной организации</w:t>
            </w:r>
          </w:p>
        </w:tc>
        <w:tc>
          <w:tcPr>
            <w:tcW w:w="2955" w:type="dxa"/>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предоставленная налоговая отчетность</w:t>
            </w:r>
          </w:p>
        </w:tc>
      </w:tr>
      <w:tr w:rsidR="00905506" w:rsidRPr="00C827F7" w:rsidTr="006A4E4C">
        <w:tc>
          <w:tcPr>
            <w:tcW w:w="873"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13.4</w:t>
            </w:r>
          </w:p>
        </w:tc>
        <w:tc>
          <w:tcPr>
            <w:tcW w:w="184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Расчет по страховым взносам</w:t>
            </w:r>
          </w:p>
        </w:tc>
        <w:tc>
          <w:tcPr>
            <w:tcW w:w="1530"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и предоставление отчетности в сроки, установленные законодательством Российской Федерации</w:t>
            </w:r>
          </w:p>
        </w:tc>
        <w:tc>
          <w:tcPr>
            <w:tcW w:w="1701"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уполномоченной организации</w:t>
            </w:r>
          </w:p>
        </w:tc>
        <w:tc>
          <w:tcPr>
            <w:tcW w:w="2955" w:type="dxa"/>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предоставленная отчетность</w:t>
            </w:r>
          </w:p>
        </w:tc>
      </w:tr>
      <w:tr w:rsidR="00905506" w:rsidRPr="00C827F7" w:rsidTr="006A4E4C">
        <w:tc>
          <w:tcPr>
            <w:tcW w:w="873"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13.5</w:t>
            </w:r>
          </w:p>
        </w:tc>
        <w:tc>
          <w:tcPr>
            <w:tcW w:w="184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Персонифицирован</w:t>
            </w:r>
            <w:r w:rsidRPr="00C827F7">
              <w:rPr>
                <w:rFonts w:ascii="Times New Roman" w:hAnsi="Times New Roman" w:cs="Times New Roman"/>
                <w:sz w:val="20"/>
                <w:szCs w:val="20"/>
              </w:rPr>
              <w:lastRenderedPageBreak/>
              <w:t>ные сведения о физических лицах</w:t>
            </w:r>
          </w:p>
        </w:tc>
        <w:tc>
          <w:tcPr>
            <w:tcW w:w="1530"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уполномоченна</w:t>
            </w:r>
            <w:r w:rsidRPr="00C827F7">
              <w:rPr>
                <w:rFonts w:ascii="Times New Roman" w:hAnsi="Times New Roman" w:cs="Times New Roman"/>
                <w:sz w:val="20"/>
                <w:szCs w:val="20"/>
              </w:rPr>
              <w:lastRenderedPageBreak/>
              <w:t>я организация</w:t>
            </w:r>
          </w:p>
        </w:tc>
        <w:tc>
          <w:tcPr>
            <w:tcW w:w="1757"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w:t>
            </w:r>
          </w:p>
        </w:tc>
        <w:tc>
          <w:tcPr>
            <w:tcW w:w="187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формирование и </w:t>
            </w:r>
            <w:r w:rsidRPr="00C827F7">
              <w:rPr>
                <w:rFonts w:ascii="Times New Roman" w:hAnsi="Times New Roman" w:cs="Times New Roman"/>
                <w:sz w:val="20"/>
                <w:szCs w:val="20"/>
              </w:rPr>
              <w:lastRenderedPageBreak/>
              <w:t>предоставление отчетности в сроки, установленные законодательством Российской Федерации</w:t>
            </w:r>
          </w:p>
        </w:tc>
        <w:tc>
          <w:tcPr>
            <w:tcW w:w="1701"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уполномоченное </w:t>
            </w:r>
            <w:r w:rsidRPr="00C827F7">
              <w:rPr>
                <w:rFonts w:ascii="Times New Roman" w:hAnsi="Times New Roman" w:cs="Times New Roman"/>
                <w:sz w:val="20"/>
                <w:szCs w:val="20"/>
              </w:rPr>
              <w:lastRenderedPageBreak/>
              <w:t>лицо уполномоченной организации</w:t>
            </w:r>
          </w:p>
        </w:tc>
        <w:tc>
          <w:tcPr>
            <w:tcW w:w="2955" w:type="dxa"/>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lastRenderedPageBreak/>
              <w:t>X</w:t>
            </w:r>
          </w:p>
        </w:tc>
        <w:tc>
          <w:tcPr>
            <w:tcW w:w="1858" w:type="dxa"/>
            <w:gridSpan w:val="2"/>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предоставленная </w:t>
            </w:r>
            <w:r w:rsidRPr="00C827F7">
              <w:rPr>
                <w:rFonts w:ascii="Times New Roman" w:hAnsi="Times New Roman" w:cs="Times New Roman"/>
                <w:sz w:val="20"/>
                <w:szCs w:val="20"/>
              </w:rPr>
              <w:lastRenderedPageBreak/>
              <w:t>отчетность</w:t>
            </w:r>
          </w:p>
        </w:tc>
      </w:tr>
      <w:tr w:rsidR="00905506" w:rsidRPr="00C827F7" w:rsidTr="006A4E4C">
        <w:tc>
          <w:tcPr>
            <w:tcW w:w="873"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13.6</w:t>
            </w:r>
          </w:p>
        </w:tc>
        <w:tc>
          <w:tcPr>
            <w:tcW w:w="184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Заявление о подтверждении основного вида экономической деятельности</w:t>
            </w:r>
          </w:p>
        </w:tc>
        <w:tc>
          <w:tcPr>
            <w:tcW w:w="1530"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определяется субъектом</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централизованного учета</w:t>
            </w:r>
          </w:p>
        </w:tc>
        <w:tc>
          <w:tcPr>
            <w:tcW w:w="187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сроки, установленные законодательством РФ</w:t>
            </w:r>
          </w:p>
        </w:tc>
        <w:tc>
          <w:tcPr>
            <w:tcW w:w="1701"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905506" w:rsidRPr="00C827F7" w:rsidTr="006A4E4C">
        <w:tc>
          <w:tcPr>
            <w:tcW w:w="873"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13.7</w:t>
            </w:r>
          </w:p>
        </w:tc>
        <w:tc>
          <w:tcPr>
            <w:tcW w:w="184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Уведомление об исчисленных суммах ЕНП</w:t>
            </w:r>
          </w:p>
        </w:tc>
        <w:tc>
          <w:tcPr>
            <w:tcW w:w="1530"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сроки, установленные законодательством РФ</w:t>
            </w:r>
          </w:p>
        </w:tc>
        <w:tc>
          <w:tcPr>
            <w:tcW w:w="1701"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уполномоченной организации</w:t>
            </w:r>
          </w:p>
        </w:tc>
        <w:tc>
          <w:tcPr>
            <w:tcW w:w="2955" w:type="dxa"/>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предоставленное уведомление</w:t>
            </w:r>
          </w:p>
        </w:tc>
      </w:tr>
      <w:tr w:rsidR="00905506" w:rsidRPr="00C827F7" w:rsidTr="006A4E4C">
        <w:tc>
          <w:tcPr>
            <w:tcW w:w="873"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13.8</w:t>
            </w:r>
          </w:p>
        </w:tc>
        <w:tc>
          <w:tcPr>
            <w:tcW w:w="184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proofErr w:type="gramStart"/>
            <w:r w:rsidRPr="00C827F7">
              <w:rPr>
                <w:rFonts w:ascii="Times New Roman" w:hAnsi="Times New Roman" w:cs="Times New Roman"/>
                <w:sz w:val="20"/>
                <w:szCs w:val="20"/>
              </w:rPr>
              <w:t>Отчет ЕФС-1 (подраздел 1.3 раздела 1-сведения о заработной плате и условиях осуществления деятельности работников государственных (муниципальных) учреждений, раздел 2 - сведения о начисленных страховых взносах на обязательное социальное страхование от несчастных случаев на производстве</w:t>
            </w:r>
            <w:proofErr w:type="gramEnd"/>
          </w:p>
        </w:tc>
        <w:tc>
          <w:tcPr>
            <w:tcW w:w="1530"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w:t>
            </w:r>
          </w:p>
        </w:tc>
        <w:tc>
          <w:tcPr>
            <w:tcW w:w="187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сроки, установленные законодательством РФ</w:t>
            </w:r>
          </w:p>
        </w:tc>
        <w:tc>
          <w:tcPr>
            <w:tcW w:w="1701"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уполномоченной организации</w:t>
            </w:r>
          </w:p>
        </w:tc>
        <w:tc>
          <w:tcPr>
            <w:tcW w:w="2955" w:type="dxa"/>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предоставленная отчетность</w:t>
            </w:r>
          </w:p>
        </w:tc>
      </w:tr>
      <w:tr w:rsidR="00905506" w:rsidRPr="00C827F7" w:rsidTr="00905506">
        <w:tc>
          <w:tcPr>
            <w:tcW w:w="873"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13.9</w:t>
            </w:r>
          </w:p>
        </w:tc>
        <w:tc>
          <w:tcPr>
            <w:tcW w:w="1845" w:type="dxa"/>
          </w:tcPr>
          <w:p w:rsidR="00905506" w:rsidRPr="00C827F7" w:rsidRDefault="00905506" w:rsidP="00F56F99">
            <w:pPr>
              <w:pStyle w:val="ConsPlusNormal"/>
              <w:rPr>
                <w:rFonts w:ascii="Times New Roman" w:hAnsi="Times New Roman" w:cs="Times New Roman"/>
                <w:sz w:val="20"/>
                <w:szCs w:val="20"/>
              </w:rPr>
            </w:pPr>
            <w:proofErr w:type="gramStart"/>
            <w:r w:rsidRPr="00C827F7">
              <w:rPr>
                <w:rFonts w:ascii="Times New Roman" w:hAnsi="Times New Roman" w:cs="Times New Roman"/>
                <w:sz w:val="20"/>
                <w:szCs w:val="20"/>
              </w:rPr>
              <w:t xml:space="preserve">Отчет ЕФС-1 </w:t>
            </w:r>
            <w:r w:rsidRPr="00C827F7">
              <w:rPr>
                <w:rFonts w:ascii="Times New Roman" w:hAnsi="Times New Roman" w:cs="Times New Roman"/>
                <w:sz w:val="20"/>
                <w:szCs w:val="20"/>
              </w:rPr>
              <w:lastRenderedPageBreak/>
              <w:t>(подраздел 1.1 раздела 1 - сведения о трудовой (иной) деятельности, подраздел 1.2 раздела 1 - сведения о страховом стаже, подраздел 2 раздела 1 - основание для отражения данных о периодах работы застрахованного лица в условиях, дающих право на досрочное назначение пенсии</w:t>
            </w:r>
            <w:proofErr w:type="gramEnd"/>
          </w:p>
        </w:tc>
        <w:tc>
          <w:tcPr>
            <w:tcW w:w="1530"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субъект </w:t>
            </w:r>
            <w:r w:rsidRPr="00C827F7">
              <w:rPr>
                <w:rFonts w:ascii="Times New Roman" w:hAnsi="Times New Roman" w:cs="Times New Roman"/>
                <w:sz w:val="20"/>
                <w:szCs w:val="20"/>
              </w:rPr>
              <w:lastRenderedPageBreak/>
              <w:t>централизованного учета</w:t>
            </w:r>
          </w:p>
        </w:tc>
        <w:tc>
          <w:tcPr>
            <w:tcW w:w="1757"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электронный</w:t>
            </w:r>
          </w:p>
        </w:tc>
        <w:tc>
          <w:tcPr>
            <w:tcW w:w="187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в сроки, </w:t>
            </w:r>
            <w:r w:rsidRPr="00C827F7">
              <w:rPr>
                <w:rFonts w:ascii="Times New Roman" w:hAnsi="Times New Roman" w:cs="Times New Roman"/>
                <w:sz w:val="20"/>
                <w:szCs w:val="20"/>
              </w:rPr>
              <w:lastRenderedPageBreak/>
              <w:t>установленные законодательством РФ</w:t>
            </w:r>
          </w:p>
        </w:tc>
        <w:tc>
          <w:tcPr>
            <w:tcW w:w="1701"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w:t>
            </w:r>
            <w:r w:rsidRPr="00C827F7">
              <w:rPr>
                <w:rFonts w:ascii="Times New Roman" w:hAnsi="Times New Roman" w:cs="Times New Roman"/>
                <w:sz w:val="20"/>
                <w:szCs w:val="20"/>
              </w:rPr>
              <w:lastRenderedPageBreak/>
              <w:t>лицо субъекта централизованного учета</w:t>
            </w:r>
          </w:p>
        </w:tc>
        <w:tc>
          <w:tcPr>
            <w:tcW w:w="2955" w:type="dxa"/>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lastRenderedPageBreak/>
              <w:t>X</w:t>
            </w:r>
          </w:p>
        </w:tc>
        <w:tc>
          <w:tcPr>
            <w:tcW w:w="1858" w:type="dxa"/>
            <w:gridSpan w:val="2"/>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предоставленная </w:t>
            </w:r>
            <w:r w:rsidRPr="00C827F7">
              <w:rPr>
                <w:rFonts w:ascii="Times New Roman" w:hAnsi="Times New Roman" w:cs="Times New Roman"/>
                <w:sz w:val="20"/>
                <w:szCs w:val="20"/>
              </w:rPr>
              <w:lastRenderedPageBreak/>
              <w:t>отчетность</w:t>
            </w:r>
          </w:p>
        </w:tc>
      </w:tr>
      <w:tr w:rsidR="00905506" w:rsidRPr="00C827F7" w:rsidTr="00F56F99">
        <w:tc>
          <w:tcPr>
            <w:tcW w:w="14394" w:type="dxa"/>
            <w:gridSpan w:val="9"/>
          </w:tcPr>
          <w:p w:rsidR="00905506" w:rsidRPr="00C827F7" w:rsidRDefault="00905506" w:rsidP="00905506">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lastRenderedPageBreak/>
              <w:t>14. Иные документы</w:t>
            </w:r>
          </w:p>
        </w:tc>
      </w:tr>
      <w:tr w:rsidR="00905506" w:rsidRPr="00C827F7" w:rsidTr="00905506">
        <w:tc>
          <w:tcPr>
            <w:tcW w:w="873"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14.1</w:t>
            </w:r>
          </w:p>
        </w:tc>
        <w:tc>
          <w:tcPr>
            <w:tcW w:w="184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Распорядительный документ о перечне лиц, ответственных за взаимодействие и обмен электронными документами и электронными образами документов</w:t>
            </w:r>
          </w:p>
        </w:tc>
        <w:tc>
          <w:tcPr>
            <w:tcW w:w="1530"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(скан-образ)</w:t>
            </w:r>
          </w:p>
          <w:p w:rsidR="00905506" w:rsidRPr="00C827F7" w:rsidRDefault="00905506" w:rsidP="00F56F99">
            <w:pPr>
              <w:pStyle w:val="ConsPlusNormal"/>
              <w:rPr>
                <w:rFonts w:ascii="Times New Roman" w:hAnsi="Times New Roman" w:cs="Times New Roman"/>
                <w:strike/>
                <w:sz w:val="20"/>
                <w:szCs w:val="20"/>
              </w:rPr>
            </w:pPr>
          </w:p>
        </w:tc>
        <w:tc>
          <w:tcPr>
            <w:tcW w:w="187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1 (одного) рабочего дня со дня утверждения</w:t>
            </w:r>
          </w:p>
        </w:tc>
        <w:tc>
          <w:tcPr>
            <w:tcW w:w="1701"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905506" w:rsidRPr="00C827F7" w:rsidTr="006A4E4C">
        <w:tc>
          <w:tcPr>
            <w:tcW w:w="873"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14.2</w:t>
            </w:r>
          </w:p>
        </w:tc>
        <w:tc>
          <w:tcPr>
            <w:tcW w:w="184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Распорядительный документ о перечне лиц, наделенных правом подписи документов</w:t>
            </w:r>
          </w:p>
        </w:tc>
        <w:tc>
          <w:tcPr>
            <w:tcW w:w="1530"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(скан-образ)</w:t>
            </w:r>
          </w:p>
          <w:p w:rsidR="00905506" w:rsidRPr="00C827F7" w:rsidRDefault="00905506" w:rsidP="00F56F99">
            <w:pPr>
              <w:pStyle w:val="ConsPlusNormal"/>
              <w:rPr>
                <w:rFonts w:ascii="Times New Roman" w:hAnsi="Times New Roman" w:cs="Times New Roman"/>
                <w:strike/>
                <w:sz w:val="20"/>
                <w:szCs w:val="20"/>
              </w:rPr>
            </w:pPr>
          </w:p>
        </w:tc>
        <w:tc>
          <w:tcPr>
            <w:tcW w:w="1875"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1 (одного) рабочего дня со дня утверждения</w:t>
            </w:r>
          </w:p>
        </w:tc>
        <w:tc>
          <w:tcPr>
            <w:tcW w:w="1701" w:type="dxa"/>
            <w:tcBorders>
              <w:bottom w:val="single" w:sz="4" w:space="0" w:color="auto"/>
            </w:tcBorders>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c>
          <w:tcPr>
            <w:tcW w:w="1858" w:type="dxa"/>
            <w:gridSpan w:val="2"/>
            <w:tcBorders>
              <w:bottom w:val="single" w:sz="4" w:space="0" w:color="auto"/>
            </w:tcBorders>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905506" w:rsidRPr="00C827F7" w:rsidTr="00905506">
        <w:tc>
          <w:tcPr>
            <w:tcW w:w="873"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14.3</w:t>
            </w:r>
          </w:p>
        </w:tc>
        <w:tc>
          <w:tcPr>
            <w:tcW w:w="184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Информация о </w:t>
            </w:r>
            <w:r w:rsidRPr="00C827F7">
              <w:rPr>
                <w:rFonts w:ascii="Times New Roman" w:hAnsi="Times New Roman" w:cs="Times New Roman"/>
                <w:sz w:val="20"/>
                <w:szCs w:val="20"/>
              </w:rPr>
              <w:lastRenderedPageBreak/>
              <w:t>поступлении документов, содержащих служебную информацию ограниченного распространения или сведения, составляющие государственную тайну</w:t>
            </w:r>
          </w:p>
        </w:tc>
        <w:tc>
          <w:tcPr>
            <w:tcW w:w="1530"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субъект </w:t>
            </w:r>
            <w:r w:rsidRPr="00C827F7">
              <w:rPr>
                <w:rFonts w:ascii="Times New Roman" w:hAnsi="Times New Roman" w:cs="Times New Roman"/>
                <w:sz w:val="20"/>
                <w:szCs w:val="20"/>
              </w:rPr>
              <w:lastRenderedPageBreak/>
              <w:t>централизованного учета</w:t>
            </w:r>
          </w:p>
        </w:tc>
        <w:tc>
          <w:tcPr>
            <w:tcW w:w="1757"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электронный, </w:t>
            </w:r>
            <w:r w:rsidRPr="00C827F7">
              <w:rPr>
                <w:rFonts w:ascii="Times New Roman" w:hAnsi="Times New Roman" w:cs="Times New Roman"/>
                <w:sz w:val="20"/>
                <w:szCs w:val="20"/>
              </w:rPr>
              <w:lastRenderedPageBreak/>
              <w:t>бумажный носитель</w:t>
            </w:r>
          </w:p>
        </w:tc>
        <w:tc>
          <w:tcPr>
            <w:tcW w:w="187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информирование о </w:t>
            </w:r>
            <w:r w:rsidRPr="00C827F7">
              <w:rPr>
                <w:rFonts w:ascii="Times New Roman" w:hAnsi="Times New Roman" w:cs="Times New Roman"/>
                <w:sz w:val="20"/>
                <w:szCs w:val="20"/>
              </w:rPr>
              <w:lastRenderedPageBreak/>
              <w:t>поступлении документов, содержащих служебную информацию ограниченного распространения или сведения, составляющие государственную тайну не позднее дня поступления документов</w:t>
            </w:r>
          </w:p>
        </w:tc>
        <w:tc>
          <w:tcPr>
            <w:tcW w:w="1701"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 xml:space="preserve">ответственное </w:t>
            </w:r>
            <w:r w:rsidRPr="00C827F7">
              <w:rPr>
                <w:rFonts w:ascii="Times New Roman" w:hAnsi="Times New Roman" w:cs="Times New Roman"/>
                <w:sz w:val="20"/>
                <w:szCs w:val="20"/>
              </w:rPr>
              <w:lastRenderedPageBreak/>
              <w:t>лицо субъекта централизованного учета</w:t>
            </w:r>
          </w:p>
        </w:tc>
        <w:tc>
          <w:tcPr>
            <w:tcW w:w="2955" w:type="dxa"/>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lastRenderedPageBreak/>
              <w:t>X</w:t>
            </w:r>
          </w:p>
        </w:tc>
        <w:tc>
          <w:tcPr>
            <w:tcW w:w="1858" w:type="dxa"/>
            <w:gridSpan w:val="2"/>
          </w:tcPr>
          <w:p w:rsidR="00905506" w:rsidRPr="00C827F7" w:rsidRDefault="00905506" w:rsidP="00905506">
            <w:pPr>
              <w:pStyle w:val="ConsPlusNormal"/>
              <w:jc w:val="center"/>
              <w:rPr>
                <w:rFonts w:ascii="Times New Roman" w:hAnsi="Times New Roman" w:cs="Times New Roman"/>
                <w:sz w:val="20"/>
                <w:szCs w:val="20"/>
              </w:rPr>
            </w:pPr>
            <w:r w:rsidRPr="00C827F7">
              <w:rPr>
                <w:rFonts w:ascii="Times New Roman" w:hAnsi="Times New Roman" w:cs="Times New Roman"/>
                <w:sz w:val="20"/>
                <w:szCs w:val="20"/>
              </w:rPr>
              <w:t>X</w:t>
            </w:r>
          </w:p>
        </w:tc>
      </w:tr>
      <w:tr w:rsidR="00905506" w:rsidRPr="00C827F7" w:rsidTr="00F56F99">
        <w:tc>
          <w:tcPr>
            <w:tcW w:w="14394" w:type="dxa"/>
            <w:gridSpan w:val="9"/>
          </w:tcPr>
          <w:p w:rsidR="00905506" w:rsidRPr="00C827F7" w:rsidRDefault="00905506" w:rsidP="00905506">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lastRenderedPageBreak/>
              <w:t>15. Внутренний государственный долг</w:t>
            </w:r>
          </w:p>
        </w:tc>
      </w:tr>
      <w:tr w:rsidR="00905506" w:rsidRPr="00C827F7" w:rsidTr="008F6164">
        <w:tc>
          <w:tcPr>
            <w:tcW w:w="873"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15.1</w:t>
            </w:r>
          </w:p>
        </w:tc>
        <w:tc>
          <w:tcPr>
            <w:tcW w:w="184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Соглашения (дополнительные соглашения) о предоставлении бюджету Курской области бюджетного кредита от других бюджетов бюджетной системы;</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Государственные контракты, (дополнительные соглашения к ним) на предоставление Курской области кредита (кредитной линии) кредитной организации;</w:t>
            </w:r>
          </w:p>
          <w:p w:rsidR="00905506" w:rsidRPr="00C827F7" w:rsidRDefault="00905506"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 xml:space="preserve">Договоры (дополнительные соглашения к ним) </w:t>
            </w:r>
            <w:r w:rsidRPr="00C827F7">
              <w:rPr>
                <w:rFonts w:ascii="Times New Roman" w:hAnsi="Times New Roman" w:cs="Times New Roman"/>
                <w:sz w:val="20"/>
                <w:szCs w:val="20"/>
              </w:rPr>
              <w:lastRenderedPageBreak/>
              <w:t>о предоставлении государственной гарантии Курской области;</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Договор (дополнительное соглашение) на оказание услуг по обслуживанию выпуска</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государственных облигаций Курской области</w:t>
            </w:r>
          </w:p>
        </w:tc>
        <w:tc>
          <w:tcPr>
            <w:tcW w:w="1530"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lastRenderedPageBreak/>
              <w:t>субъект централизованного учета</w:t>
            </w:r>
          </w:p>
        </w:tc>
        <w:tc>
          <w:tcPr>
            <w:tcW w:w="1757" w:type="dxa"/>
          </w:tcPr>
          <w:p w:rsidR="00905506" w:rsidRPr="00C827F7" w:rsidRDefault="00905506" w:rsidP="00F56F99">
            <w:pPr>
              <w:pStyle w:val="ConsPlusNormal"/>
              <w:rPr>
                <w:rFonts w:ascii="Times New Roman" w:hAnsi="Times New Roman" w:cs="Times New Roman"/>
                <w:strike/>
                <w:sz w:val="20"/>
                <w:szCs w:val="20"/>
              </w:rPr>
            </w:pPr>
            <w:r w:rsidRPr="00C827F7">
              <w:rPr>
                <w:rFonts w:ascii="Times New Roman" w:hAnsi="Times New Roman" w:cs="Times New Roman"/>
                <w:sz w:val="20"/>
                <w:szCs w:val="20"/>
              </w:rPr>
              <w:t xml:space="preserve"> электронный образ (скан-копия)</w:t>
            </w:r>
          </w:p>
        </w:tc>
        <w:tc>
          <w:tcPr>
            <w:tcW w:w="187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направление в уполномоченную организацию:</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день подписания документа или не позднее 12 часов 00 минут следующего рабочего дня;</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 день получения документа на бумажном носителе или не позднее 12 часов 00 минут следующего рабочего дня</w:t>
            </w:r>
          </w:p>
        </w:tc>
        <w:tc>
          <w:tcPr>
            <w:tcW w:w="1701"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лицо, уполномоченное на подписание Соглашения (договора) от имени Курской области</w:t>
            </w:r>
          </w:p>
        </w:tc>
        <w:tc>
          <w:tcPr>
            <w:tcW w:w="2955" w:type="dxa"/>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905506" w:rsidRPr="00C827F7" w:rsidRDefault="00905506" w:rsidP="00F56F99">
            <w:pPr>
              <w:pStyle w:val="ConsPlusNormal"/>
              <w:rPr>
                <w:rFonts w:ascii="Times New Roman" w:hAnsi="Times New Roman" w:cs="Times New Roman"/>
                <w:sz w:val="20"/>
                <w:szCs w:val="20"/>
              </w:rPr>
            </w:pP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8" w:type="dxa"/>
            <w:gridSpan w:val="2"/>
          </w:tcPr>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 xml:space="preserve">1) отражение в учете факта хозяйственной жизни в ГИС </w:t>
            </w:r>
            <w:proofErr w:type="gramStart"/>
            <w:r w:rsidRPr="00C827F7">
              <w:rPr>
                <w:rFonts w:ascii="Times New Roman" w:hAnsi="Times New Roman" w:cs="Times New Roman"/>
                <w:sz w:val="20"/>
                <w:szCs w:val="20"/>
              </w:rPr>
              <w:t>КО</w:t>
            </w:r>
            <w:proofErr w:type="gramEnd"/>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«ЕЦИС»;</w:t>
            </w:r>
          </w:p>
          <w:p w:rsidR="00905506" w:rsidRPr="00C827F7" w:rsidRDefault="00905506"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2) постановка на учет денежного обязательства</w:t>
            </w:r>
          </w:p>
          <w:p w:rsidR="00905506" w:rsidRPr="00C827F7" w:rsidRDefault="00905506" w:rsidP="00905506">
            <w:pPr>
              <w:pStyle w:val="ConsPlusNormal"/>
              <w:rPr>
                <w:rFonts w:ascii="Times New Roman" w:hAnsi="Times New Roman" w:cs="Times New Roman"/>
                <w:sz w:val="20"/>
                <w:szCs w:val="20"/>
              </w:rPr>
            </w:pPr>
            <w:r w:rsidRPr="00C827F7">
              <w:rPr>
                <w:rFonts w:ascii="Times New Roman" w:hAnsi="Times New Roman" w:cs="Times New Roman"/>
                <w:sz w:val="20"/>
                <w:szCs w:val="20"/>
              </w:rPr>
              <w:t>в Системе исполнения бюджета</w:t>
            </w:r>
          </w:p>
        </w:tc>
      </w:tr>
      <w:tr w:rsidR="008F6164" w:rsidRPr="00C827F7" w:rsidTr="00F56F99">
        <w:tc>
          <w:tcPr>
            <w:tcW w:w="14394" w:type="dxa"/>
            <w:gridSpan w:val="9"/>
          </w:tcPr>
          <w:p w:rsidR="008F6164" w:rsidRPr="00C827F7" w:rsidRDefault="00CC11F7" w:rsidP="008F6164">
            <w:pPr>
              <w:pStyle w:val="ConsPlusNormal"/>
              <w:jc w:val="center"/>
              <w:rPr>
                <w:rFonts w:ascii="Times New Roman" w:hAnsi="Times New Roman" w:cs="Times New Roman"/>
                <w:b/>
                <w:sz w:val="20"/>
                <w:szCs w:val="20"/>
              </w:rPr>
            </w:pPr>
            <w:r w:rsidRPr="00C827F7">
              <w:rPr>
                <w:rFonts w:ascii="Times New Roman" w:hAnsi="Times New Roman" w:cs="Times New Roman"/>
                <w:b/>
                <w:sz w:val="20"/>
                <w:szCs w:val="20"/>
              </w:rPr>
              <w:lastRenderedPageBreak/>
              <w:t>16. Муниципальный долг</w:t>
            </w:r>
          </w:p>
        </w:tc>
      </w:tr>
      <w:tr w:rsidR="00CC11F7" w:rsidRPr="00C827F7" w:rsidTr="006A4E4C">
        <w:tc>
          <w:tcPr>
            <w:tcW w:w="873" w:type="dxa"/>
            <w:tcBorders>
              <w:bottom w:val="single" w:sz="4" w:space="0" w:color="auto"/>
            </w:tcBorders>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16.1</w:t>
            </w:r>
          </w:p>
        </w:tc>
        <w:tc>
          <w:tcPr>
            <w:tcW w:w="1845" w:type="dxa"/>
            <w:tcBorders>
              <w:bottom w:val="single" w:sz="4" w:space="0" w:color="auto"/>
            </w:tcBorders>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Соглашения (дополнительные соглашения) о предоставлении бюджету муниципального образования из областного бюджета бюджетного кредита</w:t>
            </w:r>
          </w:p>
        </w:tc>
        <w:tc>
          <w:tcPr>
            <w:tcW w:w="1530" w:type="dxa"/>
            <w:tcBorders>
              <w:bottom w:val="single" w:sz="4" w:space="0" w:color="auto"/>
            </w:tcBorders>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single" w:sz="4" w:space="0" w:color="auto"/>
            </w:tcBorders>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single" w:sz="4" w:space="0" w:color="auto"/>
            </w:tcBorders>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направление в уполномоченную организацию в день подписания документа или не позднее 12 часов 00 минут следующего рабочего дня</w:t>
            </w:r>
          </w:p>
        </w:tc>
        <w:tc>
          <w:tcPr>
            <w:tcW w:w="1701" w:type="dxa"/>
            <w:tcBorders>
              <w:bottom w:val="single" w:sz="4" w:space="0" w:color="auto"/>
            </w:tcBorders>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руководитель</w:t>
            </w:r>
          </w:p>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(уполномоченное лицо) субъекта централизованного учета</w:t>
            </w:r>
          </w:p>
        </w:tc>
        <w:tc>
          <w:tcPr>
            <w:tcW w:w="2955" w:type="dxa"/>
            <w:tcBorders>
              <w:bottom w:val="single" w:sz="4" w:space="0" w:color="auto"/>
            </w:tcBorders>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p w:rsidR="00CC11F7" w:rsidRPr="00C827F7" w:rsidRDefault="00CC11F7" w:rsidP="00F56F99">
            <w:pPr>
              <w:pStyle w:val="ConsPlusNormal"/>
              <w:rPr>
                <w:rFonts w:ascii="Times New Roman" w:hAnsi="Times New Roman" w:cs="Times New Roman"/>
                <w:sz w:val="20"/>
                <w:szCs w:val="20"/>
              </w:rPr>
            </w:pPr>
          </w:p>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2) в соответствии со сроками, определенными нормативно-правовыми актами уполномоченного органа</w:t>
            </w:r>
          </w:p>
        </w:tc>
        <w:tc>
          <w:tcPr>
            <w:tcW w:w="1858" w:type="dxa"/>
            <w:gridSpan w:val="2"/>
            <w:tcBorders>
              <w:bottom w:val="single" w:sz="4" w:space="0" w:color="auto"/>
            </w:tcBorders>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 в ГИС КО «ЕЦИС»;</w:t>
            </w:r>
          </w:p>
          <w:p w:rsidR="00CC11F7" w:rsidRPr="00C827F7" w:rsidRDefault="00CC11F7" w:rsidP="00F56F99">
            <w:pPr>
              <w:pStyle w:val="ConsPlusNormal"/>
              <w:rPr>
                <w:rFonts w:ascii="Times New Roman" w:hAnsi="Times New Roman" w:cs="Times New Roman"/>
                <w:sz w:val="20"/>
                <w:szCs w:val="20"/>
              </w:rPr>
            </w:pPr>
          </w:p>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2) постановка на учет денежного обязательства</w:t>
            </w:r>
          </w:p>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в</w:t>
            </w:r>
          </w:p>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Системе исполнения бюджета</w:t>
            </w:r>
          </w:p>
        </w:tc>
      </w:tr>
      <w:tr w:rsidR="00CC11F7" w:rsidRPr="00C827F7" w:rsidTr="00802AB7">
        <w:tc>
          <w:tcPr>
            <w:tcW w:w="873" w:type="dxa"/>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16.2</w:t>
            </w:r>
          </w:p>
        </w:tc>
        <w:tc>
          <w:tcPr>
            <w:tcW w:w="1845" w:type="dxa"/>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Информация о сроках предоставления бюджетных кредитов</w:t>
            </w:r>
          </w:p>
        </w:tc>
        <w:tc>
          <w:tcPr>
            <w:tcW w:w="1530" w:type="dxa"/>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направление в уполномоченную организацию в день подписания документа или не позднее 12 часов 00 минут следующего рабочего дня</w:t>
            </w:r>
          </w:p>
        </w:tc>
        <w:tc>
          <w:tcPr>
            <w:tcW w:w="1701" w:type="dxa"/>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ответственное лицо субъекта централизованного учета</w:t>
            </w:r>
          </w:p>
        </w:tc>
        <w:tc>
          <w:tcPr>
            <w:tcW w:w="2955" w:type="dxa"/>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не позднее следующего рабочего дня с момента получения документа</w:t>
            </w:r>
          </w:p>
        </w:tc>
        <w:tc>
          <w:tcPr>
            <w:tcW w:w="1858" w:type="dxa"/>
            <w:gridSpan w:val="2"/>
          </w:tcPr>
          <w:p w:rsidR="00CC11F7" w:rsidRPr="00C827F7" w:rsidRDefault="00CC11F7" w:rsidP="00F56F99">
            <w:pPr>
              <w:pStyle w:val="ConsPlusNormal"/>
              <w:rPr>
                <w:rFonts w:ascii="Times New Roman" w:hAnsi="Times New Roman" w:cs="Times New Roman"/>
                <w:sz w:val="20"/>
                <w:szCs w:val="20"/>
              </w:rPr>
            </w:pPr>
            <w:r w:rsidRPr="00C827F7">
              <w:rPr>
                <w:rFonts w:ascii="Times New Roman" w:hAnsi="Times New Roman" w:cs="Times New Roman"/>
                <w:sz w:val="20"/>
                <w:szCs w:val="20"/>
              </w:rPr>
              <w:t>формирование платежных документов в Системе исполнения бюджета</w:t>
            </w:r>
          </w:p>
        </w:tc>
      </w:tr>
      <w:tr w:rsidR="00802AB7" w:rsidRPr="00C827F7" w:rsidTr="00F56F99">
        <w:tc>
          <w:tcPr>
            <w:tcW w:w="14394" w:type="dxa"/>
            <w:gridSpan w:val="9"/>
          </w:tcPr>
          <w:p w:rsidR="00802AB7" w:rsidRPr="00C827F7" w:rsidRDefault="00802AB7" w:rsidP="00802AB7">
            <w:pPr>
              <w:pStyle w:val="ConsPlusNormal"/>
              <w:jc w:val="center"/>
              <w:rPr>
                <w:rFonts w:ascii="Times New Roman" w:hAnsi="Times New Roman" w:cs="Times New Roman"/>
                <w:sz w:val="20"/>
                <w:szCs w:val="20"/>
              </w:rPr>
            </w:pPr>
            <w:r w:rsidRPr="00C827F7">
              <w:rPr>
                <w:rFonts w:ascii="Times New Roman" w:hAnsi="Times New Roman" w:cs="Times New Roman"/>
                <w:b/>
                <w:sz w:val="20"/>
                <w:szCs w:val="20"/>
              </w:rPr>
              <w:lastRenderedPageBreak/>
              <w:t>17. Учет расчетов с физическими лицами (кроме оплаты труда)</w:t>
            </w:r>
          </w:p>
        </w:tc>
      </w:tr>
      <w:tr w:rsidR="00802AB7" w:rsidRPr="00C827F7" w:rsidTr="00802AB7">
        <w:tc>
          <w:tcPr>
            <w:tcW w:w="873" w:type="dxa"/>
            <w:tcBorders>
              <w:bottom w:val="nil"/>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17.1</w:t>
            </w:r>
          </w:p>
        </w:tc>
        <w:tc>
          <w:tcPr>
            <w:tcW w:w="1845" w:type="dxa"/>
            <w:tcBorders>
              <w:bottom w:val="nil"/>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Документы на перечисление выплат получателям средств - физическим лицам (распоряжение, постановление, приказ, список, справка-расчет и пр.)</w:t>
            </w:r>
          </w:p>
        </w:tc>
        <w:tc>
          <w:tcPr>
            <w:tcW w:w="1530" w:type="dxa"/>
            <w:tcBorders>
              <w:bottom w:val="nil"/>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субъект централизованного учета</w:t>
            </w:r>
          </w:p>
        </w:tc>
        <w:tc>
          <w:tcPr>
            <w:tcW w:w="1757" w:type="dxa"/>
            <w:tcBorders>
              <w:bottom w:val="nil"/>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электронный образ (скан-копия)</w:t>
            </w:r>
          </w:p>
        </w:tc>
        <w:tc>
          <w:tcPr>
            <w:tcW w:w="1875" w:type="dxa"/>
            <w:tcBorders>
              <w:bottom w:val="nil"/>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направление в уполномоченную организацию в день подписания документа или не позднее 12 часов 00 минут следующего рабочего дня</w:t>
            </w:r>
          </w:p>
        </w:tc>
        <w:tc>
          <w:tcPr>
            <w:tcW w:w="1701" w:type="dxa"/>
            <w:tcBorders>
              <w:bottom w:val="single" w:sz="4" w:space="0" w:color="auto"/>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руководитель (уполномоченное лицо) субъекта централизованного учета</w:t>
            </w:r>
          </w:p>
        </w:tc>
        <w:tc>
          <w:tcPr>
            <w:tcW w:w="2955" w:type="dxa"/>
            <w:tcBorders>
              <w:bottom w:val="single" w:sz="4" w:space="0" w:color="auto"/>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не позднее следующего рабочего дня с момента получения документа;</w:t>
            </w:r>
          </w:p>
        </w:tc>
        <w:tc>
          <w:tcPr>
            <w:tcW w:w="1858" w:type="dxa"/>
            <w:gridSpan w:val="2"/>
            <w:tcBorders>
              <w:bottom w:val="single" w:sz="4" w:space="0" w:color="auto"/>
            </w:tcBorders>
          </w:tcPr>
          <w:p w:rsidR="00802AB7" w:rsidRPr="00C827F7" w:rsidRDefault="00802AB7" w:rsidP="00802AB7">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1) отражение в учете факта хозяйственной жизни в ГИС КО «ЕЦИС»;</w:t>
            </w:r>
          </w:p>
        </w:tc>
      </w:tr>
      <w:tr w:rsidR="00802AB7" w:rsidRPr="001B564A" w:rsidTr="00802AB7">
        <w:tc>
          <w:tcPr>
            <w:tcW w:w="873" w:type="dxa"/>
            <w:tcBorders>
              <w:top w:val="nil"/>
              <w:bottom w:val="nil"/>
            </w:tcBorders>
          </w:tcPr>
          <w:p w:rsidR="00802AB7" w:rsidRPr="00C827F7" w:rsidRDefault="00802AB7" w:rsidP="00F56F99">
            <w:pPr>
              <w:pStyle w:val="ConsPlusNormal"/>
              <w:rPr>
                <w:rFonts w:ascii="Times New Roman" w:hAnsi="Times New Roman" w:cs="Times New Roman"/>
                <w:sz w:val="20"/>
                <w:szCs w:val="20"/>
              </w:rPr>
            </w:pPr>
          </w:p>
        </w:tc>
        <w:tc>
          <w:tcPr>
            <w:tcW w:w="1845" w:type="dxa"/>
            <w:tcBorders>
              <w:top w:val="nil"/>
              <w:bottom w:val="nil"/>
            </w:tcBorders>
          </w:tcPr>
          <w:p w:rsidR="00802AB7" w:rsidRPr="00C827F7" w:rsidRDefault="00802AB7" w:rsidP="00F56F99">
            <w:pPr>
              <w:pStyle w:val="ConsPlusNormal"/>
              <w:rPr>
                <w:rFonts w:ascii="Times New Roman" w:hAnsi="Times New Roman" w:cs="Times New Roman"/>
                <w:sz w:val="20"/>
                <w:szCs w:val="20"/>
              </w:rPr>
            </w:pPr>
          </w:p>
        </w:tc>
        <w:tc>
          <w:tcPr>
            <w:tcW w:w="1530" w:type="dxa"/>
            <w:tcBorders>
              <w:top w:val="nil"/>
              <w:bottom w:val="nil"/>
            </w:tcBorders>
          </w:tcPr>
          <w:p w:rsidR="00802AB7" w:rsidRPr="00C827F7" w:rsidRDefault="00802AB7" w:rsidP="00F56F99">
            <w:pPr>
              <w:pStyle w:val="ConsPlusNormal"/>
              <w:rPr>
                <w:rFonts w:ascii="Times New Roman" w:hAnsi="Times New Roman" w:cs="Times New Roman"/>
                <w:sz w:val="20"/>
                <w:szCs w:val="20"/>
              </w:rPr>
            </w:pPr>
          </w:p>
        </w:tc>
        <w:tc>
          <w:tcPr>
            <w:tcW w:w="1757" w:type="dxa"/>
            <w:tcBorders>
              <w:top w:val="nil"/>
              <w:bottom w:val="nil"/>
            </w:tcBorders>
          </w:tcPr>
          <w:p w:rsidR="00802AB7" w:rsidRPr="00C827F7" w:rsidRDefault="00802AB7" w:rsidP="00F56F99">
            <w:pPr>
              <w:pStyle w:val="ConsPlusNormal"/>
              <w:rPr>
                <w:rFonts w:ascii="Times New Roman" w:hAnsi="Times New Roman" w:cs="Times New Roman"/>
                <w:sz w:val="20"/>
                <w:szCs w:val="20"/>
              </w:rPr>
            </w:pPr>
          </w:p>
        </w:tc>
        <w:tc>
          <w:tcPr>
            <w:tcW w:w="1875" w:type="dxa"/>
            <w:tcBorders>
              <w:top w:val="nil"/>
              <w:bottom w:val="nil"/>
            </w:tcBorders>
          </w:tcPr>
          <w:p w:rsidR="00802AB7" w:rsidRPr="00C827F7" w:rsidRDefault="00802AB7" w:rsidP="00F56F99">
            <w:pPr>
              <w:pStyle w:val="ConsPlusNormal"/>
              <w:rPr>
                <w:rFonts w:ascii="Times New Roman" w:hAnsi="Times New Roman" w:cs="Times New Roman"/>
                <w:sz w:val="20"/>
                <w:szCs w:val="20"/>
              </w:rPr>
            </w:pPr>
          </w:p>
        </w:tc>
        <w:tc>
          <w:tcPr>
            <w:tcW w:w="1701" w:type="dxa"/>
            <w:tcBorders>
              <w:bottom w:val="nil"/>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Ответственный исполнитель субъекта централизованного учета</w:t>
            </w:r>
          </w:p>
        </w:tc>
        <w:tc>
          <w:tcPr>
            <w:tcW w:w="2955" w:type="dxa"/>
            <w:tcBorders>
              <w:bottom w:val="single" w:sz="4" w:space="0" w:color="auto"/>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3) в соответствии со сроками, определенными нормативными правовыми актами уполномоченного органа</w:t>
            </w:r>
          </w:p>
        </w:tc>
        <w:tc>
          <w:tcPr>
            <w:tcW w:w="1858" w:type="dxa"/>
            <w:gridSpan w:val="2"/>
            <w:tcBorders>
              <w:bottom w:val="single" w:sz="4" w:space="0" w:color="auto"/>
            </w:tcBorders>
          </w:tcPr>
          <w:p w:rsidR="00802AB7" w:rsidRPr="00C827F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2) постановка на учет бюджетного обязательства в Системе исполнения бюджета;</w:t>
            </w:r>
          </w:p>
          <w:p w:rsidR="00802AB7" w:rsidRPr="00C827F7" w:rsidRDefault="00802AB7" w:rsidP="00F56F99">
            <w:pPr>
              <w:pStyle w:val="ConsPlusNormal"/>
              <w:jc w:val="both"/>
              <w:rPr>
                <w:rFonts w:ascii="Times New Roman" w:hAnsi="Times New Roman" w:cs="Times New Roman"/>
                <w:sz w:val="20"/>
                <w:szCs w:val="20"/>
              </w:rPr>
            </w:pPr>
          </w:p>
          <w:p w:rsidR="00802AB7" w:rsidRPr="00802AB7" w:rsidRDefault="00802AB7" w:rsidP="00F56F99">
            <w:pPr>
              <w:pStyle w:val="ConsPlusNormal"/>
              <w:jc w:val="both"/>
              <w:rPr>
                <w:rFonts w:ascii="Times New Roman" w:hAnsi="Times New Roman" w:cs="Times New Roman"/>
                <w:sz w:val="20"/>
                <w:szCs w:val="20"/>
              </w:rPr>
            </w:pPr>
            <w:r w:rsidRPr="00C827F7">
              <w:rPr>
                <w:rFonts w:ascii="Times New Roman" w:hAnsi="Times New Roman" w:cs="Times New Roman"/>
                <w:sz w:val="20"/>
                <w:szCs w:val="20"/>
              </w:rPr>
              <w:t>3) постановка на учет денежного обязательства в Системе исполнения бюджета;</w:t>
            </w:r>
          </w:p>
        </w:tc>
      </w:tr>
      <w:tr w:rsidR="00802AB7" w:rsidRPr="001B564A" w:rsidTr="00802AB7">
        <w:tc>
          <w:tcPr>
            <w:tcW w:w="873" w:type="dxa"/>
            <w:tcBorders>
              <w:top w:val="nil"/>
              <w:bottom w:val="single" w:sz="4" w:space="0" w:color="auto"/>
            </w:tcBorders>
          </w:tcPr>
          <w:p w:rsidR="00802AB7" w:rsidRPr="00802AB7" w:rsidRDefault="00802AB7" w:rsidP="00F56F99">
            <w:pPr>
              <w:pStyle w:val="ConsPlusNormal"/>
              <w:rPr>
                <w:rFonts w:ascii="Times New Roman" w:hAnsi="Times New Roman" w:cs="Times New Roman"/>
                <w:sz w:val="20"/>
                <w:szCs w:val="20"/>
              </w:rPr>
            </w:pPr>
          </w:p>
        </w:tc>
        <w:tc>
          <w:tcPr>
            <w:tcW w:w="1845" w:type="dxa"/>
            <w:tcBorders>
              <w:top w:val="nil"/>
              <w:bottom w:val="single" w:sz="4" w:space="0" w:color="auto"/>
            </w:tcBorders>
          </w:tcPr>
          <w:p w:rsidR="00802AB7" w:rsidRPr="00802AB7" w:rsidRDefault="00802AB7" w:rsidP="00F56F99">
            <w:pPr>
              <w:pStyle w:val="ConsPlusNormal"/>
              <w:rPr>
                <w:rFonts w:ascii="Times New Roman" w:hAnsi="Times New Roman" w:cs="Times New Roman"/>
                <w:sz w:val="20"/>
                <w:szCs w:val="20"/>
              </w:rPr>
            </w:pPr>
          </w:p>
        </w:tc>
        <w:tc>
          <w:tcPr>
            <w:tcW w:w="1530" w:type="dxa"/>
            <w:tcBorders>
              <w:top w:val="nil"/>
              <w:bottom w:val="single" w:sz="4" w:space="0" w:color="auto"/>
            </w:tcBorders>
          </w:tcPr>
          <w:p w:rsidR="00802AB7" w:rsidRPr="00802AB7" w:rsidRDefault="00802AB7" w:rsidP="00F56F99">
            <w:pPr>
              <w:pStyle w:val="ConsPlusNormal"/>
              <w:rPr>
                <w:rFonts w:ascii="Times New Roman" w:hAnsi="Times New Roman" w:cs="Times New Roman"/>
                <w:sz w:val="20"/>
                <w:szCs w:val="20"/>
              </w:rPr>
            </w:pPr>
          </w:p>
        </w:tc>
        <w:tc>
          <w:tcPr>
            <w:tcW w:w="1757" w:type="dxa"/>
            <w:tcBorders>
              <w:top w:val="nil"/>
              <w:bottom w:val="single" w:sz="4" w:space="0" w:color="auto"/>
            </w:tcBorders>
          </w:tcPr>
          <w:p w:rsidR="00802AB7" w:rsidRPr="00802AB7" w:rsidRDefault="00802AB7" w:rsidP="00F56F99">
            <w:pPr>
              <w:pStyle w:val="ConsPlusNormal"/>
              <w:rPr>
                <w:rFonts w:ascii="Times New Roman" w:hAnsi="Times New Roman" w:cs="Times New Roman"/>
                <w:sz w:val="20"/>
                <w:szCs w:val="20"/>
              </w:rPr>
            </w:pPr>
          </w:p>
        </w:tc>
        <w:tc>
          <w:tcPr>
            <w:tcW w:w="1875" w:type="dxa"/>
            <w:tcBorders>
              <w:top w:val="nil"/>
              <w:bottom w:val="single" w:sz="4" w:space="0" w:color="auto"/>
            </w:tcBorders>
          </w:tcPr>
          <w:p w:rsidR="00802AB7" w:rsidRPr="00802AB7" w:rsidRDefault="00802AB7" w:rsidP="00F56F99">
            <w:pPr>
              <w:pStyle w:val="ConsPlusNormal"/>
              <w:rPr>
                <w:rFonts w:ascii="Times New Roman" w:hAnsi="Times New Roman" w:cs="Times New Roman"/>
                <w:sz w:val="20"/>
                <w:szCs w:val="20"/>
              </w:rPr>
            </w:pPr>
          </w:p>
        </w:tc>
        <w:tc>
          <w:tcPr>
            <w:tcW w:w="1701" w:type="dxa"/>
            <w:tcBorders>
              <w:top w:val="nil"/>
              <w:bottom w:val="single" w:sz="4" w:space="0" w:color="auto"/>
            </w:tcBorders>
          </w:tcPr>
          <w:p w:rsidR="00802AB7" w:rsidRPr="00802AB7" w:rsidRDefault="00802AB7" w:rsidP="00F56F99">
            <w:pPr>
              <w:pStyle w:val="ConsPlusNormal"/>
              <w:rPr>
                <w:rFonts w:ascii="Times New Roman" w:hAnsi="Times New Roman" w:cs="Times New Roman"/>
                <w:sz w:val="20"/>
                <w:szCs w:val="20"/>
              </w:rPr>
            </w:pPr>
          </w:p>
        </w:tc>
        <w:tc>
          <w:tcPr>
            <w:tcW w:w="2955" w:type="dxa"/>
            <w:tcBorders>
              <w:bottom w:val="single" w:sz="4" w:space="0" w:color="auto"/>
            </w:tcBorders>
          </w:tcPr>
          <w:p w:rsidR="00802AB7" w:rsidRPr="00802AB7" w:rsidRDefault="00802AB7" w:rsidP="00F56F99">
            <w:pPr>
              <w:pStyle w:val="ConsPlusNormal"/>
              <w:jc w:val="both"/>
              <w:rPr>
                <w:rFonts w:ascii="Times New Roman" w:hAnsi="Times New Roman" w:cs="Times New Roman"/>
                <w:sz w:val="20"/>
                <w:szCs w:val="20"/>
              </w:rPr>
            </w:pPr>
            <w:r w:rsidRPr="00802AB7">
              <w:rPr>
                <w:rFonts w:ascii="Times New Roman" w:hAnsi="Times New Roman" w:cs="Times New Roman"/>
                <w:sz w:val="20"/>
                <w:szCs w:val="20"/>
              </w:rPr>
              <w:t xml:space="preserve">4) не позднее следующего рабочего дня после исполнения </w:t>
            </w:r>
            <w:proofErr w:type="spellStart"/>
            <w:r w:rsidRPr="00802AB7">
              <w:rPr>
                <w:rFonts w:ascii="Times New Roman" w:hAnsi="Times New Roman" w:cs="Times New Roman"/>
                <w:sz w:val="20"/>
                <w:szCs w:val="20"/>
              </w:rPr>
              <w:t>пп</w:t>
            </w:r>
            <w:proofErr w:type="spellEnd"/>
            <w:r w:rsidRPr="00802AB7">
              <w:rPr>
                <w:rFonts w:ascii="Times New Roman" w:hAnsi="Times New Roman" w:cs="Times New Roman"/>
                <w:sz w:val="20"/>
                <w:szCs w:val="20"/>
              </w:rPr>
              <w:t>. 2 и 3</w:t>
            </w:r>
          </w:p>
        </w:tc>
        <w:tc>
          <w:tcPr>
            <w:tcW w:w="1858" w:type="dxa"/>
            <w:gridSpan w:val="2"/>
            <w:tcBorders>
              <w:bottom w:val="single" w:sz="4" w:space="0" w:color="auto"/>
            </w:tcBorders>
          </w:tcPr>
          <w:p w:rsidR="00802AB7" w:rsidRPr="00802AB7" w:rsidRDefault="00802AB7" w:rsidP="00F56F99">
            <w:pPr>
              <w:pStyle w:val="ConsPlusNormal"/>
              <w:jc w:val="both"/>
              <w:rPr>
                <w:rFonts w:ascii="Times New Roman" w:hAnsi="Times New Roman" w:cs="Times New Roman"/>
                <w:sz w:val="20"/>
                <w:szCs w:val="20"/>
              </w:rPr>
            </w:pPr>
            <w:r w:rsidRPr="00802AB7">
              <w:rPr>
                <w:rFonts w:ascii="Times New Roman" w:hAnsi="Times New Roman" w:cs="Times New Roman"/>
                <w:sz w:val="20"/>
                <w:szCs w:val="20"/>
              </w:rPr>
              <w:t>4) формирование платежного документа в Системе исполнения бюджета</w:t>
            </w:r>
          </w:p>
        </w:tc>
      </w:tr>
      <w:tr w:rsidR="00802AB7" w:rsidRPr="001B564A" w:rsidTr="006A4E4C">
        <w:tc>
          <w:tcPr>
            <w:tcW w:w="873"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17.2</w:t>
            </w:r>
          </w:p>
        </w:tc>
        <w:tc>
          <w:tcPr>
            <w:tcW w:w="1845"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Реестр на перечисление денежных сре</w:t>
            </w:r>
            <w:proofErr w:type="gramStart"/>
            <w:r w:rsidRPr="00AB5A0B">
              <w:rPr>
                <w:rFonts w:ascii="Times New Roman" w:hAnsi="Times New Roman" w:cs="Times New Roman"/>
                <w:sz w:val="20"/>
                <w:szCs w:val="20"/>
              </w:rPr>
              <w:t>дств в кр</w:t>
            </w:r>
            <w:proofErr w:type="gramEnd"/>
            <w:r w:rsidRPr="00AB5A0B">
              <w:rPr>
                <w:rFonts w:ascii="Times New Roman" w:hAnsi="Times New Roman" w:cs="Times New Roman"/>
                <w:sz w:val="20"/>
                <w:szCs w:val="20"/>
              </w:rPr>
              <w:t xml:space="preserve">едитные </w:t>
            </w:r>
            <w:r w:rsidRPr="00AB5A0B">
              <w:rPr>
                <w:rFonts w:ascii="Times New Roman" w:hAnsi="Times New Roman" w:cs="Times New Roman"/>
                <w:sz w:val="20"/>
                <w:szCs w:val="20"/>
              </w:rPr>
              <w:lastRenderedPageBreak/>
              <w:t>организации</w:t>
            </w:r>
          </w:p>
        </w:tc>
        <w:tc>
          <w:tcPr>
            <w:tcW w:w="1530"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lastRenderedPageBreak/>
              <w:t xml:space="preserve">уполномоченная организация/ субъект бюджетного </w:t>
            </w:r>
            <w:r w:rsidRPr="00AB5A0B">
              <w:rPr>
                <w:rFonts w:ascii="Times New Roman" w:hAnsi="Times New Roman" w:cs="Times New Roman"/>
                <w:sz w:val="20"/>
                <w:szCs w:val="20"/>
              </w:rPr>
              <w:lastRenderedPageBreak/>
              <w:t>учета</w:t>
            </w:r>
          </w:p>
        </w:tc>
        <w:tc>
          <w:tcPr>
            <w:tcW w:w="1757"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lastRenderedPageBreak/>
              <w:t>электронный</w:t>
            </w:r>
          </w:p>
        </w:tc>
        <w:tc>
          <w:tcPr>
            <w:tcW w:w="1875"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 xml:space="preserve">формирует и направляет в электронном формате в </w:t>
            </w:r>
            <w:r w:rsidRPr="00AB5A0B">
              <w:rPr>
                <w:rFonts w:ascii="Times New Roman" w:hAnsi="Times New Roman" w:cs="Times New Roman"/>
                <w:sz w:val="20"/>
                <w:szCs w:val="20"/>
              </w:rPr>
              <w:lastRenderedPageBreak/>
              <w:t>кредитную организацию в системе клиент-банк не позднее дня перечисления денежных средств</w:t>
            </w:r>
          </w:p>
        </w:tc>
        <w:tc>
          <w:tcPr>
            <w:tcW w:w="1701"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lastRenderedPageBreak/>
              <w:t xml:space="preserve">уполномоченное лицо уполномоченной </w:t>
            </w:r>
            <w:proofErr w:type="gramStart"/>
            <w:r w:rsidRPr="00AB5A0B">
              <w:rPr>
                <w:rFonts w:ascii="Times New Roman" w:hAnsi="Times New Roman" w:cs="Times New Roman"/>
                <w:sz w:val="20"/>
                <w:szCs w:val="20"/>
              </w:rPr>
              <w:t>организации</w:t>
            </w:r>
            <w:proofErr w:type="gramEnd"/>
            <w:r w:rsidRPr="00AB5A0B">
              <w:rPr>
                <w:rFonts w:ascii="Times New Roman" w:hAnsi="Times New Roman" w:cs="Times New Roman"/>
                <w:sz w:val="20"/>
                <w:szCs w:val="20"/>
              </w:rPr>
              <w:t>/упол</w:t>
            </w:r>
            <w:r w:rsidRPr="00AB5A0B">
              <w:rPr>
                <w:rFonts w:ascii="Times New Roman" w:hAnsi="Times New Roman" w:cs="Times New Roman"/>
                <w:sz w:val="20"/>
                <w:szCs w:val="20"/>
              </w:rPr>
              <w:lastRenderedPageBreak/>
              <w:t>номоченное лицо субъекта централизованного учета</w:t>
            </w:r>
          </w:p>
        </w:tc>
        <w:tc>
          <w:tcPr>
            <w:tcW w:w="2955"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lastRenderedPageBreak/>
              <w:t>Не позднее срока выплаты денежных средств</w:t>
            </w:r>
          </w:p>
        </w:tc>
        <w:tc>
          <w:tcPr>
            <w:tcW w:w="1858" w:type="dxa"/>
            <w:gridSpan w:val="2"/>
            <w:tcBorders>
              <w:bottom w:val="single" w:sz="4" w:space="0" w:color="auto"/>
            </w:tcBorders>
          </w:tcPr>
          <w:p w:rsidR="00802AB7" w:rsidRPr="00AB5A0B" w:rsidRDefault="00802AB7" w:rsidP="00802AB7">
            <w:pPr>
              <w:pStyle w:val="ConsPlusNormal"/>
              <w:jc w:val="center"/>
              <w:rPr>
                <w:rFonts w:ascii="Times New Roman" w:hAnsi="Times New Roman" w:cs="Times New Roman"/>
                <w:sz w:val="20"/>
                <w:szCs w:val="20"/>
              </w:rPr>
            </w:pPr>
            <w:r w:rsidRPr="00AB5A0B">
              <w:rPr>
                <w:rFonts w:ascii="Times New Roman" w:hAnsi="Times New Roman" w:cs="Times New Roman"/>
                <w:sz w:val="20"/>
                <w:szCs w:val="20"/>
              </w:rPr>
              <w:t>X</w:t>
            </w:r>
          </w:p>
        </w:tc>
      </w:tr>
      <w:tr w:rsidR="00802AB7" w:rsidRPr="001B564A" w:rsidTr="006A4E4C">
        <w:tc>
          <w:tcPr>
            <w:tcW w:w="873"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lastRenderedPageBreak/>
              <w:t>17.3</w:t>
            </w:r>
          </w:p>
        </w:tc>
        <w:tc>
          <w:tcPr>
            <w:tcW w:w="1845"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Информации о возврате сре</w:t>
            </w:r>
            <w:proofErr w:type="gramStart"/>
            <w:r w:rsidRPr="00AB5A0B">
              <w:rPr>
                <w:rFonts w:ascii="Times New Roman" w:hAnsi="Times New Roman" w:cs="Times New Roman"/>
                <w:sz w:val="20"/>
                <w:szCs w:val="20"/>
              </w:rPr>
              <w:t>дств кр</w:t>
            </w:r>
            <w:proofErr w:type="gramEnd"/>
            <w:r w:rsidRPr="00AB5A0B">
              <w:rPr>
                <w:rFonts w:ascii="Times New Roman" w:hAnsi="Times New Roman" w:cs="Times New Roman"/>
                <w:sz w:val="20"/>
                <w:szCs w:val="20"/>
              </w:rPr>
              <w:t>едитными организациями (в т.ч. Реестр возврата денежных средств, сформированный посредством использования Системы исполнения бюджета)</w:t>
            </w:r>
          </w:p>
        </w:tc>
        <w:tc>
          <w:tcPr>
            <w:tcW w:w="1530"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Уполномоченная организация</w:t>
            </w:r>
          </w:p>
        </w:tc>
        <w:tc>
          <w:tcPr>
            <w:tcW w:w="1757" w:type="dxa"/>
            <w:tcBorders>
              <w:bottom w:val="single" w:sz="4" w:space="0" w:color="auto"/>
            </w:tcBorders>
          </w:tcPr>
          <w:p w:rsidR="00802AB7" w:rsidRPr="00AB5A0B" w:rsidRDefault="00802AB7" w:rsidP="004A1705">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 xml:space="preserve">электронный </w:t>
            </w:r>
          </w:p>
        </w:tc>
        <w:tc>
          <w:tcPr>
            <w:tcW w:w="1875"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формирует и направляет субъекту централизованного учета</w:t>
            </w:r>
          </w:p>
        </w:tc>
        <w:tc>
          <w:tcPr>
            <w:tcW w:w="1701"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ответственное лицо уполномоченной организации</w:t>
            </w:r>
          </w:p>
          <w:p w:rsidR="00802AB7" w:rsidRPr="00AB5A0B" w:rsidRDefault="00802AB7" w:rsidP="00F56F99">
            <w:pPr>
              <w:pStyle w:val="ConsPlusNormal"/>
              <w:jc w:val="both"/>
              <w:rPr>
                <w:rFonts w:ascii="Times New Roman" w:hAnsi="Times New Roman" w:cs="Times New Roman"/>
                <w:sz w:val="20"/>
                <w:szCs w:val="20"/>
              </w:rPr>
            </w:pPr>
          </w:p>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руководитель (уполномоченное лицо) уполномоченной организации</w:t>
            </w:r>
          </w:p>
        </w:tc>
        <w:tc>
          <w:tcPr>
            <w:tcW w:w="2955" w:type="dxa"/>
            <w:tcBorders>
              <w:bottom w:val="single" w:sz="4" w:space="0" w:color="auto"/>
            </w:tcBorders>
          </w:tcPr>
          <w:p w:rsidR="00802AB7" w:rsidRPr="00AB5A0B" w:rsidRDefault="00802AB7" w:rsidP="00F56F99">
            <w:pPr>
              <w:pStyle w:val="ConsPlusNormal"/>
              <w:jc w:val="both"/>
              <w:rPr>
                <w:rFonts w:ascii="Times New Roman" w:hAnsi="Times New Roman" w:cs="Times New Roman"/>
                <w:sz w:val="20"/>
                <w:szCs w:val="20"/>
              </w:rPr>
            </w:pPr>
            <w:r w:rsidRPr="00AB5A0B">
              <w:rPr>
                <w:rFonts w:ascii="Times New Roman" w:hAnsi="Times New Roman" w:cs="Times New Roman"/>
                <w:sz w:val="20"/>
                <w:szCs w:val="20"/>
              </w:rPr>
              <w:t>Не позднее следующего рабочего дня, со дня получения выписки и/или информации из кредитной организации</w:t>
            </w:r>
          </w:p>
        </w:tc>
        <w:tc>
          <w:tcPr>
            <w:tcW w:w="1858" w:type="dxa"/>
            <w:gridSpan w:val="2"/>
            <w:tcBorders>
              <w:bottom w:val="single" w:sz="4" w:space="0" w:color="auto"/>
            </w:tcBorders>
          </w:tcPr>
          <w:p w:rsidR="00802AB7" w:rsidRPr="00AB5A0B" w:rsidRDefault="00802AB7" w:rsidP="00802AB7">
            <w:pPr>
              <w:pStyle w:val="ConsPlusNormal"/>
              <w:jc w:val="center"/>
              <w:rPr>
                <w:rFonts w:ascii="Times New Roman" w:hAnsi="Times New Roman" w:cs="Times New Roman"/>
                <w:sz w:val="20"/>
                <w:szCs w:val="20"/>
              </w:rPr>
            </w:pPr>
            <w:r w:rsidRPr="00AB5A0B">
              <w:rPr>
                <w:rFonts w:ascii="Times New Roman" w:hAnsi="Times New Roman" w:cs="Times New Roman"/>
                <w:sz w:val="20"/>
                <w:szCs w:val="20"/>
              </w:rPr>
              <w:t>X</w:t>
            </w:r>
          </w:p>
        </w:tc>
      </w:tr>
    </w:tbl>
    <w:p w:rsidR="00802AB7" w:rsidRDefault="00802AB7" w:rsidP="008B3954">
      <w:pPr>
        <w:pStyle w:val="ConsPlusNormal"/>
        <w:ind w:firstLine="540"/>
        <w:jc w:val="right"/>
        <w:rPr>
          <w:rFonts w:ascii="Times New Roman" w:hAnsi="Times New Roman" w:cs="Times New Roman"/>
          <w:sz w:val="28"/>
          <w:szCs w:val="28"/>
        </w:rPr>
      </w:pPr>
      <w:r w:rsidRPr="008B3954">
        <w:rPr>
          <w:rFonts w:ascii="Times New Roman" w:hAnsi="Times New Roman" w:cs="Times New Roman"/>
          <w:sz w:val="28"/>
          <w:szCs w:val="28"/>
        </w:rPr>
        <w:t>».</w:t>
      </w:r>
    </w:p>
    <w:p w:rsidR="000B2C0B" w:rsidRDefault="000B2C0B" w:rsidP="000B2C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Приложение № 2 </w:t>
      </w:r>
      <w:r w:rsidR="00D53AE0">
        <w:rPr>
          <w:rFonts w:ascii="Times New Roman" w:hAnsi="Times New Roman" w:cs="Times New Roman"/>
          <w:sz w:val="28"/>
          <w:szCs w:val="28"/>
        </w:rPr>
        <w:t xml:space="preserve">Рабочий план счетов» </w:t>
      </w:r>
      <w:r>
        <w:rPr>
          <w:rFonts w:ascii="Times New Roman" w:hAnsi="Times New Roman" w:cs="Times New Roman"/>
          <w:sz w:val="28"/>
          <w:szCs w:val="28"/>
        </w:rPr>
        <w:t>к указанной Единой учетной политике изложить в следующей редакции:</w:t>
      </w:r>
    </w:p>
    <w:p w:rsidR="005A1851" w:rsidRDefault="005A1851" w:rsidP="000B2C0B">
      <w:pPr>
        <w:pStyle w:val="ConsPlusNormal"/>
        <w:ind w:left="10773"/>
        <w:rPr>
          <w:rFonts w:ascii="Times New Roman" w:hAnsi="Times New Roman" w:cs="Times New Roman"/>
          <w:sz w:val="28"/>
          <w:szCs w:val="28"/>
        </w:rPr>
      </w:pPr>
    </w:p>
    <w:p w:rsidR="000B2C0B" w:rsidRPr="000B2C0B" w:rsidRDefault="000B2C0B" w:rsidP="000B2C0B">
      <w:pPr>
        <w:pStyle w:val="ConsPlusNormal"/>
        <w:ind w:left="10773"/>
        <w:rPr>
          <w:rFonts w:ascii="Times New Roman" w:hAnsi="Times New Roman" w:cs="Times New Roman"/>
          <w:sz w:val="28"/>
          <w:szCs w:val="28"/>
        </w:rPr>
      </w:pPr>
      <w:r w:rsidRPr="000B2C0B">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B2C0B">
        <w:rPr>
          <w:rFonts w:ascii="Times New Roman" w:hAnsi="Times New Roman" w:cs="Times New Roman"/>
          <w:sz w:val="28"/>
          <w:szCs w:val="28"/>
        </w:rPr>
        <w:t xml:space="preserve"> 2</w:t>
      </w:r>
    </w:p>
    <w:p w:rsidR="000B2C0B" w:rsidRPr="000B2C0B" w:rsidRDefault="000B2C0B" w:rsidP="000B2C0B">
      <w:pPr>
        <w:pStyle w:val="ConsPlusNormal"/>
        <w:ind w:left="10773"/>
        <w:rPr>
          <w:rFonts w:ascii="Times New Roman" w:hAnsi="Times New Roman" w:cs="Times New Roman"/>
          <w:sz w:val="28"/>
          <w:szCs w:val="28"/>
        </w:rPr>
      </w:pPr>
      <w:r w:rsidRPr="000B2C0B">
        <w:rPr>
          <w:rFonts w:ascii="Times New Roman" w:hAnsi="Times New Roman" w:cs="Times New Roman"/>
          <w:sz w:val="28"/>
          <w:szCs w:val="28"/>
        </w:rPr>
        <w:t>к Единой учетной политике</w:t>
      </w:r>
    </w:p>
    <w:p w:rsidR="000B2C0B" w:rsidRPr="000B2C0B" w:rsidRDefault="000B2C0B" w:rsidP="000B2C0B">
      <w:pPr>
        <w:pStyle w:val="ConsPlusNormal"/>
        <w:ind w:left="10773"/>
        <w:rPr>
          <w:rFonts w:ascii="Times New Roman" w:hAnsi="Times New Roman" w:cs="Times New Roman"/>
          <w:sz w:val="28"/>
          <w:szCs w:val="28"/>
        </w:rPr>
      </w:pPr>
      <w:r w:rsidRPr="000B2C0B">
        <w:rPr>
          <w:rFonts w:ascii="Times New Roman" w:hAnsi="Times New Roman" w:cs="Times New Roman"/>
          <w:sz w:val="28"/>
          <w:szCs w:val="28"/>
        </w:rPr>
        <w:t>при централизации</w:t>
      </w:r>
    </w:p>
    <w:p w:rsidR="000B2C0B" w:rsidRDefault="000B2C0B" w:rsidP="000B2C0B">
      <w:pPr>
        <w:pStyle w:val="ConsPlusNormal"/>
        <w:ind w:left="10773"/>
        <w:rPr>
          <w:rFonts w:ascii="Times New Roman" w:hAnsi="Times New Roman" w:cs="Times New Roman"/>
          <w:sz w:val="28"/>
          <w:szCs w:val="28"/>
        </w:rPr>
      </w:pPr>
      <w:r w:rsidRPr="000B2C0B">
        <w:rPr>
          <w:rFonts w:ascii="Times New Roman" w:hAnsi="Times New Roman" w:cs="Times New Roman"/>
          <w:sz w:val="28"/>
          <w:szCs w:val="28"/>
        </w:rPr>
        <w:t>бюджетного учета</w:t>
      </w:r>
    </w:p>
    <w:p w:rsidR="005A1851" w:rsidRDefault="005A1851" w:rsidP="00F56F99">
      <w:pPr>
        <w:pStyle w:val="ConsPlusNormal"/>
        <w:jc w:val="center"/>
        <w:rPr>
          <w:rFonts w:ascii="Times New Roman" w:hAnsi="Times New Roman" w:cs="Times New Roman"/>
          <w:b/>
          <w:sz w:val="28"/>
          <w:szCs w:val="28"/>
        </w:rPr>
      </w:pPr>
      <w:bookmarkStart w:id="3" w:name="P3141"/>
      <w:bookmarkEnd w:id="3"/>
    </w:p>
    <w:p w:rsidR="00D53AE0" w:rsidRDefault="00D53AE0" w:rsidP="00F56F99">
      <w:pPr>
        <w:pStyle w:val="ConsPlusNormal"/>
        <w:jc w:val="center"/>
        <w:rPr>
          <w:rFonts w:ascii="Times New Roman" w:hAnsi="Times New Roman" w:cs="Times New Roman"/>
          <w:b/>
          <w:sz w:val="28"/>
          <w:szCs w:val="28"/>
        </w:rPr>
      </w:pPr>
    </w:p>
    <w:p w:rsidR="00E21B09" w:rsidRPr="00F56F99" w:rsidRDefault="00E21B09" w:rsidP="00E21B09">
      <w:pPr>
        <w:pStyle w:val="ConsPlusNormal"/>
        <w:jc w:val="center"/>
        <w:rPr>
          <w:rFonts w:ascii="Times New Roman" w:hAnsi="Times New Roman" w:cs="Times New Roman"/>
          <w:b/>
          <w:sz w:val="28"/>
          <w:szCs w:val="28"/>
        </w:rPr>
      </w:pPr>
      <w:r w:rsidRPr="00F56F99">
        <w:rPr>
          <w:rFonts w:ascii="Times New Roman" w:hAnsi="Times New Roman" w:cs="Times New Roman"/>
          <w:b/>
          <w:sz w:val="28"/>
          <w:szCs w:val="28"/>
        </w:rPr>
        <w:t>РАБОЧИЙ ПЛАН СЧЕТОВ</w:t>
      </w:r>
    </w:p>
    <w:p w:rsidR="00E21B09" w:rsidRPr="00F56F99" w:rsidRDefault="00E21B09" w:rsidP="00E21B09">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1985"/>
        <w:gridCol w:w="1984"/>
        <w:gridCol w:w="567"/>
        <w:gridCol w:w="567"/>
        <w:gridCol w:w="567"/>
        <w:gridCol w:w="993"/>
        <w:gridCol w:w="708"/>
        <w:gridCol w:w="709"/>
        <w:gridCol w:w="709"/>
        <w:gridCol w:w="709"/>
        <w:gridCol w:w="2126"/>
      </w:tblGrid>
      <w:tr w:rsidR="00E21B09" w:rsidRPr="00F56F99" w:rsidTr="007776D3">
        <w:tc>
          <w:tcPr>
            <w:tcW w:w="2897" w:type="dxa"/>
            <w:vMerge w:val="restart"/>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Наименование счета</w:t>
            </w:r>
          </w:p>
        </w:tc>
        <w:tc>
          <w:tcPr>
            <w:tcW w:w="9498" w:type="dxa"/>
            <w:gridSpan w:val="10"/>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Номер счета</w:t>
            </w:r>
          </w:p>
        </w:tc>
        <w:tc>
          <w:tcPr>
            <w:tcW w:w="2126" w:type="dxa"/>
            <w:vMerge w:val="restart"/>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 xml:space="preserve">Детализация </w:t>
            </w:r>
            <w:r w:rsidRPr="00F56F99">
              <w:rPr>
                <w:rFonts w:ascii="Times New Roman" w:hAnsi="Times New Roman" w:cs="Times New Roman"/>
                <w:b/>
                <w:sz w:val="20"/>
                <w:szCs w:val="20"/>
              </w:rPr>
              <w:lastRenderedPageBreak/>
              <w:t>аналитического учета</w:t>
            </w:r>
          </w:p>
          <w:p w:rsidR="00E21B09" w:rsidRPr="00F56F99" w:rsidRDefault="00E21B09" w:rsidP="007776D3">
            <w:pPr>
              <w:pStyle w:val="ConsPlusNormal"/>
              <w:jc w:val="center"/>
              <w:rPr>
                <w:rFonts w:ascii="Times New Roman" w:hAnsi="Times New Roman" w:cs="Times New Roman"/>
                <w:b/>
                <w:sz w:val="20"/>
                <w:szCs w:val="20"/>
              </w:rPr>
            </w:pPr>
          </w:p>
        </w:tc>
      </w:tr>
      <w:tr w:rsidR="00E21B09" w:rsidRPr="00F56F99" w:rsidTr="007776D3">
        <w:tc>
          <w:tcPr>
            <w:tcW w:w="2897" w:type="dxa"/>
            <w:vMerge/>
          </w:tcPr>
          <w:p w:rsidR="00E21B09" w:rsidRPr="00F56F99" w:rsidRDefault="00E21B09" w:rsidP="007776D3">
            <w:pPr>
              <w:pStyle w:val="ConsPlusNormal"/>
              <w:rPr>
                <w:rFonts w:ascii="Times New Roman" w:hAnsi="Times New Roman" w:cs="Times New Roman"/>
                <w:sz w:val="20"/>
                <w:szCs w:val="20"/>
              </w:rPr>
            </w:pPr>
          </w:p>
        </w:tc>
        <w:tc>
          <w:tcPr>
            <w:tcW w:w="9498" w:type="dxa"/>
            <w:gridSpan w:val="10"/>
          </w:tcPr>
          <w:p w:rsidR="00E21B09" w:rsidRPr="00AE09A0" w:rsidRDefault="00E21B09" w:rsidP="007776D3">
            <w:pPr>
              <w:pStyle w:val="ConsPlusNormal"/>
              <w:jc w:val="center"/>
              <w:rPr>
                <w:rFonts w:ascii="Times New Roman" w:hAnsi="Times New Roman" w:cs="Times New Roman"/>
                <w:b/>
                <w:sz w:val="20"/>
                <w:szCs w:val="20"/>
              </w:rPr>
            </w:pPr>
            <w:r w:rsidRPr="00AE09A0">
              <w:rPr>
                <w:rFonts w:ascii="Times New Roman" w:hAnsi="Times New Roman" w:cs="Times New Roman"/>
                <w:b/>
                <w:sz w:val="20"/>
                <w:szCs w:val="20"/>
              </w:rPr>
              <w:t>код</w:t>
            </w:r>
          </w:p>
        </w:tc>
        <w:tc>
          <w:tcPr>
            <w:tcW w:w="2126" w:type="dxa"/>
            <w:vMerge/>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Merge/>
          </w:tcPr>
          <w:p w:rsidR="00E21B09" w:rsidRPr="00F56F99" w:rsidRDefault="00E21B09" w:rsidP="007776D3">
            <w:pPr>
              <w:pStyle w:val="ConsPlusNormal"/>
              <w:rPr>
                <w:rFonts w:ascii="Times New Roman" w:hAnsi="Times New Roman" w:cs="Times New Roman"/>
                <w:sz w:val="20"/>
                <w:szCs w:val="20"/>
              </w:rPr>
            </w:pPr>
          </w:p>
        </w:tc>
        <w:tc>
          <w:tcPr>
            <w:tcW w:w="1985" w:type="dxa"/>
            <w:vMerge w:val="restart"/>
          </w:tcPr>
          <w:p w:rsidR="00E21B09" w:rsidRPr="00F56F99" w:rsidRDefault="00E21B09" w:rsidP="007776D3">
            <w:pPr>
              <w:pStyle w:val="ConsPlusNormal"/>
              <w:jc w:val="center"/>
              <w:rPr>
                <w:rFonts w:ascii="Times New Roman" w:hAnsi="Times New Roman" w:cs="Times New Roman"/>
                <w:b/>
                <w:sz w:val="20"/>
                <w:szCs w:val="20"/>
              </w:rPr>
            </w:pPr>
            <w:proofErr w:type="gramStart"/>
            <w:r w:rsidRPr="00F56F99">
              <w:rPr>
                <w:rFonts w:ascii="Times New Roman" w:hAnsi="Times New Roman" w:cs="Times New Roman"/>
                <w:b/>
                <w:sz w:val="20"/>
                <w:szCs w:val="20"/>
              </w:rPr>
              <w:t>аналитический по БК</w:t>
            </w:r>
            <w:proofErr w:type="gramEnd"/>
          </w:p>
        </w:tc>
        <w:tc>
          <w:tcPr>
            <w:tcW w:w="1984" w:type="dxa"/>
            <w:vMerge w:val="restart"/>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вида деятельности</w:t>
            </w:r>
          </w:p>
        </w:tc>
        <w:tc>
          <w:tcPr>
            <w:tcW w:w="3402" w:type="dxa"/>
            <w:gridSpan w:val="5"/>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синтетического счета</w:t>
            </w:r>
          </w:p>
        </w:tc>
        <w:tc>
          <w:tcPr>
            <w:tcW w:w="2127" w:type="dxa"/>
            <w:gridSpan w:val="3"/>
            <w:vMerge w:val="restart"/>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аналитический по КОСГУ</w:t>
            </w:r>
          </w:p>
        </w:tc>
        <w:tc>
          <w:tcPr>
            <w:tcW w:w="2126" w:type="dxa"/>
            <w:vMerge/>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Merge/>
          </w:tcPr>
          <w:p w:rsidR="00E21B09" w:rsidRPr="00F56F99" w:rsidRDefault="00E21B09" w:rsidP="007776D3">
            <w:pPr>
              <w:pStyle w:val="ConsPlusNormal"/>
              <w:rPr>
                <w:rFonts w:ascii="Times New Roman" w:hAnsi="Times New Roman" w:cs="Times New Roman"/>
                <w:sz w:val="20"/>
                <w:szCs w:val="20"/>
              </w:rPr>
            </w:pPr>
          </w:p>
        </w:tc>
        <w:tc>
          <w:tcPr>
            <w:tcW w:w="1985" w:type="dxa"/>
            <w:vMerge/>
          </w:tcPr>
          <w:p w:rsidR="00E21B09" w:rsidRPr="00F56F99" w:rsidRDefault="00E21B09" w:rsidP="007776D3">
            <w:pPr>
              <w:pStyle w:val="ConsPlusNormal"/>
              <w:jc w:val="center"/>
              <w:rPr>
                <w:rFonts w:ascii="Times New Roman" w:hAnsi="Times New Roman" w:cs="Times New Roman"/>
                <w:b/>
                <w:sz w:val="20"/>
                <w:szCs w:val="20"/>
              </w:rPr>
            </w:pPr>
          </w:p>
        </w:tc>
        <w:tc>
          <w:tcPr>
            <w:tcW w:w="1984" w:type="dxa"/>
            <w:vMerge/>
          </w:tcPr>
          <w:p w:rsidR="00E21B09" w:rsidRPr="00F56F99" w:rsidRDefault="00E21B09" w:rsidP="007776D3">
            <w:pPr>
              <w:pStyle w:val="ConsPlusNormal"/>
              <w:jc w:val="center"/>
              <w:rPr>
                <w:rFonts w:ascii="Times New Roman" w:hAnsi="Times New Roman" w:cs="Times New Roman"/>
                <w:b/>
                <w:sz w:val="20"/>
                <w:szCs w:val="20"/>
              </w:rPr>
            </w:pPr>
          </w:p>
        </w:tc>
        <w:tc>
          <w:tcPr>
            <w:tcW w:w="1701" w:type="dxa"/>
            <w:gridSpan w:val="3"/>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объекта учета</w:t>
            </w:r>
          </w:p>
        </w:tc>
        <w:tc>
          <w:tcPr>
            <w:tcW w:w="993"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группы</w:t>
            </w:r>
          </w:p>
        </w:tc>
        <w:tc>
          <w:tcPr>
            <w:tcW w:w="708"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вида</w:t>
            </w:r>
          </w:p>
        </w:tc>
        <w:tc>
          <w:tcPr>
            <w:tcW w:w="2127" w:type="dxa"/>
            <w:gridSpan w:val="3"/>
            <w:vMerge/>
          </w:tcPr>
          <w:p w:rsidR="00E21B09" w:rsidRPr="00F56F99" w:rsidRDefault="00E21B09" w:rsidP="007776D3">
            <w:pPr>
              <w:pStyle w:val="ConsPlusNormal"/>
              <w:jc w:val="center"/>
              <w:rPr>
                <w:rFonts w:ascii="Times New Roman" w:hAnsi="Times New Roman" w:cs="Times New Roman"/>
                <w:b/>
                <w:sz w:val="20"/>
                <w:szCs w:val="20"/>
              </w:rPr>
            </w:pPr>
          </w:p>
        </w:tc>
        <w:tc>
          <w:tcPr>
            <w:tcW w:w="2126" w:type="dxa"/>
            <w:vMerge/>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Merge/>
          </w:tcPr>
          <w:p w:rsidR="00E21B09" w:rsidRPr="00F56F99" w:rsidRDefault="00E21B09" w:rsidP="007776D3">
            <w:pPr>
              <w:pStyle w:val="ConsPlusNormal"/>
              <w:rPr>
                <w:rFonts w:ascii="Times New Roman" w:hAnsi="Times New Roman" w:cs="Times New Roman"/>
                <w:sz w:val="20"/>
                <w:szCs w:val="20"/>
              </w:rPr>
            </w:pPr>
          </w:p>
        </w:tc>
        <w:tc>
          <w:tcPr>
            <w:tcW w:w="9498" w:type="dxa"/>
            <w:gridSpan w:val="10"/>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номер разряда счета</w:t>
            </w:r>
          </w:p>
        </w:tc>
        <w:tc>
          <w:tcPr>
            <w:tcW w:w="2126" w:type="dxa"/>
            <w:vMerge/>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Merge/>
          </w:tcPr>
          <w:p w:rsidR="00E21B09" w:rsidRPr="00F56F99" w:rsidRDefault="00E21B09" w:rsidP="007776D3">
            <w:pPr>
              <w:pStyle w:val="ConsPlusNormal"/>
              <w:rPr>
                <w:rFonts w:ascii="Times New Roman" w:hAnsi="Times New Roman" w:cs="Times New Roman"/>
                <w:sz w:val="20"/>
                <w:szCs w:val="20"/>
              </w:rPr>
            </w:pPr>
          </w:p>
        </w:tc>
        <w:tc>
          <w:tcPr>
            <w:tcW w:w="1985"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1-</w:t>
            </w:r>
            <w:r w:rsidRPr="00F56F99">
              <w:rPr>
                <w:rFonts w:ascii="Times New Roman" w:hAnsi="Times New Roman" w:cs="Times New Roman"/>
                <w:b/>
                <w:sz w:val="20"/>
                <w:szCs w:val="20"/>
              </w:rPr>
              <w:t>17</w:t>
            </w:r>
          </w:p>
        </w:tc>
        <w:tc>
          <w:tcPr>
            <w:tcW w:w="1984"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18</w:t>
            </w:r>
          </w:p>
        </w:tc>
        <w:tc>
          <w:tcPr>
            <w:tcW w:w="567"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19</w:t>
            </w:r>
          </w:p>
        </w:tc>
        <w:tc>
          <w:tcPr>
            <w:tcW w:w="567"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20</w:t>
            </w:r>
          </w:p>
        </w:tc>
        <w:tc>
          <w:tcPr>
            <w:tcW w:w="567"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21</w:t>
            </w:r>
          </w:p>
        </w:tc>
        <w:tc>
          <w:tcPr>
            <w:tcW w:w="993"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22</w:t>
            </w:r>
          </w:p>
        </w:tc>
        <w:tc>
          <w:tcPr>
            <w:tcW w:w="708"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23</w:t>
            </w:r>
          </w:p>
        </w:tc>
        <w:tc>
          <w:tcPr>
            <w:tcW w:w="709"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24</w:t>
            </w:r>
          </w:p>
        </w:tc>
        <w:tc>
          <w:tcPr>
            <w:tcW w:w="709"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25</w:t>
            </w:r>
          </w:p>
        </w:tc>
        <w:tc>
          <w:tcPr>
            <w:tcW w:w="709" w:type="dxa"/>
          </w:tcPr>
          <w:p w:rsidR="00E21B09" w:rsidRPr="00F56F99" w:rsidRDefault="00E21B09" w:rsidP="007776D3">
            <w:pPr>
              <w:pStyle w:val="ConsPlusNormal"/>
              <w:jc w:val="center"/>
              <w:rPr>
                <w:rFonts w:ascii="Times New Roman" w:hAnsi="Times New Roman" w:cs="Times New Roman"/>
                <w:b/>
                <w:sz w:val="20"/>
                <w:szCs w:val="20"/>
              </w:rPr>
            </w:pPr>
            <w:r w:rsidRPr="00F56F99">
              <w:rPr>
                <w:rFonts w:ascii="Times New Roman" w:hAnsi="Times New Roman" w:cs="Times New Roman"/>
                <w:b/>
                <w:sz w:val="20"/>
                <w:szCs w:val="20"/>
              </w:rPr>
              <w:t>26</w:t>
            </w:r>
          </w:p>
        </w:tc>
        <w:tc>
          <w:tcPr>
            <w:tcW w:w="2126" w:type="dxa"/>
            <w:vMerge/>
          </w:tcPr>
          <w:p w:rsidR="00E21B09" w:rsidRPr="00F56F99" w:rsidRDefault="00E21B09" w:rsidP="007776D3">
            <w:pPr>
              <w:pStyle w:val="ConsPlusNormal"/>
              <w:rPr>
                <w:rFonts w:ascii="Times New Roman" w:hAnsi="Times New Roman" w:cs="Times New Roman"/>
                <w:sz w:val="20"/>
                <w:szCs w:val="20"/>
              </w:rPr>
            </w:pPr>
          </w:p>
        </w:tc>
      </w:tr>
    </w:tbl>
    <w:p w:rsidR="00E21B09" w:rsidRDefault="00E21B09" w:rsidP="00E21B09">
      <w:pPr>
        <w:spacing w:before="0" w:after="0" w:line="14"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1985"/>
        <w:gridCol w:w="1984"/>
        <w:gridCol w:w="567"/>
        <w:gridCol w:w="567"/>
        <w:gridCol w:w="567"/>
        <w:gridCol w:w="993"/>
        <w:gridCol w:w="708"/>
        <w:gridCol w:w="709"/>
        <w:gridCol w:w="709"/>
        <w:gridCol w:w="709"/>
        <w:gridCol w:w="2126"/>
      </w:tblGrid>
      <w:tr w:rsidR="00E21B09" w:rsidRPr="00F56F99" w:rsidTr="007776D3">
        <w:trPr>
          <w:tblHeader/>
        </w:trPr>
        <w:tc>
          <w:tcPr>
            <w:tcW w:w="2897" w:type="dxa"/>
          </w:tcPr>
          <w:p w:rsidR="00E21B09" w:rsidRPr="00AE09A0" w:rsidRDefault="00E21B09" w:rsidP="007776D3">
            <w:pPr>
              <w:pStyle w:val="ConsPlusNormal"/>
              <w:jc w:val="center"/>
              <w:rPr>
                <w:rFonts w:ascii="Times New Roman" w:hAnsi="Times New Roman" w:cs="Times New Roman"/>
                <w:b/>
                <w:sz w:val="20"/>
                <w:szCs w:val="20"/>
              </w:rPr>
            </w:pPr>
            <w:r w:rsidRPr="00AE09A0">
              <w:rPr>
                <w:rFonts w:ascii="Times New Roman" w:hAnsi="Times New Roman" w:cs="Times New Roman"/>
                <w:b/>
                <w:sz w:val="20"/>
                <w:szCs w:val="20"/>
              </w:rPr>
              <w:t>1</w:t>
            </w:r>
          </w:p>
        </w:tc>
        <w:tc>
          <w:tcPr>
            <w:tcW w:w="1985"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2</w:t>
            </w:r>
          </w:p>
        </w:tc>
        <w:tc>
          <w:tcPr>
            <w:tcW w:w="1984"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4</w:t>
            </w:r>
          </w:p>
        </w:tc>
        <w:tc>
          <w:tcPr>
            <w:tcW w:w="567"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6</w:t>
            </w:r>
          </w:p>
        </w:tc>
        <w:tc>
          <w:tcPr>
            <w:tcW w:w="993"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7</w:t>
            </w:r>
          </w:p>
        </w:tc>
        <w:tc>
          <w:tcPr>
            <w:tcW w:w="708"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8</w:t>
            </w:r>
          </w:p>
        </w:tc>
        <w:tc>
          <w:tcPr>
            <w:tcW w:w="709"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9</w:t>
            </w:r>
          </w:p>
        </w:tc>
        <w:tc>
          <w:tcPr>
            <w:tcW w:w="709"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10</w:t>
            </w:r>
          </w:p>
        </w:tc>
        <w:tc>
          <w:tcPr>
            <w:tcW w:w="709" w:type="dxa"/>
          </w:tcPr>
          <w:p w:rsidR="00E21B09" w:rsidRPr="00F56F99" w:rsidRDefault="00E21B09" w:rsidP="007776D3">
            <w:pPr>
              <w:pStyle w:val="ConsPlusNormal"/>
              <w:jc w:val="center"/>
              <w:rPr>
                <w:rFonts w:ascii="Times New Roman" w:hAnsi="Times New Roman" w:cs="Times New Roman"/>
                <w:b/>
                <w:sz w:val="20"/>
                <w:szCs w:val="20"/>
              </w:rPr>
            </w:pPr>
            <w:r>
              <w:rPr>
                <w:rFonts w:ascii="Times New Roman" w:hAnsi="Times New Roman" w:cs="Times New Roman"/>
                <w:b/>
                <w:sz w:val="20"/>
                <w:szCs w:val="20"/>
              </w:rPr>
              <w:t>11</w:t>
            </w:r>
          </w:p>
        </w:tc>
        <w:tc>
          <w:tcPr>
            <w:tcW w:w="2126" w:type="dxa"/>
          </w:tcPr>
          <w:p w:rsidR="00E21B09" w:rsidRPr="00AE09A0" w:rsidRDefault="00E21B09" w:rsidP="007776D3">
            <w:pPr>
              <w:pStyle w:val="ConsPlusNormal"/>
              <w:jc w:val="center"/>
              <w:rPr>
                <w:rFonts w:ascii="Times New Roman" w:hAnsi="Times New Roman" w:cs="Times New Roman"/>
                <w:b/>
                <w:sz w:val="20"/>
                <w:szCs w:val="20"/>
              </w:rPr>
            </w:pPr>
            <w:r w:rsidRPr="00AE09A0">
              <w:rPr>
                <w:rFonts w:ascii="Times New Roman" w:hAnsi="Times New Roman" w:cs="Times New Roman"/>
                <w:b/>
                <w:sz w:val="20"/>
                <w:szCs w:val="20"/>
              </w:rPr>
              <w:t>12</w:t>
            </w:r>
          </w:p>
        </w:tc>
      </w:tr>
      <w:tr w:rsidR="00E21B09" w:rsidRPr="00F56F99" w:rsidTr="007776D3">
        <w:tc>
          <w:tcPr>
            <w:tcW w:w="14521" w:type="dxa"/>
            <w:gridSpan w:val="12"/>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Раздел 1. НЕФИНАНСОВЫЕ АКТИВЫ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Основные средства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Основные средства - 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Жилые помещения - 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жилых помещений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жилых помещений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Инвентарные группы, Инвентарные номера, Местонахождения инвентарных объектов (адреса, места </w:t>
            </w:r>
            <w:r w:rsidRPr="00F56F99">
              <w:rPr>
                <w:rFonts w:ascii="Times New Roman" w:hAnsi="Times New Roman" w:cs="Times New Roman"/>
                <w:sz w:val="20"/>
                <w:szCs w:val="20"/>
              </w:rPr>
              <w:lastRenderedPageBreak/>
              <w:t>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Нежилые помещения (здания и сооружения) - 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нежилых помещений (зданий и сооружений)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нежилых помещений (зданий и сооружений)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Инвестиционная недвижимость - 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инвестиционной недвижимости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Инвентарные группы, Инвентарные номера, Местонахождения инвентарных объектов </w:t>
            </w:r>
            <w:r w:rsidRPr="00F56F99">
              <w:rPr>
                <w:rFonts w:ascii="Times New Roman" w:hAnsi="Times New Roman" w:cs="Times New Roman"/>
                <w:sz w:val="20"/>
                <w:szCs w:val="20"/>
              </w:rPr>
              <w:lastRenderedPageBreak/>
              <w:t>(адреса,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инвестиционной недвижимости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Транспортные средства - 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транспортных средств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транспортных средств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Основные средства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Инвентарные группы, Инвентарные номера, Местонахождения </w:t>
            </w:r>
            <w:r w:rsidRPr="00F56F99">
              <w:rPr>
                <w:rFonts w:ascii="Times New Roman" w:hAnsi="Times New Roman" w:cs="Times New Roman"/>
                <w:sz w:val="20"/>
                <w:szCs w:val="20"/>
              </w:rPr>
              <w:lastRenderedPageBreak/>
              <w:t>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Нежилые помещения (здания и сооружения)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нежилых помещений (зданий и сооружений)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нежилых помещений (зданий и сооружений)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Инвестиционная недвижимость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стоимости инвестиционной недвижимости - иного движимого имущества </w:t>
            </w:r>
            <w:r w:rsidRPr="00F56F99">
              <w:rPr>
                <w:rFonts w:ascii="Times New Roman" w:hAnsi="Times New Roman" w:cs="Times New Roman"/>
                <w:sz w:val="20"/>
                <w:szCs w:val="20"/>
              </w:rPr>
              <w:lastRenderedPageBreak/>
              <w:t>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Инвентарные группы, Инвентарные номера, </w:t>
            </w:r>
            <w:r w:rsidRPr="00F56F99">
              <w:rPr>
                <w:rFonts w:ascii="Times New Roman" w:hAnsi="Times New Roman" w:cs="Times New Roman"/>
                <w:sz w:val="20"/>
                <w:szCs w:val="20"/>
              </w:rPr>
              <w:lastRenderedPageBreak/>
              <w:t>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инвестиционной недвижимости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Машины и оборудование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машин и оборудования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машин и оборудования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Транспортные средства - иное движимое имущество </w:t>
            </w:r>
            <w:r w:rsidRPr="00F56F99">
              <w:rPr>
                <w:rFonts w:ascii="Times New Roman" w:hAnsi="Times New Roman" w:cs="Times New Roman"/>
                <w:sz w:val="20"/>
                <w:szCs w:val="20"/>
              </w:rPr>
              <w:lastRenderedPageBreak/>
              <w:t>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Инвентарные группы, </w:t>
            </w:r>
            <w:r w:rsidRPr="00F56F99">
              <w:rPr>
                <w:rFonts w:ascii="Times New Roman" w:hAnsi="Times New Roman" w:cs="Times New Roman"/>
                <w:sz w:val="20"/>
                <w:szCs w:val="20"/>
              </w:rPr>
              <w:lastRenderedPageBreak/>
              <w:t>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транспортных средств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транспортных средств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Инвентарь производственный и хозяйственный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инвентаря производственного и хозяйственного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w:t>
            </w:r>
            <w:r w:rsidRPr="00F56F99">
              <w:rPr>
                <w:rFonts w:ascii="Times New Roman" w:hAnsi="Times New Roman" w:cs="Times New Roman"/>
                <w:sz w:val="20"/>
                <w:szCs w:val="20"/>
              </w:rPr>
              <w:lastRenderedPageBreak/>
              <w:t>инвентаря производственного и хозяйственного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w:t>
            </w:r>
            <w:r w:rsidRPr="00F56F99">
              <w:rPr>
                <w:rFonts w:ascii="Times New Roman" w:hAnsi="Times New Roman" w:cs="Times New Roman"/>
                <w:sz w:val="20"/>
                <w:szCs w:val="20"/>
              </w:rPr>
              <w:lastRenderedPageBreak/>
              <w:t>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Биологические ресурсы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биологических ресурсов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биологических ресурсов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Прочие основные средства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прочих основных средств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основных средств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Жилые помещения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жилых помещений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жилых помещений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Нежилые помещения (здания и сооружения)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нежилых помещений (зданий и сооружений)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нежилых помещений (зданий и сооружений)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Машины и оборудование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машин и оборудования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машин и оборудования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Транспортные средства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транспортных средств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транспортных средств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Инвентарь производственный и хозяйственный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инвентаря производственного и хозяйственного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инвентаря производственного и хозяйственного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Биологические ресурсы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биологических ресурсов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биологических ресурсов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Прочие основные средства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прочих основных средств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основных средств - имущества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группы, Инвентарные номера, Местонахождения инвентарных объектов (адреса, места хранения),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Нематериальные активы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Нематериальные активы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Научные исследования (научно-исследовательские разработки)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стоимости научных исследований (научно-исследовательских разработок) - иного движимого имущества </w:t>
            </w:r>
            <w:r w:rsidRPr="00F56F99">
              <w:rPr>
                <w:rFonts w:ascii="Times New Roman" w:hAnsi="Times New Roman" w:cs="Times New Roman"/>
                <w:sz w:val="20"/>
                <w:szCs w:val="20"/>
              </w:rPr>
              <w:lastRenderedPageBreak/>
              <w:t>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научных исследований (научно-исследовательских разработок)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Опытно-конструкторские и технологические разработки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опытно-конструкторских и технологических разработок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опытно-конструкторских и технологических разработок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Программное обеспечение и базы данных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программного обеспечения и баз данных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программного обеспечения и баз данных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Иные объекты </w:t>
            </w:r>
            <w:r w:rsidRPr="00F56F99">
              <w:rPr>
                <w:rFonts w:ascii="Times New Roman" w:hAnsi="Times New Roman" w:cs="Times New Roman"/>
                <w:sz w:val="20"/>
                <w:szCs w:val="20"/>
              </w:rPr>
              <w:lastRenderedPageBreak/>
              <w:t>интеллектуальной собственности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НМА, </w:t>
            </w:r>
            <w:r w:rsidRPr="00F56F99">
              <w:rPr>
                <w:rFonts w:ascii="Times New Roman" w:hAnsi="Times New Roman" w:cs="Times New Roman"/>
                <w:sz w:val="20"/>
                <w:szCs w:val="20"/>
              </w:rPr>
              <w:lastRenderedPageBreak/>
              <w:t>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иных объектов интеллектуальной собственности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иных объектов интеллектуальной собственности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Нематериальные активы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Программное обеспечение и базы данных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программного обеспечения и баз данных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программного обеспечения и баз данных - имущество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Непроизведенные активы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Непроизведенные активы - 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Земл</w:t>
            </w:r>
            <w:proofErr w:type="gramStart"/>
            <w:r w:rsidRPr="00F56F99">
              <w:rPr>
                <w:rFonts w:ascii="Times New Roman" w:hAnsi="Times New Roman" w:cs="Times New Roman"/>
                <w:sz w:val="20"/>
                <w:szCs w:val="20"/>
              </w:rPr>
              <w:t>я(</w:t>
            </w:r>
            <w:proofErr w:type="gramEnd"/>
            <w:r w:rsidRPr="00F56F99">
              <w:rPr>
                <w:rFonts w:ascii="Times New Roman" w:hAnsi="Times New Roman" w:cs="Times New Roman"/>
                <w:sz w:val="20"/>
                <w:szCs w:val="20"/>
              </w:rPr>
              <w:t xml:space="preserve">земельные участки)- </w:t>
            </w:r>
            <w:r w:rsidRPr="00F56F99">
              <w:rPr>
                <w:rFonts w:ascii="Times New Roman" w:hAnsi="Times New Roman" w:cs="Times New Roman"/>
                <w:sz w:val="20"/>
                <w:szCs w:val="20"/>
              </w:rPr>
              <w:lastRenderedPageBreak/>
              <w:t>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НПА, </w:t>
            </w:r>
            <w:r w:rsidRPr="00F56F99">
              <w:rPr>
                <w:rFonts w:ascii="Times New Roman" w:hAnsi="Times New Roman" w:cs="Times New Roman"/>
                <w:sz w:val="20"/>
                <w:szCs w:val="20"/>
              </w:rPr>
              <w:lastRenderedPageBreak/>
              <w:t>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земли (земельных участков)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земл</w:t>
            </w:r>
            <w:proofErr w:type="gramStart"/>
            <w:r w:rsidRPr="00F56F99">
              <w:rPr>
                <w:rFonts w:ascii="Times New Roman" w:hAnsi="Times New Roman" w:cs="Times New Roman"/>
                <w:sz w:val="20"/>
                <w:szCs w:val="20"/>
              </w:rPr>
              <w:t>и(</w:t>
            </w:r>
            <w:proofErr w:type="gramEnd"/>
            <w:r w:rsidRPr="00F56F99">
              <w:rPr>
                <w:rFonts w:ascii="Times New Roman" w:hAnsi="Times New Roman" w:cs="Times New Roman"/>
                <w:sz w:val="20"/>
                <w:szCs w:val="20"/>
              </w:rPr>
              <w:t>земельных участков)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Непроизведенные ресурс</w:t>
            </w:r>
            <w:proofErr w:type="gramStart"/>
            <w:r w:rsidRPr="00F56F99">
              <w:rPr>
                <w:rFonts w:ascii="Times New Roman" w:hAnsi="Times New Roman" w:cs="Times New Roman"/>
                <w:sz w:val="20"/>
                <w:szCs w:val="20"/>
              </w:rPr>
              <w:t>ы-</w:t>
            </w:r>
            <w:proofErr w:type="gramEnd"/>
            <w:r w:rsidRPr="00F56F99">
              <w:rPr>
                <w:rFonts w:ascii="Times New Roman" w:hAnsi="Times New Roman" w:cs="Times New Roman"/>
                <w:sz w:val="20"/>
                <w:szCs w:val="20"/>
              </w:rPr>
              <w:t xml:space="preserve"> 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w:t>
            </w:r>
            <w:r>
              <w:rPr>
                <w:rFonts w:ascii="Times New Roman" w:hAnsi="Times New Roman" w:cs="Times New Roman"/>
                <w:sz w:val="20"/>
                <w:szCs w:val="20"/>
              </w:rPr>
              <w:t>личение стоимости н</w:t>
            </w:r>
            <w:r w:rsidRPr="00F56F99">
              <w:rPr>
                <w:rFonts w:ascii="Times New Roman" w:hAnsi="Times New Roman" w:cs="Times New Roman"/>
                <w:sz w:val="20"/>
                <w:szCs w:val="20"/>
              </w:rPr>
              <w:t>епроизведенные ресурсы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w:t>
            </w:r>
            <w:r>
              <w:rPr>
                <w:rFonts w:ascii="Times New Roman" w:hAnsi="Times New Roman" w:cs="Times New Roman"/>
                <w:sz w:val="20"/>
                <w:szCs w:val="20"/>
              </w:rPr>
              <w:t>н</w:t>
            </w:r>
            <w:r w:rsidRPr="00F56F99">
              <w:rPr>
                <w:rFonts w:ascii="Times New Roman" w:hAnsi="Times New Roman" w:cs="Times New Roman"/>
                <w:sz w:val="20"/>
                <w:szCs w:val="20"/>
              </w:rPr>
              <w:t>епроизведенные ресурсы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Прочие непроизведенные активы - недвижимое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прочих непроизведенных активов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прочих </w:t>
            </w:r>
            <w:r w:rsidRPr="00F56F99">
              <w:rPr>
                <w:rFonts w:ascii="Times New Roman" w:hAnsi="Times New Roman" w:cs="Times New Roman"/>
                <w:sz w:val="20"/>
                <w:szCs w:val="20"/>
              </w:rPr>
              <w:lastRenderedPageBreak/>
              <w:t>непроизведенных активов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НПА, </w:t>
            </w:r>
            <w:r w:rsidRPr="00F56F99">
              <w:rPr>
                <w:rFonts w:ascii="Times New Roman" w:hAnsi="Times New Roman" w:cs="Times New Roman"/>
                <w:sz w:val="20"/>
                <w:szCs w:val="20"/>
              </w:rPr>
              <w:lastRenderedPageBreak/>
              <w:t>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Непроизведенные активы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Pr>
                <w:rFonts w:ascii="Times New Roman" w:hAnsi="Times New Roman" w:cs="Times New Roman"/>
                <w:sz w:val="20"/>
                <w:szCs w:val="20"/>
              </w:rPr>
              <w:t>Н</w:t>
            </w:r>
            <w:r w:rsidRPr="00F56F99">
              <w:rPr>
                <w:rFonts w:ascii="Times New Roman" w:hAnsi="Times New Roman" w:cs="Times New Roman"/>
                <w:sz w:val="20"/>
                <w:szCs w:val="20"/>
              </w:rPr>
              <w:t>епроизведенные ресурсы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w:t>
            </w:r>
            <w:r>
              <w:rPr>
                <w:rFonts w:ascii="Times New Roman" w:hAnsi="Times New Roman" w:cs="Times New Roman"/>
                <w:sz w:val="20"/>
                <w:szCs w:val="20"/>
              </w:rPr>
              <w:t xml:space="preserve">личение стоимости </w:t>
            </w:r>
            <w:r w:rsidRPr="00F56F99">
              <w:rPr>
                <w:rFonts w:ascii="Times New Roman" w:hAnsi="Times New Roman" w:cs="Times New Roman"/>
                <w:sz w:val="20"/>
                <w:szCs w:val="20"/>
              </w:rPr>
              <w:t>непроизведенных активов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w:t>
            </w:r>
            <w:r>
              <w:rPr>
                <w:rFonts w:ascii="Times New Roman" w:hAnsi="Times New Roman" w:cs="Times New Roman"/>
                <w:sz w:val="20"/>
                <w:szCs w:val="20"/>
              </w:rPr>
              <w:t xml:space="preserve">ньшение стоимости </w:t>
            </w:r>
            <w:r w:rsidRPr="00F56F99">
              <w:rPr>
                <w:rFonts w:ascii="Times New Roman" w:hAnsi="Times New Roman" w:cs="Times New Roman"/>
                <w:sz w:val="20"/>
                <w:szCs w:val="20"/>
              </w:rPr>
              <w:t>непроизведенных активов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Прочие непроизведенные активы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прочих непроизведенных активов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прочих непроизведенных активов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Непроизведенные активы - в составе имущества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Земля (земельные участки) - в составе имущества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НПА, Кадастровые номера, </w:t>
            </w:r>
            <w:r w:rsidRPr="00F56F99">
              <w:rPr>
                <w:rFonts w:ascii="Times New Roman" w:hAnsi="Times New Roman" w:cs="Times New Roman"/>
                <w:sz w:val="20"/>
                <w:szCs w:val="20"/>
              </w:rPr>
              <w:lastRenderedPageBreak/>
              <w:t>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Увеличение стоимости земли (земельных участков)- в составе имущества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земли (земельных участков)- в составе имущества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 Местонахождения объектов (адреса),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жилых помещений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жилых помещений - недвижимого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нежилых помещений (зданий и сооружений)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нежилых помещений (зданий и сооружений) - недвижимого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Амортизация инвестиционной недвижимости - недвижимого </w:t>
            </w:r>
            <w:r w:rsidRPr="00F56F99">
              <w:rPr>
                <w:rFonts w:ascii="Times New Roman" w:hAnsi="Times New Roman" w:cs="Times New Roman"/>
                <w:sz w:val="20"/>
                <w:szCs w:val="20"/>
              </w:rPr>
              <w:lastRenderedPageBreak/>
              <w:t>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инвестиционной недвижимости - недвижимого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транспортных средств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транспортных средств - недвижимого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нежилых помещений (зданий и сооружений)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нежилых помещений (зданий и сооружений)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инвестиционной недвижимости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за счет </w:t>
            </w:r>
            <w:r w:rsidRPr="00F56F99">
              <w:rPr>
                <w:rFonts w:ascii="Times New Roman" w:hAnsi="Times New Roman" w:cs="Times New Roman"/>
                <w:sz w:val="20"/>
                <w:szCs w:val="20"/>
              </w:rPr>
              <w:lastRenderedPageBreak/>
              <w:t>амортизации стоимости инвестиционной недвижимости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w:t>
            </w:r>
            <w:r w:rsidRPr="00F56F99">
              <w:rPr>
                <w:rFonts w:ascii="Times New Roman" w:hAnsi="Times New Roman" w:cs="Times New Roman"/>
                <w:sz w:val="20"/>
                <w:szCs w:val="20"/>
              </w:rPr>
              <w:lastRenderedPageBreak/>
              <w:t>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Амортизация машин и оборудования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машин и оборудования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транспортных средств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транспортных средств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инвентаря производственного и хозяйственного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инвентаря производственного и хозяйственного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Амортизация биологических </w:t>
            </w:r>
            <w:r w:rsidRPr="00F56F99">
              <w:rPr>
                <w:rFonts w:ascii="Times New Roman" w:hAnsi="Times New Roman" w:cs="Times New Roman"/>
                <w:sz w:val="20"/>
                <w:szCs w:val="20"/>
              </w:rPr>
              <w:lastRenderedPageBreak/>
              <w:t>ресурсов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w:t>
            </w:r>
            <w:r w:rsidRPr="00F56F99">
              <w:rPr>
                <w:rFonts w:ascii="Times New Roman" w:hAnsi="Times New Roman" w:cs="Times New Roman"/>
                <w:sz w:val="20"/>
                <w:szCs w:val="20"/>
              </w:rPr>
              <w:lastRenderedPageBreak/>
              <w:t>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биологических ресурсов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прочих основных средств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основных средств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научных исследований (научно-исследовательских разработок)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научных исследований (научно-исследовательских разработок)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опытно-конструкторских и технологических разработок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опытно-конструкторских и </w:t>
            </w:r>
            <w:r w:rsidRPr="00F56F99">
              <w:rPr>
                <w:rFonts w:ascii="Times New Roman" w:hAnsi="Times New Roman" w:cs="Times New Roman"/>
                <w:sz w:val="20"/>
                <w:szCs w:val="20"/>
              </w:rPr>
              <w:lastRenderedPageBreak/>
              <w:t>технологических разработок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Амортизация программного обеспечения и баз данных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программного обеспечения и баз данных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иных объектов интеллектуальной собственности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иных объектов интеллектуальной собственности - иного движимого имущества учреждения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жилыми помещениями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жилыми помещениями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Амортизация прав пользования нежилыми помещениями (зданиями и сооружениями)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нежилыми помещениями (зданиями и сооружениями)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машинами и оборудованием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машинами и оборудованием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транспортными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права пользования транспортных средств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инвентарем производственным и хозяйственным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прав пользования инвентарем производственным и хозяйственным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биологическими ресурсами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прав </w:t>
            </w:r>
            <w:r w:rsidRPr="00F56F99">
              <w:rPr>
                <w:rFonts w:ascii="Times New Roman" w:hAnsi="Times New Roman" w:cs="Times New Roman"/>
                <w:sz w:val="20"/>
                <w:szCs w:val="20"/>
              </w:rPr>
              <w:lastRenderedPageBreak/>
              <w:t>пользования биологическими ресурсами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права </w:t>
            </w:r>
            <w:r w:rsidRPr="00F56F99">
              <w:rPr>
                <w:rFonts w:ascii="Times New Roman" w:hAnsi="Times New Roman" w:cs="Times New Roman"/>
                <w:sz w:val="20"/>
                <w:szCs w:val="20"/>
              </w:rPr>
              <w:lastRenderedPageBreak/>
              <w:t>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Амортизация прав пользования прочими основными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прочими основными средствами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непроизведенными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 счет амортизации стоимости прав пользования непроизведенными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пользования,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имущества,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недвижимого имущества в составе имущества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недвижимого имущества в составе имущества казны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движимого имущества в составе имущества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движимого имущества в составе имущества казны за </w:t>
            </w:r>
            <w:r w:rsidRPr="00F56F99">
              <w:rPr>
                <w:rFonts w:ascii="Times New Roman" w:hAnsi="Times New Roman" w:cs="Times New Roman"/>
                <w:sz w:val="20"/>
                <w:szCs w:val="20"/>
              </w:rPr>
              <w:lastRenderedPageBreak/>
              <w:t>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Амортизация нематериальных активов в составе имущества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нематериальных активов в составе имущества казны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имущества казны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имущества казны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имущества казны - программного обеспечения и баз данных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имущества казны - программного обеспечения и баз данных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нематериальными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права пользования научными исследованиями (научно-исследовательскими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научными исследованиями (научно-</w:t>
            </w:r>
            <w:r w:rsidRPr="00F56F99">
              <w:rPr>
                <w:rFonts w:ascii="Times New Roman" w:hAnsi="Times New Roman" w:cs="Times New Roman"/>
                <w:sz w:val="20"/>
                <w:szCs w:val="20"/>
              </w:rPr>
              <w:lastRenderedPageBreak/>
              <w:t>исследовательскими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Амортизация прав пользования опытно-конструкторскими и технологическими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опытно-конструкторскими и технологическими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программным обеспечением и базами данных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программным обеспечением и базами данных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иными объектами интеллектуальной собственности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иными объектами интеллектуальной собственности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имущества учреждения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жилых помещений учреждения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жилых </w:t>
            </w:r>
            <w:r w:rsidRPr="00F56F99">
              <w:rPr>
                <w:rFonts w:ascii="Times New Roman" w:hAnsi="Times New Roman" w:cs="Times New Roman"/>
                <w:sz w:val="20"/>
                <w:szCs w:val="20"/>
              </w:rPr>
              <w:lastRenderedPageBreak/>
              <w:t>помещений учреждения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w:t>
            </w:r>
            <w:r w:rsidRPr="00F56F99">
              <w:rPr>
                <w:rFonts w:ascii="Times New Roman" w:hAnsi="Times New Roman" w:cs="Times New Roman"/>
                <w:sz w:val="20"/>
                <w:szCs w:val="20"/>
              </w:rPr>
              <w:lastRenderedPageBreak/>
              <w:t>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Амортизация нежилых помещений (зданий и сооружений) учреждения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нежилых помещений (зданий и сооружений) учреждения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машин и оборудования учреждения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машин и оборудования учреждения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транспортных средств учреждения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транспортных средств учреждения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инвентаря производственного и хозяйственного учреждения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инвентаря производственного и хозяйственного учреждения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Амортизация биологических ресурсов учреждения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биологических ресурсов учреждения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прочего имущества учреждения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прочего имущества учреждения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Амортизация прав пользования программным обеспечением и базами данных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программным обеспечением и базами данных в концессии за счет амортизации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Материальные запасы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Материальные запасы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p>
        </w:tc>
        <w:tc>
          <w:tcPr>
            <w:tcW w:w="567" w:type="dxa"/>
            <w:vAlign w:val="center"/>
          </w:tcPr>
          <w:p w:rsidR="00E21B09" w:rsidRPr="00F56F99" w:rsidRDefault="00E21B09" w:rsidP="007776D3">
            <w:pPr>
              <w:pStyle w:val="ConsPlusNormal"/>
              <w:rPr>
                <w:rFonts w:ascii="Times New Roman" w:hAnsi="Times New Roman" w:cs="Times New Roman"/>
                <w:sz w:val="20"/>
                <w:szCs w:val="20"/>
              </w:rPr>
            </w:pPr>
          </w:p>
        </w:tc>
        <w:tc>
          <w:tcPr>
            <w:tcW w:w="567" w:type="dxa"/>
            <w:vAlign w:val="center"/>
          </w:tcPr>
          <w:p w:rsidR="00E21B09" w:rsidRPr="00F56F99" w:rsidRDefault="00E21B09" w:rsidP="007776D3">
            <w:pPr>
              <w:pStyle w:val="ConsPlusNormal"/>
              <w:rPr>
                <w:rFonts w:ascii="Times New Roman" w:hAnsi="Times New Roman" w:cs="Times New Roman"/>
                <w:sz w:val="20"/>
                <w:szCs w:val="20"/>
              </w:rPr>
            </w:pPr>
          </w:p>
        </w:tc>
        <w:tc>
          <w:tcPr>
            <w:tcW w:w="567" w:type="dxa"/>
            <w:vAlign w:val="center"/>
          </w:tcPr>
          <w:p w:rsidR="00E21B09" w:rsidRPr="00F56F99" w:rsidRDefault="00E21B09" w:rsidP="007776D3">
            <w:pPr>
              <w:pStyle w:val="ConsPlusNormal"/>
              <w:rPr>
                <w:rFonts w:ascii="Times New Roman" w:hAnsi="Times New Roman" w:cs="Times New Roman"/>
                <w:sz w:val="20"/>
                <w:szCs w:val="20"/>
              </w:rPr>
            </w:pPr>
          </w:p>
        </w:tc>
        <w:tc>
          <w:tcPr>
            <w:tcW w:w="993" w:type="dxa"/>
            <w:vAlign w:val="center"/>
          </w:tcPr>
          <w:p w:rsidR="00E21B09" w:rsidRPr="00F56F99" w:rsidRDefault="00E21B09" w:rsidP="007776D3">
            <w:pPr>
              <w:pStyle w:val="ConsPlusNormal"/>
              <w:rPr>
                <w:rFonts w:ascii="Times New Roman" w:hAnsi="Times New Roman" w:cs="Times New Roman"/>
                <w:sz w:val="20"/>
                <w:szCs w:val="20"/>
              </w:rPr>
            </w:pPr>
          </w:p>
        </w:tc>
        <w:tc>
          <w:tcPr>
            <w:tcW w:w="708" w:type="dxa"/>
            <w:vAlign w:val="center"/>
          </w:tcPr>
          <w:p w:rsidR="00E21B09" w:rsidRPr="00F56F99" w:rsidRDefault="00E21B09" w:rsidP="007776D3">
            <w:pPr>
              <w:pStyle w:val="ConsPlusNormal"/>
              <w:rPr>
                <w:rFonts w:ascii="Times New Roman" w:hAnsi="Times New Roman" w:cs="Times New Roman"/>
                <w:sz w:val="20"/>
                <w:szCs w:val="20"/>
              </w:rPr>
            </w:pPr>
          </w:p>
        </w:tc>
        <w:tc>
          <w:tcPr>
            <w:tcW w:w="709" w:type="dxa"/>
            <w:vAlign w:val="center"/>
          </w:tcPr>
          <w:p w:rsidR="00E21B09" w:rsidRPr="00F56F99" w:rsidRDefault="00E21B09" w:rsidP="007776D3">
            <w:pPr>
              <w:pStyle w:val="ConsPlusNormal"/>
              <w:rPr>
                <w:rFonts w:ascii="Times New Roman" w:hAnsi="Times New Roman" w:cs="Times New Roman"/>
                <w:sz w:val="20"/>
                <w:szCs w:val="20"/>
              </w:rPr>
            </w:pPr>
          </w:p>
        </w:tc>
        <w:tc>
          <w:tcPr>
            <w:tcW w:w="709" w:type="dxa"/>
            <w:vAlign w:val="center"/>
          </w:tcPr>
          <w:p w:rsidR="00E21B09" w:rsidRPr="00F56F99" w:rsidRDefault="00E21B09" w:rsidP="007776D3">
            <w:pPr>
              <w:pStyle w:val="ConsPlusNormal"/>
              <w:rPr>
                <w:rFonts w:ascii="Times New Roman" w:hAnsi="Times New Roman" w:cs="Times New Roman"/>
                <w:sz w:val="20"/>
                <w:szCs w:val="20"/>
              </w:rPr>
            </w:pPr>
          </w:p>
        </w:tc>
        <w:tc>
          <w:tcPr>
            <w:tcW w:w="709" w:type="dxa"/>
            <w:vAlign w:val="center"/>
          </w:tcPr>
          <w:p w:rsidR="00E21B09" w:rsidRPr="00F56F99" w:rsidRDefault="00E21B09" w:rsidP="007776D3">
            <w:pPr>
              <w:pStyle w:val="ConsPlusNormal"/>
              <w:rPr>
                <w:rFonts w:ascii="Times New Roman" w:hAnsi="Times New Roman" w:cs="Times New Roman"/>
                <w:sz w:val="20"/>
                <w:szCs w:val="20"/>
              </w:rPr>
            </w:pP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Лекарственные препараты и медицинские материалы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МЗ, Единицы измерений МЗ, Сорт МЗ, Количество МЗ, ОЛ, Местонахождения </w:t>
            </w:r>
            <w:r w:rsidRPr="00F56F99">
              <w:rPr>
                <w:rFonts w:ascii="Times New Roman" w:hAnsi="Times New Roman" w:cs="Times New Roman"/>
                <w:sz w:val="20"/>
                <w:szCs w:val="20"/>
              </w:rPr>
              <w:lastRenderedPageBreak/>
              <w:t>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лекарственных препаратов и медицинских материалов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лекарственных препаратов и медицинских материалов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Продукты питания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продуктов питания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МЗ, Единицы измерений МЗ, Сорт МЗ, Количество МЗ, ОЛ, Местонахождения объектов (адреса, места хранения), Правовые основания </w:t>
            </w:r>
            <w:r w:rsidRPr="00F56F99">
              <w:rPr>
                <w:rFonts w:ascii="Times New Roman" w:hAnsi="Times New Roman" w:cs="Times New Roman"/>
                <w:sz w:val="20"/>
                <w:szCs w:val="20"/>
              </w:rPr>
              <w:lastRenderedPageBreak/>
              <w:t>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продуктов питания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Горюче-смазочные материалы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горюче-смазочных материалов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горюче-смазочных материалов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Строительные материалы - иное </w:t>
            </w:r>
            <w:r w:rsidRPr="00F56F99">
              <w:rPr>
                <w:rFonts w:ascii="Times New Roman" w:hAnsi="Times New Roman" w:cs="Times New Roman"/>
                <w:sz w:val="20"/>
                <w:szCs w:val="20"/>
              </w:rPr>
              <w:lastRenderedPageBreak/>
              <w:t>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МЗ, Единицы </w:t>
            </w:r>
            <w:r w:rsidRPr="00F56F99">
              <w:rPr>
                <w:rFonts w:ascii="Times New Roman" w:hAnsi="Times New Roman" w:cs="Times New Roman"/>
                <w:sz w:val="20"/>
                <w:szCs w:val="20"/>
              </w:rPr>
              <w:lastRenderedPageBreak/>
              <w:t>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строительных материалов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строительных материалов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Мягкий инвентарь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мягкого инвентаря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МЗ, Единицы измерений МЗ, Сорт МЗ, Количество МЗ, ОЛ, Местонахождения </w:t>
            </w:r>
            <w:r w:rsidRPr="00F56F99">
              <w:rPr>
                <w:rFonts w:ascii="Times New Roman" w:hAnsi="Times New Roman" w:cs="Times New Roman"/>
                <w:sz w:val="20"/>
                <w:szCs w:val="20"/>
              </w:rPr>
              <w:lastRenderedPageBreak/>
              <w:t>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мягкого инвентаря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Прочие материальные запасы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прочих материальных запасов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МЗ, Сорт МЗ, Количество МЗ, ОЛ, Местонахождения объектов (адреса, места хранения),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материальных запасов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МЗ, Единицы измерений МЗ, Сорт МЗ, Количество МЗ, ОЛ, Местонахождения объектов (адреса, места хранения), Правовые основания </w:t>
            </w:r>
            <w:r w:rsidRPr="00F56F99">
              <w:rPr>
                <w:rFonts w:ascii="Times New Roman" w:hAnsi="Times New Roman" w:cs="Times New Roman"/>
                <w:sz w:val="20"/>
                <w:szCs w:val="20"/>
              </w:rPr>
              <w:lastRenderedPageBreak/>
              <w:t>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Готовая продукция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производимой учреждением продукции, Единицы измерений, Сорт (возрастная группа), Количество, ОЛ, Местонахождения объектов (адреса, места хранения)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готовой продукции - иного движимого имущества учреждения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производимой учреждением продукции, Единицы измерений, Сорт (возрастная группа), Количество, ОЛ, Местонахождения объектов (адреса, места хранения)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готовой продукции - иного движимого имущества учреждения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производимой учреждением продукции, Единицы измерений, Сорт (возрастная группа), Количество, ОЛ, Местонахождения объектов (адреса, места хранения)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Товары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Наименование товаров, ОЛ, Единицы измерений, Сорт (возрастная группа), Количество, Места реализации (адреса)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товаров - иного движимого имущества учреждения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Наименование товаров, ОЛ, Единицы измерений, Сорт (возрастная группа), Количество, Места реализации (адреса)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товаров - иного движимого имущества учреждения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Наименование товаров, ОЛ, Единицы измерений, Сорт (возрастная группа), Количество, Места реализации (адреса)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Наценка на товары -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Наименование товаров, ОЛ, Единицы измерений, Сорт (возрастная группа), Количество, Места реализации (адреса)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Изменение за счет наценки стоимости товаров - иного движимого имущества учреждения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Наименование товаров, ОЛ, Единицы измерений, Сорт (возрастная группа), Количество, Места реализации (адреса)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нефинансовые активы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недвижимое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основные средства - недвижимое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вложений в </w:t>
            </w:r>
            <w:r w:rsidRPr="00F56F99">
              <w:rPr>
                <w:rFonts w:ascii="Times New Roman" w:hAnsi="Times New Roman" w:cs="Times New Roman"/>
                <w:sz w:val="20"/>
                <w:szCs w:val="20"/>
              </w:rPr>
              <w:lastRenderedPageBreak/>
              <w:t>основные средства - недвижимое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ОЛ, </w:t>
            </w:r>
            <w:r w:rsidRPr="00F56F99">
              <w:rPr>
                <w:rFonts w:ascii="Times New Roman" w:hAnsi="Times New Roman" w:cs="Times New Roman"/>
                <w:sz w:val="20"/>
                <w:szCs w:val="20"/>
              </w:rPr>
              <w:lastRenderedPageBreak/>
              <w:t>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вложений в основные средства - недвижимое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непроизведенные активы - недвижимое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непроизведенные активы - недвижимое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непроизведенные активы - недвижимое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основные средства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основные средства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основные средства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научные исследования (научно-</w:t>
            </w:r>
            <w:r w:rsidRPr="00F56F99">
              <w:rPr>
                <w:rFonts w:ascii="Times New Roman" w:hAnsi="Times New Roman" w:cs="Times New Roman"/>
                <w:sz w:val="20"/>
                <w:szCs w:val="20"/>
              </w:rPr>
              <w:lastRenderedPageBreak/>
              <w:t>исследовательские разработки)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вложений в научные исследования (научно-исследовательские разработки)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научные исследования (научно-исследовательские разработки)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опытно-конструкторские и технологические разработки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опытно-конструкторские и технологические разработки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опытно-конструкторские и технологические разработки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программные обеспечения и базы данных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программное обеспечение и базы данных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вложений в программное обеспечение и базы данных - иное движимое </w:t>
            </w:r>
            <w:r w:rsidRPr="00F56F99">
              <w:rPr>
                <w:rFonts w:ascii="Times New Roman" w:hAnsi="Times New Roman" w:cs="Times New Roman"/>
                <w:sz w:val="20"/>
                <w:szCs w:val="20"/>
              </w:rPr>
              <w:lastRenderedPageBreak/>
              <w:t>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Вложения в иные объекты интеллектуальной собственности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иные объекты интеллектуальной собственности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иные объекты интеллектуальной собственности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непроизведенные активы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непроизведенные активы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непроизведенные активы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материальные запасы - иное движимое имущество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материальные запас</w:t>
            </w:r>
            <w:proofErr w:type="gramStart"/>
            <w:r w:rsidRPr="00F56F99">
              <w:rPr>
                <w:rFonts w:ascii="Times New Roman" w:hAnsi="Times New Roman" w:cs="Times New Roman"/>
                <w:sz w:val="20"/>
                <w:szCs w:val="20"/>
              </w:rPr>
              <w:t>ы-</w:t>
            </w:r>
            <w:proofErr w:type="gramEnd"/>
            <w:r w:rsidRPr="00F56F99">
              <w:rPr>
                <w:rFonts w:ascii="Times New Roman" w:hAnsi="Times New Roman" w:cs="Times New Roman"/>
                <w:sz w:val="20"/>
                <w:szCs w:val="20"/>
              </w:rPr>
              <w:t xml:space="preserve"> иное 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материальные запас</w:t>
            </w:r>
            <w:proofErr w:type="gramStart"/>
            <w:r w:rsidRPr="00F56F99">
              <w:rPr>
                <w:rFonts w:ascii="Times New Roman" w:hAnsi="Times New Roman" w:cs="Times New Roman"/>
                <w:sz w:val="20"/>
                <w:szCs w:val="20"/>
              </w:rPr>
              <w:t>ы-</w:t>
            </w:r>
            <w:proofErr w:type="gramEnd"/>
            <w:r w:rsidRPr="00F56F99">
              <w:rPr>
                <w:rFonts w:ascii="Times New Roman" w:hAnsi="Times New Roman" w:cs="Times New Roman"/>
                <w:sz w:val="20"/>
                <w:szCs w:val="20"/>
              </w:rPr>
              <w:t xml:space="preserve">  иное </w:t>
            </w:r>
            <w:r w:rsidRPr="00F56F99">
              <w:rPr>
                <w:rFonts w:ascii="Times New Roman" w:hAnsi="Times New Roman" w:cs="Times New Roman"/>
                <w:sz w:val="20"/>
                <w:szCs w:val="20"/>
              </w:rPr>
              <w:lastRenderedPageBreak/>
              <w:t>движимое имущество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0 </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Вложения в объекты финансовой аренды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roofErr w:type="gramStart"/>
            <w:r w:rsidRPr="00F56F99">
              <w:rPr>
                <w:rFonts w:ascii="Times New Roman" w:hAnsi="Times New Roman" w:cs="Times New Roman"/>
                <w:sz w:val="20"/>
                <w:szCs w:val="20"/>
              </w:rPr>
              <w:t xml:space="preserve"> А</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основные средства - объекты финансовой аренды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основные средства - объекты финансовой аренды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основные средства - объекты финансовой аренды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объекты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недвижимое имущество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недвижимое имущество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недвижимое имущество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движимое имущество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вложений в движимое имущество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движимое имущество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ценности государственных фондов России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ценности государственных фондов России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ценности государственных фондов России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нематериальные активы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нематериальные активы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нематериальные активы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непроизведенные активы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вложений в непроизведенные активы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непроизведенные активы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материальные активы государственной (муниципальной)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материальные активы государственной (муниципальной) казны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материальные активы государственной (муниципальной) казны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ОЛ, Учетные номера (номера ФАИП по инвестициям)</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права пользования нематериальными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права пользования научными исследованиями (научно-исследовательскими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права пользования научными исследованиями (научно-исследовательскими разработками)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вложений в права </w:t>
            </w:r>
            <w:r w:rsidRPr="00F56F99">
              <w:rPr>
                <w:rFonts w:ascii="Times New Roman" w:hAnsi="Times New Roman" w:cs="Times New Roman"/>
                <w:sz w:val="20"/>
                <w:szCs w:val="20"/>
              </w:rPr>
              <w:lastRenderedPageBreak/>
              <w:t>пользования научными исследованиями (научно-исследовательскими разработками)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права НМА, </w:t>
            </w:r>
            <w:r w:rsidRPr="00F56F99">
              <w:rPr>
                <w:rFonts w:ascii="Times New Roman" w:hAnsi="Times New Roman" w:cs="Times New Roman"/>
                <w:sz w:val="20"/>
                <w:szCs w:val="20"/>
              </w:rPr>
              <w:lastRenderedPageBreak/>
              <w:t>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Вложения в права пользования опытно-конструкторскими и технологическими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права пользования опытно-конструкторскими и технологическими разработками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права пользования опытно-конструкторскими и технологическими разработками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права пользования программным обеспечением и базами данных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права пользования программным обеспечением и базами данных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права пользования программным обеспечением и базами данных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права пользования иными объектами интеллектуальной собственности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вложений в права пользования иными объектами интеллектуальной собственности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права пользования иными объектами интеллектуальной собственности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права НМА, Учетные номера,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Вложения в имущество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Вложения в недвижимое имущество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вложений в недвижимое имущество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вложений в недвижимое имущество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Вложения в движимое имущество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Контрагенты (концессионеры), правовое основание поступления, ОЛ, </w:t>
            </w:r>
            <w:r w:rsidRPr="00F56F99">
              <w:rPr>
                <w:rFonts w:ascii="Times New Roman" w:hAnsi="Times New Roman" w:cs="Times New Roman"/>
                <w:sz w:val="20"/>
                <w:szCs w:val="20"/>
              </w:rPr>
              <w:lastRenderedPageBreak/>
              <w:t>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Увеличение вложений в движимое имущество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вложений в движимое имущество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Вложения в нематериальные активы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вложений в нематериальные активы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вложений в нематериальные активы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Вложения в непроизведенные активы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Контрагенты </w:t>
            </w:r>
            <w:r w:rsidRPr="00F56F99">
              <w:rPr>
                <w:rFonts w:ascii="Times New Roman" w:hAnsi="Times New Roman" w:cs="Times New Roman"/>
                <w:sz w:val="20"/>
                <w:szCs w:val="20"/>
              </w:rPr>
              <w:lastRenderedPageBreak/>
              <w:t>(концессионеры),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Увеличение вложений в непроизведенные активы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вложений в непроизведенные активы </w:t>
            </w:r>
            <w:proofErr w:type="spellStart"/>
            <w:r w:rsidRPr="00F56F99">
              <w:rPr>
                <w:rFonts w:ascii="Times New Roman" w:hAnsi="Times New Roman" w:cs="Times New Roman"/>
                <w:sz w:val="20"/>
                <w:szCs w:val="20"/>
              </w:rPr>
              <w:t>концедента</w:t>
            </w:r>
            <w:proofErr w:type="spell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(концессионеры), правовое основание поступления, ОЛ,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Нефинансовые активы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Недвижимое имущество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Основные средства - недвижимое имущество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Учетные номера (номера ФАИП по инвестициям), Контрагенты (поставщики)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основных средств - недвижимого имущества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Учетные номера (номера ФАИП по инвестициям), Контрагенты (поставщики)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основных средств - недвижимого имущества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ОС, Учетные номера (номера ФАИП по инвестициям), Контрагенты </w:t>
            </w:r>
            <w:r w:rsidRPr="00F56F99">
              <w:rPr>
                <w:rFonts w:ascii="Times New Roman" w:hAnsi="Times New Roman" w:cs="Times New Roman"/>
                <w:sz w:val="20"/>
                <w:szCs w:val="20"/>
              </w:rPr>
              <w:lastRenderedPageBreak/>
              <w:t>(поставщики)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Иное движимое имущество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Основные средства - иное движимое имущество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основных средств - иного движимого имущества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основных средств - иного движимого имущества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Контрагенты (поставщики)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Материальные запасы - иное движимое имущество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Контрагенты (поставщики)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материальных запасов – иное движимое имущество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Контрагенты (поставщики)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материальных запасов - иное движимое имущество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Контрагенты (поставщики)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Нефинансовые активы имущества казны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Нефинансовые активы, составляющие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Недвижимое имущество, </w:t>
            </w:r>
            <w:r w:rsidRPr="00F56F99">
              <w:rPr>
                <w:rFonts w:ascii="Times New Roman" w:hAnsi="Times New Roman" w:cs="Times New Roman"/>
                <w:sz w:val="20"/>
                <w:szCs w:val="20"/>
              </w:rPr>
              <w:lastRenderedPageBreak/>
              <w:t>составляющее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казны, </w:t>
            </w:r>
            <w:r w:rsidRPr="00F56F99">
              <w:rPr>
                <w:rFonts w:ascii="Times New Roman" w:hAnsi="Times New Roman" w:cs="Times New Roman"/>
                <w:sz w:val="20"/>
                <w:szCs w:val="20"/>
              </w:rPr>
              <w:lastRenderedPageBreak/>
              <w:t>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недвижимого имущества,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недвижимого имущества,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Движимое имущество, составляющее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движимого имущества,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движимого имущества,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Нематериальные активы, составляющие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нематериальных активов, составляющих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нематериальных активов, составляющих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Непроизведенные активы, составляющие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непроизведенных активов, составляющих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w:t>
            </w:r>
            <w:r w:rsidRPr="00F56F99">
              <w:rPr>
                <w:rFonts w:ascii="Times New Roman" w:hAnsi="Times New Roman" w:cs="Times New Roman"/>
                <w:sz w:val="20"/>
                <w:szCs w:val="20"/>
              </w:rPr>
              <w:lastRenderedPageBreak/>
              <w:t>непроизведенных активов, составляющих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казны, </w:t>
            </w:r>
            <w:r w:rsidRPr="00F56F99">
              <w:rPr>
                <w:rFonts w:ascii="Times New Roman" w:hAnsi="Times New Roman" w:cs="Times New Roman"/>
                <w:sz w:val="20"/>
                <w:szCs w:val="20"/>
              </w:rPr>
              <w:lastRenderedPageBreak/>
              <w:t>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Материальные запасы, составляющие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прочих оборотных запасов (материалов), составляющих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 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оборотных запасов (материалов), составляющих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Прочие активы, составляющие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Идентификационные номера, Местонахождения объектов (адреса, места хранения), ОЛ (хранители)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прочих активов, составляющих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Идентификационные номера, Местонахождения объектов (адреса, места хранения), ОЛ (хранители)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активов, составляющих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Идентификационные номера, Местонахождения объектов (адреса, места хранения), ОЛ (хранители)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Нефинансовые активы, составляющие казну, в концессии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Недвижимое имущество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составляющее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стоимости недвижимого имущества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недвижимого имущества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Движимое имущество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составляющее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стоимости движимого имущества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Уменьшение стоимости движимого имущества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Нематериальные активы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составляющие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(НМА),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стоимости нематериальных активов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xml:space="preserve">, </w:t>
            </w:r>
            <w:proofErr w:type="gramStart"/>
            <w:r w:rsidRPr="00F56F99">
              <w:rPr>
                <w:rFonts w:ascii="Times New Roman" w:hAnsi="Times New Roman" w:cs="Times New Roman"/>
                <w:sz w:val="20"/>
                <w:szCs w:val="20"/>
              </w:rPr>
              <w:t>составляющего</w:t>
            </w:r>
            <w:proofErr w:type="gramEnd"/>
            <w:r w:rsidRPr="00F56F99">
              <w:rPr>
                <w:rFonts w:ascii="Times New Roman" w:hAnsi="Times New Roman" w:cs="Times New Roman"/>
                <w:sz w:val="20"/>
                <w:szCs w:val="20"/>
              </w:rPr>
              <w:t xml:space="preserve">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(НМА),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нематериальных активов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xml:space="preserve">, </w:t>
            </w:r>
            <w:proofErr w:type="gramStart"/>
            <w:r w:rsidRPr="00F56F99">
              <w:rPr>
                <w:rFonts w:ascii="Times New Roman" w:hAnsi="Times New Roman" w:cs="Times New Roman"/>
                <w:sz w:val="20"/>
                <w:szCs w:val="20"/>
              </w:rPr>
              <w:t>составляющего</w:t>
            </w:r>
            <w:proofErr w:type="gramEnd"/>
            <w:r w:rsidRPr="00F56F99">
              <w:rPr>
                <w:rFonts w:ascii="Times New Roman" w:hAnsi="Times New Roman" w:cs="Times New Roman"/>
                <w:sz w:val="20"/>
                <w:szCs w:val="20"/>
              </w:rPr>
              <w:t xml:space="preserve">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(НМА),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Непроизведенные активы (земля)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составляющие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(НПА),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стоимости непроизведенного актива (земли)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казны (НПА), Реестровые номера, Контрагенты (концессионеры), </w:t>
            </w:r>
            <w:r w:rsidRPr="00F56F99">
              <w:rPr>
                <w:rFonts w:ascii="Times New Roman" w:hAnsi="Times New Roman" w:cs="Times New Roman"/>
                <w:sz w:val="20"/>
                <w:szCs w:val="20"/>
              </w:rPr>
              <w:lastRenderedPageBreak/>
              <w:t>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Уменьшение стоимости непроизведенного актива (земли) </w:t>
            </w:r>
            <w:proofErr w:type="spellStart"/>
            <w:r w:rsidRPr="00F56F99">
              <w:rPr>
                <w:rFonts w:ascii="Times New Roman" w:hAnsi="Times New Roman" w:cs="Times New Roman"/>
                <w:sz w:val="20"/>
                <w:szCs w:val="20"/>
              </w:rPr>
              <w:t>концедента</w:t>
            </w:r>
            <w:proofErr w:type="spellEnd"/>
            <w:r w:rsidRPr="00F56F99">
              <w:rPr>
                <w:rFonts w:ascii="Times New Roman" w:hAnsi="Times New Roman" w:cs="Times New Roman"/>
                <w:sz w:val="20"/>
                <w:szCs w:val="20"/>
              </w:rPr>
              <w:t>, составляющего казну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казны (НПА), Реестровые номера, Контрагенты (концессионеры), Правовые основания поступления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Затраты на изготовление готовой продукции, выполнение работ,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Себестоимость готовой продукции, работ,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Прямые затраты на изготовление готовой продукции, выполнение работ, оказание услуг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производимой учреждением готовой продукции, выполняемых работ, услуг, Виды (коды, при их наличии) расходов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Накладные расходы производства готовой продукции, работ,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Накладные расходы производства готовой продукции, работ, услуг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производимой учреждением готовой продукции, выполняемых работ, услуг, Виды (коды, при их наличии) расходов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Общехозяйственные расходы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Общехозяйственные расходы </w:t>
            </w:r>
            <w:r w:rsidRPr="00F56F99">
              <w:rPr>
                <w:rFonts w:ascii="Times New Roman" w:hAnsi="Times New Roman" w:cs="Times New Roman"/>
                <w:sz w:val="20"/>
                <w:szCs w:val="20"/>
              </w:rPr>
              <w:lastRenderedPageBreak/>
              <w:t>на производство готовой продукции, работ, услуг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Виды производимой </w:t>
            </w:r>
            <w:r w:rsidRPr="00F56F99">
              <w:rPr>
                <w:rFonts w:ascii="Times New Roman" w:hAnsi="Times New Roman" w:cs="Times New Roman"/>
                <w:sz w:val="20"/>
                <w:szCs w:val="20"/>
              </w:rPr>
              <w:lastRenderedPageBreak/>
              <w:t>учреждением готовой продукции, выполняемых работ, услуг Виды (коды, при их наличии) расходов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Права пользования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нефинансовыми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жилыми помещениями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прав пользования жилыми помещениями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жилыми помещениями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Права пользования нежилыми </w:t>
            </w:r>
            <w:r w:rsidRPr="00F56F99">
              <w:rPr>
                <w:rFonts w:ascii="Times New Roman" w:hAnsi="Times New Roman" w:cs="Times New Roman"/>
                <w:sz w:val="20"/>
                <w:szCs w:val="20"/>
              </w:rPr>
              <w:lastRenderedPageBreak/>
              <w:t>помещениями (зданиями и сооружениями)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Объекты права, </w:t>
            </w:r>
            <w:r w:rsidRPr="00F56F99">
              <w:rPr>
                <w:rFonts w:ascii="Times New Roman" w:hAnsi="Times New Roman" w:cs="Times New Roman"/>
                <w:sz w:val="20"/>
                <w:szCs w:val="20"/>
              </w:rPr>
              <w:lastRenderedPageBreak/>
              <w:t>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прав пользования нежилыми помещениями (зданиями и сооружениями)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нежилыми помещениями (зданиями и сооружениями)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машинами и оборудованием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прав пользования машинами и оборудованием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Объекты права, Учетные номера, Контрагенты (правообладатели, </w:t>
            </w:r>
            <w:r w:rsidRPr="00F56F99">
              <w:rPr>
                <w:rFonts w:ascii="Times New Roman" w:hAnsi="Times New Roman" w:cs="Times New Roman"/>
                <w:sz w:val="20"/>
                <w:szCs w:val="20"/>
              </w:rPr>
              <w:lastRenderedPageBreak/>
              <w:t>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прав пользования машинами и оборудованием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транспортными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прав пользования транспортными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транспортными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Объекты права, Учетные номера, Контрагенты (правообладатели, арендодатели), Правовые основания, Местонахождения </w:t>
            </w:r>
            <w:r w:rsidRPr="00F56F99">
              <w:rPr>
                <w:rFonts w:ascii="Times New Roman" w:hAnsi="Times New Roman" w:cs="Times New Roman"/>
                <w:sz w:val="20"/>
                <w:szCs w:val="20"/>
              </w:rPr>
              <w:lastRenderedPageBreak/>
              <w:t>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Права пользования инвентарем производственным и хозяйственным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прав пользования инвентарем производственным и хозяйственным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инвентарем производственным и хозяйственным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биологическими ресурсами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стоимости прав </w:t>
            </w:r>
            <w:r w:rsidRPr="00F56F99">
              <w:rPr>
                <w:rFonts w:ascii="Times New Roman" w:hAnsi="Times New Roman" w:cs="Times New Roman"/>
                <w:sz w:val="20"/>
                <w:szCs w:val="20"/>
              </w:rPr>
              <w:lastRenderedPageBreak/>
              <w:t>пользования биологическими ресурсами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Объекты права, </w:t>
            </w:r>
            <w:r w:rsidRPr="00F56F99">
              <w:rPr>
                <w:rFonts w:ascii="Times New Roman" w:hAnsi="Times New Roman" w:cs="Times New Roman"/>
                <w:sz w:val="20"/>
                <w:szCs w:val="20"/>
              </w:rPr>
              <w:lastRenderedPageBreak/>
              <w:t>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прав пользования биологическими ресурсами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прочими основными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прав пользования прочими основными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прочими основными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Объекты права, Учетные номера, Контрагенты (правообладатели, </w:t>
            </w:r>
            <w:r w:rsidRPr="00F56F99">
              <w:rPr>
                <w:rFonts w:ascii="Times New Roman" w:hAnsi="Times New Roman" w:cs="Times New Roman"/>
                <w:sz w:val="20"/>
                <w:szCs w:val="20"/>
              </w:rPr>
              <w:lastRenderedPageBreak/>
              <w:t>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Права пользования непроизведенными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права пользования непроизведенными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права пользования непроизведенными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нематериальными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научными исследованиями (научно-исследовательскими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Объекты права, Учетные номера, Контрагенты (правообладатели, </w:t>
            </w:r>
            <w:r w:rsidRPr="00F56F99">
              <w:rPr>
                <w:rFonts w:ascii="Times New Roman" w:hAnsi="Times New Roman" w:cs="Times New Roman"/>
                <w:sz w:val="20"/>
                <w:szCs w:val="20"/>
              </w:rPr>
              <w:lastRenderedPageBreak/>
              <w:t>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прав пользования научными исследованиями (научно-исследовательскими разработками)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научными исследованиями (научно-исследовательскими разработками)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опытно-конструкторскими и технологическими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прав пользования опытно-конструкторскими и технологическими разработками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Объекты права, Учетные номера, Контрагенты (правообладатели, арендодатели), Правовые основания, Местонахождения </w:t>
            </w:r>
            <w:r w:rsidRPr="00F56F99">
              <w:rPr>
                <w:rFonts w:ascii="Times New Roman" w:hAnsi="Times New Roman" w:cs="Times New Roman"/>
                <w:sz w:val="20"/>
                <w:szCs w:val="20"/>
              </w:rPr>
              <w:lastRenderedPageBreak/>
              <w:t>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прав пользования опытно-конструкторскими и технологическими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Права пользования программным обеспечением и базами данных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прав пользования программным обеспечением и базами данных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программным обеспечением и базами данных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Права пользования иными </w:t>
            </w:r>
            <w:r w:rsidRPr="00F56F99">
              <w:rPr>
                <w:rFonts w:ascii="Times New Roman" w:hAnsi="Times New Roman" w:cs="Times New Roman"/>
                <w:sz w:val="20"/>
                <w:szCs w:val="20"/>
              </w:rPr>
              <w:lastRenderedPageBreak/>
              <w:t>объектами интеллектуальной собственности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Объекты права, </w:t>
            </w:r>
            <w:r w:rsidRPr="00F56F99">
              <w:rPr>
                <w:rFonts w:ascii="Times New Roman" w:hAnsi="Times New Roman" w:cs="Times New Roman"/>
                <w:sz w:val="20"/>
                <w:szCs w:val="20"/>
              </w:rPr>
              <w:lastRenderedPageBreak/>
              <w:t>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прав пользования иными объектами интеллектуальной собственности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иными объектами интеллектуальной собственности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Объекты права, Учетные номера, Контрагенты (правообладатели, арендодатели), Правовые основания, Местонахождения объектов (адреса), ОЛ</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нефинансовых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жилых помещений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жилых помещений - недвижимого имущества учреждения за счет </w:t>
            </w:r>
            <w:r w:rsidRPr="00F56F99">
              <w:rPr>
                <w:rFonts w:ascii="Times New Roman" w:hAnsi="Times New Roman" w:cs="Times New Roman"/>
                <w:sz w:val="20"/>
                <w:szCs w:val="20"/>
              </w:rPr>
              <w:lastRenderedPageBreak/>
              <w:t>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Обесценение нежилых помещений (зданий и сооружений)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нежилых помещений (зданий и сооружений) - недвижимого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инвестиционной недвижимости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инвестиционной недвижимости - недвижимого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транспортных средств - недвижимого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транспортных средств - недвижимого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гКДБ</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Обесценение нежилых помещений (зданий и сооружений) - иного движимого имущества </w:t>
            </w:r>
            <w:r w:rsidRPr="00F56F99">
              <w:rPr>
                <w:rFonts w:ascii="Times New Roman" w:hAnsi="Times New Roman" w:cs="Times New Roman"/>
                <w:sz w:val="20"/>
                <w:szCs w:val="20"/>
              </w:rPr>
              <w:lastRenderedPageBreak/>
              <w:t>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нежилых помещений (зданий и сооружений) - иного 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инвестиционной недвижимости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инвестиционной недвижимости - иного 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машин и оборудования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машин и оборудования - иного 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транспортных средств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транспортных средств - иного 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Обесценение инвентаря производственного и хозяйственного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инвентаря производственного и хозяйственного - иного 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биологических ресурсов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биологических ресурсов - иного 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прочих основных средств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основных средств - иного движимого имущества учреждения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ОС,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научных исследований (научно-исследовательских разработок)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w:t>
            </w:r>
            <w:r w:rsidRPr="00F56F99">
              <w:rPr>
                <w:rFonts w:ascii="Times New Roman" w:hAnsi="Times New Roman" w:cs="Times New Roman"/>
                <w:sz w:val="20"/>
                <w:szCs w:val="20"/>
              </w:rPr>
              <w:lastRenderedPageBreak/>
              <w:t>научных исследований (научно-исследовательских разработок) - иного движимого имущества учреждения за счет обесценения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НМА, </w:t>
            </w:r>
            <w:r w:rsidRPr="00F56F99">
              <w:rPr>
                <w:rFonts w:ascii="Times New Roman" w:hAnsi="Times New Roman" w:cs="Times New Roman"/>
                <w:sz w:val="20"/>
                <w:szCs w:val="20"/>
              </w:rPr>
              <w:lastRenderedPageBreak/>
              <w:t>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Обесценение опытно-конструкторских и технологических разработок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опытно-конструкторских и технологических разработок - иного движимого имущества учреждения за счет обесценения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программного обеспечения и баз данных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программного обеспечения и баз данных - иного движимого имущества учреждения за счет обесценения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иных объектов интеллектуальной собственности - иного движимого имущества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иных объектов интеллектуальной собственности - иного </w:t>
            </w:r>
            <w:r w:rsidRPr="00F56F99">
              <w:rPr>
                <w:rFonts w:ascii="Times New Roman" w:hAnsi="Times New Roman" w:cs="Times New Roman"/>
                <w:sz w:val="20"/>
                <w:szCs w:val="20"/>
              </w:rPr>
              <w:lastRenderedPageBreak/>
              <w:t>движимого имущества учреждения за счет обесценения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НМА, Инвентарные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Обесценение прав пользования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гКДБ</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жилыми помещениями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жилыми помещениями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нежилыми помещениями (зданий и сооружений)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нежилыми помещениями (зданий и сооружений)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машинами и оборудованием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машинами и оборудованием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транспортными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прав </w:t>
            </w:r>
            <w:r w:rsidRPr="00F56F99">
              <w:rPr>
                <w:rFonts w:ascii="Times New Roman" w:hAnsi="Times New Roman" w:cs="Times New Roman"/>
                <w:sz w:val="20"/>
                <w:szCs w:val="20"/>
              </w:rPr>
              <w:lastRenderedPageBreak/>
              <w:t>пользования транспортными средствами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прав </w:t>
            </w:r>
            <w:r w:rsidRPr="00F56F99">
              <w:rPr>
                <w:rFonts w:ascii="Times New Roman" w:hAnsi="Times New Roman" w:cs="Times New Roman"/>
                <w:sz w:val="20"/>
                <w:szCs w:val="20"/>
              </w:rPr>
              <w:lastRenderedPageBreak/>
              <w:t>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Обесценение прав пользования инвентарем производственным и хозяйственным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инвентарем производственным и хозяйственным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биологическими ресурсами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биологическими ресурсами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прочими основными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прочими основными средствами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нематериальными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гКДБ</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научными исследованиями (научно-исследовательскими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стоимости прав пользования научными </w:t>
            </w:r>
            <w:r w:rsidRPr="00F56F99">
              <w:rPr>
                <w:rFonts w:ascii="Times New Roman" w:hAnsi="Times New Roman" w:cs="Times New Roman"/>
                <w:sz w:val="20"/>
                <w:szCs w:val="20"/>
              </w:rPr>
              <w:lastRenderedPageBreak/>
              <w:t>исследованиями (научно-исследовательскими разработками) за счет обесценения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N</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прав пользования активами, </w:t>
            </w:r>
            <w:r w:rsidRPr="00F56F99">
              <w:rPr>
                <w:rFonts w:ascii="Times New Roman" w:hAnsi="Times New Roman" w:cs="Times New Roman"/>
                <w:sz w:val="20"/>
                <w:szCs w:val="20"/>
              </w:rPr>
              <w:lastRenderedPageBreak/>
              <w:t>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Обесценение прав пользования опытно-конструкторскими и технологическими разработками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опытно-конструкторскими и технологическими разработками за счет обесценения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R</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программным обеспечением и базами данных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программным обеспечением и базами данных за счет обесценения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I</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прав пользования иными объектами интеллектуальной собственности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прав пользования иными объектами интеллектуальной собственности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D</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прав пользования активами,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непроизведенных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земли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НПА, </w:t>
            </w:r>
            <w:r w:rsidRPr="00F56F99">
              <w:rPr>
                <w:rFonts w:ascii="Times New Roman" w:hAnsi="Times New Roman" w:cs="Times New Roman"/>
                <w:sz w:val="20"/>
                <w:szCs w:val="20"/>
              </w:rPr>
              <w:lastRenderedPageBreak/>
              <w:t>Кадастровые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стоимости земли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ресурсов недр</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ресурсов недр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Кадастровые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Обесценение прочих непроизведенных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непроизведенных активов за счет обесценения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НПА, Учетные номера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Резерв под снижение стоимости материальных запасов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Резервы под снижение стоимости готовой продукции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МЗ, Единицы измерений, Сорт, Количество</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Резервы под снижение стоимости товаров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&lt;*&gt;</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Наименование товара, Единицы измерений, Сорт, Количество</w:t>
            </w:r>
          </w:p>
        </w:tc>
      </w:tr>
      <w:tr w:rsidR="00E21B09" w:rsidRPr="00F56F99" w:rsidTr="007776D3">
        <w:tc>
          <w:tcPr>
            <w:tcW w:w="12395" w:type="dxa"/>
            <w:gridSpan w:val="11"/>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РАЗДЕЛ 2. ФИНАНСОВЫЕ АКТИВЫ</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на лицевых счетах учреждения в органе казначейства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Денежные средства учреждения на лицевых счетах в органе </w:t>
            </w:r>
            <w:r w:rsidRPr="00F56F99">
              <w:rPr>
                <w:rFonts w:ascii="Times New Roman" w:hAnsi="Times New Roman" w:cs="Times New Roman"/>
                <w:sz w:val="20"/>
                <w:szCs w:val="20"/>
              </w:rPr>
              <w:lastRenderedPageBreak/>
              <w:t>казначейства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Поступления денежных средств учреждения на лицевые счета в органе казначейства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Выбытия денежных средств учреждения с лицевых счетов в органе казначейства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 на счетах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Поступления денежных средств учреждения на счета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Выбытия денежных средств учреждения со счетов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 размещенные на депозиты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 Правовое основание (договор)</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Поступления денежных средств и их эквивалентов учреждения на депозитные счета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 Правовое основание (договор)</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Выбытия денежных средств и их эквивалентов учреждения с депозитных счетов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 Правовое основание (договор)</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Поступление денежных средств учреждения в кредитной организации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Выбытия денежных средств учреждения в кредитной организации в пути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 в иностранной валюте на счетах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Поступления денежных средств учреждения в иностранной валюте на счет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Выбытия денежных средств учреждения в иностранной валюте со счета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в кассе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Касса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Поступления сре</w:t>
            </w:r>
            <w:proofErr w:type="gramStart"/>
            <w:r w:rsidRPr="00F56F99">
              <w:rPr>
                <w:rFonts w:ascii="Times New Roman" w:hAnsi="Times New Roman" w:cs="Times New Roman"/>
                <w:sz w:val="20"/>
                <w:szCs w:val="20"/>
              </w:rPr>
              <w:t>дств в к</w:t>
            </w:r>
            <w:proofErr w:type="gramEnd"/>
            <w:r w:rsidRPr="00F56F99">
              <w:rPr>
                <w:rFonts w:ascii="Times New Roman" w:hAnsi="Times New Roman" w:cs="Times New Roman"/>
                <w:sz w:val="20"/>
                <w:szCs w:val="20"/>
              </w:rPr>
              <w:t>ассу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Выбытия средств из кассы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документы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денежных документов,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Поступления денежных документов в кассу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денежных документов,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Выбытия денежных документов из кассы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денежных документов, ОЛ</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 на счетах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Поступления денежных средств учреждения на счета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Выбытия денежных средств учреждения со счетов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Денежные средства учреждения в иностранной валюте на счетах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Поступления денежных средств учреждения в иностранной </w:t>
            </w:r>
            <w:r w:rsidRPr="00F56F99">
              <w:rPr>
                <w:rFonts w:ascii="Times New Roman" w:hAnsi="Times New Roman" w:cs="Times New Roman"/>
                <w:sz w:val="20"/>
                <w:szCs w:val="20"/>
              </w:rPr>
              <w:lastRenderedPageBreak/>
              <w:t>валюте на счет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Номера счетов в кредитных </w:t>
            </w:r>
            <w:r w:rsidRPr="00F56F99">
              <w:rPr>
                <w:rFonts w:ascii="Times New Roman" w:hAnsi="Times New Roman" w:cs="Times New Roman"/>
                <w:sz w:val="20"/>
                <w:szCs w:val="20"/>
              </w:rPr>
              <w:lastRenderedPageBreak/>
              <w:t>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Выбытия денежных средств учреждения в иностранной валюте со счета в кредитной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Номера счетов в кредитных учреждениях,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Финансовые вложения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Ценные бумаги,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Облигации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облигаций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облигаций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Векселя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векселей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векселей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финансовых вложений, Контрагенты </w:t>
            </w:r>
            <w:r w:rsidRPr="00F56F99">
              <w:rPr>
                <w:rFonts w:ascii="Times New Roman" w:hAnsi="Times New Roman" w:cs="Times New Roman"/>
                <w:sz w:val="20"/>
                <w:szCs w:val="20"/>
              </w:rPr>
              <w:lastRenderedPageBreak/>
              <w:t>(эмитенты)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Иные ценные бумаги,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ценных бумаг (справочник ЦБ),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иных ценных бумаг,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ценных бумаг (справочник ЦБ),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иных ценных бумаг,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ценных бумаг (справочник ЦБ),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Акции и иные формы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Акции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акций (документарные, бездокументарные),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акций (документарные, бездокументарные),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акций (документарные, бездокументарные), Контрагенты (эмитенты)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Участие в государственных (муниципальных) предприятиях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финансовых вложений, </w:t>
            </w:r>
            <w:r w:rsidRPr="00F56F99">
              <w:rPr>
                <w:rFonts w:ascii="Times New Roman" w:hAnsi="Times New Roman" w:cs="Times New Roman"/>
                <w:sz w:val="20"/>
                <w:szCs w:val="20"/>
              </w:rPr>
              <w:lastRenderedPageBreak/>
              <w:t>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участия в государственных (муниципальных) предприятиях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участия в государственных (муниципальных) предприятиях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Участие в государственных (муниципальных) учреждениях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участия в государственных (муниципальных) учреждениях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участия в государственных (муниципальных) учреждениях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Иные формы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иных форм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иных форм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 (ФГУП)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Иные финансовые активы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Доли в международных организациях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стоимости долей в международных организациях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долей в международных организациях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Прочие финансовые активы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стоимости иных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стоимости прочих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налоговым доходам, таможенным платежам и страховым взносам на обязательное социальное страхование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плательщиками налогов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налогам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w:t>
            </w:r>
            <w:r w:rsidRPr="00F56F99">
              <w:rPr>
                <w:rFonts w:ascii="Times New Roman" w:hAnsi="Times New Roman" w:cs="Times New Roman"/>
                <w:sz w:val="20"/>
                <w:szCs w:val="20"/>
              </w:rPr>
              <w:lastRenderedPageBreak/>
              <w:t>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налогам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плательщиками государственных пошлин, сборов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государственным пошлинам, сборам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государственным пошлинам, сборам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плательщиками таможенных платежей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w:t>
            </w:r>
            <w:r w:rsidRPr="00F56F99">
              <w:rPr>
                <w:rFonts w:ascii="Times New Roman" w:hAnsi="Times New Roman" w:cs="Times New Roman"/>
                <w:sz w:val="20"/>
                <w:szCs w:val="20"/>
              </w:rPr>
              <w:lastRenderedPageBreak/>
              <w:t>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таможенным пошлинам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таможенным пошлинам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собственности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операционной аренды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операционной аренды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УИН (при наличии), </w:t>
            </w:r>
            <w:r w:rsidRPr="00F56F99">
              <w:rPr>
                <w:rFonts w:ascii="Times New Roman" w:hAnsi="Times New Roman" w:cs="Times New Roman"/>
                <w:sz w:val="20"/>
                <w:szCs w:val="20"/>
              </w:rPr>
              <w:lastRenderedPageBreak/>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доходам от операционной аренды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финансовой аренды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финансовой аренды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финансовой аренды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платежей при пользовании природными ресурсами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w:t>
            </w:r>
            <w:r w:rsidRPr="00F56F99">
              <w:rPr>
                <w:rFonts w:ascii="Times New Roman" w:hAnsi="Times New Roman" w:cs="Times New Roman"/>
                <w:sz w:val="20"/>
                <w:szCs w:val="20"/>
              </w:rPr>
              <w:lastRenderedPageBreak/>
              <w:t>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доходам от платежей при пользовании природными ресурсами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платежей при пользовании природными ресурсами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процентов по депозитам, остаткам денежных средств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процентов по депозитам, остаткам денежных средств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доходам от процентов по депозитам, остаткам денежных средств </w:t>
            </w:r>
            <w:r w:rsidRPr="00F56F99">
              <w:rPr>
                <w:rFonts w:ascii="Times New Roman" w:hAnsi="Times New Roman" w:cs="Times New Roman"/>
                <w:sz w:val="20"/>
                <w:szCs w:val="20"/>
              </w:rPr>
              <w:lastRenderedPageBreak/>
              <w:t>&lt;**&gt;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w:t>
            </w:r>
            <w:r w:rsidRPr="00F56F99">
              <w:rPr>
                <w:rFonts w:ascii="Times New Roman" w:hAnsi="Times New Roman" w:cs="Times New Roman"/>
                <w:sz w:val="20"/>
                <w:szCs w:val="20"/>
              </w:rPr>
              <w:lastRenderedPageBreak/>
              <w:t>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доходам от процентов по иным финансовым инструментам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процентов по иным финансовым инструментам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процентов по иным финансовым инструментам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дивидендов от объектов инвестирования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объектов инвестирования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w:t>
            </w:r>
            <w:r w:rsidRPr="00F56F99">
              <w:rPr>
                <w:rFonts w:ascii="Times New Roman" w:hAnsi="Times New Roman" w:cs="Times New Roman"/>
                <w:sz w:val="20"/>
                <w:szCs w:val="20"/>
              </w:rPr>
              <w:lastRenderedPageBreak/>
              <w:t>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доходам от объектов инвестирования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предоставления неисключительных прав на результаты интеллектуальной деятельности и средства индивидуализации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иным доходам от собственности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w:t>
            </w:r>
            <w:r w:rsidRPr="00F56F99">
              <w:rPr>
                <w:rFonts w:ascii="Times New Roman" w:hAnsi="Times New Roman" w:cs="Times New Roman"/>
                <w:sz w:val="20"/>
                <w:szCs w:val="20"/>
              </w:rPr>
              <w:lastRenderedPageBreak/>
              <w:t>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иным доходам от собственности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иным доходам от собственности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концессионной платы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K</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концессионной платы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K</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w:t>
            </w:r>
            <w:r w:rsidRPr="00F56F99">
              <w:rPr>
                <w:rFonts w:ascii="Times New Roman" w:hAnsi="Times New Roman" w:cs="Times New Roman"/>
                <w:sz w:val="20"/>
                <w:szCs w:val="20"/>
              </w:rPr>
              <w:lastRenderedPageBreak/>
              <w:t>задолженности по доходам от концессионной платы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K</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доходам от оказания платных услуг (работ), компенсаций затрат</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оказания платных услуг (работ)</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оказания платных услуг (работ)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оказания платных услуг (работ)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платы за предоставление информации из государственных источников (реестров)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w:t>
            </w:r>
            <w:r w:rsidRPr="00F56F99">
              <w:rPr>
                <w:rFonts w:ascii="Times New Roman" w:hAnsi="Times New Roman" w:cs="Times New Roman"/>
                <w:sz w:val="20"/>
                <w:szCs w:val="20"/>
              </w:rPr>
              <w:lastRenderedPageBreak/>
              <w:t>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доходам от платы за предоставление информации из государственных источников (реестров)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платы за предоставление информации из государственных источников (реестров)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условным арендным платежам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условным арендным платежам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условным арендным платежам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w:t>
            </w:r>
            <w:r w:rsidRPr="00F56F99">
              <w:rPr>
                <w:rFonts w:ascii="Times New Roman" w:hAnsi="Times New Roman" w:cs="Times New Roman"/>
                <w:sz w:val="20"/>
                <w:szCs w:val="20"/>
              </w:rPr>
              <w:lastRenderedPageBreak/>
              <w:t xml:space="preserve">плательщиков), Правовые основания, УИН (при наличии) </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доходам бюджета от возврата субсидий на выполнение государственного (муниципального) задания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УИН (при наличии) </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по выполненным этапам работ по договору строительного подряда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УИН (при наличии) </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дебиторской задолженности по доходам по </w:t>
            </w:r>
            <w:r w:rsidRPr="00F56F99">
              <w:rPr>
                <w:rFonts w:ascii="Times New Roman" w:hAnsi="Times New Roman" w:cs="Times New Roman"/>
                <w:sz w:val="20"/>
                <w:szCs w:val="20"/>
              </w:rPr>
              <w:lastRenderedPageBreak/>
              <w:t>выполненным этапам работ по договору строительного подряда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w:t>
            </w:r>
            <w:r w:rsidRPr="00F56F99">
              <w:rPr>
                <w:rFonts w:ascii="Times New Roman" w:hAnsi="Times New Roman" w:cs="Times New Roman"/>
                <w:sz w:val="20"/>
                <w:szCs w:val="20"/>
              </w:rPr>
              <w:lastRenderedPageBreak/>
              <w:t xml:space="preserve">группы плательщиков), Правовые основания, УИН (при наличии) </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доходам по выполненным этапам работ по договору строительного подряда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УИН (при наличии) </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суммам штрафов, пеней, неустоек, возмещений ущерба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штрафных санкций за нарушение законодательства о закупках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суммам штрафных санкций за нарушение законодательства о закупках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суммам штрафных санкций за нарушение законодательства о закупках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w:t>
            </w:r>
            <w:r w:rsidRPr="00F56F99">
              <w:rPr>
                <w:rFonts w:ascii="Times New Roman" w:hAnsi="Times New Roman" w:cs="Times New Roman"/>
                <w:sz w:val="20"/>
                <w:szCs w:val="20"/>
              </w:rPr>
              <w:lastRenderedPageBreak/>
              <w:t>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доходам от возмещения ущерба имуществу (за исключением страховых возмещений)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возмещения ущерба имуществу (за исключением страховых возмещений)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возмещения ущерба имуществу (за исключением страховых возмещений)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прочим доходам от сумм принудительного изъятия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прочим доходам от сумм принудительного изъятия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w:t>
            </w:r>
            <w:r w:rsidRPr="00F56F99">
              <w:rPr>
                <w:rFonts w:ascii="Times New Roman" w:hAnsi="Times New Roman" w:cs="Times New Roman"/>
                <w:sz w:val="20"/>
                <w:szCs w:val="20"/>
              </w:rPr>
              <w:lastRenderedPageBreak/>
              <w:t>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прочим доходам от сумм принудительного изъятия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денежным поступлениям текущего характера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текущего характера от других бюджетов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поступлениям текущего характера от других бюджетов бюджетной системы </w:t>
            </w:r>
            <w:r w:rsidRPr="00F56F99">
              <w:rPr>
                <w:rFonts w:ascii="Times New Roman" w:hAnsi="Times New Roman" w:cs="Times New Roman"/>
                <w:sz w:val="20"/>
                <w:szCs w:val="20"/>
              </w:rPr>
              <w:lastRenderedPageBreak/>
              <w:t>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w:t>
            </w:r>
            <w:r w:rsidRPr="00F56F99">
              <w:rPr>
                <w:rFonts w:ascii="Times New Roman" w:hAnsi="Times New Roman" w:cs="Times New Roman"/>
                <w:sz w:val="20"/>
                <w:szCs w:val="20"/>
              </w:rPr>
              <w:lastRenderedPageBreak/>
              <w:t>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поступлениям текущего характера в бюджеты бюджетной системы Российской Федерации от бюджетных и автономных учреждений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w:t>
            </w:r>
            <w:proofErr w:type="gramStart"/>
            <w:r w:rsidRPr="00F56F99">
              <w:rPr>
                <w:rFonts w:ascii="Times New Roman" w:hAnsi="Times New Roman" w:cs="Times New Roman"/>
                <w:sz w:val="20"/>
                <w:szCs w:val="20"/>
              </w:rPr>
              <w:t xml:space="preserve"> ,</w:t>
            </w:r>
            <w:proofErr w:type="gramEnd"/>
            <w:r w:rsidRPr="00F56F99">
              <w:rPr>
                <w:rFonts w:ascii="Times New Roman" w:hAnsi="Times New Roman" w:cs="Times New Roman"/>
                <w:sz w:val="20"/>
                <w:szCs w:val="20"/>
              </w:rPr>
              <w:t xml:space="preserve">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текущего характера от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w:t>
            </w:r>
            <w:proofErr w:type="gramStart"/>
            <w:r w:rsidRPr="00F56F99">
              <w:rPr>
                <w:rFonts w:ascii="Times New Roman" w:hAnsi="Times New Roman" w:cs="Times New Roman"/>
                <w:sz w:val="20"/>
                <w:szCs w:val="20"/>
              </w:rPr>
              <w:t xml:space="preserve"> ,</w:t>
            </w:r>
            <w:proofErr w:type="gramEnd"/>
            <w:r w:rsidRPr="00F56F99">
              <w:rPr>
                <w:rFonts w:ascii="Times New Roman" w:hAnsi="Times New Roman" w:cs="Times New Roman"/>
                <w:sz w:val="20"/>
                <w:szCs w:val="20"/>
              </w:rPr>
              <w:t xml:space="preserve">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поступлениям текущего характера от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w:t>
            </w:r>
            <w:proofErr w:type="gramStart"/>
            <w:r w:rsidRPr="00F56F99">
              <w:rPr>
                <w:rFonts w:ascii="Times New Roman" w:hAnsi="Times New Roman" w:cs="Times New Roman"/>
                <w:sz w:val="20"/>
                <w:szCs w:val="20"/>
              </w:rPr>
              <w:t xml:space="preserve"> ,</w:t>
            </w:r>
            <w:proofErr w:type="gramEnd"/>
            <w:r w:rsidRPr="00F56F99">
              <w:rPr>
                <w:rFonts w:ascii="Times New Roman" w:hAnsi="Times New Roman" w:cs="Times New Roman"/>
                <w:sz w:val="20"/>
                <w:szCs w:val="20"/>
              </w:rPr>
              <w:t xml:space="preserve">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поступлениям текущего характера от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поступлениям текущего </w:t>
            </w:r>
            <w:r w:rsidRPr="00F56F99">
              <w:rPr>
                <w:rFonts w:ascii="Times New Roman" w:hAnsi="Times New Roman" w:cs="Times New Roman"/>
                <w:sz w:val="20"/>
                <w:szCs w:val="20"/>
              </w:rPr>
              <w:lastRenderedPageBreak/>
              <w:t>характера от иных резидентов (за исключением сектора государственного управления и организаций государственного сектора)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w:t>
            </w:r>
            <w:r w:rsidRPr="00F56F99">
              <w:rPr>
                <w:rFonts w:ascii="Times New Roman" w:hAnsi="Times New Roman" w:cs="Times New Roman"/>
                <w:sz w:val="20"/>
                <w:szCs w:val="20"/>
              </w:rPr>
              <w:lastRenderedPageBreak/>
              <w:t>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поступлениям текущего характера от наднациональных организаций и правительств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текущего характера от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(соглашения), УИН </w:t>
            </w:r>
            <w:r w:rsidRPr="00F56F99">
              <w:rPr>
                <w:rFonts w:ascii="Times New Roman" w:hAnsi="Times New Roman" w:cs="Times New Roman"/>
                <w:sz w:val="20"/>
                <w:szCs w:val="20"/>
              </w:rPr>
              <w:lastRenderedPageBreak/>
              <w:t>(при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поступлениям текущего характера от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поступлениям текущего характера от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поступлениям текущего </w:t>
            </w:r>
            <w:r w:rsidRPr="00F56F99">
              <w:rPr>
                <w:rFonts w:ascii="Times New Roman" w:hAnsi="Times New Roman" w:cs="Times New Roman"/>
                <w:sz w:val="20"/>
                <w:szCs w:val="20"/>
              </w:rPr>
              <w:lastRenderedPageBreak/>
              <w:t>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w:t>
            </w:r>
            <w:r w:rsidRPr="00F56F99">
              <w:rPr>
                <w:rFonts w:ascii="Times New Roman" w:hAnsi="Times New Roman" w:cs="Times New Roman"/>
                <w:sz w:val="20"/>
                <w:szCs w:val="20"/>
              </w:rPr>
              <w:lastRenderedPageBreak/>
              <w:t>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безвозмездным денежным поступлениям капитального характера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капитального характера от других бюджетов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поступлениям капитального характера от других бюджетов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поступлениям </w:t>
            </w:r>
            <w:r w:rsidRPr="00F56F99">
              <w:rPr>
                <w:rFonts w:ascii="Times New Roman" w:hAnsi="Times New Roman" w:cs="Times New Roman"/>
                <w:sz w:val="20"/>
                <w:szCs w:val="20"/>
              </w:rPr>
              <w:lastRenderedPageBreak/>
              <w:t>капитального характера в бюджеты бюджетной системы Российской Федерации от бюджетных и автономных учреждений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капитального характера от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дебиторской задолженности по поступлениям капитального характера от организаций </w:t>
            </w:r>
            <w:r w:rsidRPr="00F56F99">
              <w:rPr>
                <w:rFonts w:ascii="Times New Roman" w:hAnsi="Times New Roman" w:cs="Times New Roman"/>
                <w:sz w:val="20"/>
                <w:szCs w:val="20"/>
              </w:rPr>
              <w:lastRenderedPageBreak/>
              <w:t>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w:t>
            </w:r>
            <w:r w:rsidRPr="00F56F99">
              <w:rPr>
                <w:rFonts w:ascii="Times New Roman" w:hAnsi="Times New Roman" w:cs="Times New Roman"/>
                <w:sz w:val="20"/>
                <w:szCs w:val="20"/>
              </w:rPr>
              <w:lastRenderedPageBreak/>
              <w:t>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поступлениям капитального характера от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Коды цели (при наличии),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w:t>
            </w:r>
            <w:r w:rsidRPr="00F56F99">
              <w:rPr>
                <w:rFonts w:ascii="Times New Roman" w:hAnsi="Times New Roman" w:cs="Times New Roman"/>
                <w:sz w:val="20"/>
                <w:szCs w:val="20"/>
              </w:rPr>
              <w:lastRenderedPageBreak/>
              <w:t>сектора)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Коды цели (при наличии), УИН (при </w:t>
            </w:r>
            <w:r w:rsidRPr="00F56F99">
              <w:rPr>
                <w:rFonts w:ascii="Times New Roman" w:hAnsi="Times New Roman" w:cs="Times New Roman"/>
                <w:sz w:val="20"/>
                <w:szCs w:val="20"/>
              </w:rPr>
              <w:lastRenderedPageBreak/>
              <w:t>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поступлениям капитального характера от наднациональных организаций и правительств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капитального характера от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капитального характера от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Правовые основания </w:t>
            </w:r>
            <w:r w:rsidRPr="00F56F99">
              <w:rPr>
                <w:rFonts w:ascii="Times New Roman" w:hAnsi="Times New Roman" w:cs="Times New Roman"/>
                <w:sz w:val="20"/>
                <w:szCs w:val="20"/>
              </w:rPr>
              <w:lastRenderedPageBreak/>
              <w:t>(соглашения),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поступлениям капитального характера от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операций с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r w:rsidRPr="00F56F99">
              <w:rPr>
                <w:rFonts w:ascii="Times New Roman" w:hAnsi="Times New Roman" w:cs="Times New Roman"/>
                <w:sz w:val="20"/>
                <w:szCs w:val="20"/>
              </w:rPr>
              <w:t>,</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доходам от операций с основными средствами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операций с основными средствами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операций с основными средствами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операций с нематериальными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операций с нематериальными активами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операций с нематериальными активами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(плательщики доходов, группы плательщиков), </w:t>
            </w:r>
            <w:r w:rsidRPr="00F56F99">
              <w:rPr>
                <w:rFonts w:ascii="Times New Roman" w:hAnsi="Times New Roman" w:cs="Times New Roman"/>
                <w:sz w:val="20"/>
                <w:szCs w:val="20"/>
              </w:rPr>
              <w:lastRenderedPageBreak/>
              <w:t>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доходам от операций с непроизведенными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операций с непроизведенными активами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операций с непроизведенными активами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операций с материальными запасами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операций с материальными запасами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w:t>
            </w:r>
            <w:r w:rsidRPr="00F56F99">
              <w:rPr>
                <w:rFonts w:ascii="Times New Roman" w:hAnsi="Times New Roman" w:cs="Times New Roman"/>
                <w:sz w:val="20"/>
                <w:szCs w:val="20"/>
              </w:rPr>
              <w:lastRenderedPageBreak/>
              <w:t>задолженности по доходам от операций с материальными запасами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доходам от операций с финансовыми активами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операций с финансовыми активами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операций с финансовыми активами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(соглашения),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прочим доходам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невыясненным поступлениям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невыясненным поступлениям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невыясненным поступлениям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(плательщики доходов, группы плательщиков), Правовые основания, УИН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иным доходам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Контрагенты (плательщиков доходов (групп плательщиков доходов), УИН (при наличии), Правовые основания, Виды валют</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иным доходам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Контрагенты (плательщиков доходов (групп плательщиков доходов), УИН (при наличии), Правовые основания, Виды валют</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иным доходам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 xml:space="preserve">Контрагенты (плательщиков доходов (групп плательщиков доходов), УИН (при наличии), Правовые основания, Виды </w:t>
            </w:r>
            <w:r w:rsidRPr="00F56F99">
              <w:rPr>
                <w:rFonts w:ascii="Times New Roman" w:hAnsi="Times New Roman" w:cs="Times New Roman"/>
                <w:sz w:val="20"/>
                <w:szCs w:val="20"/>
              </w:rPr>
              <w:lastRenderedPageBreak/>
              <w:t>валют</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выданным авансам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оплате труда,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прочим 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прочим 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прочим 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Учетные номера денежных обязательств,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работам,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услугам связи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авансам по услугам связи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услугам связи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транспортным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транспортным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транспортным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коммунальным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коммунальным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w:t>
            </w:r>
            <w:r w:rsidRPr="00F56F99">
              <w:rPr>
                <w:rFonts w:ascii="Times New Roman" w:hAnsi="Times New Roman" w:cs="Times New Roman"/>
                <w:sz w:val="20"/>
                <w:szCs w:val="20"/>
              </w:rPr>
              <w:lastRenderedPageBreak/>
              <w:t>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авансам по коммунальным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арендной плате за пользование имуществом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арендной плате за пользование имуществом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арендной плате за пользование имуществом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работам, услугам по содержанию имущества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работам, услугам по содержанию имущества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w:t>
            </w:r>
            <w:r w:rsidRPr="00F56F99">
              <w:rPr>
                <w:rFonts w:ascii="Times New Roman" w:hAnsi="Times New Roman" w:cs="Times New Roman"/>
                <w:sz w:val="20"/>
                <w:szCs w:val="20"/>
              </w:rPr>
              <w:lastRenderedPageBreak/>
              <w:t>задолженности по авансам по работам, услугам по содержанию имущества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прочим работам,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прочим работам,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прочим работам,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страхованию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страхованию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страхованию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денежных </w:t>
            </w:r>
            <w:r w:rsidRPr="00F56F99">
              <w:rPr>
                <w:rFonts w:ascii="Times New Roman" w:hAnsi="Times New Roman" w:cs="Times New Roman"/>
                <w:sz w:val="20"/>
                <w:szCs w:val="20"/>
              </w:rPr>
              <w:lastRenderedPageBreak/>
              <w:t>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услугам, работам для целей капитальных вложений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услугам, работам для целей капитальных вложений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услугам, работам для целей капитальных вложений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арендной плате за пользование земельными участками и другими обособленными природными объектами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арендной плате за пользование земельными участками и другими обособленными природными объектами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арендной плате за пользование земельными участками и другими обособленными природными объектами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поступлению нефинансовых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приобретению основных средств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приобретению основных средств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приобретению основных средств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приобретению нематериальных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приобретению нематериальных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приобретению нематериальных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приобретению непроизведенных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приобретению непроизведенных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приобретению непроизведенных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приобретению материальных запасов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приобретению материальных запасов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приобретению материальных запасов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авансовым безвозмездным перечислениям текущего характера </w:t>
            </w:r>
            <w:r w:rsidRPr="00F56F99">
              <w:rPr>
                <w:rFonts w:ascii="Times New Roman" w:hAnsi="Times New Roman" w:cs="Times New Roman"/>
                <w:sz w:val="20"/>
                <w:szCs w:val="20"/>
              </w:rPr>
              <w:lastRenderedPageBreak/>
              <w:t>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lastRenderedPageBreak/>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авансовым безвозмездным перечислениям текущего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w:t>
            </w:r>
            <w:r w:rsidRPr="00F56F99">
              <w:rPr>
                <w:rFonts w:ascii="Times New Roman" w:hAnsi="Times New Roman" w:cs="Times New Roman"/>
                <w:sz w:val="20"/>
                <w:szCs w:val="20"/>
              </w:rPr>
              <w:lastRenderedPageBreak/>
              <w:t>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w:t>
            </w:r>
            <w:r w:rsidRPr="00F56F99">
              <w:rPr>
                <w:rFonts w:ascii="Times New Roman" w:hAnsi="Times New Roman" w:cs="Times New Roman"/>
                <w:sz w:val="20"/>
                <w:szCs w:val="20"/>
              </w:rPr>
              <w:lastRenderedPageBreak/>
              <w:t>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дебиторской задолженности по авансовым безвозмездным перечислениям </w:t>
            </w:r>
            <w:r w:rsidRPr="00F56F99">
              <w:rPr>
                <w:rFonts w:ascii="Times New Roman" w:hAnsi="Times New Roman" w:cs="Times New Roman"/>
                <w:sz w:val="20"/>
                <w:szCs w:val="20"/>
              </w:rPr>
              <w:lastRenderedPageBreak/>
              <w:t>текущего характера 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w:t>
            </w:r>
            <w:r w:rsidRPr="00F56F99">
              <w:rPr>
                <w:rFonts w:ascii="Times New Roman" w:hAnsi="Times New Roman" w:cs="Times New Roman"/>
                <w:sz w:val="20"/>
                <w:szCs w:val="20"/>
              </w:rPr>
              <w:lastRenderedPageBreak/>
              <w:t>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A</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A</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A</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B</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B</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B</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бюджетам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перечислениям </w:t>
            </w:r>
            <w:r w:rsidRPr="00F56F99">
              <w:rPr>
                <w:rFonts w:ascii="Times New Roman" w:hAnsi="Times New Roman" w:cs="Times New Roman"/>
                <w:sz w:val="20"/>
                <w:szCs w:val="20"/>
              </w:rPr>
              <w:lastRenderedPageBreak/>
              <w:t>другим бюджетам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перечислениям другим бюджетам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перечислениям другим бюджетам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перечислениям наднациональным 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перечислениям наднациональным 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перечислениям наднациональным 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социальному обеспечению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пособиям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пособиям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пособиям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пособиям по социальной помощи населению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пособиям по социальной помощи населению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пособиям по социальной помощи населению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авансам по пенсиям, пособиям, выплачиваемым работодателями, нанимателями </w:t>
            </w:r>
            <w:r w:rsidRPr="00F56F99">
              <w:rPr>
                <w:rFonts w:ascii="Times New Roman" w:hAnsi="Times New Roman" w:cs="Times New Roman"/>
                <w:sz w:val="20"/>
                <w:szCs w:val="20"/>
              </w:rPr>
              <w:lastRenderedPageBreak/>
              <w:t>бывшим работникам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w:t>
            </w:r>
            <w:r w:rsidRPr="00F56F99">
              <w:rPr>
                <w:rFonts w:ascii="Times New Roman" w:hAnsi="Times New Roman" w:cs="Times New Roman"/>
                <w:sz w:val="20"/>
                <w:szCs w:val="20"/>
              </w:rPr>
              <w:lastRenderedPageBreak/>
              <w:t>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авансам по пособиям по социальной помощи, выплачиваемые работодателями, нанимателями </w:t>
            </w:r>
            <w:r w:rsidRPr="00F56F99">
              <w:rPr>
                <w:rFonts w:ascii="Times New Roman" w:hAnsi="Times New Roman" w:cs="Times New Roman"/>
                <w:sz w:val="20"/>
                <w:szCs w:val="20"/>
              </w:rPr>
              <w:lastRenderedPageBreak/>
              <w:t>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социальным пособиям и компенсации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социальным пособиям и компенсации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социальным пособиям и компенсации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авансам на приобретение ценных бумаг и </w:t>
            </w:r>
            <w:r w:rsidRPr="00F56F99">
              <w:rPr>
                <w:rFonts w:ascii="Times New Roman" w:hAnsi="Times New Roman" w:cs="Times New Roman"/>
                <w:sz w:val="20"/>
                <w:szCs w:val="20"/>
              </w:rPr>
              <w:lastRenderedPageBreak/>
              <w:t>иных финансовых вложений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lastRenderedPageBreak/>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на приобретение ценных бумаг,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на приобретение ценных бумаг, кроме акций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на приобретение ценных бумаг, кроме акции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на приобретение акций и по иным формам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на приобретение акций и по иным формам участия в капитале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на приобретение акций и по иным формам участия в капитале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авансам на приобретение иных </w:t>
            </w:r>
            <w:r w:rsidRPr="00F56F99">
              <w:rPr>
                <w:rFonts w:ascii="Times New Roman" w:hAnsi="Times New Roman" w:cs="Times New Roman"/>
                <w:sz w:val="20"/>
                <w:szCs w:val="20"/>
              </w:rPr>
              <w:lastRenderedPageBreak/>
              <w:t>финансовых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w:t>
            </w:r>
            <w:r w:rsidRPr="00F56F99">
              <w:rPr>
                <w:rFonts w:ascii="Times New Roman" w:hAnsi="Times New Roman" w:cs="Times New Roman"/>
                <w:sz w:val="20"/>
                <w:szCs w:val="20"/>
              </w:rPr>
              <w:lastRenderedPageBreak/>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авансам на приобретение иных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на приобретение иных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капитального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капитального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авансовым безвозмездным перечислениям капитального характера </w:t>
            </w:r>
            <w:r w:rsidRPr="00F56F99">
              <w:rPr>
                <w:rFonts w:ascii="Times New Roman" w:hAnsi="Times New Roman" w:cs="Times New Roman"/>
                <w:sz w:val="20"/>
                <w:szCs w:val="20"/>
              </w:rPr>
              <w:lastRenderedPageBreak/>
              <w:t>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денежных </w:t>
            </w:r>
            <w:r w:rsidRPr="00F56F99">
              <w:rPr>
                <w:rFonts w:ascii="Times New Roman" w:hAnsi="Times New Roman" w:cs="Times New Roman"/>
                <w:sz w:val="20"/>
                <w:szCs w:val="20"/>
              </w:rPr>
              <w:lastRenderedPageBreak/>
              <w:t>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авансовым безвозмездным перечислениям капитального характера 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w:t>
            </w:r>
            <w:r w:rsidRPr="00F56F99">
              <w:rPr>
                <w:rFonts w:ascii="Times New Roman" w:hAnsi="Times New Roman" w:cs="Times New Roman"/>
                <w:sz w:val="20"/>
                <w:szCs w:val="20"/>
              </w:rPr>
              <w:lastRenderedPageBreak/>
              <w:t>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капитального характера нефинансовым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авансовым безвозмездным перечислениям капитального характера </w:t>
            </w:r>
            <w:r w:rsidRPr="00F56F99">
              <w:rPr>
                <w:rFonts w:ascii="Times New Roman" w:hAnsi="Times New Roman" w:cs="Times New Roman"/>
                <w:sz w:val="20"/>
                <w:szCs w:val="20"/>
              </w:rPr>
              <w:lastRenderedPageBreak/>
              <w:t>некоммерческим организациям и физическим лицам - производителям товаров, работ и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денежных </w:t>
            </w:r>
            <w:r w:rsidRPr="00F56F99">
              <w:rPr>
                <w:rFonts w:ascii="Times New Roman" w:hAnsi="Times New Roman" w:cs="Times New Roman"/>
                <w:sz w:val="20"/>
                <w:szCs w:val="20"/>
              </w:rPr>
              <w:lastRenderedPageBreak/>
              <w:t>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прочим расходам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иным выплатам текущего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иным выплатам текущего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иным выплатам текущего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оплате иных выплат текущего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оплате иных выплат текущего характера организациям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авансам по </w:t>
            </w:r>
            <w:r w:rsidRPr="00F56F99">
              <w:rPr>
                <w:rFonts w:ascii="Times New Roman" w:hAnsi="Times New Roman" w:cs="Times New Roman"/>
                <w:sz w:val="20"/>
                <w:szCs w:val="20"/>
              </w:rPr>
              <w:lastRenderedPageBreak/>
              <w:t>оплате иных выплат текущего характера организациям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w:t>
            </w:r>
            <w:r w:rsidRPr="00F56F99">
              <w:rPr>
                <w:rFonts w:ascii="Times New Roman" w:hAnsi="Times New Roman" w:cs="Times New Roman"/>
                <w:sz w:val="20"/>
                <w:szCs w:val="20"/>
              </w:rPr>
              <w:lastRenderedPageBreak/>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авансам по оплате иных выплат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оплате иных выплат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оплате иных выплат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авансам по оплате иных выплат капитального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авансам по оплате иных выплат капитального характера организациям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авансам по оплате иных выплат капитального характера организациям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кредитам, займам (ссудам)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предоставленным кредитам, займам (ссудам)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бюджетами бюджетной системы Российской Федерации по предоставленным бюджетным кредитам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бюджетов бюджетной системы Российской Федерации по предоставленным бюджетным кредитам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бюджетов бюджетной системы Российской Федерации по предоставленным бюджетным кредитам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иными дебиторами по бюджетным кредитам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иных дебиторов по бюджетным кредитам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иных дебиторов по бюджетным кредитам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предоставленным займам, ссудам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дебиторов по займам, ссудам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задолженности дебиторов по займам, ссудам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бюджетами бюджетной системы Российской Федерации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бюджетов бюджетной системы Российской Федерации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бюджетов бюджетной системы Российской Федерации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иными дебиторами по бюджетным кредитам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иных дебиторов по бюджетным кредитам в рамках целевых иностранных кредитов (заимствований)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задолженности иных дебиторов по бюджетным кредитам в рамках целевых иностранных кредитов </w:t>
            </w:r>
            <w:r w:rsidRPr="00F56F99">
              <w:rPr>
                <w:rFonts w:ascii="Times New Roman" w:hAnsi="Times New Roman" w:cs="Times New Roman"/>
                <w:sz w:val="20"/>
                <w:szCs w:val="20"/>
              </w:rPr>
              <w:lastRenderedPageBreak/>
              <w:t>(заимствований)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дебиторами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бюджетным кредитам другим бюджетам бюджетной системы Российской Федерации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бюджетов бюджетной системы Российской Федерации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бюджетов бюджетной системы Российской Федерации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иными дебиторами по бюджетным кредитам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иных дебиторов по бюджетным кредитам по государственным (муниципальным) гарантиям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задолженности иных дебиторов по бюджетным кредитам по государственным (муниципальным) гарантиям </w:t>
            </w:r>
            <w:r w:rsidRPr="00F56F99">
              <w:rPr>
                <w:rFonts w:ascii="Times New Roman" w:hAnsi="Times New Roman" w:cs="Times New Roman"/>
                <w:sz w:val="20"/>
                <w:szCs w:val="20"/>
              </w:rPr>
              <w:lastRenderedPageBreak/>
              <w:t>&lt;**&gt;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прочим долговым требованиям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Расчеты по иным долговым требованиям (займам (ссудам)</w:t>
            </w:r>
            <w:proofErr w:type="gram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Увеличение задолженности дебиторов по иным долговым требованиям (займам (ссудам)</w:t>
            </w:r>
            <w:proofErr w:type="gram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Уменьшение задолженности дебиторов по иным долговым требованиям (займам (ссудам)</w:t>
            </w:r>
            <w:proofErr w:type="gram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труда и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подотчетных лиц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подотчетных лиц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прочим 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прочим 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прочим 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подотчетными лицами по оплате работ,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услуг связи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услуг связи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услуг связи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транспортных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подотчетных лиц по оплате транспортных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транспортных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коммунальных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коммунальных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подотчетных лиц по оплате коммунальных </w:t>
            </w:r>
            <w:r w:rsidRPr="00F56F99">
              <w:rPr>
                <w:rFonts w:ascii="Times New Roman" w:hAnsi="Times New Roman" w:cs="Times New Roman"/>
                <w:sz w:val="20"/>
                <w:szCs w:val="20"/>
              </w:rPr>
              <w:lastRenderedPageBreak/>
              <w:t>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(Контрагенты), Виды расчетов (денежные </w:t>
            </w:r>
            <w:r w:rsidRPr="00F56F99">
              <w:rPr>
                <w:rFonts w:ascii="Times New Roman" w:hAnsi="Times New Roman" w:cs="Times New Roman"/>
                <w:sz w:val="20"/>
                <w:szCs w:val="20"/>
              </w:rPr>
              <w:lastRenderedPageBreak/>
              <w:t>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подотчетными лицами по оплате арендной платы за пользование имуществом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арендной платы за пользование имуществом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арендной платы за пользование имуществом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работ, услуг по содержанию имущества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(Контрагенты), Виды расчетов (денежные средства, денежные документы), Виды валют, Учетные </w:t>
            </w:r>
            <w:r w:rsidRPr="00F56F99">
              <w:rPr>
                <w:rFonts w:ascii="Times New Roman" w:hAnsi="Times New Roman" w:cs="Times New Roman"/>
                <w:sz w:val="20"/>
                <w:szCs w:val="20"/>
              </w:rPr>
              <w:lastRenderedPageBreak/>
              <w:t>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подотчетных лиц по оплате работ, услуг по содержанию имущества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работ, услуг по содержанию имущества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прочих работ,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прочих работ,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подотчетных лиц по оплате прочих работ,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страхования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страхования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прочих страхования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с подотчетными лицами по оплате услуг, работ для целей капитальных </w:t>
            </w:r>
            <w:r w:rsidRPr="00F56F99">
              <w:rPr>
                <w:rFonts w:ascii="Times New Roman" w:hAnsi="Times New Roman" w:cs="Times New Roman"/>
                <w:sz w:val="20"/>
                <w:szCs w:val="20"/>
              </w:rPr>
              <w:lastRenderedPageBreak/>
              <w:t>вложений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(Контрагенты), Виды расчетов (денежные </w:t>
            </w:r>
            <w:r w:rsidRPr="00F56F99">
              <w:rPr>
                <w:rFonts w:ascii="Times New Roman" w:hAnsi="Times New Roman" w:cs="Times New Roman"/>
                <w:sz w:val="20"/>
                <w:szCs w:val="20"/>
              </w:rPr>
              <w:lastRenderedPageBreak/>
              <w:t>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подотчетных лиц по оплате услуг, работ для целей капитальных вложений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прочих услуг, работ для целей капитальных вложений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w:t>
            </w:r>
            <w:r w:rsidRPr="00F56F99">
              <w:rPr>
                <w:rFonts w:ascii="Times New Roman" w:hAnsi="Times New Roman" w:cs="Times New Roman"/>
                <w:sz w:val="20"/>
                <w:szCs w:val="20"/>
              </w:rPr>
              <w:lastRenderedPageBreak/>
              <w:t>объектами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(Контрагенты), Виды расчетов (денежные средства, денежные документы), Виды валют, Учетные </w:t>
            </w:r>
            <w:r w:rsidRPr="00F56F99">
              <w:rPr>
                <w:rFonts w:ascii="Times New Roman" w:hAnsi="Times New Roman" w:cs="Times New Roman"/>
                <w:sz w:val="20"/>
                <w:szCs w:val="20"/>
              </w:rPr>
              <w:lastRenderedPageBreak/>
              <w:t>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поступлению нефинансовых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приобретению основных средств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приобретению основных средств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приобретению основных средств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подотчетными лицами по приобретению нематериальных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приобретению нематериальных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приобретению нематериальных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приобретению непроизведенных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приобретению непроизведенных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подотчетных лиц по приобретению непроизведенных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приобретению материальных запасов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приобретению материальных запасов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приобретению материальных запасов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безвозмездным перечислениям бюджетам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с подотчетными лицами по перечислениям наднациональным </w:t>
            </w:r>
            <w:r w:rsidRPr="00F56F99">
              <w:rPr>
                <w:rFonts w:ascii="Times New Roman" w:hAnsi="Times New Roman" w:cs="Times New Roman"/>
                <w:sz w:val="20"/>
                <w:szCs w:val="20"/>
              </w:rPr>
              <w:lastRenderedPageBreak/>
              <w:t>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Виды расчетов (денежные средства, денежные </w:t>
            </w:r>
            <w:r w:rsidRPr="00F56F99">
              <w:rPr>
                <w:rFonts w:ascii="Times New Roman" w:hAnsi="Times New Roman" w:cs="Times New Roman"/>
                <w:sz w:val="20"/>
                <w:szCs w:val="20"/>
              </w:rPr>
              <w:lastRenderedPageBreak/>
              <w:t>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перечислениям международным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перечислениям международным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подотчетных </w:t>
            </w:r>
            <w:r w:rsidRPr="00F56F99">
              <w:rPr>
                <w:rFonts w:ascii="Times New Roman" w:hAnsi="Times New Roman" w:cs="Times New Roman"/>
                <w:sz w:val="20"/>
                <w:szCs w:val="20"/>
              </w:rPr>
              <w:lastRenderedPageBreak/>
              <w:t>лиц по перечислениям международным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Виды расчетов (денежные </w:t>
            </w:r>
            <w:r w:rsidRPr="00F56F99">
              <w:rPr>
                <w:rFonts w:ascii="Times New Roman" w:hAnsi="Times New Roman" w:cs="Times New Roman"/>
                <w:sz w:val="20"/>
                <w:szCs w:val="20"/>
              </w:rPr>
              <w:lastRenderedPageBreak/>
              <w:t>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подотчетными лицами по социальному обеспечению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пособий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пособий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пособий по социальной помощи населению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пособий, по социальной помощи населению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Виды расчетов (денежные средства, денежные документы), Виды валют, Учетные </w:t>
            </w:r>
            <w:r w:rsidRPr="00F56F99">
              <w:rPr>
                <w:rFonts w:ascii="Times New Roman" w:hAnsi="Times New Roman" w:cs="Times New Roman"/>
                <w:sz w:val="20"/>
                <w:szCs w:val="20"/>
              </w:rPr>
              <w:lastRenderedPageBreak/>
              <w:t>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подотчетных лиц по оплате пособий, по социальной помощи населению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пособий, по социальной помощи населению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пенсий, пособий, выплачиваемых работодателями, нанимателями бывшим работникам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пенсий, пособий, выплачиваемых работодателями, нанимателями бывшим работникам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подотчетных лиц по оплате пенсий, пособий, выплачиваемых </w:t>
            </w:r>
            <w:r w:rsidRPr="00F56F99">
              <w:rPr>
                <w:rFonts w:ascii="Times New Roman" w:hAnsi="Times New Roman" w:cs="Times New Roman"/>
                <w:sz w:val="20"/>
                <w:szCs w:val="20"/>
              </w:rPr>
              <w:lastRenderedPageBreak/>
              <w:t>работодателями, нанимателями бывшим работникам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Виды расчетов (денежные средства, денежные документы), Виды </w:t>
            </w:r>
            <w:r w:rsidRPr="00F56F99">
              <w:rPr>
                <w:rFonts w:ascii="Times New Roman" w:hAnsi="Times New Roman" w:cs="Times New Roman"/>
                <w:sz w:val="20"/>
                <w:szCs w:val="20"/>
              </w:rPr>
              <w:lastRenderedPageBreak/>
              <w:t>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социальным пособиям и компенсациям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дебиторской задолженности подотчетных лиц по социальным пособиям и </w:t>
            </w:r>
            <w:r w:rsidRPr="00F56F99">
              <w:rPr>
                <w:rFonts w:ascii="Times New Roman" w:hAnsi="Times New Roman" w:cs="Times New Roman"/>
                <w:sz w:val="20"/>
                <w:szCs w:val="20"/>
              </w:rPr>
              <w:lastRenderedPageBreak/>
              <w:t>компенсациям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Виды расчетов (денежные средства, денежные </w:t>
            </w:r>
            <w:r w:rsidRPr="00F56F99">
              <w:rPr>
                <w:rFonts w:ascii="Times New Roman" w:hAnsi="Times New Roman" w:cs="Times New Roman"/>
                <w:sz w:val="20"/>
                <w:szCs w:val="20"/>
              </w:rPr>
              <w:lastRenderedPageBreak/>
              <w:t>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подотчетных лиц по социальным пособиям и компенсациям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прочим расходам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подотчетными лицами по оплате пошлин и сборов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пошлин и сборов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пошлин и сборов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штрафов за нарушение условий контрактов (договоров)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штрафов за нарушение условий контрактов (договоров)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подотчетных лиц по оплате штрафов за нарушение условий контрактов (договоров)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штрафных санкций по долговым обязательствам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штрафных санкций по долговым обязательствам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штрафных санкций по долговым обязательствам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других экономических санкций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подотчетных лиц по оплате других экономических санкций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других экономических санкций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иных выплат текущего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иных выплат текущего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иных выплат текущего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подотчетными лицами по оплате иных выплат текущего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иных выплат текущего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иных выплат текущего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иных выплат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иных выплат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подотчетных лиц по оплате иных выплат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подотчетными лицами по оплате иных выплат капитального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подотчетных лиц по оплате иных выплат капитального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подотчетных лиц по оплате иных выплат капитального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Виды расчетов (денежные средства, денежные документы), Виды валют,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ущербу и иным доходам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компенсации затрат</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компенсации затрат</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(Сотрудники), УИН </w:t>
            </w:r>
            <w:r w:rsidRPr="00F56F99">
              <w:rPr>
                <w:rFonts w:ascii="Times New Roman" w:hAnsi="Times New Roman" w:cs="Times New Roman"/>
                <w:sz w:val="20"/>
                <w:szCs w:val="20"/>
              </w:rPr>
              <w:lastRenderedPageBreak/>
              <w:t>(при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доходам от компенсации затрат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компенсации затрат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бюджета от возврата дебиторской задолженности прошлых лет</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бюджета от возврата дебиторской задолженности прошлых лет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бюджета от возврата дебиторской задолженности прошлых лет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штрафам, пеням, неустойкам, возмещениям ущерба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штрафных санкций за нарушение условий контрактов (договоров)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дебиторской </w:t>
            </w:r>
            <w:r w:rsidRPr="00F56F99">
              <w:rPr>
                <w:rFonts w:ascii="Times New Roman" w:hAnsi="Times New Roman" w:cs="Times New Roman"/>
                <w:sz w:val="20"/>
                <w:szCs w:val="20"/>
              </w:rPr>
              <w:lastRenderedPageBreak/>
              <w:t>задолженности по доходам от штрафных санкций за нарушение условий контрактов (договоров)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доходам от штрафных санкций за нарушение условий контрактов (договоров)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страховых возмещений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страховых возмещений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страховых возмещений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доходам от возмещения ущерба имуществу (за исключением страховых возмещений)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возмещения ущербу имущества (за исключением страховых возмещений)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дебиторской задолженности по доходам от возмещения ущербу имущества </w:t>
            </w:r>
            <w:r w:rsidRPr="00F56F99">
              <w:rPr>
                <w:rFonts w:ascii="Times New Roman" w:hAnsi="Times New Roman" w:cs="Times New Roman"/>
                <w:sz w:val="20"/>
                <w:szCs w:val="20"/>
              </w:rPr>
              <w:lastRenderedPageBreak/>
              <w:t>(за исключением страховых возмещений)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(Сотрудники), УИН (при наличии), </w:t>
            </w:r>
            <w:r w:rsidRPr="00F56F99">
              <w:rPr>
                <w:rFonts w:ascii="Times New Roman" w:hAnsi="Times New Roman" w:cs="Times New Roman"/>
                <w:sz w:val="20"/>
                <w:szCs w:val="20"/>
              </w:rPr>
              <w:lastRenderedPageBreak/>
              <w:t>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доходам от прочих сумм принудительного изъятия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доходам от прочих сумм принудительного изъятия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доходам от прочих сумм принудительного изъятия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ущербу нефинансовым активам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ущербу основным средствам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ущербу основным средствам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ущербу основным средствам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ущербу нематериальным активам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ущербу нематериальным активам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ущербу нематериальным активам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ущербу непроизведенным активам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ущербу непроизведенным активам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ущербу непроизведенным активам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ущербу материальным запасам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ущербу материальных запасов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ущербу материальных запасов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иным доходам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недостачам денежных средств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недостачам денежных средств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недостачам денежных средств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недостачам иных финансовых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недостачам иных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недостачам иных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иным доходам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расчетам по иным доходам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(Сотрудники), УИН (при наличии), </w:t>
            </w:r>
            <w:r w:rsidRPr="00F56F99">
              <w:rPr>
                <w:rFonts w:ascii="Times New Roman" w:hAnsi="Times New Roman" w:cs="Times New Roman"/>
                <w:sz w:val="20"/>
                <w:szCs w:val="20"/>
              </w:rPr>
              <w:lastRenderedPageBreak/>
              <w:t>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расчетам по иным доходам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(Сотрудники), УИН (при наличии),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Прочие расчеты с дебиторами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финансовым органом по поступлениям в бюджет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финансовым органом по поступившим в бюджет доходам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финансовым органом по поступлениям в бюджет от выбытия нефинансовых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финансовым органом по поступлениям в бюджет от выбытия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финансовым органом по поступлениям в бюджет от заимствований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финансовым органом по наличным денежным средствам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Счет к расчетной дебетовой банковской карте</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операциям с финансовым органом по наличным денежным средствам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Счет к расчетной дебетовой банковской карте</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дебиторской задолженности по операциям с финансовым органом по наличным денежным средствам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Счет к расчетной дебетовой банковской карте</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распределенным поступлениям к зачислению в бюджет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поступившим доходам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от выбытия нефинансовых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от выбытия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поступлениям от заимствований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 Лицевые счета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прочими дебиторами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прочих дебиторов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прочих дебиторов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налоговым вычетам по НДС</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НДС по авансам полученным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дебиторской задолженности по НДС по авансам полученным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НДС по авансам полученным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НДС по приобретенным материальным ценностям, работам,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НДС по приобретенным материальным ценностям, работам,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НДС по приобретенным материальным ценностям, работам,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НДС по авансам уплаченным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дебиторской задолженности по НДС по авансам уплаченным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дебиторской задолженности по НДС по авансам уплаченным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финансовые активы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ценные бумаги,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Вложения в облигации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облигации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облигации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векселя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векселя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векселя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иные ценные бумаги,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ценных бумаг (справочник ЦБ),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иные ценные бумаги,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ценных бумаг (справочник ЦБ),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иные ценные бумаги,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ценных бумаг (справочник ЦБ),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акции и иные формы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акции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Виды акций </w:t>
            </w:r>
            <w:r w:rsidRPr="00F56F99">
              <w:rPr>
                <w:rFonts w:ascii="Times New Roman" w:hAnsi="Times New Roman" w:cs="Times New Roman"/>
                <w:sz w:val="20"/>
                <w:szCs w:val="20"/>
              </w:rPr>
              <w:lastRenderedPageBreak/>
              <w:t xml:space="preserve">(документные, </w:t>
            </w:r>
            <w:proofErr w:type="spellStart"/>
            <w:r w:rsidRPr="00F56F99">
              <w:rPr>
                <w:rFonts w:ascii="Times New Roman" w:hAnsi="Times New Roman" w:cs="Times New Roman"/>
                <w:sz w:val="20"/>
                <w:szCs w:val="20"/>
              </w:rPr>
              <w:t>бездокументные</w:t>
            </w:r>
            <w:proofErr w:type="spellEnd"/>
            <w:r w:rsidRPr="00F56F99">
              <w:rPr>
                <w:rFonts w:ascii="Times New Roman" w:hAnsi="Times New Roman" w:cs="Times New Roman"/>
                <w:sz w:val="20"/>
                <w:szCs w:val="20"/>
              </w:rPr>
              <w:t>),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вложений в акции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Виды акций (документные, </w:t>
            </w:r>
            <w:proofErr w:type="spellStart"/>
            <w:r w:rsidRPr="00F56F99">
              <w:rPr>
                <w:rFonts w:ascii="Times New Roman" w:hAnsi="Times New Roman" w:cs="Times New Roman"/>
                <w:sz w:val="20"/>
                <w:szCs w:val="20"/>
              </w:rPr>
              <w:t>бездокументные</w:t>
            </w:r>
            <w:proofErr w:type="spellEnd"/>
            <w:r w:rsidRPr="00F56F99">
              <w:rPr>
                <w:rFonts w:ascii="Times New Roman" w:hAnsi="Times New Roman" w:cs="Times New Roman"/>
                <w:sz w:val="20"/>
                <w:szCs w:val="20"/>
              </w:rPr>
              <w:t>),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акции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Виды акций (документные, </w:t>
            </w:r>
            <w:proofErr w:type="spellStart"/>
            <w:r w:rsidRPr="00F56F99">
              <w:rPr>
                <w:rFonts w:ascii="Times New Roman" w:hAnsi="Times New Roman" w:cs="Times New Roman"/>
                <w:sz w:val="20"/>
                <w:szCs w:val="20"/>
              </w:rPr>
              <w:t>бездокументные</w:t>
            </w:r>
            <w:proofErr w:type="spellEnd"/>
            <w:r w:rsidRPr="00F56F99">
              <w:rPr>
                <w:rFonts w:ascii="Times New Roman" w:hAnsi="Times New Roman" w:cs="Times New Roman"/>
                <w:sz w:val="20"/>
                <w:szCs w:val="20"/>
              </w:rPr>
              <w:t>),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государственные (муниципальные) предприятия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государственные (муниципальные) предприятия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государственные (муниципальные) предприятия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государственные (муниципальные)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государственные (муниципальные)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вложений в </w:t>
            </w:r>
            <w:r w:rsidRPr="00F56F99">
              <w:rPr>
                <w:rFonts w:ascii="Times New Roman" w:hAnsi="Times New Roman" w:cs="Times New Roman"/>
                <w:sz w:val="20"/>
                <w:szCs w:val="20"/>
              </w:rPr>
              <w:lastRenderedPageBreak/>
              <w:t>государственные (муниципальные) учреждения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финансовых </w:t>
            </w:r>
            <w:r w:rsidRPr="00F56F99">
              <w:rPr>
                <w:rFonts w:ascii="Times New Roman" w:hAnsi="Times New Roman" w:cs="Times New Roman"/>
                <w:sz w:val="20"/>
                <w:szCs w:val="20"/>
              </w:rPr>
              <w:lastRenderedPageBreak/>
              <w:t>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Вложения в иные формы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иные формы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иные формы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(ФГУП)</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иные финансовые активы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Г</w:t>
            </w:r>
            <w:r w:rsidRPr="00F56F99">
              <w:rPr>
                <w:rFonts w:ascii="Times New Roman" w:hAnsi="Times New Roman" w:cs="Times New Roman"/>
                <w:sz w:val="20"/>
                <w:szCs w:val="20"/>
              </w:rPr>
              <w:t>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международные организации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международные организации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вложений в доли в международные организации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Вложения в прочие финансовые активы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вложений в прочие финансовые активы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Объекты финансовых вложений, </w:t>
            </w:r>
            <w:r w:rsidRPr="00F56F99">
              <w:rPr>
                <w:rFonts w:ascii="Times New Roman" w:hAnsi="Times New Roman" w:cs="Times New Roman"/>
                <w:sz w:val="20"/>
                <w:szCs w:val="20"/>
              </w:rPr>
              <w:lastRenderedPageBreak/>
              <w:t>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вложений в прочие финансовые активы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Объекты финансовых вложений, Контрагенты</w:t>
            </w:r>
          </w:p>
        </w:tc>
      </w:tr>
      <w:tr w:rsidR="00E21B09" w:rsidRPr="00F56F99" w:rsidTr="007776D3">
        <w:tc>
          <w:tcPr>
            <w:tcW w:w="12395" w:type="dxa"/>
            <w:gridSpan w:val="11"/>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РАЗДЕЛ 3. ОБЯЗАТЕЛЬСТВА</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кредиторами по долговым обязательствам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долговым обязательствам в рублях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бюджетами бюджетной системы Российской Федерации по привлеченным бюджетным кредитам в рублях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перед бюджетами бюджетной системы Российской Федерации по привлеченным бюджетным кредитам в рублях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перед бюджетами бюджетной системы Российской Федерации по привлеченным бюджетным кредитам в рублях</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кредиторами по государственным (муниципальным) ценным бумагам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(держатели, группы держателей), Правовые основания</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задолженности перед кредиторами по государственным </w:t>
            </w:r>
            <w:r w:rsidRPr="00F56F99">
              <w:rPr>
                <w:rFonts w:ascii="Times New Roman" w:hAnsi="Times New Roman" w:cs="Times New Roman"/>
                <w:sz w:val="20"/>
                <w:szCs w:val="20"/>
              </w:rPr>
              <w:lastRenderedPageBreak/>
              <w:t>(муниципальным) ценным бумагам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(держатели, группы держателей), Правовые </w:t>
            </w:r>
            <w:r w:rsidRPr="00F56F99">
              <w:rPr>
                <w:rFonts w:ascii="Times New Roman" w:hAnsi="Times New Roman" w:cs="Times New Roman"/>
                <w:sz w:val="20"/>
                <w:szCs w:val="20"/>
              </w:rPr>
              <w:lastRenderedPageBreak/>
              <w:t>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задолженности перед кредиторами по государственным (муниципальным) ценным бумагам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(держатели, группы держателей),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иными кредиторами по государственному (муниципальному) долгу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перед иными кредиторами по государственному (муниципальному) долгу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перед иными кредиторами по государственному (муниципальному) долгу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долговым обязательствам по целевым иностранным кредитам (заимствованиям)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задолженности перед бюджетами бюджетной системы Российской Федерации по привлеченным бюджетным </w:t>
            </w:r>
            <w:r w:rsidRPr="00F56F99">
              <w:rPr>
                <w:rFonts w:ascii="Times New Roman" w:hAnsi="Times New Roman" w:cs="Times New Roman"/>
                <w:sz w:val="20"/>
                <w:szCs w:val="20"/>
              </w:rPr>
              <w:lastRenderedPageBreak/>
              <w:t>кредитам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иными кредиторами по государственному (муниципальному) долгу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с бюджетами бюджетной системы Российской Федерации по государственным </w:t>
            </w:r>
            <w:r w:rsidRPr="00F56F99">
              <w:rPr>
                <w:rFonts w:ascii="Times New Roman" w:hAnsi="Times New Roman" w:cs="Times New Roman"/>
                <w:sz w:val="20"/>
                <w:szCs w:val="20"/>
              </w:rPr>
              <w:lastRenderedPageBreak/>
              <w:t>(муниципальным)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задолженности перед бюджетами бюджетной системы Российской Федерации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перед бюджетами бюджетной системы Российской Федерации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иными кредиторами по государственному (муниципальному) долгу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перед иными кредиторами по заимствованиям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перед иными кредиторами по заимствованиям по государственным (муниципальным) гарантиям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долговым обязательствам в иностранной валюте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с кредиторами по государственным (муниципальным) ценным бумагам по долговым </w:t>
            </w:r>
            <w:r w:rsidRPr="00F56F99">
              <w:rPr>
                <w:rFonts w:ascii="Times New Roman" w:hAnsi="Times New Roman" w:cs="Times New Roman"/>
                <w:sz w:val="20"/>
                <w:szCs w:val="20"/>
              </w:rPr>
              <w:lastRenderedPageBreak/>
              <w:t>обязательствам в иностранной валюте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задолженности перед кредиторами по государственным (муниципальным) ценным бумагам в иностранной валюте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перед кредиторами по государственным (муниципальным) ценным бумагам в иностранной валюте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иными кредиторами по государственному (муниципальному) долгу в иностранной валюте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задолженности перед иными кредиторами по государственному (муниципальному) долгу в иностранной валюте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задолженности перед иными кредиторами по государственному (муниципальному) долгу в иностранной валюте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принятым обязательствам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оплате труда,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(группы </w:t>
            </w:r>
            <w:r w:rsidRPr="00F56F99">
              <w:rPr>
                <w:rFonts w:ascii="Times New Roman" w:hAnsi="Times New Roman" w:cs="Times New Roman"/>
                <w:sz w:val="20"/>
                <w:szCs w:val="20"/>
              </w:rPr>
              <w:lastRenderedPageBreak/>
              <w:t>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заработной плате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прочим несоциальным выплатам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Учетные номера денежных </w:t>
            </w:r>
            <w:r w:rsidRPr="00F56F99">
              <w:rPr>
                <w:rFonts w:ascii="Times New Roman" w:hAnsi="Times New Roman" w:cs="Times New Roman"/>
                <w:sz w:val="20"/>
                <w:szCs w:val="20"/>
              </w:rPr>
              <w:lastRenderedPageBreak/>
              <w:t>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начислениям на выплаты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прочим 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прочим 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кредиторской задолженности по прочим </w:t>
            </w:r>
            <w:r w:rsidRPr="00F56F99">
              <w:rPr>
                <w:rFonts w:ascii="Times New Roman" w:hAnsi="Times New Roman" w:cs="Times New Roman"/>
                <w:sz w:val="20"/>
                <w:szCs w:val="20"/>
              </w:rPr>
              <w:lastRenderedPageBreak/>
              <w:t>несоциальным выплатам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Сотрудники (группы сотрудников </w:t>
            </w:r>
            <w:r w:rsidRPr="00F56F99">
              <w:rPr>
                <w:rFonts w:ascii="Times New Roman" w:hAnsi="Times New Roman" w:cs="Times New Roman"/>
                <w:sz w:val="20"/>
                <w:szCs w:val="20"/>
              </w:rPr>
              <w:lastRenderedPageBreak/>
              <w:t>(получателей)),</w:t>
            </w:r>
          </w:p>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работам,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услугам связи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услугам связи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услугам связи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транспортным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транспортным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транспортным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w:t>
            </w:r>
            <w:r w:rsidRPr="00F56F99">
              <w:rPr>
                <w:rFonts w:ascii="Times New Roman" w:hAnsi="Times New Roman" w:cs="Times New Roman"/>
                <w:sz w:val="20"/>
                <w:szCs w:val="20"/>
              </w:rPr>
              <w:lastRenderedPageBreak/>
              <w:t>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коммунальным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коммунальным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коммунальным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арендной плате за пользование имуществом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арендной плате за пользование имуществом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арендной плате за пользование имуществом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работам, услугам по </w:t>
            </w:r>
            <w:r w:rsidRPr="00F56F99">
              <w:rPr>
                <w:rFonts w:ascii="Times New Roman" w:hAnsi="Times New Roman" w:cs="Times New Roman"/>
                <w:sz w:val="20"/>
                <w:szCs w:val="20"/>
              </w:rPr>
              <w:lastRenderedPageBreak/>
              <w:t>содержанию имущества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работам, услугам по содержанию имущества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работам, услугам по содержанию имущества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прочим работам, услугам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прочим работам,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прочим работам, услугам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страхованию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денежных </w:t>
            </w:r>
            <w:r w:rsidRPr="00F56F99">
              <w:rPr>
                <w:rFonts w:ascii="Times New Roman" w:hAnsi="Times New Roman" w:cs="Times New Roman"/>
                <w:sz w:val="20"/>
                <w:szCs w:val="20"/>
              </w:rPr>
              <w:lastRenderedPageBreak/>
              <w:t>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страхованию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страхованию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услугам, работам для целей капитальных вложений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услугам, работам для целей капитальных вложений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услугам, работам для целей капитальных вложений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арендной плате за пользование земельными участками и другими обособленными природными объектами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кредиторской задолженности по арендной </w:t>
            </w:r>
            <w:r w:rsidRPr="00F56F99">
              <w:rPr>
                <w:rFonts w:ascii="Times New Roman" w:hAnsi="Times New Roman" w:cs="Times New Roman"/>
                <w:sz w:val="20"/>
                <w:szCs w:val="20"/>
              </w:rPr>
              <w:lastRenderedPageBreak/>
              <w:t>плате за пользование земельными участками и другими обособленными природными объектами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w:t>
            </w:r>
            <w:r w:rsidRPr="00F56F99">
              <w:rPr>
                <w:rFonts w:ascii="Times New Roman" w:hAnsi="Times New Roman" w:cs="Times New Roman"/>
                <w:sz w:val="20"/>
                <w:szCs w:val="20"/>
              </w:rPr>
              <w:lastRenderedPageBreak/>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арендной плате за пользование земельными участками и другими обособленными природными объектами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поступлению нефинансовых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приобретению основных средств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приобретению основных средств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приобретению основных средств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приобретению нематериальных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кредиторской </w:t>
            </w:r>
            <w:r w:rsidRPr="00F56F99">
              <w:rPr>
                <w:rFonts w:ascii="Times New Roman" w:hAnsi="Times New Roman" w:cs="Times New Roman"/>
                <w:sz w:val="20"/>
                <w:szCs w:val="20"/>
              </w:rPr>
              <w:lastRenderedPageBreak/>
              <w:t>задолженности по приобретению нематериальных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w:t>
            </w:r>
            <w:r w:rsidRPr="00F56F99">
              <w:rPr>
                <w:rFonts w:ascii="Times New Roman" w:hAnsi="Times New Roman" w:cs="Times New Roman"/>
                <w:sz w:val="20"/>
                <w:szCs w:val="20"/>
              </w:rPr>
              <w:lastRenderedPageBreak/>
              <w:t>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приобретению нематериальных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приобретению непроизведенных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приобретению непроизведенных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приобретению непроизведенных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приобретению материальных запасов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приобретению материальных запасов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денежных </w:t>
            </w:r>
            <w:r w:rsidRPr="00F56F99">
              <w:rPr>
                <w:rFonts w:ascii="Times New Roman" w:hAnsi="Times New Roman" w:cs="Times New Roman"/>
                <w:sz w:val="20"/>
                <w:szCs w:val="20"/>
              </w:rPr>
              <w:lastRenderedPageBreak/>
              <w:t>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приобретению материальных запасов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текущего характера организациям, 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кредиторской задолженности по безвозмездным перечислениям текущего характера иным финансовым организациям (за исключением финансовых </w:t>
            </w:r>
            <w:r w:rsidRPr="00F56F99">
              <w:rPr>
                <w:rFonts w:ascii="Times New Roman" w:hAnsi="Times New Roman" w:cs="Times New Roman"/>
                <w:sz w:val="20"/>
                <w:szCs w:val="20"/>
              </w:rPr>
              <w:lastRenderedPageBreak/>
              <w:t>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безвозмездным перечислениям текущего характера нефинансовым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кредиторской задолженности по безвозмездным перечислениям текущего характера иным нефинансовым организациям </w:t>
            </w:r>
            <w:r w:rsidRPr="00F56F99">
              <w:rPr>
                <w:rFonts w:ascii="Times New Roman" w:hAnsi="Times New Roman" w:cs="Times New Roman"/>
                <w:sz w:val="20"/>
                <w:szCs w:val="20"/>
              </w:rPr>
              <w:lastRenderedPageBreak/>
              <w:t>(за исключением нефинансовых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денежных обязательств, Коды </w:t>
            </w:r>
            <w:r w:rsidRPr="00F56F99">
              <w:rPr>
                <w:rFonts w:ascii="Times New Roman" w:hAnsi="Times New Roman" w:cs="Times New Roman"/>
                <w:sz w:val="20"/>
                <w:szCs w:val="20"/>
              </w:rPr>
              <w:lastRenderedPageBreak/>
              <w:t>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безвозмездным перечислениям текущего характера 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нефинансовым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A</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A</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A</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B</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B</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безвозмездным перечислениям текущего характера некоммерческим организациям и физическим лицам - производителям </w:t>
            </w:r>
            <w:r w:rsidRPr="00F56F99">
              <w:rPr>
                <w:rFonts w:ascii="Times New Roman" w:hAnsi="Times New Roman" w:cs="Times New Roman"/>
                <w:sz w:val="20"/>
                <w:szCs w:val="20"/>
              </w:rPr>
              <w:lastRenderedPageBreak/>
              <w:t>товаров, работ и услуг на продукцию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B</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денежных обязательств, Коды </w:t>
            </w:r>
            <w:r w:rsidRPr="00F56F99">
              <w:rPr>
                <w:rFonts w:ascii="Times New Roman" w:hAnsi="Times New Roman" w:cs="Times New Roman"/>
                <w:sz w:val="20"/>
                <w:szCs w:val="20"/>
              </w:rPr>
              <w:lastRenderedPageBreak/>
              <w:t>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безвозмездным перечислениям бюджетам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перечислениям другим бюджетам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перечислениям другим бюджетам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перечислениям другим бюджетам бюджетной системы Российской Федерации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перечислениям наднациональным 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перечислениям наднациональным 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кредиторской задолженности по перечислениям </w:t>
            </w:r>
            <w:r w:rsidRPr="00F56F99">
              <w:rPr>
                <w:rFonts w:ascii="Times New Roman" w:hAnsi="Times New Roman" w:cs="Times New Roman"/>
                <w:sz w:val="20"/>
                <w:szCs w:val="20"/>
              </w:rPr>
              <w:lastRenderedPageBreak/>
              <w:t>наднациональным организациям и правительствам иностранных государств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w:t>
            </w:r>
            <w:r w:rsidRPr="00F56F99">
              <w:rPr>
                <w:rFonts w:ascii="Times New Roman" w:hAnsi="Times New Roman" w:cs="Times New Roman"/>
                <w:sz w:val="20"/>
                <w:szCs w:val="20"/>
              </w:rPr>
              <w:lastRenderedPageBreak/>
              <w:t>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перечислениям международным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перечислениям международным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перечислениям международным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социальному обеспечению</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пособиям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пособиям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кредиторской </w:t>
            </w:r>
            <w:r w:rsidRPr="00F56F99">
              <w:rPr>
                <w:rFonts w:ascii="Times New Roman" w:hAnsi="Times New Roman" w:cs="Times New Roman"/>
                <w:sz w:val="20"/>
                <w:szCs w:val="20"/>
              </w:rPr>
              <w:lastRenderedPageBreak/>
              <w:t>задолженности по пособиям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Получатели (группы </w:t>
            </w:r>
            <w:r w:rsidRPr="00F56F99">
              <w:rPr>
                <w:rFonts w:ascii="Times New Roman" w:hAnsi="Times New Roman" w:cs="Times New Roman"/>
                <w:sz w:val="20"/>
                <w:szCs w:val="20"/>
              </w:rPr>
              <w:lastRenderedPageBreak/>
              <w:t>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пособиям по социальной помощи населению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пособиям по социальной помощи населению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пособиям по социальной помощи населению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пенсиям, пособиям, выплачиваемым работодателями, нанимателями бывшим работникам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пенсиям, пособиям, выплачиваемым работодателями, нанимателями бывшим работникам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Получатели (группы получателей), Правовые основания, Учетные номера денежных </w:t>
            </w:r>
            <w:r w:rsidRPr="00F56F99">
              <w:rPr>
                <w:rFonts w:ascii="Times New Roman" w:hAnsi="Times New Roman" w:cs="Times New Roman"/>
                <w:sz w:val="20"/>
                <w:szCs w:val="20"/>
              </w:rPr>
              <w:lastRenderedPageBreak/>
              <w:t>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пенсиям, пособиям, выплачиваемым работодателями, нанимателями бывшим работникам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пособиям по социальной помощи, выплачиваемым работодателями, нанимателями 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социальным пособиям и компенсациям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социальным пособиям и компенсациям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социальным пособиям и компенсациям персоналу в денежной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социальным компенсациям персоналу в натуральной форме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Получатели (группы получателей),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приобретению ценных бумаг и по иным финансовым вложениям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приобретению ценных бумаг,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приобретению ценных бумаг, кроме акций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приобретению ценных бумаг, кроме акций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приобретению акций и по иным формам участия в капитале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приобретению акций и по иным формам участия в капитале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приобретению акций и по иным формам участия в капитале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приобретению иных финансовых активов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w:t>
            </w:r>
            <w:r w:rsidRPr="00F56F99">
              <w:rPr>
                <w:rFonts w:ascii="Times New Roman" w:hAnsi="Times New Roman" w:cs="Times New Roman"/>
                <w:sz w:val="20"/>
                <w:szCs w:val="20"/>
              </w:rPr>
              <w:lastRenderedPageBreak/>
              <w:t>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приобретению иных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приобретению иных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капитального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капитального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безвозмездным перечислениям капитального характера 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кредиторской задолженности по </w:t>
            </w:r>
            <w:r w:rsidRPr="00F56F99">
              <w:rPr>
                <w:rFonts w:ascii="Times New Roman" w:hAnsi="Times New Roman" w:cs="Times New Roman"/>
                <w:sz w:val="20"/>
                <w:szCs w:val="20"/>
              </w:rPr>
              <w:lastRenderedPageBreak/>
              <w:t>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w:t>
            </w:r>
            <w:r w:rsidRPr="00F56F99">
              <w:rPr>
                <w:rFonts w:ascii="Times New Roman" w:hAnsi="Times New Roman" w:cs="Times New Roman"/>
                <w:sz w:val="20"/>
                <w:szCs w:val="20"/>
              </w:rPr>
              <w:lastRenderedPageBreak/>
              <w:t>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безвозмездным перечислениям капитального характера нефинансовым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кредиторской задолженности по безвозмездным перечислениям капитального характера иным </w:t>
            </w:r>
            <w:r w:rsidRPr="00F56F99">
              <w:rPr>
                <w:rFonts w:ascii="Times New Roman" w:hAnsi="Times New Roman" w:cs="Times New Roman"/>
                <w:sz w:val="20"/>
                <w:szCs w:val="20"/>
              </w:rPr>
              <w:lastRenderedPageBreak/>
              <w:t>нефинансовым организациям (за исключением нефинансовых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Учетные номера денежных </w:t>
            </w:r>
            <w:r w:rsidRPr="00F56F99">
              <w:rPr>
                <w:rFonts w:ascii="Times New Roman" w:hAnsi="Times New Roman" w:cs="Times New Roman"/>
                <w:sz w:val="20"/>
                <w:szCs w:val="20"/>
              </w:rPr>
              <w:lastRenderedPageBreak/>
              <w:t>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 Коды целей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прочим расходам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штрафам за нарушение условий контрактов (договоров)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штрафам за нарушение условий контрактов (договоров)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штрафам за нарушение условий контрактов (договоров)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другим экономическим санкциям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другим экономическим санкциям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другим экономическим санкциям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иным выплатам текущего характера физическим </w:t>
            </w:r>
            <w:r w:rsidRPr="00F56F99">
              <w:rPr>
                <w:rFonts w:ascii="Times New Roman" w:hAnsi="Times New Roman" w:cs="Times New Roman"/>
                <w:sz w:val="20"/>
                <w:szCs w:val="20"/>
              </w:rPr>
              <w:lastRenderedPageBreak/>
              <w:t>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Правовые основания, </w:t>
            </w:r>
            <w:r w:rsidRPr="00F56F99">
              <w:rPr>
                <w:rFonts w:ascii="Times New Roman" w:hAnsi="Times New Roman" w:cs="Times New Roman"/>
                <w:sz w:val="20"/>
                <w:szCs w:val="20"/>
              </w:rPr>
              <w:lastRenderedPageBreak/>
              <w:t>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иным выплатам текущего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иным выплатам текущего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иным выплатам текущего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иным выплатам текущего характера организациям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иным выплатам текущего характера организациям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иным выплатам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иным выплатам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иным выплатам капитального характера физическим лицам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иным выплатам капитального характера организациям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расчетам по иным выплатам капитального характера организациям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расчетам по иным выплатам капитального характера организациям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Правовые основания,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платежам в бюджеты</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налогу на доходы физических лиц</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 КОСГУ удержания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налогу на доходы физических лиц</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 КОСГУ удержания</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налогу на доходы физических лиц</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 КОСГУ удержания</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налогу на прибыль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Бюджеты,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налогу на прибыль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Бюджеты, Виды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налогу на прибыль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Бюджеты,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налогу на добавленную стоимость</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Увеличение кредиторской задолженности по налогу на добавленную стоимость</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налогу на добавленную стоимость</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прочим платежам в бюджет</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прочим платежам в бюджет</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прочим платежам в бюджет</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Расчеты по страховым взносам на обязательное медицинское страхование в </w:t>
            </w:r>
            <w:proofErr w:type="gramStart"/>
            <w:r w:rsidRPr="00F56F99">
              <w:rPr>
                <w:rFonts w:ascii="Times New Roman" w:hAnsi="Times New Roman" w:cs="Times New Roman"/>
                <w:sz w:val="20"/>
                <w:szCs w:val="20"/>
              </w:rPr>
              <w:t>Федеральный</w:t>
            </w:r>
            <w:proofErr w:type="gramEnd"/>
            <w:r w:rsidRPr="00F56F99">
              <w:rPr>
                <w:rFonts w:ascii="Times New Roman" w:hAnsi="Times New Roman" w:cs="Times New Roman"/>
                <w:sz w:val="20"/>
                <w:szCs w:val="20"/>
              </w:rPr>
              <w:t xml:space="preserve"> ФОМС</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кредиторской задолженности по страховым взносам на обязательное медицинское страхование в </w:t>
            </w:r>
            <w:proofErr w:type="gramStart"/>
            <w:r w:rsidRPr="00F56F99">
              <w:rPr>
                <w:rFonts w:ascii="Times New Roman" w:hAnsi="Times New Roman" w:cs="Times New Roman"/>
                <w:sz w:val="20"/>
                <w:szCs w:val="20"/>
              </w:rPr>
              <w:t>Федеральный</w:t>
            </w:r>
            <w:proofErr w:type="gramEnd"/>
            <w:r w:rsidRPr="00F56F99">
              <w:rPr>
                <w:rFonts w:ascii="Times New Roman" w:hAnsi="Times New Roman" w:cs="Times New Roman"/>
                <w:sz w:val="20"/>
                <w:szCs w:val="20"/>
              </w:rPr>
              <w:t xml:space="preserve"> ФОМС</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кредиторской задолженности по страховым взносам на обязательное медицинское страхование в </w:t>
            </w:r>
            <w:proofErr w:type="gramStart"/>
            <w:r w:rsidRPr="00F56F99">
              <w:rPr>
                <w:rFonts w:ascii="Times New Roman" w:hAnsi="Times New Roman" w:cs="Times New Roman"/>
                <w:sz w:val="20"/>
                <w:szCs w:val="20"/>
              </w:rPr>
              <w:t>Федеральный</w:t>
            </w:r>
            <w:proofErr w:type="gramEnd"/>
            <w:r w:rsidRPr="00F56F99">
              <w:rPr>
                <w:rFonts w:ascii="Times New Roman" w:hAnsi="Times New Roman" w:cs="Times New Roman"/>
                <w:sz w:val="20"/>
                <w:szCs w:val="20"/>
              </w:rPr>
              <w:t xml:space="preserve"> ФОМС</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по страховым взносам на обязательное медицинское страхование в </w:t>
            </w:r>
            <w:proofErr w:type="gramStart"/>
            <w:r w:rsidRPr="00F56F99">
              <w:rPr>
                <w:rFonts w:ascii="Times New Roman" w:hAnsi="Times New Roman" w:cs="Times New Roman"/>
                <w:sz w:val="20"/>
                <w:szCs w:val="20"/>
              </w:rPr>
              <w:t>территориальный</w:t>
            </w:r>
            <w:proofErr w:type="gramEnd"/>
            <w:r w:rsidRPr="00F56F99">
              <w:rPr>
                <w:rFonts w:ascii="Times New Roman" w:hAnsi="Times New Roman" w:cs="Times New Roman"/>
                <w:sz w:val="20"/>
                <w:szCs w:val="20"/>
              </w:rPr>
              <w:t xml:space="preserve"> ФОМС</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кредиторской задолженности по страховым взносам на обязательное медицинское страхование в </w:t>
            </w:r>
            <w:proofErr w:type="gramStart"/>
            <w:r w:rsidRPr="00F56F99">
              <w:rPr>
                <w:rFonts w:ascii="Times New Roman" w:hAnsi="Times New Roman" w:cs="Times New Roman"/>
                <w:sz w:val="20"/>
                <w:szCs w:val="20"/>
              </w:rPr>
              <w:t>территориальный</w:t>
            </w:r>
            <w:proofErr w:type="gramEnd"/>
            <w:r w:rsidRPr="00F56F99">
              <w:rPr>
                <w:rFonts w:ascii="Times New Roman" w:hAnsi="Times New Roman" w:cs="Times New Roman"/>
                <w:sz w:val="20"/>
                <w:szCs w:val="20"/>
              </w:rPr>
              <w:t xml:space="preserve"> ФОМС</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кредиторской задолженности по страховым взносам на обязательное медицинское страхование в </w:t>
            </w:r>
            <w:proofErr w:type="gramStart"/>
            <w:r w:rsidRPr="00F56F99">
              <w:rPr>
                <w:rFonts w:ascii="Times New Roman" w:hAnsi="Times New Roman" w:cs="Times New Roman"/>
                <w:sz w:val="20"/>
                <w:szCs w:val="20"/>
              </w:rPr>
              <w:t>территориальный</w:t>
            </w:r>
            <w:proofErr w:type="gramEnd"/>
            <w:r w:rsidRPr="00F56F99">
              <w:rPr>
                <w:rFonts w:ascii="Times New Roman" w:hAnsi="Times New Roman" w:cs="Times New Roman"/>
                <w:sz w:val="20"/>
                <w:szCs w:val="20"/>
              </w:rPr>
              <w:t xml:space="preserve"> ФОМС</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дополнительным страховым взносам на пенсионное страхование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кредиторской задолженности по </w:t>
            </w:r>
            <w:r w:rsidRPr="00F56F99">
              <w:rPr>
                <w:rFonts w:ascii="Times New Roman" w:hAnsi="Times New Roman" w:cs="Times New Roman"/>
                <w:sz w:val="20"/>
                <w:szCs w:val="20"/>
              </w:rPr>
              <w:lastRenderedPageBreak/>
              <w:t>дополнительным страховым взносам на пенсионное страхование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дополнительным страховым взносам на пенсионное страхование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страховым взносам на обязательное пенсионное страхование на выплату страховой части трудовой пенсии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страховым взносам на обязательное пенсионное страхование на выплату накопительной части трудовой пенсии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кредиторской задолженности по страховым взносам на обязательное </w:t>
            </w:r>
            <w:r w:rsidRPr="00F56F99">
              <w:rPr>
                <w:rFonts w:ascii="Times New Roman" w:hAnsi="Times New Roman" w:cs="Times New Roman"/>
                <w:sz w:val="20"/>
                <w:szCs w:val="20"/>
              </w:rPr>
              <w:lastRenderedPageBreak/>
              <w:t>пенсионное страхование на выплату накопительной части трудовой пенсии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налогу на имущество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налогу на имущество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налогу на имущество организаций</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земельному налогу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земельному налогу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земельному налогу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единому налоговому платежу</w:t>
            </w:r>
          </w:p>
          <w:p w:rsidR="00E21B09" w:rsidRPr="00F56F99" w:rsidRDefault="00E21B09" w:rsidP="007776D3">
            <w:pPr>
              <w:pStyle w:val="ConsPlusNormal"/>
              <w:rPr>
                <w:rFonts w:ascii="Times New Roman" w:hAnsi="Times New Roman" w:cs="Times New Roman"/>
                <w:sz w:val="20"/>
                <w:szCs w:val="20"/>
              </w:rPr>
            </w:pP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налогов и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единому налоговому платежу</w:t>
            </w:r>
          </w:p>
          <w:p w:rsidR="00E21B09" w:rsidRPr="00F56F99" w:rsidRDefault="00E21B09" w:rsidP="007776D3">
            <w:pPr>
              <w:pStyle w:val="ConsPlusNormal"/>
              <w:rPr>
                <w:rFonts w:ascii="Times New Roman" w:hAnsi="Times New Roman" w:cs="Times New Roman"/>
                <w:sz w:val="20"/>
                <w:szCs w:val="20"/>
              </w:rPr>
            </w:pP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налогов и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по единому налоговому платежу</w:t>
            </w:r>
          </w:p>
          <w:p w:rsidR="00E21B09" w:rsidRPr="00F56F99" w:rsidRDefault="00E21B09" w:rsidP="007776D3">
            <w:pPr>
              <w:pStyle w:val="ConsPlusNormal"/>
              <w:rPr>
                <w:rFonts w:ascii="Times New Roman" w:hAnsi="Times New Roman" w:cs="Times New Roman"/>
                <w:sz w:val="20"/>
                <w:szCs w:val="20"/>
              </w:rPr>
            </w:pP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налогов и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единому страховому тарифу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налогов и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единому страховому тарифу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налогов и платежей</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единому страховому тарифу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налогов и платежей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Прочие расчеты с кредиторами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средствам, полученным во временное распоряжение</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обязательств, Правовые основания, Правовой статус имущества, в отношении которого поступили денежные средства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средствам, полученным во временное распоряжение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обязательств, Правовые основания, Правовой статус имущества, в отношении которого поступили денежные средства</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средствам, полученным во временное распоряжение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Контрагенты, Виды обязательств, Правовые основания, Правовой статус имущества, в отношении которого поступили денежные </w:t>
            </w:r>
            <w:r w:rsidRPr="00F56F99">
              <w:rPr>
                <w:rFonts w:ascii="Times New Roman" w:hAnsi="Times New Roman" w:cs="Times New Roman"/>
                <w:sz w:val="20"/>
                <w:szCs w:val="20"/>
              </w:rPr>
              <w:lastRenderedPageBreak/>
              <w:t>средства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Расчеты с депонентами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расчетам с депонентами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 Учетные номера денежных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расчетам с депонентами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(группы сотрудников (получателей)), Учетные номера денежных обязательств</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удержаниям из выплат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удержаний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кредиторской задолженности по удержаниям из выплат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удержаний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кредиторской задолженности по удержаниям из выплат по оплате труда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Сотрудники, Контрагенты, Виды удержаний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Внутриведомственные расчеты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КРБ, 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Внутриведомственные расчеты по доходам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Внутриведомственные расчеты по расходам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Внутриведомственные расчеты по приобретению нефинансовых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Внутриведомственные расчеты по доходам от выбытий нефинансовых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Внутриведомственные расчеты по поступлению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Внутриведомственные расчеты по выбытию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Внутриведомственные расчеты по увеличению обязательств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Внутриведомственные расчеты по уменьшению обязательств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платежам из бюджета с финансовым органом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платежам из бюджета с финансовым органом по расходам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платежам из бюджета с финансовым органом по приобретению нефинансовых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Расчеты </w:t>
            </w:r>
            <w:proofErr w:type="gramStart"/>
            <w:r w:rsidRPr="00F56F99">
              <w:rPr>
                <w:rFonts w:ascii="Times New Roman" w:hAnsi="Times New Roman" w:cs="Times New Roman"/>
                <w:sz w:val="20"/>
                <w:szCs w:val="20"/>
              </w:rPr>
              <w:t>по платежам из бюджета с финансовым органом по размещению средств бюджета на депозиты</w:t>
            </w:r>
            <w:proofErr w:type="gramEnd"/>
            <w:r w:rsidRPr="00F56F99">
              <w:rPr>
                <w:rFonts w:ascii="Times New Roman" w:hAnsi="Times New Roman" w:cs="Times New Roman"/>
                <w:sz w:val="20"/>
                <w:szCs w:val="20"/>
              </w:rPr>
              <w:t xml:space="preserve">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платежам из бюджета с финансовым органом по увеличению стоимости ценных бумаг, кроме акций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Расчеты </w:t>
            </w:r>
            <w:proofErr w:type="gramStart"/>
            <w:r w:rsidRPr="00F56F99">
              <w:rPr>
                <w:rFonts w:ascii="Times New Roman" w:hAnsi="Times New Roman" w:cs="Times New Roman"/>
                <w:sz w:val="20"/>
                <w:szCs w:val="20"/>
              </w:rPr>
              <w:t>по платежам из бюджета с финансовым органом по увеличению задолженности по предоставленным заимствованиям</w:t>
            </w:r>
            <w:proofErr w:type="gramEnd"/>
            <w:r w:rsidRPr="00F56F99">
              <w:rPr>
                <w:rFonts w:ascii="Times New Roman" w:hAnsi="Times New Roman" w:cs="Times New Roman"/>
                <w:sz w:val="20"/>
                <w:szCs w:val="20"/>
              </w:rPr>
              <w:t xml:space="preserve">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платежам из бюджета с финансовым органом по увеличению стоимости иных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платежам из бюджета с финансовым органом по выбытию финансовых активов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по платежам из бюджета с финансовым органом по уменьшению обязательств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Лицевой счет,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Расчеты с прочими кредиторами</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r w:rsidRPr="00F56F99">
              <w:rPr>
                <w:rFonts w:ascii="Times New Roman" w:hAnsi="Times New Roman" w:cs="Times New Roman"/>
                <w:sz w:val="20"/>
                <w:szCs w:val="20"/>
              </w:rPr>
              <w:t>,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расчетов с прочими кредиторами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Уменьшение расчетов с прочими кредиторами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Иные расчеты года, предшествующего </w:t>
            </w:r>
            <w:proofErr w:type="gramStart"/>
            <w:r w:rsidRPr="00F56F99">
              <w:rPr>
                <w:rFonts w:ascii="Times New Roman" w:hAnsi="Times New Roman" w:cs="Times New Roman"/>
                <w:sz w:val="20"/>
                <w:szCs w:val="20"/>
              </w:rPr>
              <w:t>отчетному</w:t>
            </w:r>
            <w:proofErr w:type="gramEnd"/>
            <w:r w:rsidRPr="00F56F99">
              <w:rPr>
                <w:rFonts w:ascii="Times New Roman" w:hAnsi="Times New Roman" w:cs="Times New Roman"/>
                <w:sz w:val="20"/>
                <w:szCs w:val="20"/>
              </w:rPr>
              <w:t>, выявленных по контрольным мероприятиям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(ошибка прошлого года),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Увеличение иных расчетов года, предшествующего </w:t>
            </w:r>
            <w:proofErr w:type="gramStart"/>
            <w:r w:rsidRPr="00F56F99">
              <w:rPr>
                <w:rFonts w:ascii="Times New Roman" w:hAnsi="Times New Roman" w:cs="Times New Roman"/>
                <w:sz w:val="20"/>
                <w:szCs w:val="20"/>
              </w:rPr>
              <w:t>отчетному</w:t>
            </w:r>
            <w:proofErr w:type="gramEnd"/>
            <w:r w:rsidRPr="00F56F99">
              <w:rPr>
                <w:rFonts w:ascii="Times New Roman" w:hAnsi="Times New Roman" w:cs="Times New Roman"/>
                <w:sz w:val="20"/>
                <w:szCs w:val="20"/>
              </w:rPr>
              <w:t>, выявленных по контрольным мероприятиям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(ошибка прошлого года),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Уменьшение иных расчетов года, предшествующего </w:t>
            </w:r>
            <w:proofErr w:type="gramStart"/>
            <w:r w:rsidRPr="00F56F99">
              <w:rPr>
                <w:rFonts w:ascii="Times New Roman" w:hAnsi="Times New Roman" w:cs="Times New Roman"/>
                <w:sz w:val="20"/>
                <w:szCs w:val="20"/>
              </w:rPr>
              <w:t>отчетному</w:t>
            </w:r>
            <w:proofErr w:type="gramEnd"/>
            <w:r w:rsidRPr="00F56F99">
              <w:rPr>
                <w:rFonts w:ascii="Times New Roman" w:hAnsi="Times New Roman" w:cs="Times New Roman"/>
                <w:sz w:val="20"/>
                <w:szCs w:val="20"/>
              </w:rPr>
              <w:t>, выявленных по контрольным мероприятиям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(ошибка прошлого года), 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Иные расчеты прошлых лет, выявленных по контрольным мероприятиям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иных расчетов прошлых лет, выявленных по контрольным мероприятиям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иных расчетов прошлых лет, выявленных по контрольным мероприятиям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Иные расчеты года, предшествующего отчетному, </w:t>
            </w:r>
            <w:proofErr w:type="gramStart"/>
            <w:r w:rsidRPr="00F56F99">
              <w:rPr>
                <w:rFonts w:ascii="Times New Roman" w:hAnsi="Times New Roman" w:cs="Times New Roman"/>
                <w:sz w:val="20"/>
                <w:szCs w:val="20"/>
              </w:rPr>
              <w:t>выявленных</w:t>
            </w:r>
            <w:proofErr w:type="gramEnd"/>
            <w:r w:rsidRPr="00F56F99">
              <w:rPr>
                <w:rFonts w:ascii="Times New Roman" w:hAnsi="Times New Roman" w:cs="Times New Roman"/>
                <w:sz w:val="20"/>
                <w:szCs w:val="20"/>
              </w:rPr>
              <w:t xml:space="preserve"> в отчетном году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r w:rsidRPr="00F56F99">
              <w:rPr>
                <w:rFonts w:ascii="Times New Roman" w:hAnsi="Times New Roman" w:cs="Times New Roman"/>
                <w:sz w:val="20"/>
                <w:szCs w:val="20"/>
              </w:rPr>
              <w:t>,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(ошибка прошлого года),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Увеличение иных расчетов года, предшествующего отчетному, выявленных в отчетном году</w:t>
            </w:r>
            <w:proofErr w:type="gram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r w:rsidRPr="00F56F99">
              <w:rPr>
                <w:rFonts w:ascii="Times New Roman" w:hAnsi="Times New Roman" w:cs="Times New Roman"/>
                <w:sz w:val="20"/>
                <w:szCs w:val="20"/>
              </w:rPr>
              <w:t>,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(ошибка прошлого года),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Уменьшение иных расчетов года, предшествующего отчетному, </w:t>
            </w:r>
            <w:proofErr w:type="gramStart"/>
            <w:r w:rsidRPr="00F56F99">
              <w:rPr>
                <w:rFonts w:ascii="Times New Roman" w:hAnsi="Times New Roman" w:cs="Times New Roman"/>
                <w:sz w:val="20"/>
                <w:szCs w:val="20"/>
              </w:rPr>
              <w:t>выявленные</w:t>
            </w:r>
            <w:proofErr w:type="gramEnd"/>
            <w:r w:rsidRPr="00F56F99">
              <w:rPr>
                <w:rFonts w:ascii="Times New Roman" w:hAnsi="Times New Roman" w:cs="Times New Roman"/>
                <w:sz w:val="20"/>
                <w:szCs w:val="20"/>
              </w:rPr>
              <w:t xml:space="preserve"> в отчетном году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r w:rsidRPr="00F56F99">
              <w:rPr>
                <w:rFonts w:ascii="Times New Roman" w:hAnsi="Times New Roman" w:cs="Times New Roman"/>
                <w:sz w:val="20"/>
                <w:szCs w:val="20"/>
              </w:rPr>
              <w:t>,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(ошибка прошлого года),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Иные расчеты прошлых лет, выявленных в отчетном году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r w:rsidRPr="00F56F99">
              <w:rPr>
                <w:rFonts w:ascii="Times New Roman" w:hAnsi="Times New Roman" w:cs="Times New Roman"/>
                <w:sz w:val="20"/>
                <w:szCs w:val="20"/>
              </w:rPr>
              <w:t>,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Увеличение иных расчетов прошлых лет, выявленных в отчетном году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r w:rsidRPr="00F56F99">
              <w:rPr>
                <w:rFonts w:ascii="Times New Roman" w:hAnsi="Times New Roman" w:cs="Times New Roman"/>
                <w:sz w:val="20"/>
                <w:szCs w:val="20"/>
              </w:rPr>
              <w:t>,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Уменьшение иных расчетов прошлых лет, выявленных в отчетном году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r w:rsidRPr="00F56F99">
              <w:rPr>
                <w:rFonts w:ascii="Times New Roman" w:hAnsi="Times New Roman" w:cs="Times New Roman"/>
                <w:sz w:val="20"/>
                <w:szCs w:val="20"/>
              </w:rPr>
              <w:t>, 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Виды расчетов, Виды валют</w:t>
            </w:r>
          </w:p>
        </w:tc>
      </w:tr>
      <w:tr w:rsidR="00E21B09" w:rsidRPr="00F56F99" w:rsidTr="007776D3">
        <w:tc>
          <w:tcPr>
            <w:tcW w:w="12395" w:type="dxa"/>
            <w:gridSpan w:val="11"/>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РАЗДЕЛ 4. ФИНАНСОВЫЙ РЕЗУЛЬТАТ</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Финансовый результат экономического субъекта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Доходы текущего финансового года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Доходы финансового года, предшествующего </w:t>
            </w:r>
            <w:proofErr w:type="gramStart"/>
            <w:r w:rsidRPr="00F56F99">
              <w:rPr>
                <w:rFonts w:ascii="Times New Roman" w:hAnsi="Times New Roman" w:cs="Times New Roman"/>
                <w:sz w:val="20"/>
                <w:szCs w:val="20"/>
              </w:rPr>
              <w:t>отчетному</w:t>
            </w:r>
            <w:proofErr w:type="gramEnd"/>
            <w:r w:rsidRPr="00F56F99">
              <w:rPr>
                <w:rFonts w:ascii="Times New Roman" w:hAnsi="Times New Roman" w:cs="Times New Roman"/>
                <w:sz w:val="20"/>
                <w:szCs w:val="20"/>
              </w:rPr>
              <w:t>, выявленные по контрольным мероприятиям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Доходы прошлых финансовых лет, выявленные по контрольным мероприятиям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Доходы финансового года, предшествующего отчетному, выявленные в отчетном году &lt;**&gt;</w:t>
            </w:r>
            <w:proofErr w:type="gram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Доходы прошлых финансовых </w:t>
            </w:r>
            <w:r w:rsidRPr="00F56F99">
              <w:rPr>
                <w:rFonts w:ascii="Times New Roman" w:hAnsi="Times New Roman" w:cs="Times New Roman"/>
                <w:sz w:val="20"/>
                <w:szCs w:val="20"/>
              </w:rPr>
              <w:lastRenderedPageBreak/>
              <w:t>лет, выявленные в отчетном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Расходы текущего финансового года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Расходы финансового года, предшествующего </w:t>
            </w:r>
            <w:proofErr w:type="gramStart"/>
            <w:r w:rsidRPr="00F56F99">
              <w:rPr>
                <w:rFonts w:ascii="Times New Roman" w:hAnsi="Times New Roman" w:cs="Times New Roman"/>
                <w:sz w:val="20"/>
                <w:szCs w:val="20"/>
              </w:rPr>
              <w:t>отчетному</w:t>
            </w:r>
            <w:proofErr w:type="gramEnd"/>
            <w:r w:rsidRPr="00F56F99">
              <w:rPr>
                <w:rFonts w:ascii="Times New Roman" w:hAnsi="Times New Roman" w:cs="Times New Roman"/>
                <w:sz w:val="20"/>
                <w:szCs w:val="20"/>
              </w:rPr>
              <w:t>, выявленные по контрольным мероприятиям</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Расходы прошлых финансовых лет, выявленные по контрольным мероприятиям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Расходы финансового года, предшествующего отчетному, выявленные в отчетном году &lt;**&gt;</w:t>
            </w:r>
            <w:proofErr w:type="gram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8</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Расходы прошлых финансовых лет, выявленные в отчетном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Финансовый результат прошлых отчетных периодов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Год формирования,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Доходы будущих периодов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доходов (поступлений), Контрагенты, Правовые основания,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Доходы будущих периодов к признанию в текущем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доходов (поступлений), Контрагенты, Правовые основания, Виды валют</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Доходы будущих периодов к признанию в иные очередные года (за пределами планового периода)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КДБ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доходов (поступлений), Контрагенты, Правовые основания,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Расходы будущих периодов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расходов (выплат), Контрагенты, Правовые основания, Виды валют</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Резервы предстоящих расходов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создаваемых резервов, Контрагенты (при наличии)</w:t>
            </w:r>
          </w:p>
        </w:tc>
      </w:tr>
      <w:tr w:rsidR="00E21B09" w:rsidRPr="00F56F99" w:rsidTr="007776D3">
        <w:tc>
          <w:tcPr>
            <w:tcW w:w="12395" w:type="dxa"/>
            <w:gridSpan w:val="11"/>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РАЗДЕЛ 5. САНКЦИОНИРОВАНИЕ</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Лимиты бюджетных обязательств</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Лимиты бюджетных обязательств по текущему финансовому году</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Доведенные лимиты бюджетных обязательств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Лимиты бюджетных обязательств к распределению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Лимиты бюджетных обязательств получателей бюджетных средств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Переданные лимиты бюджетных обязательств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 Контрагенты (Участники бюджетного процесса)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Полученные лимиты бюджетных обязательств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 Контрагенты (Участники бюджетного процесса)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Лимиты бюджетных обязательств в пути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Утвержденные лимиты бюджетных обязательств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Лимиты бюджетных обязательств первого года, следующего за </w:t>
            </w:r>
            <w:proofErr w:type="gramStart"/>
            <w:r w:rsidRPr="00F56F99">
              <w:rPr>
                <w:rFonts w:ascii="Times New Roman" w:hAnsi="Times New Roman" w:cs="Times New Roman"/>
                <w:sz w:val="20"/>
                <w:szCs w:val="20"/>
              </w:rPr>
              <w:t>текущим</w:t>
            </w:r>
            <w:proofErr w:type="gramEnd"/>
            <w:r w:rsidRPr="00F56F99">
              <w:rPr>
                <w:rFonts w:ascii="Times New Roman" w:hAnsi="Times New Roman" w:cs="Times New Roman"/>
                <w:sz w:val="20"/>
                <w:szCs w:val="20"/>
              </w:rPr>
              <w:t xml:space="preserve"> (очередного финансового года)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Лимиты бюджетных обязательств второго года, следующего за </w:t>
            </w:r>
            <w:proofErr w:type="gramStart"/>
            <w:r w:rsidRPr="00F56F99">
              <w:rPr>
                <w:rFonts w:ascii="Times New Roman" w:hAnsi="Times New Roman" w:cs="Times New Roman"/>
                <w:sz w:val="20"/>
                <w:szCs w:val="20"/>
              </w:rPr>
              <w:t>текущим</w:t>
            </w:r>
            <w:proofErr w:type="gramEnd"/>
            <w:r w:rsidRPr="00F56F99">
              <w:rPr>
                <w:rFonts w:ascii="Times New Roman" w:hAnsi="Times New Roman" w:cs="Times New Roman"/>
                <w:sz w:val="20"/>
                <w:szCs w:val="20"/>
              </w:rPr>
              <w:t xml:space="preserve"> (первого года, следующего за очередным)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Лимиты бюджетных обязательств второго года, следующего за </w:t>
            </w:r>
            <w:proofErr w:type="gramStart"/>
            <w:r w:rsidRPr="00F56F99">
              <w:rPr>
                <w:rFonts w:ascii="Times New Roman" w:hAnsi="Times New Roman" w:cs="Times New Roman"/>
                <w:sz w:val="20"/>
                <w:szCs w:val="20"/>
              </w:rPr>
              <w:t>очередным</w:t>
            </w:r>
            <w:proofErr w:type="gramEnd"/>
            <w:r w:rsidRPr="00F56F99">
              <w:rPr>
                <w:rFonts w:ascii="Times New Roman" w:hAnsi="Times New Roman" w:cs="Times New Roman"/>
                <w:sz w:val="20"/>
                <w:szCs w:val="20"/>
              </w:rPr>
              <w:t xml:space="preserve">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Лимиты бюджетных обязательств на иные очередные годы (за пределами планового периода)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КБК</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Обязательства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Принятые обязательства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Принятые обязательства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Учетный номер бюджетного обязательства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Принятые денежные обязательства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Учетный номер денежного обязательства, вид Денежного обязательства (</w:t>
            </w:r>
            <w:proofErr w:type="gramStart"/>
            <w:r w:rsidRPr="00F56F99">
              <w:rPr>
                <w:rFonts w:ascii="Times New Roman" w:hAnsi="Times New Roman" w:cs="Times New Roman"/>
                <w:sz w:val="20"/>
                <w:szCs w:val="20"/>
              </w:rPr>
              <w:t>ДО</w:t>
            </w:r>
            <w:proofErr w:type="gramEnd"/>
            <w:r w:rsidRPr="00F56F99">
              <w:rPr>
                <w:rFonts w:ascii="Times New Roman" w:hAnsi="Times New Roman" w:cs="Times New Roman"/>
                <w:sz w:val="20"/>
                <w:szCs w:val="20"/>
              </w:rPr>
              <w:t>)</w:t>
            </w:r>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Принимаемые обязательства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Учетный номер закупки, Учетный номер бюджетных обязательств</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Отложенные обязательства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 отложенного обязательства (ООБ), номер ООБ (при наличии), Контрагенты (при наличии), Правовые основания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Принятые обязательства на первый год, следующий </w:t>
            </w:r>
            <w:proofErr w:type="gramStart"/>
            <w:r w:rsidRPr="00F56F99">
              <w:rPr>
                <w:rFonts w:ascii="Times New Roman" w:hAnsi="Times New Roman" w:cs="Times New Roman"/>
                <w:sz w:val="20"/>
                <w:szCs w:val="20"/>
              </w:rPr>
              <w:t>за</w:t>
            </w:r>
            <w:proofErr w:type="gramEnd"/>
            <w:r w:rsidRPr="00F56F99">
              <w:rPr>
                <w:rFonts w:ascii="Times New Roman" w:hAnsi="Times New Roman" w:cs="Times New Roman"/>
                <w:sz w:val="20"/>
                <w:szCs w:val="20"/>
              </w:rPr>
              <w:t xml:space="preserve"> текущим (на очередной финансовый год)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Принятые обязательства на второй год, следующий за текущим (на первый год, следующий </w:t>
            </w:r>
            <w:proofErr w:type="gramStart"/>
            <w:r w:rsidRPr="00F56F99">
              <w:rPr>
                <w:rFonts w:ascii="Times New Roman" w:hAnsi="Times New Roman" w:cs="Times New Roman"/>
                <w:sz w:val="20"/>
                <w:szCs w:val="20"/>
              </w:rPr>
              <w:t>за</w:t>
            </w:r>
            <w:proofErr w:type="gramEnd"/>
            <w:r w:rsidRPr="00F56F99">
              <w:rPr>
                <w:rFonts w:ascii="Times New Roman" w:hAnsi="Times New Roman" w:cs="Times New Roman"/>
                <w:sz w:val="20"/>
                <w:szCs w:val="20"/>
              </w:rPr>
              <w:t xml:space="preserve"> очередным)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Принятые обязательства на </w:t>
            </w:r>
            <w:r w:rsidRPr="00F56F99">
              <w:rPr>
                <w:rFonts w:ascii="Times New Roman" w:hAnsi="Times New Roman" w:cs="Times New Roman"/>
                <w:sz w:val="20"/>
                <w:szCs w:val="20"/>
              </w:rPr>
              <w:lastRenderedPageBreak/>
              <w:t xml:space="preserve">второй год, следующий </w:t>
            </w:r>
            <w:proofErr w:type="gramStart"/>
            <w:r w:rsidRPr="00F56F99">
              <w:rPr>
                <w:rFonts w:ascii="Times New Roman" w:hAnsi="Times New Roman" w:cs="Times New Roman"/>
                <w:sz w:val="20"/>
                <w:szCs w:val="20"/>
              </w:rPr>
              <w:t>за</w:t>
            </w:r>
            <w:proofErr w:type="gramEnd"/>
            <w:r w:rsidRPr="00F56F99">
              <w:rPr>
                <w:rFonts w:ascii="Times New Roman" w:hAnsi="Times New Roman" w:cs="Times New Roman"/>
                <w:sz w:val="20"/>
                <w:szCs w:val="20"/>
              </w:rPr>
              <w:t xml:space="preserve"> очередным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lastRenderedPageBreak/>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Принятые обязательства на иные очередные годы (за пределами планового периода)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Принятые бюджетные обязательства на иные очередные года (за пределами планового периода)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Учетный номер бюджетного обязательства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Отложенные обязательства на иные очередные года (за пределами планового периода) по расходам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 отложенного обязательства (ООБ), номер ООБ (при наличии), Контрагенты (при наличии), Правовые основания (при наличии)</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Бюджетные ассигнования</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Бюджетные ассигнования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Доведенные бюджетные ассигнования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Бюджетные ассигнования к распределению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Бюджетные ассигнования получателей бюджетных средств и администраторов выплат по источникам по текущему финансовому году </w:t>
            </w:r>
            <w:r w:rsidRPr="00F56F99">
              <w:rPr>
                <w:rFonts w:ascii="Times New Roman" w:hAnsi="Times New Roman" w:cs="Times New Roman"/>
                <w:sz w:val="20"/>
                <w:szCs w:val="20"/>
              </w:rPr>
              <w:lastRenderedPageBreak/>
              <w:t>&lt;**&gt;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Переданные бюджетные ассигнования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(Участники бюджетного процесса)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Полученные бюджетные ассигнования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Контрагенты (Участники бюджетного процесса)</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Бюджетные ассигнования в пути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6</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Бюджетные ассигнования первого года, следующего за </w:t>
            </w:r>
            <w:proofErr w:type="gramStart"/>
            <w:r w:rsidRPr="00F56F99">
              <w:rPr>
                <w:rFonts w:ascii="Times New Roman" w:hAnsi="Times New Roman" w:cs="Times New Roman"/>
                <w:sz w:val="20"/>
                <w:szCs w:val="20"/>
              </w:rPr>
              <w:t>текущим</w:t>
            </w:r>
            <w:proofErr w:type="gramEnd"/>
            <w:r w:rsidRPr="00F56F99">
              <w:rPr>
                <w:rFonts w:ascii="Times New Roman" w:hAnsi="Times New Roman" w:cs="Times New Roman"/>
                <w:sz w:val="20"/>
                <w:szCs w:val="20"/>
              </w:rPr>
              <w:t xml:space="preserve"> (очередного финансового года)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Бюджетные ассигнования второго года, следующего за </w:t>
            </w:r>
            <w:proofErr w:type="gramStart"/>
            <w:r w:rsidRPr="00F56F99">
              <w:rPr>
                <w:rFonts w:ascii="Times New Roman" w:hAnsi="Times New Roman" w:cs="Times New Roman"/>
                <w:sz w:val="20"/>
                <w:szCs w:val="20"/>
              </w:rPr>
              <w:t>текущим</w:t>
            </w:r>
            <w:proofErr w:type="gramEnd"/>
            <w:r w:rsidRPr="00F56F99">
              <w:rPr>
                <w:rFonts w:ascii="Times New Roman" w:hAnsi="Times New Roman" w:cs="Times New Roman"/>
                <w:sz w:val="20"/>
                <w:szCs w:val="20"/>
              </w:rPr>
              <w:t xml:space="preserve"> (первого года, следующего за очередным)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Бюджетные ассигнования второго года, следующего за </w:t>
            </w:r>
            <w:proofErr w:type="gramStart"/>
            <w:r w:rsidRPr="00F56F99">
              <w:rPr>
                <w:rFonts w:ascii="Times New Roman" w:hAnsi="Times New Roman" w:cs="Times New Roman"/>
                <w:sz w:val="20"/>
                <w:szCs w:val="20"/>
              </w:rPr>
              <w:t>очередным</w:t>
            </w:r>
            <w:proofErr w:type="gramEnd"/>
            <w:r w:rsidRPr="00F56F99">
              <w:rPr>
                <w:rFonts w:ascii="Times New Roman" w:hAnsi="Times New Roman" w:cs="Times New Roman"/>
                <w:sz w:val="20"/>
                <w:szCs w:val="20"/>
              </w:rPr>
              <w:t xml:space="preserve">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Бюджетные ассигнования на иной очередной год (за пределами планового периода &lt;**&gt;</w:t>
            </w:r>
            <w:proofErr w:type="gramEnd"/>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КРБ, КИФ</w:t>
            </w:r>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spellStart"/>
            <w:r w:rsidRPr="00F56F99">
              <w:rPr>
                <w:rFonts w:ascii="Times New Roman" w:hAnsi="Times New Roman" w:cs="Times New Roman"/>
                <w:sz w:val="20"/>
                <w:szCs w:val="20"/>
              </w:rPr>
              <w:t>группировочный</w:t>
            </w:r>
            <w:proofErr w:type="spell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Сметные (плановые, прогнозные) назначения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Виды (коды, при их наличии) доходов (поступлений), Виды (коды, при их наличии) расходов (выплат)</w:t>
            </w:r>
            <w:proofErr w:type="gramEnd"/>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Сметные (плановые, прогнозные) назначения первого года, следующего за </w:t>
            </w:r>
            <w:proofErr w:type="gramStart"/>
            <w:r w:rsidRPr="00F56F99">
              <w:rPr>
                <w:rFonts w:ascii="Times New Roman" w:hAnsi="Times New Roman" w:cs="Times New Roman"/>
                <w:sz w:val="20"/>
                <w:szCs w:val="20"/>
              </w:rPr>
              <w:t>текущим</w:t>
            </w:r>
            <w:proofErr w:type="gramEnd"/>
            <w:r w:rsidRPr="00F56F99">
              <w:rPr>
                <w:rFonts w:ascii="Times New Roman" w:hAnsi="Times New Roman" w:cs="Times New Roman"/>
                <w:sz w:val="20"/>
                <w:szCs w:val="20"/>
              </w:rPr>
              <w:t xml:space="preserve">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Виды (коды, при их наличии) доходов (поступлений), Виды (коды, при их наличии) расходов (выплат)</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Сметные (плановые, прогнозные) назначения второго года, следующего за </w:t>
            </w:r>
            <w:proofErr w:type="gramStart"/>
            <w:r w:rsidRPr="00F56F99">
              <w:rPr>
                <w:rFonts w:ascii="Times New Roman" w:hAnsi="Times New Roman" w:cs="Times New Roman"/>
                <w:sz w:val="20"/>
                <w:szCs w:val="20"/>
              </w:rPr>
              <w:t>текущим</w:t>
            </w:r>
            <w:proofErr w:type="gramEnd"/>
            <w:r w:rsidRPr="00F56F99">
              <w:rPr>
                <w:rFonts w:ascii="Times New Roman" w:hAnsi="Times New Roman" w:cs="Times New Roman"/>
                <w:sz w:val="20"/>
                <w:szCs w:val="20"/>
              </w:rPr>
              <w:t xml:space="preserve"> (первого года, следующего за очередным)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Виды (коды, при их наличии) доходов (поступлений), Виды (коды, при их наличии) расходов (выплат)</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Сметные (плановые, прогнозные) назначения второго года, следующего за </w:t>
            </w:r>
            <w:proofErr w:type="gramStart"/>
            <w:r w:rsidRPr="00F56F99">
              <w:rPr>
                <w:rFonts w:ascii="Times New Roman" w:hAnsi="Times New Roman" w:cs="Times New Roman"/>
                <w:sz w:val="20"/>
                <w:szCs w:val="20"/>
              </w:rPr>
              <w:t>очередным</w:t>
            </w:r>
            <w:proofErr w:type="gramEnd"/>
            <w:r w:rsidRPr="00F56F99">
              <w:rPr>
                <w:rFonts w:ascii="Times New Roman" w:hAnsi="Times New Roman" w:cs="Times New Roman"/>
                <w:sz w:val="20"/>
                <w:szCs w:val="20"/>
              </w:rPr>
              <w:t xml:space="preserve">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Виды (коды, при их наличии) доходов (поступлений), Виды (коды, при их наличии) расходов (выплат)</w:t>
            </w:r>
            <w:proofErr w:type="gramEnd"/>
          </w:p>
        </w:tc>
      </w:tr>
      <w:tr w:rsidR="00E21B09" w:rsidRPr="00F56F99" w:rsidTr="007776D3">
        <w:tc>
          <w:tcPr>
            <w:tcW w:w="2897" w:type="dxa"/>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Сметные (плановые, прогнозные) назначения на иной очередной год (за пределами планового периода)</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proofErr w:type="gramStart"/>
            <w:r w:rsidRPr="00F56F99">
              <w:rPr>
                <w:rFonts w:ascii="Times New Roman" w:hAnsi="Times New Roman" w:cs="Times New Roman"/>
                <w:sz w:val="20"/>
                <w:szCs w:val="20"/>
              </w:rPr>
              <w:t>Виды (коды, при их наличии) доходов (поступлений), Виды (коды, при их наличии) расходов (выплат)</w:t>
            </w:r>
            <w:proofErr w:type="gramEnd"/>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Утвержденный объем финансового обеспечения по текущему финансовому году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(коды, при их наличии) доходов (поступлений)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Утвержденный объем финансового обеспечения, на первый года, следующий за </w:t>
            </w:r>
            <w:proofErr w:type="gramStart"/>
            <w:r w:rsidRPr="00F56F99">
              <w:rPr>
                <w:rFonts w:ascii="Times New Roman" w:hAnsi="Times New Roman" w:cs="Times New Roman"/>
                <w:sz w:val="20"/>
                <w:szCs w:val="20"/>
              </w:rPr>
              <w:t>текущим</w:t>
            </w:r>
            <w:proofErr w:type="gramEnd"/>
            <w:r w:rsidRPr="00F56F99">
              <w:rPr>
                <w:rFonts w:ascii="Times New Roman" w:hAnsi="Times New Roman" w:cs="Times New Roman"/>
                <w:sz w:val="20"/>
                <w:szCs w:val="20"/>
              </w:rPr>
              <w:t xml:space="preserve"> (очередной финансовый год)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2</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(коды, при их наличии) доходов (поступлений)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lastRenderedPageBreak/>
              <w:t xml:space="preserve">Утвержденный объем финансового обеспечения, второго года, следующего за </w:t>
            </w:r>
            <w:proofErr w:type="gramStart"/>
            <w:r w:rsidRPr="00F56F99">
              <w:rPr>
                <w:rFonts w:ascii="Times New Roman" w:hAnsi="Times New Roman" w:cs="Times New Roman"/>
                <w:sz w:val="20"/>
                <w:szCs w:val="20"/>
              </w:rPr>
              <w:t>текущим</w:t>
            </w:r>
            <w:proofErr w:type="gramEnd"/>
            <w:r w:rsidRPr="00F56F99">
              <w:rPr>
                <w:rFonts w:ascii="Times New Roman" w:hAnsi="Times New Roman" w:cs="Times New Roman"/>
                <w:sz w:val="20"/>
                <w:szCs w:val="20"/>
              </w:rPr>
              <w:t xml:space="preserve"> (первого года, следующего за очередным)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3</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(коды, при их наличии) доходов (поступлений)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Утвержденный объем финансового обеспечения на второй год, следующий за </w:t>
            </w:r>
            <w:proofErr w:type="gramStart"/>
            <w:r w:rsidRPr="00F56F99">
              <w:rPr>
                <w:rFonts w:ascii="Times New Roman" w:hAnsi="Times New Roman" w:cs="Times New Roman"/>
                <w:sz w:val="20"/>
                <w:szCs w:val="20"/>
              </w:rPr>
              <w:t>очередным</w:t>
            </w:r>
            <w:proofErr w:type="gramEnd"/>
            <w:r w:rsidRPr="00F56F99">
              <w:rPr>
                <w:rFonts w:ascii="Times New Roman" w:hAnsi="Times New Roman" w:cs="Times New Roman"/>
                <w:sz w:val="20"/>
                <w:szCs w:val="20"/>
              </w:rPr>
              <w:t xml:space="preserve">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4</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(коды, при их наличии) доходов (поступлений)</w:t>
            </w:r>
          </w:p>
        </w:tc>
      </w:tr>
      <w:tr w:rsidR="00E21B09" w:rsidRPr="00F56F99" w:rsidTr="007776D3">
        <w:tc>
          <w:tcPr>
            <w:tcW w:w="289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Утвержденный объем финансового обеспечения на иные очередные года (за пределами планового периода) &lt;**&gt;</w:t>
            </w:r>
          </w:p>
        </w:tc>
        <w:tc>
          <w:tcPr>
            <w:tcW w:w="1985"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 xml:space="preserve">КДБ, </w:t>
            </w:r>
            <w:proofErr w:type="spellStart"/>
            <w:r w:rsidRPr="00F56F99">
              <w:rPr>
                <w:rFonts w:ascii="Times New Roman" w:hAnsi="Times New Roman" w:cs="Times New Roman"/>
                <w:sz w:val="20"/>
                <w:szCs w:val="20"/>
              </w:rPr>
              <w:t>гКБК</w:t>
            </w:r>
            <w:proofErr w:type="spellEnd"/>
          </w:p>
        </w:tc>
        <w:tc>
          <w:tcPr>
            <w:tcW w:w="1984"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1</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5</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567"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7</w:t>
            </w:r>
          </w:p>
        </w:tc>
        <w:tc>
          <w:tcPr>
            <w:tcW w:w="993"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9</w:t>
            </w:r>
          </w:p>
        </w:tc>
        <w:tc>
          <w:tcPr>
            <w:tcW w:w="708"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X</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709"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0</w:t>
            </w:r>
          </w:p>
        </w:tc>
        <w:tc>
          <w:tcPr>
            <w:tcW w:w="2126" w:type="dxa"/>
            <w:vAlign w:val="center"/>
          </w:tcPr>
          <w:p w:rsidR="00E21B09" w:rsidRPr="00F56F99" w:rsidRDefault="00E21B09" w:rsidP="007776D3">
            <w:pPr>
              <w:pStyle w:val="ConsPlusNormal"/>
              <w:rPr>
                <w:rFonts w:ascii="Times New Roman" w:hAnsi="Times New Roman" w:cs="Times New Roman"/>
                <w:sz w:val="20"/>
                <w:szCs w:val="20"/>
              </w:rPr>
            </w:pPr>
            <w:r w:rsidRPr="00F56F99">
              <w:rPr>
                <w:rFonts w:ascii="Times New Roman" w:hAnsi="Times New Roman" w:cs="Times New Roman"/>
                <w:sz w:val="20"/>
                <w:szCs w:val="20"/>
              </w:rPr>
              <w:t>Виды (коды, при их наличии) доходов (поступлений)</w:t>
            </w:r>
          </w:p>
        </w:tc>
      </w:tr>
    </w:tbl>
    <w:p w:rsidR="00E21B09" w:rsidRDefault="00E21B09" w:rsidP="00E21B09">
      <w:pPr>
        <w:pStyle w:val="ConsPlusNormal"/>
        <w:rPr>
          <w:rFonts w:ascii="Times New Roman" w:hAnsi="Times New Roman" w:cs="Times New Roman"/>
          <w:sz w:val="28"/>
          <w:szCs w:val="28"/>
        </w:rPr>
      </w:pPr>
    </w:p>
    <w:p w:rsidR="00E21B09" w:rsidRPr="00E33D5B" w:rsidRDefault="00E21B09" w:rsidP="00E21B09">
      <w:pPr>
        <w:pStyle w:val="ConsPlusNormal"/>
        <w:rPr>
          <w:rFonts w:ascii="Times New Roman" w:hAnsi="Times New Roman" w:cs="Times New Roman"/>
          <w:sz w:val="24"/>
          <w:szCs w:val="24"/>
        </w:rPr>
      </w:pPr>
      <w:proofErr w:type="spellStart"/>
      <w:r w:rsidRPr="00E33D5B">
        <w:rPr>
          <w:rFonts w:ascii="Times New Roman" w:hAnsi="Times New Roman" w:cs="Times New Roman"/>
          <w:sz w:val="24"/>
          <w:szCs w:val="24"/>
        </w:rPr>
        <w:t>гКБК</w:t>
      </w:r>
      <w:proofErr w:type="spellEnd"/>
      <w:r w:rsidRPr="00E33D5B">
        <w:rPr>
          <w:rFonts w:ascii="Times New Roman" w:hAnsi="Times New Roman" w:cs="Times New Roman"/>
          <w:sz w:val="24"/>
          <w:szCs w:val="24"/>
        </w:rPr>
        <w:t xml:space="preserve"> - </w:t>
      </w:r>
      <w:proofErr w:type="spellStart"/>
      <w:r w:rsidRPr="00E33D5B">
        <w:rPr>
          <w:rFonts w:ascii="Times New Roman" w:hAnsi="Times New Roman" w:cs="Times New Roman"/>
          <w:sz w:val="24"/>
          <w:szCs w:val="24"/>
        </w:rPr>
        <w:t>группировочный</w:t>
      </w:r>
      <w:proofErr w:type="spellEnd"/>
      <w:r w:rsidRPr="00E33D5B">
        <w:rPr>
          <w:rFonts w:ascii="Times New Roman" w:hAnsi="Times New Roman" w:cs="Times New Roman"/>
          <w:sz w:val="24"/>
          <w:szCs w:val="24"/>
        </w:rPr>
        <w:t xml:space="preserve"> код бюджетной классификации Российской Федерации.</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КДБ - код классификации доходов бюджетов.</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КРБ - код классификации расходов бюджетов.</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 xml:space="preserve">КИФ - код </w:t>
      </w:r>
      <w:proofErr w:type="gramStart"/>
      <w:r w:rsidRPr="00E33D5B">
        <w:rPr>
          <w:rFonts w:ascii="Times New Roman" w:hAnsi="Times New Roman" w:cs="Times New Roman"/>
          <w:sz w:val="24"/>
          <w:szCs w:val="24"/>
        </w:rPr>
        <w:t>классификации источников финансирования дефицитов бюджетов</w:t>
      </w:r>
      <w:proofErr w:type="gramEnd"/>
      <w:r w:rsidRPr="00E33D5B">
        <w:rPr>
          <w:rFonts w:ascii="Times New Roman" w:hAnsi="Times New Roman" w:cs="Times New Roman"/>
          <w:sz w:val="24"/>
          <w:szCs w:val="24"/>
        </w:rPr>
        <w:t>.</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Если иное не установлено единой методологией бюджетного учета, отражение в номере счета бюджетного учета аналитического кода по бюджетной классификации осуществляется в следующем порядке:</w:t>
      </w:r>
    </w:p>
    <w:p w:rsidR="00E21B09" w:rsidRPr="00E33D5B" w:rsidRDefault="00E21B09" w:rsidP="00E21B09">
      <w:pPr>
        <w:pStyle w:val="ConsPlusNormal"/>
        <w:rPr>
          <w:rFonts w:ascii="Times New Roman" w:hAnsi="Times New Roman" w:cs="Times New Roman"/>
          <w:sz w:val="24"/>
          <w:szCs w:val="24"/>
        </w:rPr>
      </w:pPr>
      <w:proofErr w:type="spellStart"/>
      <w:r w:rsidRPr="00E33D5B">
        <w:rPr>
          <w:rFonts w:ascii="Times New Roman" w:hAnsi="Times New Roman" w:cs="Times New Roman"/>
          <w:sz w:val="24"/>
          <w:szCs w:val="24"/>
        </w:rPr>
        <w:t>гКБК</w:t>
      </w:r>
      <w:proofErr w:type="spellEnd"/>
      <w:r w:rsidRPr="00E33D5B">
        <w:rPr>
          <w:rFonts w:ascii="Times New Roman" w:hAnsi="Times New Roman" w:cs="Times New Roman"/>
          <w:sz w:val="24"/>
          <w:szCs w:val="24"/>
        </w:rPr>
        <w:t xml:space="preserve"> - в 1 - 17 разрядах номера счета указываются нули;</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КРБ - в 1 - 17 разрядах номера счета указываются 4 - 20 разряды кода расходов бюджета: код раздела, подраздела, целевой статьи и вида расходов;</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КРБ &lt;*&gt; - в 1 - 17 разрядах номера счета указываются нули, за исключением имущества, приобретаемого в рамках национальных проектов;</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КДБ - в 1 - 17 разрядах номера счета указываются 4 - 20 разряды кода доходов бюджета: код вида, подвида доходов бюджета;</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КИФ - в 1 - 17 разрядах номера счета указываются 4 - 20 разряды кода источников финансирования дефицита бюджета: код группы, подгруппы, статьи и вида источников финансирования дефицита бюджета;</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КОСГУ - коды классификации операций сектора государственного управления;</w:t>
      </w:r>
    </w:p>
    <w:p w:rsidR="00E21B09" w:rsidRPr="00E33D5B" w:rsidRDefault="00E21B09" w:rsidP="00E21B09">
      <w:pPr>
        <w:pStyle w:val="ConsPlusNormal"/>
        <w:rPr>
          <w:rFonts w:ascii="Times New Roman" w:hAnsi="Times New Roman" w:cs="Times New Roman"/>
          <w:sz w:val="24"/>
          <w:szCs w:val="24"/>
        </w:rPr>
      </w:pPr>
      <w:r w:rsidRPr="00E33D5B">
        <w:rPr>
          <w:rFonts w:ascii="Times New Roman" w:hAnsi="Times New Roman" w:cs="Times New Roman"/>
          <w:sz w:val="24"/>
          <w:szCs w:val="24"/>
        </w:rPr>
        <w:t>КФО - коды финансового обеспечения.</w:t>
      </w:r>
    </w:p>
    <w:p w:rsidR="00E21B09" w:rsidRDefault="00E21B09" w:rsidP="00E21B09">
      <w:pPr>
        <w:pStyle w:val="ConsPlusNormal"/>
        <w:rPr>
          <w:rFonts w:ascii="Times New Roman" w:hAnsi="Times New Roman" w:cs="Times New Roman"/>
          <w:sz w:val="28"/>
          <w:szCs w:val="28"/>
        </w:rPr>
      </w:pPr>
    </w:p>
    <w:p w:rsidR="00E21B09" w:rsidRDefault="00E21B09" w:rsidP="00E21B09">
      <w:pPr>
        <w:pStyle w:val="ConsPlusNormal"/>
        <w:rPr>
          <w:rFonts w:ascii="Times New Roman" w:hAnsi="Times New Roman" w:cs="Times New Roman"/>
          <w:sz w:val="28"/>
          <w:szCs w:val="28"/>
        </w:rPr>
      </w:pPr>
    </w:p>
    <w:p w:rsidR="00E33D5B" w:rsidRPr="00E33D5B" w:rsidRDefault="00E33D5B" w:rsidP="0010318E">
      <w:pPr>
        <w:pStyle w:val="ConsPlusNormal"/>
        <w:jc w:val="center"/>
        <w:outlineLvl w:val="0"/>
        <w:rPr>
          <w:rFonts w:ascii="Times New Roman" w:hAnsi="Times New Roman" w:cs="Times New Roman"/>
          <w:b/>
          <w:sz w:val="28"/>
          <w:szCs w:val="28"/>
        </w:rPr>
      </w:pPr>
      <w:r w:rsidRPr="00E33D5B">
        <w:rPr>
          <w:rFonts w:ascii="Times New Roman" w:hAnsi="Times New Roman" w:cs="Times New Roman"/>
          <w:b/>
          <w:sz w:val="28"/>
          <w:szCs w:val="28"/>
        </w:rPr>
        <w:lastRenderedPageBreak/>
        <w:t>ЗАБАЛАНСОВЫЕ СЧЕТА</w:t>
      </w:r>
    </w:p>
    <w:p w:rsidR="00E33D5B" w:rsidRPr="00E33D5B" w:rsidRDefault="00E33D5B" w:rsidP="00E33D5B">
      <w:pPr>
        <w:pStyle w:val="ConsPlusNormal"/>
        <w:jc w:val="center"/>
        <w:rPr>
          <w:rFonts w:ascii="Times New Roman" w:hAnsi="Times New Roman" w:cs="Times New Roman"/>
          <w:sz w:val="28"/>
          <w:szCs w:val="28"/>
        </w:rPr>
      </w:pPr>
    </w:p>
    <w:p w:rsidR="00E33D5B" w:rsidRPr="00E33D5B" w:rsidRDefault="00E33D5B" w:rsidP="00E33D5B">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1134"/>
        <w:gridCol w:w="8363"/>
      </w:tblGrid>
      <w:tr w:rsidR="00E33D5B" w:rsidRPr="00E33D5B" w:rsidTr="00E33D5B">
        <w:tc>
          <w:tcPr>
            <w:tcW w:w="5024" w:type="dxa"/>
          </w:tcPr>
          <w:p w:rsidR="00E33D5B" w:rsidRPr="00E33D5B" w:rsidRDefault="00E33D5B" w:rsidP="00E33D5B">
            <w:pPr>
              <w:pStyle w:val="ConsPlusNormal"/>
              <w:jc w:val="center"/>
              <w:rPr>
                <w:rFonts w:ascii="Times New Roman" w:hAnsi="Times New Roman" w:cs="Times New Roman"/>
                <w:b/>
                <w:sz w:val="24"/>
                <w:szCs w:val="24"/>
              </w:rPr>
            </w:pPr>
            <w:r w:rsidRPr="00E33D5B">
              <w:rPr>
                <w:rFonts w:ascii="Times New Roman" w:hAnsi="Times New Roman" w:cs="Times New Roman"/>
                <w:b/>
                <w:sz w:val="24"/>
                <w:szCs w:val="24"/>
              </w:rPr>
              <w:t>Наименование счета</w:t>
            </w:r>
          </w:p>
        </w:tc>
        <w:tc>
          <w:tcPr>
            <w:tcW w:w="1134" w:type="dxa"/>
          </w:tcPr>
          <w:p w:rsidR="00E33D5B" w:rsidRPr="00E33D5B" w:rsidRDefault="00E33D5B" w:rsidP="00E33D5B">
            <w:pPr>
              <w:pStyle w:val="ConsPlusNormal"/>
              <w:jc w:val="center"/>
              <w:rPr>
                <w:rFonts w:ascii="Times New Roman" w:hAnsi="Times New Roman" w:cs="Times New Roman"/>
                <w:b/>
                <w:sz w:val="24"/>
                <w:szCs w:val="24"/>
              </w:rPr>
            </w:pPr>
            <w:r w:rsidRPr="00E33D5B">
              <w:rPr>
                <w:rFonts w:ascii="Times New Roman" w:hAnsi="Times New Roman" w:cs="Times New Roman"/>
                <w:b/>
                <w:sz w:val="24"/>
                <w:szCs w:val="24"/>
              </w:rPr>
              <w:t>Номер счета</w:t>
            </w:r>
          </w:p>
        </w:tc>
        <w:tc>
          <w:tcPr>
            <w:tcW w:w="8363" w:type="dxa"/>
          </w:tcPr>
          <w:p w:rsidR="00E33D5B" w:rsidRPr="00E33D5B" w:rsidRDefault="00E33D5B" w:rsidP="00E33D5B">
            <w:pPr>
              <w:pStyle w:val="ConsPlusNormal"/>
              <w:jc w:val="center"/>
              <w:rPr>
                <w:rFonts w:ascii="Times New Roman" w:hAnsi="Times New Roman" w:cs="Times New Roman"/>
                <w:b/>
                <w:sz w:val="24"/>
                <w:szCs w:val="24"/>
              </w:rPr>
            </w:pPr>
            <w:r w:rsidRPr="00E33D5B">
              <w:rPr>
                <w:rFonts w:ascii="Times New Roman" w:hAnsi="Times New Roman" w:cs="Times New Roman"/>
                <w:b/>
                <w:sz w:val="24"/>
                <w:szCs w:val="24"/>
              </w:rPr>
              <w:t>Детализация аналитического учета</w:t>
            </w:r>
          </w:p>
        </w:tc>
      </w:tr>
    </w:tbl>
    <w:p w:rsidR="00E33D5B" w:rsidRDefault="00E33D5B" w:rsidP="00E33D5B">
      <w:pPr>
        <w:spacing w:before="0" w:after="0" w:line="14"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1134"/>
        <w:gridCol w:w="8363"/>
      </w:tblGrid>
      <w:tr w:rsidR="00E33D5B" w:rsidRPr="00E33D5B" w:rsidTr="00E33D5B">
        <w:trPr>
          <w:tblHeader/>
        </w:trPr>
        <w:tc>
          <w:tcPr>
            <w:tcW w:w="5024" w:type="dxa"/>
          </w:tcPr>
          <w:p w:rsidR="00E33D5B" w:rsidRPr="00E33D5B" w:rsidRDefault="00E33D5B" w:rsidP="00E33D5B">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E33D5B" w:rsidRPr="00E33D5B" w:rsidRDefault="00E33D5B" w:rsidP="00E33D5B">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8363" w:type="dxa"/>
          </w:tcPr>
          <w:p w:rsidR="00E33D5B" w:rsidRPr="00E33D5B" w:rsidRDefault="00E33D5B" w:rsidP="00E33D5B">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Имущество, полученное в пользование</w:t>
            </w:r>
          </w:p>
        </w:tc>
        <w:tc>
          <w:tcPr>
            <w:tcW w:w="1134"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01</w:t>
            </w:r>
          </w:p>
        </w:tc>
        <w:tc>
          <w:tcPr>
            <w:tcW w:w="8363" w:type="dxa"/>
          </w:tcPr>
          <w:p w:rsidR="00E33D5B" w:rsidRPr="00E33D5B" w:rsidRDefault="00E33D5B" w:rsidP="00E33D5B">
            <w:pPr>
              <w:pStyle w:val="ConsPlusNormal"/>
              <w:jc w:val="both"/>
              <w:rPr>
                <w:rFonts w:ascii="Times New Roman" w:hAnsi="Times New Roman" w:cs="Times New Roman"/>
                <w:sz w:val="24"/>
                <w:szCs w:val="24"/>
              </w:rPr>
            </w:pPr>
            <w:proofErr w:type="gramStart"/>
            <w:r w:rsidRPr="00E33D5B">
              <w:rPr>
                <w:rFonts w:ascii="Times New Roman" w:hAnsi="Times New Roman" w:cs="Times New Roman"/>
                <w:sz w:val="24"/>
                <w:szCs w:val="24"/>
              </w:rPr>
              <w:t>Объекты имущества (имущественные права), Учетные (инвентарные, серийные, реестровые) номера, Местонахождения объектов (адреса), ОЛ, Контрагенты (собственники, балансодержатели), Правовые основания, КОСГУ по соответствующим группам:</w:t>
            </w:r>
            <w:proofErr w:type="gramEnd"/>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 недвижимое имущество в пользовании;</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 иное движимое имущество, полученное в пользование по договорам безвозмездного пользования</w:t>
            </w:r>
          </w:p>
        </w:tc>
      </w:tr>
      <w:tr w:rsidR="00E33D5B" w:rsidRPr="00E33D5B" w:rsidTr="00E33D5B">
        <w:tc>
          <w:tcPr>
            <w:tcW w:w="5024"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Материальные ценности на хранении</w:t>
            </w:r>
          </w:p>
        </w:tc>
        <w:tc>
          <w:tcPr>
            <w:tcW w:w="1134"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02</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имущества, Местонахождения объектов (адреса), ОЛ, Контрагенты (собственники, владельцы, иные лица), Правовые основания по соответствующим группам:</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 материальные ценности, принятые учреждением на хранение, в переработку;</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 материальные ценности учреждения, не соответствующие критериям активов;</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 материальные ценности, полученные (принятые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(имущество, полученное в качестве дара, бесхозяйное имущество и т.п.);</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4) Материальные ценности, непригодные для дальнейшего использования на основании решения комиссии о списании с балансового учета (прекращении эксплуатации), до момента их демонтажа (утилизации, уничтожения)</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Бланки строгой отчетности</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03</w:t>
            </w:r>
          </w:p>
        </w:tc>
        <w:tc>
          <w:tcPr>
            <w:tcW w:w="8363" w:type="dxa"/>
          </w:tcPr>
          <w:p w:rsidR="00E33D5B" w:rsidRPr="00E33D5B" w:rsidRDefault="00E33D5B" w:rsidP="00E33D5B">
            <w:pPr>
              <w:pStyle w:val="ConsPlusNormal"/>
              <w:jc w:val="both"/>
              <w:rPr>
                <w:rFonts w:ascii="Times New Roman" w:hAnsi="Times New Roman" w:cs="Times New Roman"/>
                <w:sz w:val="24"/>
                <w:szCs w:val="24"/>
              </w:rPr>
            </w:pPr>
            <w:proofErr w:type="gramStart"/>
            <w:r w:rsidRPr="00E33D5B">
              <w:rPr>
                <w:rFonts w:ascii="Times New Roman" w:hAnsi="Times New Roman" w:cs="Times New Roman"/>
                <w:sz w:val="24"/>
                <w:szCs w:val="24"/>
              </w:rPr>
              <w:t>Виды бланков (наименование бланка, номер, серия), ОЛ, Местонахождения (адреса, места хранения)</w:t>
            </w:r>
            <w:proofErr w:type="gramEnd"/>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Сомнительная задолженность</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04</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 xml:space="preserve">Виды поступлений (выплат) (источник финансового обеспечения), </w:t>
            </w:r>
            <w:r w:rsidRPr="00E33D5B">
              <w:rPr>
                <w:rFonts w:ascii="Times New Roman" w:hAnsi="Times New Roman" w:cs="Times New Roman"/>
                <w:sz w:val="24"/>
                <w:szCs w:val="24"/>
              </w:rPr>
              <w:lastRenderedPageBreak/>
              <w:t>Контрагенты, КДБ, УИН (при наличии), Правовые основания</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lastRenderedPageBreak/>
              <w:t>Материальные ценности, оплаченные по централизованному снабжению</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05</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имущества, Контрагенты (учреждения - грузополучатели), Правовые основания по соответствующим видам материальных ценностей:</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 основные средства;</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 материальные запасы</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Награды, призы, кубки и ценные подарки, сувениры</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07</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имущества, ОЛ, Местонахождения объектов (адреса, места хранения)</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Путевки неоплаченные</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08</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proofErr w:type="gramStart"/>
            <w:r w:rsidRPr="00E33D5B">
              <w:rPr>
                <w:rFonts w:ascii="Times New Roman" w:hAnsi="Times New Roman" w:cs="Times New Roman"/>
                <w:sz w:val="24"/>
                <w:szCs w:val="24"/>
              </w:rPr>
              <w:t>Виды путевок (наименование, номер, серия), Контрагенты (организации, передавшие путевки), Правовые основания, ОЛ,</w:t>
            </w:r>
            <w:proofErr w:type="gramEnd"/>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Места хранения</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 xml:space="preserve">Запасные части к транспортным средствам, выданные взамен </w:t>
            </w:r>
            <w:proofErr w:type="gramStart"/>
            <w:r w:rsidRPr="00E33D5B">
              <w:rPr>
                <w:rFonts w:ascii="Times New Roman" w:hAnsi="Times New Roman" w:cs="Times New Roman"/>
                <w:sz w:val="24"/>
                <w:szCs w:val="24"/>
              </w:rPr>
              <w:t>изношенных</w:t>
            </w:r>
            <w:proofErr w:type="gramEnd"/>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09</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транспортных средств, ОЛ, Номенклатура запасных частей (с указанием производственных номеров при их наличии)</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Обеспечение исполнения обязательств</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10</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Виды имущества, Виды валют, Контрагенты, Идентификаторы обязательств (ИКЗ), Идентификаторы обеспечения, Места хранения (адреса)</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Государственные и муниципальные гарантии</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11</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proofErr w:type="gramStart"/>
            <w:r w:rsidRPr="00E33D5B">
              <w:rPr>
                <w:rFonts w:ascii="Times New Roman" w:hAnsi="Times New Roman" w:cs="Times New Roman"/>
                <w:sz w:val="24"/>
                <w:szCs w:val="24"/>
              </w:rPr>
              <w:t>Субъекты гражданских прав (обязательств), Виды гарантий, Виды долга (внутренний, внешний), Правовые основания (договоры, контракты), КБК, Элементы бюджетов, Регистрационный номер</w:t>
            </w:r>
            <w:proofErr w:type="gramEnd"/>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Поступления денежных средств</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17</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Счета (лицевые счета), КДБ, КФО, КОСГУ, Виды валют</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Выбытия денежных средств</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18</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Счета (лицевые счета), КДБ, КФО, КОСГУ, Виды валют</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Невыясненные поступления прошлых лет</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19</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proofErr w:type="gramStart"/>
            <w:r w:rsidRPr="00E33D5B">
              <w:rPr>
                <w:rFonts w:ascii="Times New Roman" w:hAnsi="Times New Roman" w:cs="Times New Roman"/>
                <w:sz w:val="24"/>
                <w:szCs w:val="24"/>
              </w:rPr>
              <w:t>КДБ, дата зачисления невыясненных поступлений, дата уточнения (возврата) невыясненных поступлений)</w:t>
            </w:r>
            <w:proofErr w:type="gramEnd"/>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Задолженность, невостребованная кредиторами</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20</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КДБ, КИФ, КРБ, Контрагенты (кредиторы), Виды платежей (Код финансового обеспечения)</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Основные средства в эксплуатации</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21</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 xml:space="preserve">Объекты ОС, ОЛ, Местонахождения объектов (адреса) по соответствующим </w:t>
            </w:r>
            <w:r w:rsidRPr="00E33D5B">
              <w:rPr>
                <w:rFonts w:ascii="Times New Roman" w:hAnsi="Times New Roman" w:cs="Times New Roman"/>
                <w:sz w:val="24"/>
                <w:szCs w:val="24"/>
              </w:rPr>
              <w:lastRenderedPageBreak/>
              <w:t>группам ОС:</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 машины и оборудование;</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 транспортные средства;</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 инвентарь производственный и хозяйственный;</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4) многолетние насаждения;</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5) основные средства, не включенные в другие группы (прочие)</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lastRenderedPageBreak/>
              <w:t>Материальные ценности, полученные по централизованному снабжению</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22</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имущества, Контрагенты (учреждения - грузоотправители), Правовые основания по соответствующим видам материальных ценностей:</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 основные средства;</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 материальные запасы</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Периодические издания для пользования</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23</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Номенклатура периодических изданий, Единица измерения (1 номер, 1 комплект)</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Нефинансовые активы, переданные в доверительное управление</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24</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имущества, Контрагенты (управляющие имуществом), Местонахождения объектов (адреса), КОСГУ по соответствующим группам имущества:</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10) недвижимое имущество учреждения;</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30) иное движимое имущество учреждения;</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40) права пользования активами;</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50) нефинансовые активы, составляющие казну;</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60) права пользования нематериальными активами;</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90) имущество в концессии</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Имущество, переданное в возмездное пользование (аренду)</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25</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имущества, Контрагенты (арендаторы), Местонахождения объектов (адреса), КОСГУ по соответствующим группам имущества:</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10) недвижимое имущество учреждения;</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30) иное движимое имущество учреждения;</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40) права пользования активами;</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50) нефинансовые активы, составляющие казну;</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60) права пользования нематериальными активами;</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90) имущество в концессии</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lastRenderedPageBreak/>
              <w:t>Имущество, переданное в безвозмездное пользование</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26</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имущества, Контрагенты (пользователи имущества), Местонахождения объектов (адреса), КОСГУ по соответствующим группам имущества:</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10) недвижимое имущество учреждения;</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30) иное движимое имущество учреждения;</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40) права пользования активами;</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50) нефинансовые активы, составляющие казну;</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60) права пользования нематериальными активами;</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90) имущество в концессии</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Материальные ценности, выданные в личное пользование работникам (сотрудникам)</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27</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имущества, Сотрудники (пользователи имущества), Местонахождения объектов (адреса), КОСГУ по соответствующим группам:</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 xml:space="preserve">1) ОС, </w:t>
            </w:r>
            <w:proofErr w:type="gramStart"/>
            <w:r w:rsidRPr="00E33D5B">
              <w:rPr>
                <w:rFonts w:ascii="Times New Roman" w:hAnsi="Times New Roman" w:cs="Times New Roman"/>
                <w:sz w:val="24"/>
                <w:szCs w:val="24"/>
              </w:rPr>
              <w:t>выданные</w:t>
            </w:r>
            <w:proofErr w:type="gramEnd"/>
            <w:r w:rsidRPr="00E33D5B">
              <w:rPr>
                <w:rFonts w:ascii="Times New Roman" w:hAnsi="Times New Roman" w:cs="Times New Roman"/>
                <w:sz w:val="24"/>
                <w:szCs w:val="24"/>
              </w:rPr>
              <w:t xml:space="preserve"> в личное пользование работникам (сотрудникам);</w:t>
            </w:r>
          </w:p>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 xml:space="preserve">2) МЗ, </w:t>
            </w:r>
            <w:proofErr w:type="gramStart"/>
            <w:r w:rsidRPr="00E33D5B">
              <w:rPr>
                <w:rFonts w:ascii="Times New Roman" w:hAnsi="Times New Roman" w:cs="Times New Roman"/>
                <w:sz w:val="24"/>
                <w:szCs w:val="24"/>
              </w:rPr>
              <w:t>выданные</w:t>
            </w:r>
            <w:proofErr w:type="gramEnd"/>
            <w:r w:rsidRPr="00E33D5B">
              <w:rPr>
                <w:rFonts w:ascii="Times New Roman" w:hAnsi="Times New Roman" w:cs="Times New Roman"/>
                <w:sz w:val="24"/>
                <w:szCs w:val="24"/>
              </w:rPr>
              <w:t xml:space="preserve"> в личное пользование работникам (сотрудникам)</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Предоставленные субсидии на приобретение жилья</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29</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Сотрудники, Решения</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Расчеты по исполнению денежных обязательств через третьих лиц</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30</w:t>
            </w:r>
          </w:p>
        </w:tc>
        <w:tc>
          <w:tcPr>
            <w:tcW w:w="8363" w:type="dxa"/>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Денежные обязательства, Виды выплат средств бюджета (иные виды выплат), КОСГУ по способам выплат пенсий, пособий:</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Акции по номинальной стоимости</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31</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Виды акций, Контрагенты (эмитенты), Реестровые номера</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 xml:space="preserve">Ценные бумаги по договорам </w:t>
            </w:r>
            <w:proofErr w:type="spellStart"/>
            <w:r w:rsidRPr="00E33D5B">
              <w:rPr>
                <w:rFonts w:ascii="Times New Roman" w:hAnsi="Times New Roman" w:cs="Times New Roman"/>
                <w:sz w:val="24"/>
                <w:szCs w:val="24"/>
              </w:rPr>
              <w:t>репо</w:t>
            </w:r>
            <w:proofErr w:type="spellEnd"/>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33</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Виды ценных бумаг, Типы операций с ценными бумагами (приобретение, продажа, замена, зачет), КОСГУ</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Сметная стоимость создания (реконструкции) объекта концессии</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38</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концессионного соглашения, Правовые основания (наименование концессионера и реквизиты концессионного соглашения)</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Доходы от инвестиций на создание и (или) реконструкцию объекта концессии</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39</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концессионного соглашения, Правовые основания (наименование концессионера и реквизиты концессионного соглашения)</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Финансовые активы в управляющих компаниях</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40</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Контрагенты, Виды финансовых активов, Группы финансовых активов, КОСГУ, Виды валют</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lastRenderedPageBreak/>
              <w:t>Бюджетные инвестиции, реализуемые организациями</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42</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Контрагенты (организации), Цели бюджетных инвестиций</w:t>
            </w:r>
          </w:p>
        </w:tc>
      </w:tr>
      <w:tr w:rsidR="00E33D5B" w:rsidRPr="00E33D5B" w:rsidTr="00E33D5B">
        <w:tc>
          <w:tcPr>
            <w:tcW w:w="502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Доходы и расходы по долгосрочным договорам строительного подряда</w:t>
            </w:r>
          </w:p>
        </w:tc>
        <w:tc>
          <w:tcPr>
            <w:tcW w:w="1134"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45</w:t>
            </w:r>
          </w:p>
        </w:tc>
        <w:tc>
          <w:tcPr>
            <w:tcW w:w="8363" w:type="dxa"/>
            <w:vAlign w:val="center"/>
          </w:tcPr>
          <w:p w:rsidR="00E33D5B" w:rsidRPr="00E33D5B" w:rsidRDefault="00E33D5B" w:rsidP="00E33D5B">
            <w:pPr>
              <w:pStyle w:val="ConsPlusNormal"/>
              <w:jc w:val="both"/>
              <w:rPr>
                <w:rFonts w:ascii="Times New Roman" w:hAnsi="Times New Roman" w:cs="Times New Roman"/>
                <w:sz w:val="24"/>
                <w:szCs w:val="24"/>
              </w:rPr>
            </w:pPr>
            <w:r w:rsidRPr="00E33D5B">
              <w:rPr>
                <w:rFonts w:ascii="Times New Roman" w:hAnsi="Times New Roman" w:cs="Times New Roman"/>
                <w:sz w:val="24"/>
                <w:szCs w:val="24"/>
              </w:rPr>
              <w:t>Объекты строительного подряда, Местонахождения объектов (адреса), Контрагенты, Правовые основания</w:t>
            </w:r>
          </w:p>
        </w:tc>
      </w:tr>
    </w:tbl>
    <w:p w:rsidR="00E33D5B" w:rsidRPr="00E33D5B" w:rsidRDefault="00E33D5B" w:rsidP="00E33D5B">
      <w:pPr>
        <w:pStyle w:val="ConsPlusNormal"/>
        <w:ind w:firstLine="709"/>
        <w:jc w:val="both"/>
        <w:rPr>
          <w:rFonts w:ascii="Times New Roman" w:hAnsi="Times New Roman" w:cs="Times New Roman"/>
          <w:sz w:val="24"/>
          <w:szCs w:val="24"/>
        </w:rPr>
      </w:pPr>
      <w:proofErr w:type="gramStart"/>
      <w:r w:rsidRPr="00E33D5B">
        <w:rPr>
          <w:rFonts w:ascii="Times New Roman" w:hAnsi="Times New Roman" w:cs="Times New Roman"/>
          <w:sz w:val="24"/>
          <w:szCs w:val="24"/>
        </w:rPr>
        <w:t>По счетам расчетов по дебиторской (кредиторской) задолженности (020500000, 020600000, 020800000, 020900000, 021003000, 021005000, 021010000, 030200000, 030300000, 030402000, 030403000, 030406000), обороты по которым содержат в 24 - 26 разрядах номера счета подстатьи КОСГУ 560 "Увеличение прочей дебиторской задолженности", 730 "Увеличение прочей кредиторской задолженности", остатки формируются на начало очередного финансового года с отражением в 26 разряде номера счета третьего разряда соответствующих подстатей КОСГУ</w:t>
      </w:r>
      <w:proofErr w:type="gramEnd"/>
      <w:r w:rsidRPr="00E33D5B">
        <w:rPr>
          <w:rFonts w:ascii="Times New Roman" w:hAnsi="Times New Roman" w:cs="Times New Roman"/>
          <w:sz w:val="24"/>
          <w:szCs w:val="24"/>
        </w:rPr>
        <w:t xml:space="preserve">, </w:t>
      </w:r>
      <w:proofErr w:type="gramStart"/>
      <w:r w:rsidRPr="00E33D5B">
        <w:rPr>
          <w:rFonts w:ascii="Times New Roman" w:hAnsi="Times New Roman" w:cs="Times New Roman"/>
          <w:sz w:val="24"/>
          <w:szCs w:val="24"/>
        </w:rPr>
        <w:t>отражающего</w:t>
      </w:r>
      <w:proofErr w:type="gramEnd"/>
      <w:r w:rsidRPr="00E33D5B">
        <w:rPr>
          <w:rFonts w:ascii="Times New Roman" w:hAnsi="Times New Roman" w:cs="Times New Roman"/>
          <w:sz w:val="24"/>
          <w:szCs w:val="24"/>
        </w:rPr>
        <w:t xml:space="preserve"> классификацию институциональных единиц.</w:t>
      </w:r>
    </w:p>
    <w:p w:rsidR="00E33D5B" w:rsidRPr="00E33D5B" w:rsidRDefault="00E33D5B" w:rsidP="00E33D5B">
      <w:pPr>
        <w:pStyle w:val="ConsPlusNormal"/>
        <w:ind w:firstLine="709"/>
        <w:jc w:val="both"/>
        <w:rPr>
          <w:rFonts w:ascii="Times New Roman" w:hAnsi="Times New Roman" w:cs="Times New Roman"/>
          <w:sz w:val="24"/>
          <w:szCs w:val="24"/>
        </w:rPr>
      </w:pPr>
      <w:proofErr w:type="gramStart"/>
      <w:r w:rsidRPr="00E33D5B">
        <w:rPr>
          <w:rFonts w:ascii="Times New Roman" w:hAnsi="Times New Roman" w:cs="Times New Roman"/>
          <w:sz w:val="24"/>
          <w:szCs w:val="24"/>
        </w:rPr>
        <w:t>Аналитические счета по группе с обозначением &lt;**&gt;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 по статьям (подстатьям) КОСГУ в зависимости от их экономического содержания.</w:t>
      </w:r>
      <w:proofErr w:type="gramEnd"/>
      <w:r w:rsidRPr="00E33D5B">
        <w:rPr>
          <w:rFonts w:ascii="Times New Roman" w:hAnsi="Times New Roman" w:cs="Times New Roman"/>
          <w:sz w:val="24"/>
          <w:szCs w:val="24"/>
        </w:rPr>
        <w:t xml:space="preserve"> Аналитические счета по счетам раздела 5 "Санкционирование расходов хозяйствующего субъекта"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 или плана финансово-хозяйственной деятельности.</w:t>
      </w:r>
    </w:p>
    <w:p w:rsidR="00E33D5B" w:rsidRPr="00E33D5B" w:rsidRDefault="00E33D5B" w:rsidP="00E33D5B">
      <w:pPr>
        <w:pStyle w:val="ConsPlusNormal"/>
        <w:ind w:firstLine="709"/>
        <w:jc w:val="both"/>
        <w:rPr>
          <w:rFonts w:ascii="Times New Roman" w:hAnsi="Times New Roman" w:cs="Times New Roman"/>
          <w:sz w:val="32"/>
          <w:szCs w:val="32"/>
        </w:rPr>
      </w:pPr>
      <w:r w:rsidRPr="00E33D5B">
        <w:rPr>
          <w:rFonts w:ascii="Times New Roman" w:hAnsi="Times New Roman" w:cs="Times New Roman"/>
          <w:sz w:val="24"/>
          <w:szCs w:val="24"/>
        </w:rPr>
        <w:t xml:space="preserve">Детализация аналитического учета применяется с учетом единой методологии бюджетного учета, установленной в соответствии со </w:t>
      </w:r>
      <w:r>
        <w:rPr>
          <w:rFonts w:ascii="Times New Roman" w:hAnsi="Times New Roman" w:cs="Times New Roman"/>
          <w:sz w:val="24"/>
          <w:szCs w:val="24"/>
        </w:rPr>
        <w:t xml:space="preserve">статьей 165 </w:t>
      </w:r>
      <w:r w:rsidRPr="00E33D5B">
        <w:rPr>
          <w:rFonts w:ascii="Times New Roman" w:hAnsi="Times New Roman" w:cs="Times New Roman"/>
          <w:sz w:val="24"/>
          <w:szCs w:val="24"/>
        </w:rPr>
        <w:t>Бюджетного кодекса Российской Федерации</w:t>
      </w:r>
      <w:proofErr w:type="gramStart"/>
      <w:r w:rsidRPr="00E33D5B">
        <w:rPr>
          <w:rFonts w:ascii="Times New Roman" w:hAnsi="Times New Roman" w:cs="Times New Roman"/>
          <w:sz w:val="24"/>
          <w:szCs w:val="24"/>
        </w:rPr>
        <w:t>.</w:t>
      </w:r>
      <w:r>
        <w:rPr>
          <w:rFonts w:ascii="Times New Roman" w:hAnsi="Times New Roman" w:cs="Times New Roman"/>
          <w:sz w:val="32"/>
          <w:szCs w:val="32"/>
        </w:rPr>
        <w:t>».</w:t>
      </w:r>
      <w:proofErr w:type="gramEnd"/>
    </w:p>
    <w:p w:rsidR="00E33D5B" w:rsidRDefault="00E33D5B" w:rsidP="00E33D5B">
      <w:pPr>
        <w:pStyle w:val="ConsPlusNormal"/>
        <w:jc w:val="both"/>
        <w:rPr>
          <w:rFonts w:ascii="Times New Roman" w:hAnsi="Times New Roman" w:cs="Times New Roman"/>
          <w:sz w:val="28"/>
          <w:szCs w:val="28"/>
        </w:rPr>
      </w:pPr>
    </w:p>
    <w:p w:rsidR="00F56F99" w:rsidRPr="008A1FC3" w:rsidRDefault="008A1FC3" w:rsidP="00F56F99">
      <w:pPr>
        <w:pStyle w:val="ConsPlusNormal"/>
        <w:rPr>
          <w:rFonts w:ascii="Times New Roman" w:hAnsi="Times New Roman" w:cs="Times New Roman"/>
          <w:sz w:val="28"/>
          <w:szCs w:val="28"/>
        </w:rPr>
        <w:sectPr w:rsidR="00F56F99" w:rsidRPr="008A1FC3" w:rsidSect="00F56F99">
          <w:pgSz w:w="16838" w:h="11905" w:orient="landscape"/>
          <w:pgMar w:top="1276" w:right="1134" w:bottom="850" w:left="1134" w:header="0" w:footer="0" w:gutter="0"/>
          <w:cols w:space="720"/>
          <w:titlePg/>
        </w:sectPr>
      </w:pPr>
      <w:r w:rsidRPr="008A1FC3">
        <w:rPr>
          <w:rFonts w:ascii="Times New Roman" w:hAnsi="Times New Roman" w:cs="Times New Roman"/>
          <w:sz w:val="28"/>
          <w:szCs w:val="28"/>
        </w:rPr>
        <w:t>.</w:t>
      </w:r>
    </w:p>
    <w:p w:rsidR="00035C20" w:rsidRDefault="00AE26D6" w:rsidP="00035C20">
      <w:pPr>
        <w:pStyle w:val="ConsPlusNormal"/>
        <w:ind w:firstLine="709"/>
        <w:jc w:val="both"/>
        <w:rPr>
          <w:sz w:val="28"/>
          <w:szCs w:val="28"/>
        </w:rPr>
      </w:pPr>
      <w:r w:rsidRPr="00AE26D6">
        <w:rPr>
          <w:sz w:val="28"/>
          <w:szCs w:val="28"/>
        </w:rPr>
        <w:lastRenderedPageBreak/>
        <w:t>1</w:t>
      </w:r>
      <w:r w:rsidR="00D53AE0">
        <w:rPr>
          <w:sz w:val="28"/>
          <w:szCs w:val="28"/>
        </w:rPr>
        <w:t>2.</w:t>
      </w:r>
      <w:r w:rsidR="00A10AE8" w:rsidRPr="00FD1686">
        <w:rPr>
          <w:sz w:val="28"/>
          <w:szCs w:val="28"/>
        </w:rPr>
        <w:t xml:space="preserve"> </w:t>
      </w:r>
      <w:r w:rsidR="00035C20" w:rsidRPr="00634E47">
        <w:rPr>
          <w:rFonts w:ascii="Times New Roman" w:hAnsi="Times New Roman" w:cs="Times New Roman"/>
          <w:sz w:val="28"/>
          <w:szCs w:val="28"/>
        </w:rPr>
        <w:t xml:space="preserve"> По тексту Приложения № 3.  «Перечень неунифицированных форм регистров» к указанной Единой учетной политике слова «субъект бюдже</w:t>
      </w:r>
      <w:r w:rsidR="00035C20">
        <w:rPr>
          <w:rFonts w:ascii="Times New Roman" w:hAnsi="Times New Roman" w:cs="Times New Roman"/>
          <w:sz w:val="28"/>
          <w:szCs w:val="28"/>
        </w:rPr>
        <w:t>тного учета» заменить словами «С</w:t>
      </w:r>
      <w:r w:rsidR="00035C20" w:rsidRPr="00634E47">
        <w:rPr>
          <w:rFonts w:ascii="Times New Roman" w:hAnsi="Times New Roman" w:cs="Times New Roman"/>
          <w:sz w:val="28"/>
          <w:szCs w:val="28"/>
        </w:rPr>
        <w:t>убъект централизованного учета»</w:t>
      </w:r>
      <w:r w:rsidR="00035C20">
        <w:rPr>
          <w:rFonts w:ascii="Times New Roman" w:hAnsi="Times New Roman" w:cs="Times New Roman"/>
          <w:sz w:val="28"/>
          <w:szCs w:val="28"/>
        </w:rPr>
        <w:t>.</w:t>
      </w:r>
    </w:p>
    <w:p w:rsidR="00FD1686" w:rsidRDefault="00035C20" w:rsidP="00062EE0">
      <w:pPr>
        <w:spacing w:before="0" w:after="0" w:line="240" w:lineRule="auto"/>
        <w:ind w:firstLine="720"/>
        <w:rPr>
          <w:sz w:val="28"/>
          <w:szCs w:val="28"/>
        </w:rPr>
      </w:pPr>
      <w:r>
        <w:rPr>
          <w:sz w:val="28"/>
          <w:szCs w:val="28"/>
        </w:rPr>
        <w:t xml:space="preserve">13. </w:t>
      </w:r>
      <w:r w:rsidR="00062EE0">
        <w:rPr>
          <w:sz w:val="28"/>
          <w:szCs w:val="28"/>
        </w:rPr>
        <w:t>Приложение № 5 «П</w:t>
      </w:r>
      <w:r w:rsidR="00062EE0" w:rsidRPr="00062EE0">
        <w:rPr>
          <w:sz w:val="28"/>
          <w:szCs w:val="28"/>
        </w:rPr>
        <w:t>ервичные (сводные) учетные документы и регистры бюджетного учета на бумажных носителях</w:t>
      </w:r>
      <w:r w:rsidR="00062EE0">
        <w:rPr>
          <w:sz w:val="28"/>
          <w:szCs w:val="28"/>
        </w:rPr>
        <w:t xml:space="preserve">» </w:t>
      </w:r>
      <w:r w:rsidR="00B90323" w:rsidRPr="00FD1686">
        <w:rPr>
          <w:sz w:val="28"/>
          <w:szCs w:val="28"/>
        </w:rPr>
        <w:t xml:space="preserve">к </w:t>
      </w:r>
      <w:r w:rsidR="00A10AE8" w:rsidRPr="00FD1686">
        <w:rPr>
          <w:sz w:val="28"/>
          <w:szCs w:val="28"/>
        </w:rPr>
        <w:t xml:space="preserve">указанной </w:t>
      </w:r>
      <w:r w:rsidR="00B90323" w:rsidRPr="00FD1686">
        <w:rPr>
          <w:sz w:val="28"/>
          <w:szCs w:val="28"/>
        </w:rPr>
        <w:t xml:space="preserve">Единой учетной политике </w:t>
      </w:r>
      <w:r w:rsidR="00062EE0">
        <w:rPr>
          <w:sz w:val="28"/>
          <w:szCs w:val="28"/>
        </w:rPr>
        <w:t xml:space="preserve"> изложить в следующей редакции:</w:t>
      </w:r>
    </w:p>
    <w:p w:rsidR="00062EE0" w:rsidRDefault="00062EE0" w:rsidP="00062EE0">
      <w:pPr>
        <w:spacing w:before="0" w:after="0" w:line="240" w:lineRule="auto"/>
        <w:ind w:left="6521" w:firstLine="0"/>
        <w:rPr>
          <w:sz w:val="28"/>
          <w:szCs w:val="28"/>
        </w:rPr>
      </w:pPr>
    </w:p>
    <w:p w:rsidR="00062EE0" w:rsidRPr="00062EE0" w:rsidRDefault="00062EE0" w:rsidP="00062EE0">
      <w:pPr>
        <w:spacing w:before="0" w:after="0" w:line="240" w:lineRule="auto"/>
        <w:ind w:left="5954" w:firstLine="0"/>
        <w:rPr>
          <w:sz w:val="28"/>
          <w:szCs w:val="28"/>
        </w:rPr>
      </w:pPr>
      <w:r>
        <w:rPr>
          <w:sz w:val="28"/>
          <w:szCs w:val="28"/>
        </w:rPr>
        <w:t>«</w:t>
      </w:r>
      <w:r w:rsidRPr="00062EE0">
        <w:rPr>
          <w:sz w:val="28"/>
          <w:szCs w:val="28"/>
        </w:rPr>
        <w:t xml:space="preserve">Приложение </w:t>
      </w:r>
      <w:r>
        <w:rPr>
          <w:sz w:val="28"/>
          <w:szCs w:val="28"/>
        </w:rPr>
        <w:t>№</w:t>
      </w:r>
      <w:r w:rsidRPr="00062EE0">
        <w:rPr>
          <w:sz w:val="28"/>
          <w:szCs w:val="28"/>
        </w:rPr>
        <w:t xml:space="preserve"> 5</w:t>
      </w:r>
    </w:p>
    <w:p w:rsidR="00062EE0" w:rsidRPr="00062EE0" w:rsidRDefault="00062EE0" w:rsidP="00062EE0">
      <w:pPr>
        <w:spacing w:before="0" w:after="0" w:line="240" w:lineRule="auto"/>
        <w:ind w:left="5954" w:firstLine="0"/>
        <w:rPr>
          <w:sz w:val="28"/>
          <w:szCs w:val="28"/>
        </w:rPr>
      </w:pPr>
      <w:r w:rsidRPr="00062EE0">
        <w:rPr>
          <w:sz w:val="28"/>
          <w:szCs w:val="28"/>
        </w:rPr>
        <w:t>к Единой учетной политике</w:t>
      </w:r>
      <w:r>
        <w:rPr>
          <w:sz w:val="28"/>
          <w:szCs w:val="28"/>
        </w:rPr>
        <w:t xml:space="preserve"> </w:t>
      </w:r>
      <w:r w:rsidRPr="00062EE0">
        <w:rPr>
          <w:sz w:val="28"/>
          <w:szCs w:val="28"/>
        </w:rPr>
        <w:t>при централизации</w:t>
      </w:r>
      <w:r>
        <w:rPr>
          <w:sz w:val="28"/>
          <w:szCs w:val="28"/>
        </w:rPr>
        <w:t xml:space="preserve"> </w:t>
      </w:r>
    </w:p>
    <w:p w:rsidR="00062EE0" w:rsidRPr="00062EE0" w:rsidRDefault="00062EE0" w:rsidP="00062EE0">
      <w:pPr>
        <w:spacing w:before="0" w:after="0" w:line="240" w:lineRule="auto"/>
        <w:ind w:left="5954" w:firstLine="0"/>
        <w:rPr>
          <w:sz w:val="28"/>
          <w:szCs w:val="28"/>
        </w:rPr>
      </w:pPr>
      <w:r w:rsidRPr="00062EE0">
        <w:rPr>
          <w:sz w:val="28"/>
          <w:szCs w:val="28"/>
        </w:rPr>
        <w:t>бюджетного учета</w:t>
      </w:r>
    </w:p>
    <w:p w:rsidR="00062EE0" w:rsidRPr="00062EE0" w:rsidRDefault="00062EE0" w:rsidP="00062EE0">
      <w:pPr>
        <w:spacing w:before="0" w:after="0" w:line="240" w:lineRule="auto"/>
        <w:ind w:firstLine="720"/>
        <w:rPr>
          <w:sz w:val="28"/>
          <w:szCs w:val="28"/>
        </w:rPr>
      </w:pPr>
    </w:p>
    <w:p w:rsidR="00062EE0" w:rsidRPr="00062EE0" w:rsidRDefault="00062EE0" w:rsidP="00062EE0">
      <w:pPr>
        <w:spacing w:before="0" w:after="0" w:line="240" w:lineRule="auto"/>
        <w:ind w:firstLine="720"/>
        <w:rPr>
          <w:b/>
          <w:sz w:val="28"/>
          <w:szCs w:val="28"/>
        </w:rPr>
      </w:pPr>
      <w:bookmarkStart w:id="4" w:name="P21667"/>
      <w:bookmarkEnd w:id="4"/>
    </w:p>
    <w:p w:rsidR="00062EE0" w:rsidRPr="00062EE0" w:rsidRDefault="00062EE0" w:rsidP="0010318E">
      <w:pPr>
        <w:spacing w:before="0" w:after="0" w:line="240" w:lineRule="auto"/>
        <w:ind w:firstLine="720"/>
        <w:jc w:val="center"/>
        <w:outlineLvl w:val="0"/>
        <w:rPr>
          <w:b/>
          <w:sz w:val="28"/>
          <w:szCs w:val="28"/>
        </w:rPr>
      </w:pPr>
      <w:r w:rsidRPr="00062EE0">
        <w:rPr>
          <w:b/>
          <w:sz w:val="28"/>
          <w:szCs w:val="28"/>
        </w:rPr>
        <w:t>РЕГИСТРЫ БЮДЖЕТНОГО УЧЕТА</w:t>
      </w:r>
    </w:p>
    <w:p w:rsidR="00062EE0" w:rsidRPr="00062EE0" w:rsidRDefault="00062EE0" w:rsidP="00062EE0">
      <w:pPr>
        <w:pStyle w:val="ConsPlusNormal"/>
        <w:ind w:firstLine="709"/>
        <w:jc w:val="both"/>
        <w:rPr>
          <w:rFonts w:ascii="Times New Roman" w:hAnsi="Times New Roman" w:cs="Times New Roman"/>
          <w:sz w:val="28"/>
          <w:szCs w:val="28"/>
        </w:rPr>
      </w:pPr>
    </w:p>
    <w:p w:rsidR="00062EE0" w:rsidRPr="00062EE0" w:rsidRDefault="00062EE0" w:rsidP="00062EE0">
      <w:pPr>
        <w:pStyle w:val="ConsPlusNormal"/>
        <w:ind w:firstLine="709"/>
        <w:jc w:val="both"/>
        <w:rPr>
          <w:rFonts w:ascii="Times New Roman" w:hAnsi="Times New Roman" w:cs="Times New Roman"/>
          <w:sz w:val="28"/>
          <w:szCs w:val="28"/>
        </w:rPr>
      </w:pPr>
    </w:p>
    <w:p w:rsidR="00062EE0" w:rsidRPr="00062EE0" w:rsidRDefault="00062EE0" w:rsidP="00062E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62EE0">
        <w:rPr>
          <w:rFonts w:ascii="Times New Roman" w:hAnsi="Times New Roman" w:cs="Times New Roman"/>
          <w:sz w:val="28"/>
          <w:szCs w:val="28"/>
        </w:rPr>
        <w:t>В целях составления бюджетной отчетности, ответственные лица уполномоченной организации формируют регистры бюджетного учета (далее - Журналы операций).</w:t>
      </w:r>
    </w:p>
    <w:p w:rsidR="00062EE0" w:rsidRPr="00062EE0" w:rsidRDefault="00062EE0" w:rsidP="00062E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62EE0">
        <w:rPr>
          <w:rFonts w:ascii="Times New Roman" w:hAnsi="Times New Roman" w:cs="Times New Roman"/>
          <w:sz w:val="28"/>
          <w:szCs w:val="28"/>
        </w:rPr>
        <w:t>Формирование регистров бюджетного учета осуществляется в форме электронных документов с использованием усиленной квалифицированной электронной подписи в соответствии со следующей нумерацией:</w:t>
      </w:r>
    </w:p>
    <w:p w:rsidR="00062EE0" w:rsidRPr="00062EE0" w:rsidRDefault="00062EE0" w:rsidP="00062EE0">
      <w:pPr>
        <w:spacing w:before="0" w:after="0" w:line="240" w:lineRule="auto"/>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7563"/>
      </w:tblGrid>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jc w:val="center"/>
              <w:rPr>
                <w:b/>
                <w:sz w:val="28"/>
                <w:szCs w:val="28"/>
              </w:rPr>
            </w:pPr>
            <w:r w:rsidRPr="00062EE0">
              <w:rPr>
                <w:b/>
                <w:sz w:val="28"/>
                <w:szCs w:val="28"/>
              </w:rPr>
              <w:t>Номер журнала</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jc w:val="center"/>
              <w:rPr>
                <w:b/>
                <w:sz w:val="28"/>
                <w:szCs w:val="28"/>
              </w:rPr>
            </w:pPr>
            <w:r w:rsidRPr="00062EE0">
              <w:rPr>
                <w:b/>
                <w:sz w:val="28"/>
                <w:szCs w:val="28"/>
              </w:rPr>
              <w:t>Наименование журнала</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1</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операций по счету "Касса"</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2</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операций с безналичными денежными средствами</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3</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операций расчетов с подотчетными лицами</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4</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операций расчетов с поставщиками и подрядчиками</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5</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операций расчетов с дебиторами по доходам</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6</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операций расчетов по оплате труда, денежному довольствию и стипендиям</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7</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операций по выбытию и перемещению нефинансовых активов</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8</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по прочим операциям</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8-мо</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 xml:space="preserve">Журнал операций </w:t>
            </w:r>
            <w:proofErr w:type="spellStart"/>
            <w:r w:rsidRPr="00062EE0">
              <w:rPr>
                <w:sz w:val="28"/>
                <w:szCs w:val="28"/>
              </w:rPr>
              <w:t>межотчетного</w:t>
            </w:r>
            <w:proofErr w:type="spellEnd"/>
            <w:r w:rsidRPr="00062EE0">
              <w:rPr>
                <w:sz w:val="28"/>
                <w:szCs w:val="28"/>
              </w:rPr>
              <w:t xml:space="preserve"> периода</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8-ош</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Журнал операций по исправлению ошибок прошлых лет</w:t>
            </w:r>
          </w:p>
        </w:tc>
      </w:tr>
      <w:tr w:rsidR="00062EE0" w:rsidRPr="00062EE0" w:rsidTr="00062EE0">
        <w:tc>
          <w:tcPr>
            <w:tcW w:w="1338"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lastRenderedPageBreak/>
              <w:t>ф. 0509213</w:t>
            </w:r>
          </w:p>
        </w:tc>
        <w:tc>
          <w:tcPr>
            <w:tcW w:w="7563" w:type="dxa"/>
            <w:tcBorders>
              <w:top w:val="single" w:sz="4" w:space="0" w:color="auto"/>
              <w:left w:val="single" w:sz="4" w:space="0" w:color="auto"/>
              <w:bottom w:val="single" w:sz="4" w:space="0" w:color="auto"/>
              <w:right w:val="single" w:sz="4" w:space="0" w:color="auto"/>
            </w:tcBorders>
            <w:hideMark/>
          </w:tcPr>
          <w:p w:rsidR="006519B7" w:rsidRPr="00062EE0" w:rsidRDefault="00062EE0" w:rsidP="00062EE0">
            <w:pPr>
              <w:spacing w:before="0" w:after="0" w:line="240" w:lineRule="auto"/>
              <w:ind w:firstLine="0"/>
              <w:rPr>
                <w:sz w:val="28"/>
                <w:szCs w:val="28"/>
              </w:rPr>
            </w:pPr>
            <w:r w:rsidRPr="00062EE0">
              <w:rPr>
                <w:sz w:val="28"/>
                <w:szCs w:val="28"/>
              </w:rPr>
              <w:t xml:space="preserve">Журнал операций по </w:t>
            </w:r>
            <w:proofErr w:type="spellStart"/>
            <w:r w:rsidRPr="00062EE0">
              <w:rPr>
                <w:sz w:val="28"/>
                <w:szCs w:val="28"/>
              </w:rPr>
              <w:t>забалансовому</w:t>
            </w:r>
            <w:proofErr w:type="spellEnd"/>
            <w:r w:rsidRPr="00062EE0">
              <w:rPr>
                <w:sz w:val="28"/>
                <w:szCs w:val="28"/>
              </w:rPr>
              <w:t xml:space="preserve"> счету</w:t>
            </w:r>
          </w:p>
        </w:tc>
      </w:tr>
    </w:tbl>
    <w:p w:rsidR="00062EE0" w:rsidRPr="00062EE0" w:rsidRDefault="00062EE0" w:rsidP="00062EE0">
      <w:pPr>
        <w:spacing w:before="0" w:after="0" w:line="240" w:lineRule="auto"/>
        <w:ind w:firstLine="720"/>
        <w:rPr>
          <w:sz w:val="28"/>
          <w:szCs w:val="28"/>
        </w:rPr>
      </w:pPr>
    </w:p>
    <w:p w:rsidR="00062EE0" w:rsidRPr="00062EE0" w:rsidRDefault="00062EE0" w:rsidP="00062EE0">
      <w:pPr>
        <w:pStyle w:val="ConsPlusNormal"/>
        <w:ind w:firstLine="709"/>
        <w:jc w:val="both"/>
        <w:rPr>
          <w:rFonts w:ascii="Times New Roman" w:hAnsi="Times New Roman" w:cs="Times New Roman"/>
          <w:sz w:val="28"/>
          <w:szCs w:val="28"/>
        </w:rPr>
      </w:pPr>
      <w:r w:rsidRPr="00062EE0">
        <w:rPr>
          <w:rFonts w:ascii="Times New Roman" w:hAnsi="Times New Roman" w:cs="Times New Roman"/>
          <w:sz w:val="28"/>
          <w:szCs w:val="28"/>
        </w:rPr>
        <w:t>3. Журналы операций, Главная книга (ф.0504072), формируются отдельно по каждому субъекту централизованного учета.</w:t>
      </w:r>
    </w:p>
    <w:p w:rsidR="00062EE0" w:rsidRPr="008B4DC8" w:rsidRDefault="00C06CB1" w:rsidP="007E6E33">
      <w:pPr>
        <w:widowControl w:val="0"/>
        <w:tabs>
          <w:tab w:val="left" w:pos="1552"/>
        </w:tabs>
        <w:autoSpaceDE w:val="0"/>
        <w:autoSpaceDN w:val="0"/>
        <w:spacing w:before="0" w:after="0"/>
        <w:ind w:right="279"/>
        <w:rPr>
          <w:sz w:val="28"/>
          <w:szCs w:val="28"/>
        </w:rPr>
      </w:pPr>
      <w:r>
        <w:rPr>
          <w:sz w:val="28"/>
        </w:rPr>
        <w:t xml:space="preserve">   </w:t>
      </w:r>
      <w:r w:rsidR="008B4DC8" w:rsidRPr="008B4DC8">
        <w:rPr>
          <w:sz w:val="28"/>
          <w:highlight w:val="yellow"/>
        </w:rPr>
        <w:t>4. Первичные документы (документы основания) для формирования Журналов операций:</w:t>
      </w:r>
    </w:p>
    <w:p w:rsidR="00062EE0" w:rsidRPr="00062EE0" w:rsidRDefault="00062EE0" w:rsidP="00062EE0">
      <w:pPr>
        <w:spacing w:before="0" w:after="0" w:line="240" w:lineRule="auto"/>
        <w:ind w:firstLine="720"/>
        <w:rPr>
          <w:sz w:val="28"/>
          <w:szCs w:val="28"/>
        </w:rPr>
      </w:pPr>
      <w:r w:rsidRPr="00062EE0">
        <w:rPr>
          <w:sz w:val="28"/>
          <w:szCs w:val="28"/>
        </w:rPr>
        <w:t xml:space="preserve">1) Журнал операций по счету </w:t>
      </w:r>
      <w:r w:rsidR="0074692F">
        <w:rPr>
          <w:sz w:val="28"/>
          <w:szCs w:val="28"/>
        </w:rPr>
        <w:t>«</w:t>
      </w:r>
      <w:r w:rsidRPr="00062EE0">
        <w:rPr>
          <w:sz w:val="28"/>
          <w:szCs w:val="28"/>
        </w:rPr>
        <w:t>Касса</w:t>
      </w:r>
      <w:r w:rsidR="0074692F">
        <w:rPr>
          <w:sz w:val="28"/>
          <w:szCs w:val="28"/>
        </w:rPr>
        <w:t>»</w:t>
      </w:r>
      <w:r w:rsidRPr="00062EE0">
        <w:rPr>
          <w:sz w:val="28"/>
          <w:szCs w:val="28"/>
        </w:rPr>
        <w:t xml:space="preserve"> - приходные и расходные кассовые ордеры, отчеты кассира, бухгалтерские справки, </w:t>
      </w:r>
      <w:proofErr w:type="spellStart"/>
      <w:r w:rsidRPr="00062EE0">
        <w:rPr>
          <w:sz w:val="28"/>
          <w:szCs w:val="28"/>
        </w:rPr>
        <w:t>оборотно</w:t>
      </w:r>
      <w:proofErr w:type="spellEnd"/>
      <w:r w:rsidRPr="00062EE0">
        <w:rPr>
          <w:sz w:val="28"/>
          <w:szCs w:val="28"/>
        </w:rPr>
        <w:t>-сальдовые ведомости по счету и прочее;</w:t>
      </w:r>
    </w:p>
    <w:p w:rsidR="00062EE0" w:rsidRPr="00062EE0" w:rsidRDefault="00062EE0" w:rsidP="00062EE0">
      <w:pPr>
        <w:spacing w:before="0" w:after="0" w:line="240" w:lineRule="auto"/>
        <w:ind w:firstLine="720"/>
        <w:rPr>
          <w:sz w:val="28"/>
          <w:szCs w:val="28"/>
        </w:rPr>
      </w:pPr>
      <w:proofErr w:type="gramStart"/>
      <w:r w:rsidRPr="00062EE0">
        <w:rPr>
          <w:sz w:val="28"/>
          <w:szCs w:val="28"/>
        </w:rPr>
        <w:t xml:space="preserve">2) Журнал операций с безналичными денежными средствами - платежные поручения, выписки по лицевому счету, ежемесячные отчеты о состоянии лицевого счета, заявки на возврат, уведомления об уточнении вида и принадлежности платежа, решение администратора поступлений в бюджет о возврате платежа, решение администратора поступлений в бюджет об уточнении платежа, решение администратора поступлений в бюджет о зачете, бухгалтерские справки, </w:t>
      </w:r>
      <w:proofErr w:type="spellStart"/>
      <w:r w:rsidRPr="00062EE0">
        <w:rPr>
          <w:sz w:val="28"/>
          <w:szCs w:val="28"/>
        </w:rPr>
        <w:t>оборотно</w:t>
      </w:r>
      <w:proofErr w:type="spellEnd"/>
      <w:r w:rsidRPr="00062EE0">
        <w:rPr>
          <w:sz w:val="28"/>
          <w:szCs w:val="28"/>
        </w:rPr>
        <w:t>-сальдовые ведомости по счету и прочее;</w:t>
      </w:r>
      <w:proofErr w:type="gramEnd"/>
    </w:p>
    <w:p w:rsidR="00062EE0" w:rsidRPr="00062EE0" w:rsidRDefault="00062EE0" w:rsidP="00062EE0">
      <w:pPr>
        <w:spacing w:before="0" w:after="0" w:line="240" w:lineRule="auto"/>
        <w:ind w:firstLine="720"/>
        <w:rPr>
          <w:sz w:val="28"/>
          <w:szCs w:val="28"/>
        </w:rPr>
      </w:pPr>
      <w:r w:rsidRPr="00062EE0">
        <w:rPr>
          <w:sz w:val="28"/>
          <w:szCs w:val="28"/>
        </w:rPr>
        <w:t xml:space="preserve">3) Журнал операций расчетов с подотчетными лицами -  отчеты о расходах подотчетного лица с приложением подтверждающих документов (товарные и кассовые чеки, заявления подотчетных лиц, приказы, письма и распоряжения (на командировку и пр.) билеты, счета, квитанции и прочее); электронные копии документов, изготовленных на бумажном носителе (решение о командировании на территории Российской Федерации; изменение решения о командировании на территории Российской Федерации; решение о командировании на территорию иностранного государства; изменение решения о командировании на территорию иностранного государства, заявка-обоснование закупки товаров, работ, услуг малого объема, отчет о расходах подотчетного лица); решение комиссии об отнесении нефинансовых активов к основным средствам или материальным запасам с характеристикой объекта, приходные ордера, бухгалтерские справки, </w:t>
      </w:r>
      <w:proofErr w:type="spellStart"/>
      <w:r w:rsidRPr="00062EE0">
        <w:rPr>
          <w:sz w:val="28"/>
          <w:szCs w:val="28"/>
        </w:rPr>
        <w:t>оборотно</w:t>
      </w:r>
      <w:proofErr w:type="spellEnd"/>
      <w:r w:rsidRPr="00062EE0">
        <w:rPr>
          <w:sz w:val="28"/>
          <w:szCs w:val="28"/>
        </w:rPr>
        <w:t>-сальдовые ведомости по счету, документы-основания, в соответствии с которыми составлены первичные (сводные) учетные документы, и прочее;</w:t>
      </w:r>
    </w:p>
    <w:p w:rsidR="00062EE0" w:rsidRPr="00062EE0" w:rsidRDefault="00062EE0" w:rsidP="00062EE0">
      <w:pPr>
        <w:spacing w:before="0" w:after="0" w:line="240" w:lineRule="auto"/>
        <w:ind w:firstLine="720"/>
        <w:rPr>
          <w:sz w:val="28"/>
          <w:szCs w:val="28"/>
        </w:rPr>
      </w:pPr>
      <w:r w:rsidRPr="00062EE0">
        <w:rPr>
          <w:sz w:val="28"/>
          <w:szCs w:val="28"/>
        </w:rPr>
        <w:t xml:space="preserve">4) Журнал операций расчетов с поставщиками и подрядчиками - акты выполненных работ, товарные накладные, счета-фактуры, универсальные передаточные документы, документы о приемке, извещения (зачет авансовых платежей), иные документы поставщиков и подрядчиков, бухгалтерские справки, приходный ордер, </w:t>
      </w:r>
      <w:proofErr w:type="spellStart"/>
      <w:r w:rsidRPr="00062EE0">
        <w:rPr>
          <w:sz w:val="28"/>
          <w:szCs w:val="28"/>
        </w:rPr>
        <w:t>оборотно</w:t>
      </w:r>
      <w:proofErr w:type="spellEnd"/>
      <w:r w:rsidRPr="00062EE0">
        <w:rPr>
          <w:sz w:val="28"/>
          <w:szCs w:val="28"/>
        </w:rPr>
        <w:t>-сальдовые ведомости по счету и прочее;</w:t>
      </w:r>
    </w:p>
    <w:p w:rsidR="00062EE0" w:rsidRPr="00062EE0" w:rsidRDefault="00062EE0" w:rsidP="00062EE0">
      <w:pPr>
        <w:spacing w:before="0" w:after="0" w:line="240" w:lineRule="auto"/>
        <w:ind w:firstLine="720"/>
        <w:rPr>
          <w:sz w:val="28"/>
          <w:szCs w:val="28"/>
        </w:rPr>
      </w:pPr>
      <w:proofErr w:type="gramStart"/>
      <w:r w:rsidRPr="00062EE0">
        <w:rPr>
          <w:sz w:val="28"/>
          <w:szCs w:val="28"/>
        </w:rPr>
        <w:t xml:space="preserve">5) Журнал операций расчетов с дебиторами по доходам - акты выполненных работ, товарные накладные, ведомости начислений, иные документы для покупателей (заказчиков), уведомления, извещения, приказы, </w:t>
      </w:r>
      <w:r w:rsidRPr="00062EE0">
        <w:rPr>
          <w:sz w:val="28"/>
          <w:szCs w:val="28"/>
        </w:rPr>
        <w:lastRenderedPageBreak/>
        <w:t xml:space="preserve">распоряжения, бухгалтерские справки с приложением расчетов и иных документов, подтверждающих суммы принятых обязательств, карточка учета средств и расчетов </w:t>
      </w:r>
      <w:proofErr w:type="spellStart"/>
      <w:r w:rsidRPr="00062EE0">
        <w:rPr>
          <w:sz w:val="28"/>
          <w:szCs w:val="28"/>
        </w:rPr>
        <w:t>оборотно</w:t>
      </w:r>
      <w:proofErr w:type="spellEnd"/>
      <w:r w:rsidRPr="00062EE0">
        <w:rPr>
          <w:sz w:val="28"/>
          <w:szCs w:val="28"/>
        </w:rPr>
        <w:t>-сальдовые ведомости по счету, документы-основания, в соответствии с которыми составлены первичные (сводные) учетные документы;</w:t>
      </w:r>
      <w:proofErr w:type="gramEnd"/>
    </w:p>
    <w:p w:rsidR="00062EE0" w:rsidRPr="00062EE0" w:rsidRDefault="00062EE0" w:rsidP="00062EE0">
      <w:pPr>
        <w:spacing w:before="0" w:after="0" w:line="240" w:lineRule="auto"/>
        <w:ind w:firstLine="720"/>
        <w:rPr>
          <w:sz w:val="28"/>
          <w:szCs w:val="28"/>
        </w:rPr>
      </w:pPr>
      <w:proofErr w:type="gramStart"/>
      <w:r w:rsidRPr="00062EE0">
        <w:rPr>
          <w:sz w:val="28"/>
          <w:szCs w:val="28"/>
        </w:rPr>
        <w:t>6) Журнал операций расчетов по оплате труда, денежному довольствию и стипендиям - приказы, табели учета рабочего времени, расчетные ведомости начислений и удержаний, записки-расчеты об исчислении средней заработной платы, реестры на зачисление заработной платы в банк, сведения для отражения заработной платы за месяц, сведения для отражения резервов отпусков за месяц, сведения для отражения отпуска авансом за месяц, бухгалтерские справки с приложением расчетов</w:t>
      </w:r>
      <w:proofErr w:type="gramEnd"/>
      <w:r w:rsidRPr="00062EE0">
        <w:rPr>
          <w:sz w:val="28"/>
          <w:szCs w:val="28"/>
        </w:rPr>
        <w:t xml:space="preserve"> и иных документов, подтверждающих суммы принятых обязательств, </w:t>
      </w:r>
      <w:proofErr w:type="spellStart"/>
      <w:r w:rsidRPr="00062EE0">
        <w:rPr>
          <w:sz w:val="28"/>
          <w:szCs w:val="28"/>
        </w:rPr>
        <w:t>оборотно</w:t>
      </w:r>
      <w:proofErr w:type="spellEnd"/>
      <w:r w:rsidRPr="00062EE0">
        <w:rPr>
          <w:sz w:val="28"/>
          <w:szCs w:val="28"/>
        </w:rPr>
        <w:t>-сальдовые ведомости по счету;</w:t>
      </w:r>
    </w:p>
    <w:p w:rsidR="00062EE0" w:rsidRPr="00062EE0" w:rsidRDefault="00062EE0" w:rsidP="00062EE0">
      <w:pPr>
        <w:spacing w:before="0" w:after="0" w:line="240" w:lineRule="auto"/>
        <w:ind w:firstLine="720"/>
        <w:rPr>
          <w:sz w:val="28"/>
          <w:szCs w:val="28"/>
        </w:rPr>
      </w:pPr>
      <w:proofErr w:type="gramStart"/>
      <w:r w:rsidRPr="00062EE0">
        <w:rPr>
          <w:sz w:val="28"/>
          <w:szCs w:val="28"/>
        </w:rPr>
        <w:t>7) Журнал операций по выбытию и перемещению нефинансовых активов - первичные (сводные) учетные документы, акты о приеме-передаче объектов нефинансовых активов, накладные на внутреннее перемещение объектов нефинансовых активов, акты о приеме-сдаче отремонтированных, реконструированных и модернизированных объектов основных средств, акты о списании объектов нефинансовых активов (кроме транспортных средств), акты о списании транспортного средства, акты о списании мягкого и хозяйственного инвентаря, акты о списании</w:t>
      </w:r>
      <w:proofErr w:type="gramEnd"/>
      <w:r w:rsidRPr="00062EE0">
        <w:rPr>
          <w:sz w:val="28"/>
          <w:szCs w:val="28"/>
        </w:rPr>
        <w:t xml:space="preserve"> </w:t>
      </w:r>
      <w:proofErr w:type="gramStart"/>
      <w:r w:rsidRPr="00062EE0">
        <w:rPr>
          <w:sz w:val="28"/>
          <w:szCs w:val="28"/>
        </w:rPr>
        <w:t>исключенных объектов библиотечного фонда, меню-требования на выдачу продуктов питания, накладные на отпуск материалов (материальных ценностей) на сторону, требования-накладные, карточка (книга) учета выдачи имущества в пользование, приходные ордера на приемку материальных ценностей (нефинансовых активов), ведомости выдачи материальных ценностей на нужды, акты о списании материальных запасов учреждения, извещения, бухгалтерские справки, решения и протоколы комиссий, электронные копии документов, изготовленных на бумажном носителе (в</w:t>
      </w:r>
      <w:proofErr w:type="gramEnd"/>
      <w:r w:rsidRPr="00062EE0">
        <w:rPr>
          <w:sz w:val="28"/>
          <w:szCs w:val="28"/>
        </w:rPr>
        <w:t xml:space="preserve"> </w:t>
      </w:r>
      <w:proofErr w:type="gramStart"/>
      <w:r w:rsidRPr="00062EE0">
        <w:rPr>
          <w:sz w:val="28"/>
          <w:szCs w:val="28"/>
        </w:rPr>
        <w:t>соответствии</w:t>
      </w:r>
      <w:proofErr w:type="gramEnd"/>
      <w:r w:rsidRPr="00062EE0">
        <w:rPr>
          <w:sz w:val="28"/>
          <w:szCs w:val="28"/>
        </w:rPr>
        <w:t xml:space="preserve"> с </w:t>
      </w:r>
      <w:r w:rsidR="0074692F">
        <w:rPr>
          <w:sz w:val="28"/>
          <w:szCs w:val="28"/>
        </w:rPr>
        <w:t xml:space="preserve">Приказом </w:t>
      </w:r>
      <w:r w:rsidRPr="00062EE0">
        <w:rPr>
          <w:sz w:val="28"/>
          <w:szCs w:val="28"/>
        </w:rPr>
        <w:t xml:space="preserve">Минфина России </w:t>
      </w:r>
      <w:r w:rsidR="0074692F">
        <w:rPr>
          <w:sz w:val="28"/>
          <w:szCs w:val="28"/>
        </w:rPr>
        <w:t>№</w:t>
      </w:r>
      <w:r w:rsidRPr="00062EE0">
        <w:rPr>
          <w:sz w:val="28"/>
          <w:szCs w:val="28"/>
        </w:rPr>
        <w:t xml:space="preserve"> 61н), </w:t>
      </w:r>
      <w:proofErr w:type="spellStart"/>
      <w:r w:rsidRPr="00062EE0">
        <w:rPr>
          <w:sz w:val="28"/>
          <w:szCs w:val="28"/>
        </w:rPr>
        <w:t>оборотно</w:t>
      </w:r>
      <w:proofErr w:type="spellEnd"/>
      <w:r w:rsidRPr="00062EE0">
        <w:rPr>
          <w:sz w:val="28"/>
          <w:szCs w:val="28"/>
        </w:rPr>
        <w:t>-сальдовые ведомости по счету, документы-основания, в соответствии с которыми составлены первичные (сводные) учетные документы и прочее;</w:t>
      </w:r>
    </w:p>
    <w:p w:rsidR="00062EE0" w:rsidRPr="00062EE0" w:rsidRDefault="00062EE0" w:rsidP="00062EE0">
      <w:pPr>
        <w:spacing w:before="0" w:after="0" w:line="240" w:lineRule="auto"/>
        <w:ind w:firstLine="720"/>
        <w:rPr>
          <w:sz w:val="28"/>
          <w:szCs w:val="28"/>
        </w:rPr>
      </w:pPr>
      <w:r w:rsidRPr="00062EE0">
        <w:rPr>
          <w:sz w:val="28"/>
          <w:szCs w:val="28"/>
        </w:rPr>
        <w:t>8) Журнал операций по исправлению ошибок прошлых лет - бухгалтерские справки с приложением расчетов и иных документов, подтверждающих суммы принятых обязательств, приказы, решения комиссий, и прочее;</w:t>
      </w:r>
    </w:p>
    <w:p w:rsidR="00062EE0" w:rsidRPr="00062EE0" w:rsidRDefault="00062EE0" w:rsidP="00062EE0">
      <w:pPr>
        <w:spacing w:before="0" w:after="0" w:line="240" w:lineRule="auto"/>
        <w:ind w:firstLine="720"/>
        <w:rPr>
          <w:sz w:val="28"/>
          <w:szCs w:val="28"/>
        </w:rPr>
      </w:pPr>
      <w:r w:rsidRPr="00062EE0">
        <w:rPr>
          <w:sz w:val="28"/>
          <w:szCs w:val="28"/>
        </w:rPr>
        <w:t xml:space="preserve">9) Журнал операций </w:t>
      </w:r>
      <w:proofErr w:type="spellStart"/>
      <w:r w:rsidRPr="00062EE0">
        <w:rPr>
          <w:sz w:val="28"/>
          <w:szCs w:val="28"/>
        </w:rPr>
        <w:t>межотчетного</w:t>
      </w:r>
      <w:proofErr w:type="spellEnd"/>
      <w:r w:rsidRPr="00062EE0">
        <w:rPr>
          <w:sz w:val="28"/>
          <w:szCs w:val="28"/>
        </w:rPr>
        <w:t xml:space="preserve"> периода - бухгалтерские справки с приложением расчетов и иных документов, подтверждающих суммы принятых обязательств (приказы, решения комиссий, расчеты и прочее), </w:t>
      </w:r>
      <w:proofErr w:type="spellStart"/>
      <w:r w:rsidRPr="00062EE0">
        <w:rPr>
          <w:sz w:val="28"/>
          <w:szCs w:val="28"/>
        </w:rPr>
        <w:t>оборотно</w:t>
      </w:r>
      <w:proofErr w:type="spellEnd"/>
      <w:r w:rsidRPr="00062EE0">
        <w:rPr>
          <w:sz w:val="28"/>
          <w:szCs w:val="28"/>
        </w:rPr>
        <w:t>-сальдовые ведомости по счету;</w:t>
      </w:r>
    </w:p>
    <w:p w:rsidR="00062EE0" w:rsidRPr="00062EE0" w:rsidRDefault="00062EE0" w:rsidP="00062EE0">
      <w:pPr>
        <w:spacing w:before="0" w:after="0" w:line="240" w:lineRule="auto"/>
        <w:ind w:firstLine="720"/>
        <w:rPr>
          <w:sz w:val="28"/>
          <w:szCs w:val="28"/>
        </w:rPr>
      </w:pPr>
      <w:r w:rsidRPr="00062EE0">
        <w:rPr>
          <w:sz w:val="28"/>
          <w:szCs w:val="28"/>
        </w:rPr>
        <w:t>10) Журнал по прочим операциям:</w:t>
      </w:r>
    </w:p>
    <w:p w:rsidR="00062EE0" w:rsidRPr="00062EE0" w:rsidRDefault="00062EE0" w:rsidP="00062EE0">
      <w:pPr>
        <w:spacing w:before="0" w:after="0" w:line="240" w:lineRule="auto"/>
        <w:ind w:firstLine="720"/>
        <w:rPr>
          <w:sz w:val="28"/>
          <w:szCs w:val="28"/>
        </w:rPr>
      </w:pPr>
      <w:r w:rsidRPr="00062EE0">
        <w:rPr>
          <w:sz w:val="28"/>
          <w:szCs w:val="28"/>
        </w:rPr>
        <w:lastRenderedPageBreak/>
        <w:t xml:space="preserve">в части учета операций по процентам, пеням, штрафам - бухгалтерские справки с приложением расчетов и иных документов, подтверждающих суммы принятых обязательств, </w:t>
      </w:r>
      <w:proofErr w:type="spellStart"/>
      <w:r w:rsidRPr="00062EE0">
        <w:rPr>
          <w:sz w:val="28"/>
          <w:szCs w:val="28"/>
        </w:rPr>
        <w:t>оборотно</w:t>
      </w:r>
      <w:proofErr w:type="spellEnd"/>
      <w:r w:rsidRPr="00062EE0">
        <w:rPr>
          <w:sz w:val="28"/>
          <w:szCs w:val="28"/>
        </w:rPr>
        <w:t>-сальдовые ведомости по счету;</w:t>
      </w:r>
    </w:p>
    <w:p w:rsidR="00062EE0" w:rsidRPr="00062EE0" w:rsidRDefault="00062EE0" w:rsidP="00062EE0">
      <w:pPr>
        <w:spacing w:before="0" w:after="0" w:line="240" w:lineRule="auto"/>
        <w:ind w:firstLine="720"/>
        <w:rPr>
          <w:sz w:val="28"/>
          <w:szCs w:val="28"/>
        </w:rPr>
      </w:pPr>
      <w:r w:rsidRPr="00062EE0">
        <w:rPr>
          <w:sz w:val="28"/>
          <w:szCs w:val="28"/>
        </w:rPr>
        <w:t xml:space="preserve">в части учета операций по страховым взносам - бухгалтерские справки с приложением расчетов, отражение начисления страховых взносов, начисление социальных пособий, ведомости по счету, бухгалтерская справка с приложением расчетов и иных документов, подтверждающих суммы принятых обязательств, </w:t>
      </w:r>
      <w:proofErr w:type="spellStart"/>
      <w:r w:rsidRPr="00062EE0">
        <w:rPr>
          <w:sz w:val="28"/>
          <w:szCs w:val="28"/>
        </w:rPr>
        <w:t>оборотно</w:t>
      </w:r>
      <w:proofErr w:type="spellEnd"/>
      <w:r w:rsidRPr="00062EE0">
        <w:rPr>
          <w:sz w:val="28"/>
          <w:szCs w:val="28"/>
        </w:rPr>
        <w:t>-сальдовые ведомости по счету;</w:t>
      </w:r>
    </w:p>
    <w:p w:rsidR="00062EE0" w:rsidRPr="00062EE0" w:rsidRDefault="00062EE0" w:rsidP="00062EE0">
      <w:pPr>
        <w:spacing w:before="0" w:after="0" w:line="240" w:lineRule="auto"/>
        <w:ind w:firstLine="720"/>
        <w:rPr>
          <w:sz w:val="28"/>
          <w:szCs w:val="28"/>
        </w:rPr>
      </w:pPr>
      <w:r w:rsidRPr="00062EE0">
        <w:rPr>
          <w:sz w:val="28"/>
          <w:szCs w:val="28"/>
        </w:rPr>
        <w:t xml:space="preserve">в части учета операций по платежам в бюджет - уведомления, извещения, требования (претензии), бухгалтерские справки с приложением расчетов и иных документов, подтверждающих суммы принятых обязательств, декларации и иные документы, </w:t>
      </w:r>
      <w:proofErr w:type="spellStart"/>
      <w:r w:rsidRPr="00062EE0">
        <w:rPr>
          <w:sz w:val="28"/>
          <w:szCs w:val="28"/>
        </w:rPr>
        <w:t>оборотно</w:t>
      </w:r>
      <w:proofErr w:type="spellEnd"/>
      <w:r w:rsidRPr="00062EE0">
        <w:rPr>
          <w:sz w:val="28"/>
          <w:szCs w:val="28"/>
        </w:rPr>
        <w:t>-сальдовые ведомости по счету;</w:t>
      </w:r>
    </w:p>
    <w:p w:rsidR="00062EE0" w:rsidRPr="00062EE0" w:rsidRDefault="00062EE0" w:rsidP="00062EE0">
      <w:pPr>
        <w:spacing w:before="0" w:after="0" w:line="240" w:lineRule="auto"/>
        <w:ind w:firstLine="720"/>
        <w:rPr>
          <w:sz w:val="28"/>
          <w:szCs w:val="28"/>
        </w:rPr>
      </w:pPr>
      <w:r w:rsidRPr="00062EE0">
        <w:rPr>
          <w:sz w:val="28"/>
          <w:szCs w:val="28"/>
        </w:rPr>
        <w:t>в части учета операций по денежным документам - приходные и расходные кассовые ордера (</w:t>
      </w:r>
      <w:proofErr w:type="gramStart"/>
      <w:r w:rsidRPr="00062EE0">
        <w:rPr>
          <w:sz w:val="28"/>
          <w:szCs w:val="28"/>
        </w:rPr>
        <w:t>фондовый</w:t>
      </w:r>
      <w:proofErr w:type="gramEnd"/>
      <w:r w:rsidRPr="00062EE0">
        <w:rPr>
          <w:sz w:val="28"/>
          <w:szCs w:val="28"/>
        </w:rPr>
        <w:t>), отчеты кассира, ведомости по счету;</w:t>
      </w:r>
    </w:p>
    <w:p w:rsidR="00062EE0" w:rsidRPr="00062EE0" w:rsidRDefault="00062EE0" w:rsidP="00062EE0">
      <w:pPr>
        <w:spacing w:before="0" w:after="0" w:line="240" w:lineRule="auto"/>
        <w:ind w:firstLine="720"/>
        <w:rPr>
          <w:sz w:val="28"/>
          <w:szCs w:val="28"/>
        </w:rPr>
      </w:pPr>
      <w:r w:rsidRPr="00062EE0">
        <w:rPr>
          <w:sz w:val="28"/>
          <w:szCs w:val="28"/>
        </w:rPr>
        <w:t xml:space="preserve">в части учета операций по расходам будущих периодов - бухгалтерские справки на списание расходов будущих периодов с приложением расчетов и иных документов, подтверждающих суммы принятых обязательств, </w:t>
      </w:r>
      <w:proofErr w:type="spellStart"/>
      <w:r w:rsidRPr="00062EE0">
        <w:rPr>
          <w:sz w:val="28"/>
          <w:szCs w:val="28"/>
        </w:rPr>
        <w:t>оборотно</w:t>
      </w:r>
      <w:proofErr w:type="spellEnd"/>
      <w:r w:rsidRPr="00062EE0">
        <w:rPr>
          <w:sz w:val="28"/>
          <w:szCs w:val="28"/>
        </w:rPr>
        <w:t>-сальдовые ведомости по счету;</w:t>
      </w:r>
    </w:p>
    <w:p w:rsidR="00062EE0" w:rsidRPr="00062EE0" w:rsidRDefault="00062EE0" w:rsidP="00062EE0">
      <w:pPr>
        <w:spacing w:before="0" w:after="0" w:line="240" w:lineRule="auto"/>
        <w:ind w:firstLine="720"/>
        <w:rPr>
          <w:sz w:val="28"/>
          <w:szCs w:val="28"/>
        </w:rPr>
      </w:pPr>
      <w:r w:rsidRPr="00062EE0">
        <w:rPr>
          <w:sz w:val="28"/>
          <w:szCs w:val="28"/>
        </w:rPr>
        <w:t xml:space="preserve">в части учета операций по доходам будущих периодов - бухгалтерские справки с приложением расчетов и иных документов, подтверждающих суммы принятых обязательств, </w:t>
      </w:r>
      <w:proofErr w:type="spellStart"/>
      <w:r w:rsidRPr="00062EE0">
        <w:rPr>
          <w:sz w:val="28"/>
          <w:szCs w:val="28"/>
        </w:rPr>
        <w:t>многографные</w:t>
      </w:r>
      <w:proofErr w:type="spellEnd"/>
      <w:r w:rsidRPr="00062EE0">
        <w:rPr>
          <w:sz w:val="28"/>
          <w:szCs w:val="28"/>
        </w:rPr>
        <w:t xml:space="preserve"> карточки, ведомости по счету, извещения;</w:t>
      </w:r>
    </w:p>
    <w:p w:rsidR="00062EE0" w:rsidRPr="00062EE0" w:rsidRDefault="00062EE0" w:rsidP="00062EE0">
      <w:pPr>
        <w:spacing w:before="0" w:after="0" w:line="240" w:lineRule="auto"/>
        <w:ind w:firstLine="720"/>
        <w:rPr>
          <w:sz w:val="28"/>
          <w:szCs w:val="28"/>
        </w:rPr>
      </w:pPr>
      <w:r w:rsidRPr="00062EE0">
        <w:rPr>
          <w:sz w:val="28"/>
          <w:szCs w:val="28"/>
        </w:rPr>
        <w:t xml:space="preserve">в части учета операций по резервам предстоящих расходов - бухгалтерские справки по начислению и списанию резервов, бухгалтерские справки по начислению резерва по искам, находящимся на рассмотрении в судах, с приложением расчетов и иных документов, подтверждающих суммы принятых обязательств, </w:t>
      </w:r>
      <w:proofErr w:type="spellStart"/>
      <w:r w:rsidRPr="00062EE0">
        <w:rPr>
          <w:sz w:val="28"/>
          <w:szCs w:val="28"/>
        </w:rPr>
        <w:t>оборотно</w:t>
      </w:r>
      <w:proofErr w:type="spellEnd"/>
      <w:r w:rsidRPr="00062EE0">
        <w:rPr>
          <w:sz w:val="28"/>
          <w:szCs w:val="28"/>
        </w:rPr>
        <w:t>-сальдовые ведомости по счету;</w:t>
      </w:r>
    </w:p>
    <w:p w:rsidR="00062EE0" w:rsidRPr="00062EE0" w:rsidRDefault="00062EE0" w:rsidP="00062EE0">
      <w:pPr>
        <w:spacing w:before="0" w:after="0" w:line="240" w:lineRule="auto"/>
        <w:ind w:firstLine="720"/>
        <w:rPr>
          <w:sz w:val="28"/>
          <w:szCs w:val="28"/>
        </w:rPr>
      </w:pPr>
      <w:proofErr w:type="gramStart"/>
      <w:r w:rsidRPr="00062EE0">
        <w:rPr>
          <w:sz w:val="28"/>
          <w:szCs w:val="28"/>
        </w:rPr>
        <w:t xml:space="preserve">в части учета операций по санкционированию - договоры (контракты), соглашения, дополнительные соглашения, соглашения о расторжении, уведомления о лимитах бюджетных обязательств (бюджетных ассигнованиях), расходные расписания, иные первичные (сводные) документы, </w:t>
      </w:r>
      <w:proofErr w:type="spellStart"/>
      <w:r w:rsidRPr="00062EE0">
        <w:rPr>
          <w:sz w:val="28"/>
          <w:szCs w:val="28"/>
        </w:rPr>
        <w:t>оборотно</w:t>
      </w:r>
      <w:proofErr w:type="spellEnd"/>
      <w:r w:rsidRPr="00062EE0">
        <w:rPr>
          <w:sz w:val="28"/>
          <w:szCs w:val="28"/>
        </w:rPr>
        <w:t>-сальдовые ведомости по счету;</w:t>
      </w:r>
      <w:proofErr w:type="gramEnd"/>
    </w:p>
    <w:p w:rsidR="00062EE0" w:rsidRPr="00062EE0" w:rsidRDefault="00062EE0" w:rsidP="00062EE0">
      <w:pPr>
        <w:spacing w:before="0" w:after="0" w:line="240" w:lineRule="auto"/>
        <w:ind w:firstLine="720"/>
        <w:rPr>
          <w:sz w:val="28"/>
          <w:szCs w:val="28"/>
        </w:rPr>
      </w:pPr>
      <w:r w:rsidRPr="00062EE0">
        <w:rPr>
          <w:sz w:val="28"/>
          <w:szCs w:val="28"/>
        </w:rPr>
        <w:t xml:space="preserve">в части учета операций по безвозмездным поступлениям, передачам - договоры, накладные на отпуск материальных ценностей на сторону, акты о приеме-передаче объектов нефинансовых активов, извещения, </w:t>
      </w:r>
      <w:proofErr w:type="spellStart"/>
      <w:r w:rsidRPr="00062EE0">
        <w:rPr>
          <w:sz w:val="28"/>
          <w:szCs w:val="28"/>
        </w:rPr>
        <w:t>оборотно</w:t>
      </w:r>
      <w:proofErr w:type="spellEnd"/>
      <w:r w:rsidRPr="00062EE0">
        <w:rPr>
          <w:sz w:val="28"/>
          <w:szCs w:val="28"/>
        </w:rPr>
        <w:t>-сальдовые ведомости по счету, бухгалтерские справки, документы-основания, в соответствии с которыми составлены первичные (сводные) учетные документы, и прочее;</w:t>
      </w:r>
    </w:p>
    <w:p w:rsidR="00062EE0" w:rsidRPr="00062EE0" w:rsidRDefault="00062EE0" w:rsidP="00062EE0">
      <w:pPr>
        <w:spacing w:before="0" w:after="0" w:line="240" w:lineRule="auto"/>
        <w:ind w:firstLine="720"/>
        <w:rPr>
          <w:sz w:val="28"/>
          <w:szCs w:val="28"/>
        </w:rPr>
      </w:pPr>
      <w:r w:rsidRPr="00062EE0">
        <w:rPr>
          <w:sz w:val="28"/>
          <w:szCs w:val="28"/>
        </w:rPr>
        <w:t>операции, не отраженные в перечисленных выше Журналах;</w:t>
      </w:r>
    </w:p>
    <w:p w:rsidR="00062EE0" w:rsidRPr="00062EE0" w:rsidRDefault="00062EE0" w:rsidP="00062EE0">
      <w:pPr>
        <w:spacing w:before="0" w:after="0" w:line="240" w:lineRule="auto"/>
        <w:ind w:firstLine="720"/>
        <w:rPr>
          <w:sz w:val="28"/>
          <w:szCs w:val="28"/>
        </w:rPr>
      </w:pPr>
      <w:r w:rsidRPr="00062EE0">
        <w:rPr>
          <w:sz w:val="28"/>
          <w:szCs w:val="28"/>
        </w:rPr>
        <w:t>другие регистры, не указанные выше, заполняются и распечатываются по мере необходимости и по требованию контролирующих и уполномоченных органов, если иное не у</w:t>
      </w:r>
      <w:r w:rsidR="0074692F">
        <w:rPr>
          <w:sz w:val="28"/>
          <w:szCs w:val="28"/>
        </w:rPr>
        <w:t>становлено законодательством Российской Федерации;</w:t>
      </w:r>
    </w:p>
    <w:p w:rsidR="00062EE0" w:rsidRDefault="00062EE0" w:rsidP="00062EE0">
      <w:pPr>
        <w:spacing w:before="0" w:after="0" w:line="240" w:lineRule="auto"/>
        <w:ind w:firstLine="720"/>
        <w:rPr>
          <w:sz w:val="28"/>
          <w:szCs w:val="28"/>
        </w:rPr>
      </w:pPr>
      <w:proofErr w:type="gramStart"/>
      <w:r w:rsidRPr="00062EE0">
        <w:rPr>
          <w:sz w:val="28"/>
          <w:szCs w:val="28"/>
        </w:rPr>
        <w:lastRenderedPageBreak/>
        <w:t xml:space="preserve">11) Журнал операций по </w:t>
      </w:r>
      <w:proofErr w:type="spellStart"/>
      <w:r w:rsidRPr="00062EE0">
        <w:rPr>
          <w:sz w:val="28"/>
          <w:szCs w:val="28"/>
        </w:rPr>
        <w:t>забалансовому</w:t>
      </w:r>
      <w:proofErr w:type="spellEnd"/>
      <w:r w:rsidRPr="00062EE0">
        <w:rPr>
          <w:sz w:val="28"/>
          <w:szCs w:val="28"/>
        </w:rPr>
        <w:t xml:space="preserve"> счету - бухгалтерские справки, поручительство, независимая (банковская) гарантия, документы-основания, в соответствии с которыми составлены первичные (сводные) учетные документы, и прочее.</w:t>
      </w:r>
      <w:r w:rsidR="0074692F">
        <w:rPr>
          <w:sz w:val="28"/>
          <w:szCs w:val="28"/>
        </w:rPr>
        <w:t>».</w:t>
      </w:r>
      <w:proofErr w:type="gramEnd"/>
    </w:p>
    <w:p w:rsidR="00501614" w:rsidRPr="00062EE0" w:rsidRDefault="00501614" w:rsidP="00062EE0">
      <w:pPr>
        <w:spacing w:before="0" w:after="0" w:line="240" w:lineRule="auto"/>
        <w:ind w:firstLine="720"/>
        <w:rPr>
          <w:sz w:val="28"/>
          <w:szCs w:val="28"/>
        </w:rPr>
      </w:pPr>
    </w:p>
    <w:p w:rsidR="00062EE0" w:rsidRDefault="0074692F" w:rsidP="00062EE0">
      <w:pPr>
        <w:spacing w:before="0" w:after="0" w:line="240" w:lineRule="auto"/>
        <w:ind w:firstLine="720"/>
        <w:rPr>
          <w:sz w:val="28"/>
          <w:szCs w:val="28"/>
        </w:rPr>
      </w:pPr>
      <w:r>
        <w:rPr>
          <w:sz w:val="28"/>
          <w:szCs w:val="28"/>
        </w:rPr>
        <w:t>1</w:t>
      </w:r>
      <w:r w:rsidR="008252A1">
        <w:rPr>
          <w:sz w:val="28"/>
          <w:szCs w:val="28"/>
        </w:rPr>
        <w:t>4</w:t>
      </w:r>
      <w:r>
        <w:rPr>
          <w:sz w:val="28"/>
          <w:szCs w:val="28"/>
        </w:rPr>
        <w:t xml:space="preserve">. </w:t>
      </w:r>
      <w:r w:rsidR="00993FF0">
        <w:rPr>
          <w:sz w:val="28"/>
          <w:szCs w:val="28"/>
        </w:rPr>
        <w:t>Приложение № 6 «П</w:t>
      </w:r>
      <w:r w:rsidR="00993FF0" w:rsidRPr="00993FF0">
        <w:rPr>
          <w:sz w:val="28"/>
          <w:szCs w:val="28"/>
        </w:rPr>
        <w:t>ериодичность формирования регистров учета</w:t>
      </w:r>
      <w:r w:rsidR="00993FF0">
        <w:rPr>
          <w:sz w:val="28"/>
          <w:szCs w:val="28"/>
        </w:rPr>
        <w:t>»</w:t>
      </w:r>
      <w:r w:rsidR="00993FF0" w:rsidRPr="00993FF0">
        <w:rPr>
          <w:sz w:val="28"/>
          <w:szCs w:val="28"/>
        </w:rPr>
        <w:t xml:space="preserve"> </w:t>
      </w:r>
      <w:r w:rsidR="00993FF0">
        <w:rPr>
          <w:sz w:val="28"/>
          <w:szCs w:val="28"/>
        </w:rPr>
        <w:t>к указанной Единой учетной политике изложить в следующей редакции:</w:t>
      </w:r>
    </w:p>
    <w:p w:rsidR="00741865" w:rsidRDefault="00741865" w:rsidP="00062EE0">
      <w:pPr>
        <w:spacing w:before="0" w:after="0" w:line="240" w:lineRule="auto"/>
        <w:ind w:firstLine="720"/>
        <w:rPr>
          <w:sz w:val="28"/>
          <w:szCs w:val="28"/>
        </w:rPr>
      </w:pPr>
    </w:p>
    <w:p w:rsidR="00993FF0" w:rsidRPr="00993FF0" w:rsidRDefault="00993FF0" w:rsidP="00993FF0">
      <w:pPr>
        <w:spacing w:before="0" w:after="0" w:line="240" w:lineRule="auto"/>
        <w:ind w:left="5954" w:firstLine="0"/>
        <w:rPr>
          <w:sz w:val="28"/>
          <w:szCs w:val="28"/>
        </w:rPr>
      </w:pPr>
      <w:r>
        <w:rPr>
          <w:sz w:val="28"/>
          <w:szCs w:val="28"/>
        </w:rPr>
        <w:t>«</w:t>
      </w:r>
      <w:r w:rsidRPr="00993FF0">
        <w:rPr>
          <w:sz w:val="28"/>
          <w:szCs w:val="28"/>
        </w:rPr>
        <w:t xml:space="preserve">Приложение </w:t>
      </w:r>
      <w:r>
        <w:rPr>
          <w:sz w:val="28"/>
          <w:szCs w:val="28"/>
        </w:rPr>
        <w:t>№</w:t>
      </w:r>
      <w:r w:rsidRPr="00993FF0">
        <w:rPr>
          <w:sz w:val="28"/>
          <w:szCs w:val="28"/>
        </w:rPr>
        <w:t xml:space="preserve"> 6</w:t>
      </w:r>
    </w:p>
    <w:p w:rsidR="00993FF0" w:rsidRPr="00993FF0" w:rsidRDefault="00993FF0" w:rsidP="00993FF0">
      <w:pPr>
        <w:spacing w:before="0" w:after="0" w:line="240" w:lineRule="auto"/>
        <w:ind w:left="5954" w:firstLine="0"/>
        <w:rPr>
          <w:sz w:val="28"/>
          <w:szCs w:val="28"/>
        </w:rPr>
      </w:pPr>
      <w:r w:rsidRPr="00993FF0">
        <w:rPr>
          <w:sz w:val="28"/>
          <w:szCs w:val="28"/>
        </w:rPr>
        <w:t>к Единой учетной политике</w:t>
      </w:r>
    </w:p>
    <w:p w:rsidR="00993FF0" w:rsidRPr="00993FF0" w:rsidRDefault="00993FF0" w:rsidP="00993FF0">
      <w:pPr>
        <w:spacing w:before="0" w:after="0" w:line="240" w:lineRule="auto"/>
        <w:ind w:left="5954" w:firstLine="0"/>
        <w:rPr>
          <w:sz w:val="28"/>
          <w:szCs w:val="28"/>
        </w:rPr>
      </w:pPr>
      <w:r w:rsidRPr="00993FF0">
        <w:rPr>
          <w:sz w:val="28"/>
          <w:szCs w:val="28"/>
        </w:rPr>
        <w:t>при централизации</w:t>
      </w:r>
    </w:p>
    <w:p w:rsidR="00993FF0" w:rsidRPr="00993FF0" w:rsidRDefault="00993FF0" w:rsidP="00993FF0">
      <w:pPr>
        <w:spacing w:before="0" w:after="0" w:line="240" w:lineRule="auto"/>
        <w:ind w:left="5954" w:firstLine="0"/>
        <w:rPr>
          <w:sz w:val="28"/>
          <w:szCs w:val="28"/>
        </w:rPr>
      </w:pPr>
      <w:r w:rsidRPr="00993FF0">
        <w:rPr>
          <w:sz w:val="28"/>
          <w:szCs w:val="28"/>
        </w:rPr>
        <w:t>бюджетного учета</w:t>
      </w:r>
    </w:p>
    <w:p w:rsidR="00993FF0" w:rsidRPr="00993FF0" w:rsidRDefault="00993FF0" w:rsidP="00993FF0">
      <w:pPr>
        <w:spacing w:before="0" w:after="0" w:line="240" w:lineRule="auto"/>
        <w:ind w:firstLine="720"/>
        <w:rPr>
          <w:b/>
          <w:sz w:val="28"/>
          <w:szCs w:val="28"/>
        </w:rPr>
      </w:pPr>
      <w:bookmarkStart w:id="5" w:name="P21744"/>
      <w:bookmarkEnd w:id="5"/>
    </w:p>
    <w:p w:rsidR="00993FF0" w:rsidRPr="00993FF0" w:rsidRDefault="00993FF0" w:rsidP="0010318E">
      <w:pPr>
        <w:spacing w:before="0" w:after="0" w:line="240" w:lineRule="auto"/>
        <w:ind w:firstLine="720"/>
        <w:jc w:val="center"/>
        <w:outlineLvl w:val="0"/>
        <w:rPr>
          <w:b/>
          <w:sz w:val="28"/>
          <w:szCs w:val="28"/>
        </w:rPr>
      </w:pPr>
      <w:r w:rsidRPr="00993FF0">
        <w:rPr>
          <w:b/>
          <w:sz w:val="28"/>
          <w:szCs w:val="28"/>
        </w:rPr>
        <w:t>ПЕРИОДИЧНОСТЬ</w:t>
      </w:r>
    </w:p>
    <w:p w:rsidR="00993FF0" w:rsidRPr="00993FF0" w:rsidRDefault="00993FF0" w:rsidP="00993FF0">
      <w:pPr>
        <w:spacing w:before="0" w:after="0" w:line="240" w:lineRule="auto"/>
        <w:ind w:firstLine="720"/>
        <w:jc w:val="center"/>
        <w:rPr>
          <w:b/>
          <w:sz w:val="28"/>
          <w:szCs w:val="28"/>
        </w:rPr>
      </w:pPr>
      <w:r w:rsidRPr="00993FF0">
        <w:rPr>
          <w:b/>
          <w:sz w:val="28"/>
          <w:szCs w:val="28"/>
        </w:rPr>
        <w:t>ФОРМИРОВАНИЯ РЕГИСТРОВ УЧЕТА</w:t>
      </w:r>
    </w:p>
    <w:p w:rsidR="00993FF0" w:rsidRPr="00993FF0" w:rsidRDefault="00993FF0" w:rsidP="00993FF0">
      <w:pPr>
        <w:spacing w:before="0" w:after="0" w:line="240" w:lineRule="auto"/>
        <w:ind w:firstLine="720"/>
        <w:rPr>
          <w:sz w:val="28"/>
          <w:szCs w:val="28"/>
        </w:rPr>
      </w:pPr>
    </w:p>
    <w:p w:rsidR="00993FF0" w:rsidRPr="00993FF0" w:rsidRDefault="00993FF0" w:rsidP="00993FF0">
      <w:pPr>
        <w:spacing w:before="0" w:after="0" w:line="240" w:lineRule="auto"/>
        <w:ind w:firstLine="720"/>
        <w:rPr>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424"/>
        <w:gridCol w:w="4111"/>
      </w:tblGrid>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jc w:val="center"/>
              <w:rPr>
                <w:b/>
                <w:sz w:val="28"/>
                <w:szCs w:val="28"/>
              </w:rPr>
            </w:pPr>
            <w:r w:rsidRPr="00993FF0">
              <w:rPr>
                <w:b/>
                <w:sz w:val="28"/>
                <w:szCs w:val="28"/>
              </w:rPr>
              <w:t>Наименование регистра учета</w:t>
            </w:r>
          </w:p>
        </w:tc>
        <w:tc>
          <w:tcPr>
            <w:tcW w:w="1424" w:type="dxa"/>
            <w:tcBorders>
              <w:top w:val="single" w:sz="4" w:space="0" w:color="auto"/>
              <w:left w:val="single" w:sz="4" w:space="0" w:color="auto"/>
              <w:bottom w:val="single" w:sz="4" w:space="0" w:color="auto"/>
              <w:right w:val="single" w:sz="4" w:space="0" w:color="auto"/>
            </w:tcBorders>
            <w:hideMark/>
          </w:tcPr>
          <w:p w:rsidR="00993FF0" w:rsidRDefault="00993FF0" w:rsidP="00993FF0">
            <w:pPr>
              <w:spacing w:before="0" w:after="0" w:line="240" w:lineRule="auto"/>
              <w:ind w:firstLine="0"/>
              <w:jc w:val="center"/>
              <w:rPr>
                <w:b/>
                <w:sz w:val="28"/>
                <w:szCs w:val="28"/>
              </w:rPr>
            </w:pPr>
            <w:r w:rsidRPr="00993FF0">
              <w:rPr>
                <w:b/>
                <w:sz w:val="28"/>
                <w:szCs w:val="28"/>
              </w:rPr>
              <w:t>Код</w:t>
            </w:r>
          </w:p>
          <w:p w:rsidR="006519B7" w:rsidRPr="00993FF0" w:rsidRDefault="00993FF0" w:rsidP="00993FF0">
            <w:pPr>
              <w:spacing w:before="0" w:after="0" w:line="240" w:lineRule="auto"/>
              <w:ind w:firstLine="0"/>
              <w:jc w:val="center"/>
              <w:rPr>
                <w:b/>
                <w:sz w:val="28"/>
                <w:szCs w:val="28"/>
              </w:rPr>
            </w:pPr>
            <w:r w:rsidRPr="00993FF0">
              <w:rPr>
                <w:b/>
                <w:sz w:val="28"/>
                <w:szCs w:val="28"/>
              </w:rPr>
              <w:t>формы</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jc w:val="center"/>
              <w:rPr>
                <w:b/>
                <w:sz w:val="28"/>
                <w:szCs w:val="28"/>
              </w:rPr>
            </w:pPr>
            <w:r w:rsidRPr="00993FF0">
              <w:rPr>
                <w:b/>
                <w:sz w:val="28"/>
                <w:szCs w:val="28"/>
              </w:rPr>
              <w:t>Периодичность формирования</w:t>
            </w:r>
          </w:p>
        </w:tc>
      </w:tr>
    </w:tbl>
    <w:p w:rsidR="00993FF0" w:rsidRDefault="00993FF0" w:rsidP="00993FF0">
      <w:pPr>
        <w:spacing w:before="0" w:after="0" w:line="14" w:lineRule="auto"/>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424"/>
        <w:gridCol w:w="4111"/>
      </w:tblGrid>
      <w:tr w:rsidR="00993FF0" w:rsidRPr="00993FF0" w:rsidTr="00993FF0">
        <w:trPr>
          <w:trHeight w:val="216"/>
          <w:tblHeader/>
        </w:trPr>
        <w:tc>
          <w:tcPr>
            <w:tcW w:w="4025" w:type="dxa"/>
            <w:tcBorders>
              <w:top w:val="single" w:sz="4" w:space="0" w:color="auto"/>
              <w:left w:val="single" w:sz="4" w:space="0" w:color="auto"/>
              <w:bottom w:val="single" w:sz="4" w:space="0" w:color="auto"/>
              <w:right w:val="single" w:sz="4" w:space="0" w:color="auto"/>
            </w:tcBorders>
          </w:tcPr>
          <w:p w:rsidR="00993FF0" w:rsidRPr="00993FF0" w:rsidRDefault="00993FF0" w:rsidP="00993FF0">
            <w:pPr>
              <w:spacing w:before="0" w:after="0" w:line="240" w:lineRule="auto"/>
              <w:ind w:firstLine="0"/>
              <w:jc w:val="center"/>
              <w:rPr>
                <w:b/>
                <w:sz w:val="28"/>
                <w:szCs w:val="28"/>
              </w:rPr>
            </w:pPr>
            <w:r>
              <w:rPr>
                <w:b/>
                <w:sz w:val="28"/>
                <w:szCs w:val="28"/>
              </w:rPr>
              <w:t>1</w:t>
            </w:r>
          </w:p>
        </w:tc>
        <w:tc>
          <w:tcPr>
            <w:tcW w:w="1424" w:type="dxa"/>
            <w:tcBorders>
              <w:top w:val="single" w:sz="4" w:space="0" w:color="auto"/>
              <w:left w:val="single" w:sz="4" w:space="0" w:color="auto"/>
              <w:bottom w:val="single" w:sz="4" w:space="0" w:color="auto"/>
              <w:right w:val="single" w:sz="4" w:space="0" w:color="auto"/>
            </w:tcBorders>
          </w:tcPr>
          <w:p w:rsidR="00993FF0" w:rsidRPr="00993FF0" w:rsidRDefault="00993FF0" w:rsidP="00993FF0">
            <w:pPr>
              <w:spacing w:before="0" w:after="0" w:line="240" w:lineRule="auto"/>
              <w:ind w:firstLine="0"/>
              <w:jc w:val="center"/>
              <w:rPr>
                <w:b/>
                <w:sz w:val="28"/>
                <w:szCs w:val="28"/>
              </w:rPr>
            </w:pPr>
            <w:r>
              <w:rPr>
                <w:b/>
                <w:sz w:val="28"/>
                <w:szCs w:val="28"/>
              </w:rPr>
              <w:t>2</w:t>
            </w:r>
          </w:p>
        </w:tc>
        <w:tc>
          <w:tcPr>
            <w:tcW w:w="4111" w:type="dxa"/>
            <w:tcBorders>
              <w:top w:val="single" w:sz="4" w:space="0" w:color="auto"/>
              <w:left w:val="single" w:sz="4" w:space="0" w:color="auto"/>
              <w:bottom w:val="single" w:sz="4" w:space="0" w:color="auto"/>
              <w:right w:val="single" w:sz="4" w:space="0" w:color="auto"/>
            </w:tcBorders>
          </w:tcPr>
          <w:p w:rsidR="00993FF0" w:rsidRPr="00993FF0" w:rsidRDefault="00993FF0" w:rsidP="00993FF0">
            <w:pPr>
              <w:spacing w:before="0" w:after="0" w:line="240" w:lineRule="auto"/>
              <w:ind w:firstLine="0"/>
              <w:jc w:val="center"/>
              <w:rPr>
                <w:b/>
                <w:sz w:val="28"/>
                <w:szCs w:val="28"/>
              </w:rPr>
            </w:pPr>
            <w:r>
              <w:rPr>
                <w:b/>
                <w:sz w:val="28"/>
                <w:szCs w:val="28"/>
              </w:rPr>
              <w:t>3</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Инвентарная карточка учета нефинансовых активов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0509215</w:t>
            </w:r>
          </w:p>
        </w:tc>
        <w:tc>
          <w:tcPr>
            <w:tcW w:w="4111" w:type="dxa"/>
            <w:vMerge w:val="restart"/>
            <w:tcBorders>
              <w:top w:val="single" w:sz="4" w:space="0" w:color="auto"/>
              <w:left w:val="single" w:sz="4" w:space="0" w:color="auto"/>
              <w:bottom w:val="single" w:sz="4" w:space="0" w:color="auto"/>
              <w:right w:val="single" w:sz="4" w:space="0" w:color="auto"/>
            </w:tcBorders>
            <w:hideMark/>
          </w:tcPr>
          <w:p w:rsidR="00993FF0" w:rsidRPr="00993FF0" w:rsidRDefault="00993FF0" w:rsidP="00993FF0">
            <w:pPr>
              <w:spacing w:before="0" w:after="0" w:line="240" w:lineRule="auto"/>
              <w:ind w:firstLine="0"/>
              <w:rPr>
                <w:sz w:val="28"/>
                <w:szCs w:val="28"/>
              </w:rPr>
            </w:pPr>
            <w:r w:rsidRPr="00993FF0">
              <w:rPr>
                <w:sz w:val="28"/>
                <w:szCs w:val="28"/>
              </w:rPr>
              <w:t>ежегодно на последний рабочий день года (со сведениями о начисленной амортизации, данными о переоценке, модернизации, реконструкции, консервации и пр.);</w:t>
            </w:r>
          </w:p>
          <w:p w:rsidR="00993FF0" w:rsidRPr="00993FF0" w:rsidRDefault="00993FF0" w:rsidP="00993FF0">
            <w:pPr>
              <w:spacing w:before="0" w:after="0" w:line="240" w:lineRule="auto"/>
              <w:ind w:firstLine="0"/>
              <w:rPr>
                <w:sz w:val="28"/>
                <w:szCs w:val="28"/>
              </w:rPr>
            </w:pPr>
            <w:r w:rsidRPr="00993FF0">
              <w:rPr>
                <w:sz w:val="28"/>
                <w:szCs w:val="28"/>
              </w:rPr>
              <w:t>при выбытии инвентарного объекта;</w:t>
            </w:r>
          </w:p>
          <w:p w:rsidR="00993FF0" w:rsidRPr="00993FF0" w:rsidRDefault="00993FF0" w:rsidP="00993FF0">
            <w:pPr>
              <w:spacing w:before="0" w:after="0" w:line="240" w:lineRule="auto"/>
              <w:ind w:firstLine="0"/>
              <w:rPr>
                <w:sz w:val="28"/>
                <w:szCs w:val="28"/>
              </w:rPr>
            </w:pPr>
            <w:r w:rsidRPr="00993FF0">
              <w:rPr>
                <w:sz w:val="28"/>
                <w:szCs w:val="28"/>
              </w:rPr>
              <w:t>по требованию органов, осуществляющих контроль в соответствии с законодательством Российской Федерации, суда и прокуратуры;</w:t>
            </w:r>
          </w:p>
          <w:p w:rsidR="006519B7" w:rsidRPr="00993FF0" w:rsidRDefault="00993FF0" w:rsidP="00993FF0">
            <w:pPr>
              <w:spacing w:before="0" w:after="0" w:line="240" w:lineRule="auto"/>
              <w:ind w:firstLine="0"/>
              <w:rPr>
                <w:sz w:val="28"/>
                <w:szCs w:val="28"/>
              </w:rPr>
            </w:pPr>
            <w:r w:rsidRPr="00993FF0">
              <w:rPr>
                <w:sz w:val="28"/>
                <w:szCs w:val="28"/>
              </w:rPr>
              <w:t>а также в иных случаях, предусмотренных законодательством Российской Федерации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Инвентарная карточка группового учета нефинансовых активов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0509216</w:t>
            </w: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Опись инвентарных карточек по учету нефинансовых активов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0504033</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ежегодно в последний рабочий день года</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Инвентарный список нефинансовых активов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0504034</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ежегодно в последний рабочий день года</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lastRenderedPageBreak/>
              <w:t>Карточка учета имущества в личном пользовании</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0509097</w:t>
            </w:r>
          </w:p>
        </w:tc>
        <w:tc>
          <w:tcPr>
            <w:tcW w:w="4111" w:type="dxa"/>
            <w:vMerge w:val="restart"/>
            <w:tcBorders>
              <w:top w:val="single" w:sz="4" w:space="0" w:color="auto"/>
              <w:left w:val="single" w:sz="4" w:space="0" w:color="auto"/>
              <w:bottom w:val="single" w:sz="4" w:space="0" w:color="auto"/>
              <w:right w:val="single" w:sz="4" w:space="0" w:color="auto"/>
            </w:tcBorders>
            <w:hideMark/>
          </w:tcPr>
          <w:p w:rsidR="00993FF0" w:rsidRPr="00993FF0" w:rsidRDefault="00993FF0" w:rsidP="00993FF0">
            <w:pPr>
              <w:spacing w:before="0" w:after="0" w:line="240" w:lineRule="auto"/>
              <w:ind w:firstLine="0"/>
              <w:rPr>
                <w:sz w:val="28"/>
                <w:szCs w:val="28"/>
              </w:rPr>
            </w:pPr>
            <w:r w:rsidRPr="00993FF0">
              <w:rPr>
                <w:sz w:val="28"/>
                <w:szCs w:val="28"/>
              </w:rPr>
              <w:t>ежегодно на последний рабочий день года (со сведениями о начислении амортизации, данными о переоценке, модернизации, реконструкции, консервации и пр.);</w:t>
            </w:r>
          </w:p>
          <w:p w:rsidR="00993FF0" w:rsidRPr="00993FF0" w:rsidRDefault="00993FF0" w:rsidP="00993FF0">
            <w:pPr>
              <w:spacing w:before="0" w:after="0" w:line="240" w:lineRule="auto"/>
              <w:ind w:firstLine="0"/>
              <w:rPr>
                <w:sz w:val="28"/>
                <w:szCs w:val="28"/>
              </w:rPr>
            </w:pPr>
            <w:r w:rsidRPr="00993FF0">
              <w:rPr>
                <w:sz w:val="28"/>
                <w:szCs w:val="28"/>
              </w:rPr>
              <w:t>при выбытии инвентарного объекта;</w:t>
            </w:r>
          </w:p>
          <w:p w:rsidR="006519B7" w:rsidRPr="00993FF0" w:rsidRDefault="00993FF0" w:rsidP="00993FF0">
            <w:pPr>
              <w:spacing w:before="0" w:after="0" w:line="240" w:lineRule="auto"/>
              <w:ind w:firstLine="0"/>
              <w:rPr>
                <w:sz w:val="28"/>
                <w:szCs w:val="28"/>
              </w:rPr>
            </w:pPr>
            <w:r w:rsidRPr="00993FF0">
              <w:rPr>
                <w:sz w:val="28"/>
                <w:szCs w:val="28"/>
              </w:rPr>
              <w:t>по требованию органов, осуществляющих контроль в соответствии с законодательством Российской Федерации, суда и прокуратуры</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Карточка капитальных вложений</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0509211</w:t>
            </w: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Карточка учета права пользования нефинансовым активом</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0509214</w:t>
            </w: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Оборотная ведомость по нефинансовым активам</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0504035</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Оборотная ведомость (по всем счетам рабочего плана счетов кроме счетов по нефинансовым активам)</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0504036</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Накопительная ведомость по приходу продуктов питания</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0504037</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Накопительная ведомость по расходу продуктов питания</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0504038</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Карточка количественно-суммового учета материальных ценностей</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0504041</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Книга учета материальных ценностей</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0504042</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Карточка учета материальных ценностей</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0504043</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Книга регистрации боя посуды</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0504044</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Книга учета бланков строгой отчетности</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0504045</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Книга учета выданных раздатчикам денег на выплату </w:t>
            </w:r>
            <w:r w:rsidRPr="00993FF0">
              <w:rPr>
                <w:sz w:val="28"/>
                <w:szCs w:val="28"/>
              </w:rPr>
              <w:lastRenderedPageBreak/>
              <w:t>заработной платы, денежного довольствия и стипендий</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lastRenderedPageBreak/>
              <w:t>0504046</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lastRenderedPageBreak/>
              <w:t>Реестр депонированных сумм</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0504047</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Книга аналитического учета депонированной заработной платы, денежного довольствия и стипендий</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0504048</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Карточка учета средств и расчетов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0504051</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Реестр карточек</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0504052</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Реестр сдачи документов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0504053</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proofErr w:type="spellStart"/>
            <w:r w:rsidRPr="00993FF0">
              <w:rPr>
                <w:sz w:val="28"/>
                <w:szCs w:val="28"/>
              </w:rPr>
              <w:t>Многографная</w:t>
            </w:r>
            <w:proofErr w:type="spellEnd"/>
            <w:r w:rsidRPr="00993FF0">
              <w:rPr>
                <w:sz w:val="28"/>
                <w:szCs w:val="28"/>
              </w:rPr>
              <w:t xml:space="preserve"> карточка</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0504054</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Книга учета материальных ценностей, оплаченных в централизованном порядке</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0504055</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Реестр учета ценных бумаг</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0504056</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Карточка учета выданных кредитов, займов (ссуд)</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0504057</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Карточка учета государственного долга РФ по полученным кредитам и предоставленным гарантиям, карточка учета выданных кредитов, займов (ссуд), карточка учета государственного долга РФ в ценных бумагах</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0504058</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Карточка учета государственного долга Российской Федерации в ценных бумагах</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0504059</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регистрации обязательств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0504064</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ежемесячно  </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lastRenderedPageBreak/>
              <w:t xml:space="preserve">Журнал операций по счету </w:t>
            </w:r>
            <w:r>
              <w:rPr>
                <w:sz w:val="28"/>
                <w:szCs w:val="28"/>
              </w:rPr>
              <w:t>«Касса»</w:t>
            </w:r>
          </w:p>
        </w:tc>
        <w:tc>
          <w:tcPr>
            <w:tcW w:w="1424" w:type="dxa"/>
            <w:vMerge w:val="restart"/>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0504071</w:t>
            </w:r>
          </w:p>
        </w:tc>
        <w:tc>
          <w:tcPr>
            <w:tcW w:w="4111" w:type="dxa"/>
            <w:vMerge w:val="restart"/>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 не позднее срока сдачи бюджетной (бухгалтерской) отчетности за соответствующий период, формируемой на основании данных этих регистров (журналов операций)</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операций с безналичными денежными средствами</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операций расчетов с подотчетными лицами</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операций расчетов с поставщиками и подрядчиками</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операций расчетов с дебиторами по доходам</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операций расчетов по оплате труда, денежному довольствию и стипендиям</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операций по выбытию и перемещению нефинансовых активов</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операций формирования входящих остатков следующего финансового года</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операций по исправлению ошибок прошлых лет</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Журнал операций </w:t>
            </w:r>
            <w:proofErr w:type="spellStart"/>
            <w:r w:rsidRPr="00993FF0">
              <w:rPr>
                <w:sz w:val="28"/>
                <w:szCs w:val="28"/>
              </w:rPr>
              <w:t>межотчетного</w:t>
            </w:r>
            <w:proofErr w:type="spellEnd"/>
            <w:r w:rsidRPr="00993FF0">
              <w:rPr>
                <w:sz w:val="28"/>
                <w:szCs w:val="28"/>
              </w:rPr>
              <w:t xml:space="preserve"> периода</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Журнал по прочим операциям</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93FF0" w:rsidRPr="00993FF0" w:rsidRDefault="00993FF0" w:rsidP="00993FF0">
            <w:pPr>
              <w:spacing w:before="0" w:after="0" w:line="240" w:lineRule="auto"/>
              <w:ind w:firstLine="0"/>
              <w:rPr>
                <w:sz w:val="28"/>
                <w:szCs w:val="28"/>
              </w:rPr>
            </w:pP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Журнал операций по </w:t>
            </w:r>
            <w:proofErr w:type="spellStart"/>
            <w:r w:rsidRPr="00993FF0">
              <w:rPr>
                <w:sz w:val="28"/>
                <w:szCs w:val="28"/>
              </w:rPr>
              <w:t>забалансовому</w:t>
            </w:r>
            <w:proofErr w:type="spellEnd"/>
            <w:r w:rsidRPr="00993FF0">
              <w:rPr>
                <w:sz w:val="28"/>
                <w:szCs w:val="28"/>
              </w:rPr>
              <w:t xml:space="preserve"> счету</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0509213</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ежемесячно по каждому </w:t>
            </w:r>
            <w:proofErr w:type="spellStart"/>
            <w:r w:rsidRPr="00993FF0">
              <w:rPr>
                <w:sz w:val="28"/>
                <w:szCs w:val="28"/>
              </w:rPr>
              <w:t>забалансовому</w:t>
            </w:r>
            <w:proofErr w:type="spellEnd"/>
            <w:r w:rsidRPr="00993FF0">
              <w:rPr>
                <w:sz w:val="28"/>
                <w:szCs w:val="28"/>
              </w:rPr>
              <w:t xml:space="preserve"> счету не позднее срока сдачи бюджетной (бухгалтерской) отчетности за соответствующий период при наличии оборотов в отчетном месяце. При отсутствии - ежегодно, на последний </w:t>
            </w:r>
            <w:r w:rsidRPr="00993FF0">
              <w:rPr>
                <w:sz w:val="28"/>
                <w:szCs w:val="28"/>
              </w:rPr>
              <w:lastRenderedPageBreak/>
              <w:t>календарный день года</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lastRenderedPageBreak/>
              <w:t>Журнал регистрации приходных и расходных кассовых ордеров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0504093</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ежегодно в последний рабочий день года</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Инвентаризационная опись состояния государственного долга Российской Федерации по полученным кредитам и предоставленным гарантиям</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0504085</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 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Главная книга</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0504072</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 не позднее срока сдачи бюджетной (бухгалтерской) отчетности за соответствующий период</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Инвентаризационная опись остатков на счетах учета денежных средств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0510464</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 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Инвентаризационная опись задолженности по кредитам, займам (ссудам)</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0504083</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 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Инвентаризационная опись (сличительная ведомость) бланков строгой отчетности и денежных документов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0510465</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 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Инвентаризационная опись (сличительная ведомость) по объектам нефинансовых активов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0510466</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 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Инвентаризационная опись наличных денежных средств</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0510467</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Инвентаризационная опись расчетов с покупателями, поставщиками и прочими дебиторами и кредиторами</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0504089</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Инвентаризационная опись расчетов по поступлениям</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0510468</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 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lastRenderedPageBreak/>
              <w:t>Инвентаризационная опись состояния государственного долга Российской Федерации в ценных бумагах</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0504084</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 xml:space="preserve"> до начала проведения инвентаризации</w:t>
            </w:r>
          </w:p>
        </w:tc>
      </w:tr>
      <w:tr w:rsidR="00993FF0" w:rsidRPr="00993FF0" w:rsidTr="00993FF0">
        <w:tc>
          <w:tcPr>
            <w:tcW w:w="4025"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Ведомость дополнительных доходов физических лиц, облагаемых НДФЛ, страховыми взносами</w:t>
            </w:r>
          </w:p>
        </w:tc>
        <w:tc>
          <w:tcPr>
            <w:tcW w:w="1424"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0504094</w:t>
            </w:r>
          </w:p>
        </w:tc>
        <w:tc>
          <w:tcPr>
            <w:tcW w:w="4111" w:type="dxa"/>
            <w:tcBorders>
              <w:top w:val="single" w:sz="4" w:space="0" w:color="auto"/>
              <w:left w:val="single" w:sz="4" w:space="0" w:color="auto"/>
              <w:bottom w:val="single" w:sz="4" w:space="0" w:color="auto"/>
              <w:right w:val="single" w:sz="4" w:space="0" w:color="auto"/>
            </w:tcBorders>
            <w:hideMark/>
          </w:tcPr>
          <w:p w:rsidR="006519B7" w:rsidRPr="00993FF0" w:rsidRDefault="00993FF0" w:rsidP="00993FF0">
            <w:pPr>
              <w:spacing w:before="0" w:after="0" w:line="240" w:lineRule="auto"/>
              <w:ind w:firstLine="0"/>
              <w:rPr>
                <w:sz w:val="28"/>
                <w:szCs w:val="28"/>
              </w:rPr>
            </w:pPr>
            <w:r w:rsidRPr="00993FF0">
              <w:rPr>
                <w:sz w:val="28"/>
                <w:szCs w:val="28"/>
              </w:rPr>
              <w:t>ежемесячно не позднее срока сдачи бюджетной (бухгалтерской) отчетности за соответствующий период</w:t>
            </w:r>
          </w:p>
        </w:tc>
      </w:tr>
    </w:tbl>
    <w:p w:rsidR="00993FF0" w:rsidRDefault="00993FF0" w:rsidP="00993FF0">
      <w:pPr>
        <w:spacing w:before="0" w:after="0" w:line="240" w:lineRule="auto"/>
        <w:ind w:firstLine="720"/>
        <w:rPr>
          <w:sz w:val="28"/>
          <w:szCs w:val="28"/>
        </w:rPr>
      </w:pPr>
      <w:r w:rsidRPr="00993FF0">
        <w:rPr>
          <w:sz w:val="28"/>
          <w:szCs w:val="28"/>
        </w:rPr>
        <w:t>Допускается формирование регистров в иные сроки  по запросу субъекта централизованного учета</w:t>
      </w:r>
      <w:proofErr w:type="gramStart"/>
      <w:r w:rsidRPr="00993FF0">
        <w:rPr>
          <w:sz w:val="28"/>
          <w:szCs w:val="28"/>
        </w:rPr>
        <w:t>.</w:t>
      </w:r>
      <w:r>
        <w:rPr>
          <w:sz w:val="28"/>
          <w:szCs w:val="28"/>
        </w:rPr>
        <w:t>».</w:t>
      </w:r>
      <w:proofErr w:type="gramEnd"/>
    </w:p>
    <w:p w:rsidR="00741865" w:rsidRPr="00993FF0" w:rsidRDefault="00741865" w:rsidP="00993FF0">
      <w:pPr>
        <w:spacing w:before="0" w:after="0" w:line="240" w:lineRule="auto"/>
        <w:ind w:firstLine="720"/>
        <w:rPr>
          <w:sz w:val="28"/>
          <w:szCs w:val="28"/>
        </w:rPr>
      </w:pPr>
    </w:p>
    <w:p w:rsidR="00B204D9" w:rsidRDefault="00993FF0" w:rsidP="00B204D9">
      <w:pPr>
        <w:spacing w:before="0" w:after="0" w:line="240" w:lineRule="auto"/>
        <w:ind w:firstLine="720"/>
        <w:rPr>
          <w:sz w:val="28"/>
          <w:szCs w:val="28"/>
        </w:rPr>
      </w:pPr>
      <w:r>
        <w:rPr>
          <w:sz w:val="28"/>
          <w:szCs w:val="28"/>
        </w:rPr>
        <w:t>1</w:t>
      </w:r>
      <w:r w:rsidR="008252A1">
        <w:rPr>
          <w:sz w:val="28"/>
          <w:szCs w:val="28"/>
        </w:rPr>
        <w:t>5</w:t>
      </w:r>
      <w:r>
        <w:rPr>
          <w:sz w:val="28"/>
          <w:szCs w:val="28"/>
        </w:rPr>
        <w:t>.</w:t>
      </w:r>
      <w:r w:rsidR="00B204D9">
        <w:rPr>
          <w:sz w:val="28"/>
          <w:szCs w:val="28"/>
        </w:rPr>
        <w:t xml:space="preserve"> </w:t>
      </w:r>
      <w:r w:rsidR="00B204D9" w:rsidRPr="00B204D9">
        <w:rPr>
          <w:sz w:val="28"/>
          <w:szCs w:val="28"/>
        </w:rPr>
        <w:t>В Приложении № 7 « Перечень форм документов, подтверждающих обоснованность произведенных расходов и содержащих информацию для отражения в бюджетном учете»</w:t>
      </w:r>
      <w:r w:rsidR="00B204D9">
        <w:rPr>
          <w:sz w:val="28"/>
          <w:szCs w:val="28"/>
        </w:rPr>
        <w:t xml:space="preserve"> </w:t>
      </w:r>
      <w:r w:rsidR="00B204D9" w:rsidRPr="00B204D9">
        <w:rPr>
          <w:sz w:val="28"/>
          <w:szCs w:val="28"/>
        </w:rPr>
        <w:t xml:space="preserve">к </w:t>
      </w:r>
      <w:r w:rsidR="00B204D9">
        <w:rPr>
          <w:sz w:val="28"/>
          <w:szCs w:val="28"/>
        </w:rPr>
        <w:t xml:space="preserve">указанной </w:t>
      </w:r>
      <w:r w:rsidR="00B204D9" w:rsidRPr="00B204D9">
        <w:rPr>
          <w:sz w:val="28"/>
          <w:szCs w:val="28"/>
        </w:rPr>
        <w:t>Единой учетной политике</w:t>
      </w:r>
      <w:r w:rsidR="00B204D9">
        <w:rPr>
          <w:sz w:val="28"/>
          <w:szCs w:val="28"/>
        </w:rPr>
        <w:t>:</w:t>
      </w:r>
    </w:p>
    <w:p w:rsidR="00B204D9" w:rsidRDefault="00B204D9" w:rsidP="00B204D9">
      <w:pPr>
        <w:spacing w:before="0" w:after="0" w:line="240" w:lineRule="auto"/>
        <w:ind w:firstLine="720"/>
        <w:rPr>
          <w:sz w:val="28"/>
          <w:szCs w:val="28"/>
        </w:rPr>
      </w:pPr>
      <w:r>
        <w:rPr>
          <w:sz w:val="28"/>
          <w:szCs w:val="28"/>
        </w:rPr>
        <w:t>1) Ш</w:t>
      </w:r>
      <w:r w:rsidRPr="00B204D9">
        <w:rPr>
          <w:sz w:val="28"/>
          <w:szCs w:val="28"/>
        </w:rPr>
        <w:t>аблон</w:t>
      </w:r>
      <w:r>
        <w:rPr>
          <w:sz w:val="28"/>
          <w:szCs w:val="28"/>
        </w:rPr>
        <w:t xml:space="preserve"> 3 изложить в следующей редакции:</w:t>
      </w:r>
    </w:p>
    <w:p w:rsidR="00B204D9" w:rsidRPr="00B204D9" w:rsidRDefault="00B204D9" w:rsidP="00B204D9">
      <w:pPr>
        <w:spacing w:before="0" w:after="0" w:line="240" w:lineRule="auto"/>
        <w:ind w:firstLine="720"/>
        <w:jc w:val="right"/>
        <w:rPr>
          <w:sz w:val="28"/>
          <w:szCs w:val="28"/>
        </w:rPr>
      </w:pPr>
      <w:r>
        <w:rPr>
          <w:sz w:val="28"/>
          <w:szCs w:val="28"/>
        </w:rPr>
        <w:t>«</w:t>
      </w:r>
      <w:r w:rsidRPr="00B204D9">
        <w:rPr>
          <w:sz w:val="28"/>
          <w:szCs w:val="28"/>
        </w:rPr>
        <w:t>ШАБЛОН 3</w:t>
      </w:r>
    </w:p>
    <w:p w:rsidR="00B204D9" w:rsidRPr="00B204D9" w:rsidRDefault="00B204D9" w:rsidP="00B204D9">
      <w:pPr>
        <w:spacing w:before="0" w:after="0" w:line="240" w:lineRule="auto"/>
        <w:ind w:firstLine="720"/>
        <w:rPr>
          <w:sz w:val="28"/>
          <w:szCs w:val="28"/>
        </w:rPr>
      </w:pPr>
    </w:p>
    <w:p w:rsidR="00B204D9" w:rsidRPr="00B204D9" w:rsidRDefault="00B204D9" w:rsidP="0010318E">
      <w:pPr>
        <w:spacing w:before="0" w:after="0" w:line="240" w:lineRule="auto"/>
        <w:ind w:firstLine="720"/>
        <w:jc w:val="center"/>
        <w:outlineLvl w:val="0"/>
        <w:rPr>
          <w:sz w:val="28"/>
          <w:szCs w:val="28"/>
        </w:rPr>
      </w:pPr>
      <w:r w:rsidRPr="00B204D9">
        <w:rPr>
          <w:sz w:val="28"/>
          <w:szCs w:val="28"/>
        </w:rPr>
        <w:t>Субъект централизованного учета</w:t>
      </w:r>
    </w:p>
    <w:p w:rsidR="00B204D9" w:rsidRPr="00B204D9" w:rsidRDefault="00B204D9" w:rsidP="00B204D9">
      <w:pPr>
        <w:spacing w:before="0" w:after="0" w:line="240" w:lineRule="auto"/>
        <w:ind w:firstLine="720"/>
        <w:jc w:val="center"/>
        <w:rPr>
          <w:sz w:val="28"/>
          <w:szCs w:val="28"/>
        </w:rPr>
      </w:pPr>
    </w:p>
    <w:p w:rsidR="00B204D9" w:rsidRPr="00B204D9" w:rsidRDefault="00B204D9" w:rsidP="0010318E">
      <w:pPr>
        <w:spacing w:before="0" w:after="0" w:line="240" w:lineRule="auto"/>
        <w:ind w:firstLine="720"/>
        <w:jc w:val="center"/>
        <w:outlineLvl w:val="0"/>
        <w:rPr>
          <w:sz w:val="28"/>
          <w:szCs w:val="28"/>
        </w:rPr>
      </w:pPr>
      <w:bookmarkStart w:id="6" w:name="P22328"/>
      <w:bookmarkEnd w:id="6"/>
      <w:r w:rsidRPr="00B204D9">
        <w:rPr>
          <w:b/>
          <w:sz w:val="28"/>
          <w:szCs w:val="28"/>
        </w:rPr>
        <w:t>Решение</w:t>
      </w:r>
    </w:p>
    <w:p w:rsidR="00B204D9" w:rsidRPr="00B204D9" w:rsidRDefault="00B204D9" w:rsidP="00B204D9">
      <w:pPr>
        <w:spacing w:before="0" w:after="0" w:line="240" w:lineRule="auto"/>
        <w:ind w:firstLine="720"/>
        <w:jc w:val="center"/>
        <w:rPr>
          <w:sz w:val="28"/>
          <w:szCs w:val="28"/>
        </w:rPr>
      </w:pPr>
      <w:r w:rsidRPr="00B204D9">
        <w:rPr>
          <w:b/>
          <w:sz w:val="28"/>
          <w:szCs w:val="28"/>
        </w:rPr>
        <w:t>комиссии по поступлению и выбытию активов учреждения</w:t>
      </w:r>
    </w:p>
    <w:p w:rsidR="00B204D9" w:rsidRPr="00B204D9" w:rsidRDefault="00B204D9" w:rsidP="00B204D9">
      <w:pPr>
        <w:spacing w:before="0" w:after="0" w:line="240" w:lineRule="auto"/>
        <w:ind w:firstLine="720"/>
        <w:jc w:val="center"/>
        <w:rPr>
          <w:sz w:val="28"/>
          <w:szCs w:val="28"/>
        </w:rPr>
      </w:pPr>
      <w:r w:rsidRPr="00B204D9">
        <w:rPr>
          <w:b/>
          <w:sz w:val="28"/>
          <w:szCs w:val="28"/>
        </w:rPr>
        <w:t>об отнесении поступившего имущества к категории НФА</w:t>
      </w:r>
    </w:p>
    <w:p w:rsidR="00B204D9" w:rsidRPr="00B204D9" w:rsidRDefault="00B204D9" w:rsidP="00B204D9">
      <w:pPr>
        <w:spacing w:before="0" w:after="0" w:line="240" w:lineRule="auto"/>
        <w:ind w:firstLine="720"/>
        <w:jc w:val="center"/>
        <w:rPr>
          <w:sz w:val="28"/>
          <w:szCs w:val="28"/>
        </w:rPr>
      </w:pPr>
    </w:p>
    <w:p w:rsidR="00B204D9" w:rsidRPr="00B204D9" w:rsidRDefault="00B204D9" w:rsidP="00B204D9">
      <w:pPr>
        <w:spacing w:before="0" w:after="0" w:line="240" w:lineRule="auto"/>
        <w:ind w:firstLine="720"/>
        <w:jc w:val="center"/>
        <w:rPr>
          <w:sz w:val="28"/>
          <w:szCs w:val="28"/>
        </w:rPr>
      </w:pPr>
      <w:r>
        <w:rPr>
          <w:b/>
          <w:sz w:val="28"/>
          <w:szCs w:val="28"/>
        </w:rPr>
        <w:t>№</w:t>
      </w:r>
      <w:r w:rsidRPr="00B204D9">
        <w:rPr>
          <w:b/>
          <w:sz w:val="28"/>
          <w:szCs w:val="28"/>
        </w:rPr>
        <w:t xml:space="preserve"> ______от </w:t>
      </w:r>
      <w:r>
        <w:rPr>
          <w:b/>
          <w:sz w:val="28"/>
          <w:szCs w:val="28"/>
        </w:rPr>
        <w:t>«</w:t>
      </w:r>
      <w:r w:rsidRPr="00B204D9">
        <w:rPr>
          <w:b/>
          <w:sz w:val="28"/>
          <w:szCs w:val="28"/>
        </w:rPr>
        <w:t>____</w:t>
      </w:r>
      <w:r>
        <w:rPr>
          <w:b/>
          <w:sz w:val="28"/>
          <w:szCs w:val="28"/>
        </w:rPr>
        <w:t>»</w:t>
      </w:r>
      <w:r w:rsidRPr="00B204D9">
        <w:rPr>
          <w:b/>
          <w:sz w:val="28"/>
          <w:szCs w:val="28"/>
        </w:rPr>
        <w:t xml:space="preserve"> ________________</w:t>
      </w:r>
    </w:p>
    <w:p w:rsidR="00B204D9" w:rsidRPr="00B204D9" w:rsidRDefault="00B204D9" w:rsidP="00B204D9">
      <w:pPr>
        <w:spacing w:before="0" w:after="0" w:line="240" w:lineRule="auto"/>
        <w:ind w:firstLine="720"/>
        <w:rPr>
          <w:sz w:val="28"/>
          <w:szCs w:val="28"/>
        </w:rPr>
      </w:pPr>
    </w:p>
    <w:p w:rsidR="00B204D9" w:rsidRPr="00B204D9" w:rsidRDefault="00B204D9" w:rsidP="00B204D9">
      <w:pPr>
        <w:spacing w:before="0" w:after="0" w:line="240" w:lineRule="auto"/>
        <w:ind w:firstLine="720"/>
        <w:rPr>
          <w:sz w:val="28"/>
          <w:szCs w:val="28"/>
        </w:rPr>
      </w:pPr>
      <w:proofErr w:type="gramStart"/>
      <w:r w:rsidRPr="00B204D9">
        <w:rPr>
          <w:sz w:val="28"/>
          <w:szCs w:val="28"/>
        </w:rPr>
        <w:t xml:space="preserve">По указывается первичный документ (например: товарная накладная, ведомость, чек) </w:t>
      </w:r>
      <w:r>
        <w:rPr>
          <w:sz w:val="28"/>
          <w:szCs w:val="28"/>
        </w:rPr>
        <w:t>№</w:t>
      </w:r>
      <w:r w:rsidRPr="00B204D9">
        <w:rPr>
          <w:sz w:val="28"/>
          <w:szCs w:val="28"/>
        </w:rPr>
        <w:t xml:space="preserve"> ____ от _____ </w:t>
      </w:r>
      <w:r w:rsidRPr="00B204D9">
        <w:rPr>
          <w:i/>
          <w:sz w:val="28"/>
          <w:szCs w:val="28"/>
        </w:rPr>
        <w:t>(дата)</w:t>
      </w:r>
      <w:r w:rsidRPr="00B204D9">
        <w:rPr>
          <w:sz w:val="28"/>
          <w:szCs w:val="28"/>
        </w:rPr>
        <w:t xml:space="preserve">, </w:t>
      </w:r>
      <w:r w:rsidRPr="00B204D9">
        <w:rPr>
          <w:i/>
          <w:sz w:val="28"/>
          <w:szCs w:val="28"/>
        </w:rPr>
        <w:t>поставщик</w:t>
      </w:r>
      <w:r w:rsidRPr="00B204D9">
        <w:rPr>
          <w:sz w:val="28"/>
          <w:szCs w:val="28"/>
        </w:rPr>
        <w:t xml:space="preserve"> _____, осмотрены материальные ценности.</w:t>
      </w:r>
      <w:proofErr w:type="gramEnd"/>
      <w:r w:rsidRPr="00B204D9">
        <w:rPr>
          <w:sz w:val="28"/>
          <w:szCs w:val="28"/>
        </w:rPr>
        <w:t xml:space="preserve"> После осмотра материальных ценностей комиссией по поступлению и выбытию активов принято решение:</w:t>
      </w:r>
    </w:p>
    <w:p w:rsidR="00B204D9" w:rsidRPr="00B204D9" w:rsidRDefault="00B204D9" w:rsidP="00B204D9">
      <w:pPr>
        <w:spacing w:before="0" w:after="0" w:line="240" w:lineRule="auto"/>
        <w:ind w:firstLine="720"/>
        <w:rPr>
          <w:sz w:val="28"/>
          <w:szCs w:val="28"/>
        </w:rPr>
      </w:pPr>
      <w:r w:rsidRPr="00B204D9">
        <w:rPr>
          <w:b/>
          <w:sz w:val="28"/>
          <w:szCs w:val="28"/>
        </w:rPr>
        <w:t>1. Отнести к основным средствам:</w:t>
      </w:r>
    </w:p>
    <w:p w:rsidR="00B204D9" w:rsidRPr="00B204D9" w:rsidRDefault="00B204D9" w:rsidP="00B204D9">
      <w:pPr>
        <w:spacing w:before="0" w:after="0" w:line="240" w:lineRule="auto"/>
        <w:ind w:firstLine="720"/>
        <w:rPr>
          <w:sz w:val="28"/>
          <w:szCs w:val="28"/>
        </w:rPr>
      </w:pPr>
      <w:r w:rsidRPr="00B204D9">
        <w:rPr>
          <w:sz w:val="28"/>
          <w:szCs w:val="28"/>
        </w:rPr>
        <w:t>1.1. Наименование, кол-во, сумма.</w:t>
      </w:r>
    </w:p>
    <w:p w:rsidR="00B204D9" w:rsidRPr="00B204D9" w:rsidRDefault="00B204D9" w:rsidP="00B204D9">
      <w:pPr>
        <w:spacing w:before="0" w:after="0" w:line="240" w:lineRule="auto"/>
        <w:ind w:firstLine="720"/>
        <w:rPr>
          <w:sz w:val="28"/>
          <w:szCs w:val="28"/>
        </w:rPr>
      </w:pPr>
      <w:r w:rsidRPr="00B204D9">
        <w:rPr>
          <w:sz w:val="28"/>
          <w:szCs w:val="28"/>
        </w:rPr>
        <w:t>1.2. Индивидуальная характеристика объекта (цвет, размер, материал, состав).</w:t>
      </w:r>
    </w:p>
    <w:p w:rsidR="00B204D9" w:rsidRPr="00B204D9" w:rsidRDefault="00B204D9" w:rsidP="00B204D9">
      <w:pPr>
        <w:spacing w:before="0" w:after="0" w:line="240" w:lineRule="auto"/>
        <w:ind w:firstLine="720"/>
        <w:rPr>
          <w:sz w:val="28"/>
          <w:szCs w:val="28"/>
        </w:rPr>
      </w:pPr>
      <w:r w:rsidRPr="00B204D9">
        <w:rPr>
          <w:sz w:val="28"/>
          <w:szCs w:val="28"/>
        </w:rPr>
        <w:t>1.3. Дата ввода в эксплуатацию.</w:t>
      </w:r>
    </w:p>
    <w:p w:rsidR="00B204D9" w:rsidRPr="00B204D9" w:rsidRDefault="00B204D9" w:rsidP="00B204D9">
      <w:pPr>
        <w:spacing w:before="0" w:after="0" w:line="240" w:lineRule="auto"/>
        <w:ind w:firstLine="720"/>
        <w:rPr>
          <w:sz w:val="28"/>
          <w:szCs w:val="28"/>
        </w:rPr>
      </w:pPr>
    </w:p>
    <w:p w:rsidR="00B204D9" w:rsidRPr="00B204D9" w:rsidRDefault="00B204D9" w:rsidP="00B204D9">
      <w:pPr>
        <w:spacing w:before="0" w:after="0" w:line="240" w:lineRule="auto"/>
        <w:ind w:firstLine="720"/>
        <w:rPr>
          <w:sz w:val="28"/>
          <w:szCs w:val="28"/>
        </w:rPr>
      </w:pPr>
      <w:r w:rsidRPr="00B204D9">
        <w:rPr>
          <w:b/>
          <w:sz w:val="28"/>
          <w:szCs w:val="28"/>
        </w:rPr>
        <w:t>2. Отнести к материальным запасам:</w:t>
      </w:r>
    </w:p>
    <w:p w:rsidR="00B204D9" w:rsidRPr="00B204D9" w:rsidRDefault="00B204D9" w:rsidP="00B204D9">
      <w:pPr>
        <w:spacing w:before="0" w:after="0" w:line="240" w:lineRule="auto"/>
        <w:ind w:firstLine="720"/>
        <w:rPr>
          <w:sz w:val="28"/>
          <w:szCs w:val="28"/>
        </w:rPr>
      </w:pPr>
      <w:r w:rsidRPr="00B204D9">
        <w:rPr>
          <w:sz w:val="28"/>
          <w:szCs w:val="28"/>
        </w:rPr>
        <w:t>2.1. Наименование, кол-во, сумма.</w:t>
      </w:r>
    </w:p>
    <w:p w:rsidR="00B204D9" w:rsidRPr="00B204D9" w:rsidRDefault="00B204D9" w:rsidP="00B204D9">
      <w:pPr>
        <w:spacing w:before="0" w:after="0" w:line="240" w:lineRule="auto"/>
        <w:ind w:firstLine="720"/>
        <w:rPr>
          <w:sz w:val="28"/>
          <w:szCs w:val="28"/>
        </w:rPr>
      </w:pPr>
      <w:r w:rsidRPr="00B204D9">
        <w:rPr>
          <w:sz w:val="28"/>
          <w:szCs w:val="28"/>
        </w:rPr>
        <w:t xml:space="preserve">2.2. Дата принятия к учету. </w:t>
      </w:r>
    </w:p>
    <w:p w:rsidR="00B204D9" w:rsidRPr="00B204D9" w:rsidRDefault="00B204D9" w:rsidP="00B204D9">
      <w:pPr>
        <w:spacing w:before="0" w:after="0" w:line="240" w:lineRule="auto"/>
        <w:ind w:firstLine="720"/>
        <w:rPr>
          <w:sz w:val="28"/>
          <w:szCs w:val="28"/>
        </w:rPr>
      </w:pPr>
      <w:r w:rsidRPr="00B204D9">
        <w:rPr>
          <w:sz w:val="28"/>
          <w:szCs w:val="28"/>
        </w:rPr>
        <w:t xml:space="preserve">2.3. Аналитическая группа учета </w:t>
      </w:r>
    </w:p>
    <w:p w:rsidR="00B204D9" w:rsidRPr="00B204D9" w:rsidRDefault="00B204D9" w:rsidP="00B204D9">
      <w:pPr>
        <w:spacing w:before="0" w:after="0" w:line="240" w:lineRule="auto"/>
        <w:ind w:firstLine="720"/>
        <w:rPr>
          <w:sz w:val="28"/>
          <w:szCs w:val="28"/>
        </w:rPr>
      </w:pPr>
      <w:r w:rsidRPr="00B204D9">
        <w:rPr>
          <w:sz w:val="28"/>
          <w:szCs w:val="28"/>
        </w:rPr>
        <w:t>2.4. Планируемый срок использования.</w:t>
      </w:r>
    </w:p>
    <w:p w:rsidR="00B204D9" w:rsidRPr="00B204D9" w:rsidRDefault="00B204D9" w:rsidP="00B204D9">
      <w:pPr>
        <w:spacing w:before="0" w:after="0" w:line="240" w:lineRule="auto"/>
        <w:ind w:firstLine="720"/>
        <w:rPr>
          <w:sz w:val="28"/>
          <w:szCs w:val="28"/>
        </w:rPr>
      </w:pPr>
    </w:p>
    <w:p w:rsidR="00B204D9" w:rsidRPr="00B204D9" w:rsidRDefault="00B204D9" w:rsidP="0010318E">
      <w:pPr>
        <w:spacing w:before="0" w:after="0" w:line="240" w:lineRule="auto"/>
        <w:ind w:firstLine="0"/>
        <w:outlineLvl w:val="0"/>
        <w:rPr>
          <w:sz w:val="28"/>
          <w:szCs w:val="28"/>
        </w:rPr>
      </w:pPr>
      <w:r w:rsidRPr="00B204D9">
        <w:rPr>
          <w:b/>
          <w:sz w:val="28"/>
          <w:szCs w:val="28"/>
        </w:rPr>
        <w:lastRenderedPageBreak/>
        <w:t>Подписи:</w:t>
      </w:r>
    </w:p>
    <w:p w:rsidR="00B204D9" w:rsidRPr="00B204D9" w:rsidRDefault="00B204D9" w:rsidP="0010318E">
      <w:pPr>
        <w:spacing w:before="0" w:after="0" w:line="240" w:lineRule="auto"/>
        <w:ind w:firstLine="0"/>
        <w:outlineLvl w:val="0"/>
        <w:rPr>
          <w:sz w:val="28"/>
          <w:szCs w:val="28"/>
        </w:rPr>
      </w:pPr>
      <w:r w:rsidRPr="00B204D9">
        <w:rPr>
          <w:sz w:val="28"/>
          <w:szCs w:val="28"/>
        </w:rPr>
        <w:t xml:space="preserve">Председатель комиссии: </w:t>
      </w:r>
      <w:r w:rsidRPr="00B204D9">
        <w:rPr>
          <w:i/>
          <w:sz w:val="28"/>
          <w:szCs w:val="28"/>
        </w:rPr>
        <w:t>(подпись, должность и ФИО)</w:t>
      </w:r>
    </w:p>
    <w:p w:rsidR="00B204D9" w:rsidRPr="00B204D9" w:rsidRDefault="00B204D9" w:rsidP="0010318E">
      <w:pPr>
        <w:spacing w:before="0" w:after="0" w:line="240" w:lineRule="auto"/>
        <w:ind w:firstLine="0"/>
        <w:outlineLvl w:val="0"/>
        <w:rPr>
          <w:sz w:val="28"/>
          <w:szCs w:val="28"/>
        </w:rPr>
      </w:pPr>
      <w:r w:rsidRPr="00B204D9">
        <w:rPr>
          <w:sz w:val="28"/>
          <w:szCs w:val="28"/>
        </w:rPr>
        <w:t xml:space="preserve">Члены комиссии: </w:t>
      </w:r>
      <w:r w:rsidRPr="00B204D9">
        <w:rPr>
          <w:i/>
          <w:sz w:val="28"/>
          <w:szCs w:val="28"/>
        </w:rPr>
        <w:t>(подпись, должность и ФИО)</w:t>
      </w:r>
    </w:p>
    <w:p w:rsidR="00B204D9" w:rsidRPr="00B204D9" w:rsidRDefault="00B204D9" w:rsidP="00B204D9">
      <w:pPr>
        <w:spacing w:before="0" w:after="0" w:line="240" w:lineRule="auto"/>
        <w:ind w:firstLine="0"/>
        <w:rPr>
          <w:sz w:val="28"/>
          <w:szCs w:val="28"/>
        </w:rPr>
      </w:pPr>
    </w:p>
    <w:p w:rsidR="00B204D9" w:rsidRPr="00B204D9" w:rsidRDefault="00B204D9" w:rsidP="00B204D9">
      <w:pPr>
        <w:spacing w:before="0" w:after="0" w:line="240" w:lineRule="auto"/>
        <w:ind w:firstLine="0"/>
        <w:rPr>
          <w:sz w:val="28"/>
          <w:szCs w:val="28"/>
        </w:rPr>
      </w:pPr>
    </w:p>
    <w:p w:rsidR="00B204D9" w:rsidRDefault="00B204D9" w:rsidP="00B204D9">
      <w:pPr>
        <w:spacing w:before="0" w:after="0" w:line="240" w:lineRule="auto"/>
        <w:ind w:firstLine="0"/>
        <w:rPr>
          <w:sz w:val="28"/>
          <w:szCs w:val="28"/>
        </w:rPr>
      </w:pPr>
      <w:r w:rsidRPr="00B204D9">
        <w:rPr>
          <w:sz w:val="28"/>
          <w:szCs w:val="28"/>
        </w:rPr>
        <w:t>Должность                подпись               ФИО</w:t>
      </w:r>
      <w:r>
        <w:rPr>
          <w:sz w:val="28"/>
          <w:szCs w:val="28"/>
        </w:rPr>
        <w:t>»;</w:t>
      </w:r>
    </w:p>
    <w:p w:rsidR="00741865" w:rsidRDefault="00741865" w:rsidP="00B204D9">
      <w:pPr>
        <w:spacing w:before="0" w:after="0" w:line="240" w:lineRule="auto"/>
        <w:ind w:firstLine="720"/>
        <w:rPr>
          <w:sz w:val="28"/>
          <w:szCs w:val="28"/>
        </w:rPr>
      </w:pPr>
    </w:p>
    <w:p w:rsidR="00B204D9" w:rsidRDefault="00B204D9" w:rsidP="00B204D9">
      <w:pPr>
        <w:spacing w:before="0" w:after="0" w:line="240" w:lineRule="auto"/>
        <w:ind w:firstLine="720"/>
        <w:rPr>
          <w:sz w:val="28"/>
          <w:szCs w:val="28"/>
        </w:rPr>
      </w:pPr>
      <w:r>
        <w:rPr>
          <w:sz w:val="28"/>
          <w:szCs w:val="28"/>
        </w:rPr>
        <w:t xml:space="preserve">2) </w:t>
      </w:r>
      <w:r w:rsidRPr="00B204D9">
        <w:rPr>
          <w:sz w:val="28"/>
          <w:szCs w:val="28"/>
        </w:rPr>
        <w:t xml:space="preserve">Шаблон </w:t>
      </w:r>
      <w:r>
        <w:rPr>
          <w:sz w:val="28"/>
          <w:szCs w:val="28"/>
        </w:rPr>
        <w:t>18</w:t>
      </w:r>
      <w:r w:rsidRPr="00B204D9">
        <w:rPr>
          <w:sz w:val="28"/>
          <w:szCs w:val="28"/>
        </w:rPr>
        <w:t xml:space="preserve"> изложить в следующей редакции:</w:t>
      </w:r>
    </w:p>
    <w:p w:rsidR="00C12AB1" w:rsidRPr="00C12AB1" w:rsidRDefault="00C12AB1" w:rsidP="00C12AB1">
      <w:pPr>
        <w:spacing w:before="0" w:after="0" w:line="240" w:lineRule="auto"/>
        <w:ind w:firstLine="720"/>
        <w:jc w:val="right"/>
        <w:rPr>
          <w:sz w:val="28"/>
          <w:szCs w:val="28"/>
        </w:rPr>
      </w:pPr>
      <w:r>
        <w:rPr>
          <w:sz w:val="28"/>
          <w:szCs w:val="28"/>
        </w:rPr>
        <w:t>«</w:t>
      </w:r>
      <w:r w:rsidRPr="00C12AB1">
        <w:rPr>
          <w:sz w:val="28"/>
          <w:szCs w:val="28"/>
        </w:rPr>
        <w:t>ШАБЛОН 18</w:t>
      </w:r>
    </w:p>
    <w:p w:rsidR="00C12AB1" w:rsidRPr="00C12AB1" w:rsidRDefault="00C12AB1" w:rsidP="00C12AB1">
      <w:pPr>
        <w:spacing w:before="0" w:after="0" w:line="240" w:lineRule="auto"/>
        <w:ind w:firstLine="720"/>
        <w:rPr>
          <w:sz w:val="28"/>
          <w:szCs w:val="28"/>
        </w:rPr>
      </w:pPr>
    </w:p>
    <w:p w:rsidR="00C12AB1" w:rsidRDefault="00C12AB1" w:rsidP="00C12AB1">
      <w:pPr>
        <w:spacing w:before="0" w:after="0" w:line="240" w:lineRule="auto"/>
        <w:ind w:firstLine="720"/>
        <w:jc w:val="center"/>
        <w:rPr>
          <w:b/>
          <w:bCs/>
          <w:sz w:val="28"/>
          <w:szCs w:val="28"/>
        </w:rPr>
      </w:pPr>
      <w:r w:rsidRPr="00C12AB1">
        <w:rPr>
          <w:b/>
          <w:bCs/>
          <w:sz w:val="28"/>
          <w:szCs w:val="28"/>
        </w:rPr>
        <w:t xml:space="preserve">Сводная информация о произведенных </w:t>
      </w:r>
      <w:proofErr w:type="spellStart"/>
      <w:r w:rsidRPr="00C12AB1">
        <w:rPr>
          <w:b/>
          <w:bCs/>
          <w:sz w:val="28"/>
          <w:szCs w:val="28"/>
        </w:rPr>
        <w:t>неучастниками</w:t>
      </w:r>
      <w:proofErr w:type="spellEnd"/>
      <w:r w:rsidRPr="00C12AB1">
        <w:rPr>
          <w:b/>
          <w:bCs/>
          <w:sz w:val="28"/>
          <w:szCs w:val="28"/>
        </w:rPr>
        <w:t xml:space="preserve"> бюджетного процесса</w:t>
      </w:r>
      <w:r>
        <w:rPr>
          <w:b/>
          <w:bCs/>
          <w:sz w:val="28"/>
          <w:szCs w:val="28"/>
        </w:rPr>
        <w:t xml:space="preserve"> </w:t>
      </w:r>
      <w:r w:rsidRPr="00C12AB1">
        <w:rPr>
          <w:b/>
          <w:bCs/>
          <w:sz w:val="28"/>
          <w:szCs w:val="28"/>
        </w:rPr>
        <w:t>расходах в целях достижения результатов предоставления МБТ (субсидий,</w:t>
      </w:r>
      <w:r>
        <w:rPr>
          <w:b/>
          <w:bCs/>
          <w:sz w:val="28"/>
          <w:szCs w:val="28"/>
        </w:rPr>
        <w:t xml:space="preserve"> </w:t>
      </w:r>
      <w:r w:rsidRPr="00C12AB1">
        <w:rPr>
          <w:b/>
          <w:bCs/>
          <w:sz w:val="28"/>
          <w:szCs w:val="28"/>
        </w:rPr>
        <w:t xml:space="preserve">грантов, иных МБТ) при условии финансирования или </w:t>
      </w:r>
      <w:proofErr w:type="spellStart"/>
      <w:r w:rsidRPr="00C12AB1">
        <w:rPr>
          <w:b/>
          <w:bCs/>
          <w:sz w:val="28"/>
          <w:szCs w:val="28"/>
        </w:rPr>
        <w:t>софинансирования</w:t>
      </w:r>
      <w:proofErr w:type="spellEnd"/>
    </w:p>
    <w:p w:rsidR="00C12AB1" w:rsidRPr="00C12AB1" w:rsidRDefault="00C12AB1" w:rsidP="0010318E">
      <w:pPr>
        <w:spacing w:before="0" w:after="0" w:line="240" w:lineRule="auto"/>
        <w:ind w:firstLine="720"/>
        <w:jc w:val="center"/>
        <w:outlineLvl w:val="0"/>
        <w:rPr>
          <w:sz w:val="28"/>
          <w:szCs w:val="28"/>
        </w:rPr>
      </w:pPr>
      <w:r w:rsidRPr="00C12AB1">
        <w:rPr>
          <w:b/>
          <w:bCs/>
          <w:sz w:val="28"/>
          <w:szCs w:val="28"/>
        </w:rPr>
        <w:t xml:space="preserve"> Из</w:t>
      </w:r>
      <w:r>
        <w:rPr>
          <w:b/>
          <w:bCs/>
          <w:sz w:val="28"/>
          <w:szCs w:val="28"/>
        </w:rPr>
        <w:t xml:space="preserve"> </w:t>
      </w:r>
      <w:r w:rsidRPr="00C12AB1">
        <w:rPr>
          <w:b/>
          <w:bCs/>
          <w:sz w:val="28"/>
          <w:szCs w:val="28"/>
        </w:rPr>
        <w:t>средств федерального бюджета</w:t>
      </w:r>
    </w:p>
    <w:p w:rsidR="00C12AB1" w:rsidRPr="00C12AB1" w:rsidRDefault="00C12AB1" w:rsidP="00C12AB1">
      <w:pPr>
        <w:spacing w:before="0" w:after="0" w:line="240" w:lineRule="auto"/>
        <w:ind w:firstLine="720"/>
        <w:jc w:val="center"/>
        <w:rPr>
          <w:sz w:val="28"/>
          <w:szCs w:val="28"/>
        </w:rPr>
      </w:pPr>
      <w:r w:rsidRPr="00C12AB1">
        <w:rPr>
          <w:sz w:val="28"/>
          <w:szCs w:val="28"/>
        </w:rPr>
        <w:t>за период с ___________ по __________ 20__ г.</w:t>
      </w:r>
    </w:p>
    <w:p w:rsidR="00C12AB1" w:rsidRPr="00C12AB1" w:rsidRDefault="00C12AB1" w:rsidP="00C12AB1">
      <w:pPr>
        <w:spacing w:before="0" w:after="0" w:line="240" w:lineRule="auto"/>
        <w:ind w:firstLine="720"/>
        <w:jc w:val="center"/>
        <w:rPr>
          <w:sz w:val="28"/>
          <w:szCs w:val="28"/>
        </w:rPr>
      </w:pPr>
      <w:r w:rsidRPr="00C12AB1">
        <w:rPr>
          <w:sz w:val="28"/>
          <w:szCs w:val="28"/>
        </w:rPr>
        <w:t xml:space="preserve">от </w:t>
      </w:r>
      <w:r>
        <w:rPr>
          <w:sz w:val="28"/>
          <w:szCs w:val="28"/>
        </w:rPr>
        <w:t>«</w:t>
      </w:r>
      <w:r w:rsidRPr="00C12AB1">
        <w:rPr>
          <w:sz w:val="28"/>
          <w:szCs w:val="28"/>
        </w:rPr>
        <w:t>__</w:t>
      </w:r>
      <w:r>
        <w:rPr>
          <w:sz w:val="28"/>
          <w:szCs w:val="28"/>
        </w:rPr>
        <w:t>»</w:t>
      </w:r>
      <w:r w:rsidRPr="00C12AB1">
        <w:rPr>
          <w:sz w:val="28"/>
          <w:szCs w:val="28"/>
        </w:rPr>
        <w:t xml:space="preserve"> ____________ 20___ г.</w:t>
      </w:r>
    </w:p>
    <w:p w:rsidR="00C12AB1" w:rsidRDefault="00C12AB1" w:rsidP="00C12AB1">
      <w:pPr>
        <w:spacing w:before="0" w:after="0" w:line="240" w:lineRule="auto"/>
        <w:ind w:firstLine="720"/>
        <w:rPr>
          <w:sz w:val="28"/>
          <w:szCs w:val="28"/>
        </w:rPr>
      </w:pPr>
    </w:p>
    <w:p w:rsidR="00C12AB1" w:rsidRDefault="00C12AB1" w:rsidP="00C12AB1">
      <w:pPr>
        <w:spacing w:before="0" w:after="0" w:line="240" w:lineRule="auto"/>
        <w:ind w:firstLine="709"/>
        <w:rPr>
          <w:sz w:val="28"/>
          <w:szCs w:val="28"/>
        </w:rPr>
      </w:pPr>
      <w:r w:rsidRPr="00C12AB1">
        <w:rPr>
          <w:sz w:val="28"/>
          <w:szCs w:val="28"/>
        </w:rPr>
        <w:t xml:space="preserve">В рамках исполнения соглашения </w:t>
      </w:r>
      <w:r>
        <w:rPr>
          <w:sz w:val="28"/>
          <w:szCs w:val="28"/>
        </w:rPr>
        <w:t>№</w:t>
      </w:r>
      <w:r w:rsidRPr="00C12AB1">
        <w:rPr>
          <w:sz w:val="28"/>
          <w:szCs w:val="28"/>
        </w:rPr>
        <w:t xml:space="preserve"> ____ от </w:t>
      </w:r>
      <w:r>
        <w:rPr>
          <w:sz w:val="28"/>
          <w:szCs w:val="28"/>
        </w:rPr>
        <w:t>«</w:t>
      </w:r>
      <w:r w:rsidRPr="00C12AB1">
        <w:rPr>
          <w:sz w:val="28"/>
          <w:szCs w:val="28"/>
        </w:rPr>
        <w:t>___</w:t>
      </w:r>
      <w:r>
        <w:rPr>
          <w:sz w:val="28"/>
          <w:szCs w:val="28"/>
        </w:rPr>
        <w:t>»</w:t>
      </w:r>
      <w:r w:rsidRPr="00C12AB1">
        <w:rPr>
          <w:sz w:val="28"/>
          <w:szCs w:val="28"/>
        </w:rPr>
        <w:t xml:space="preserve"> ______ 20___ г. о</w:t>
      </w:r>
      <w:r>
        <w:rPr>
          <w:sz w:val="28"/>
          <w:szCs w:val="28"/>
        </w:rPr>
        <w:t> </w:t>
      </w:r>
      <w:r w:rsidRPr="00C12AB1">
        <w:rPr>
          <w:sz w:val="28"/>
          <w:szCs w:val="28"/>
        </w:rPr>
        <w:t>предоставлении межбюджетного трансферта из федерального бюджета</w:t>
      </w:r>
      <w:r>
        <w:rPr>
          <w:sz w:val="28"/>
          <w:szCs w:val="28"/>
        </w:rPr>
        <w:t xml:space="preserve"> </w:t>
      </w:r>
      <w:r w:rsidRPr="00C12AB1">
        <w:rPr>
          <w:sz w:val="28"/>
          <w:szCs w:val="28"/>
        </w:rPr>
        <w:t>по</w:t>
      </w:r>
      <w:r>
        <w:rPr>
          <w:sz w:val="28"/>
          <w:szCs w:val="28"/>
        </w:rPr>
        <w:t> </w:t>
      </w:r>
      <w:r w:rsidRPr="00C12AB1">
        <w:rPr>
          <w:sz w:val="28"/>
          <w:szCs w:val="28"/>
        </w:rPr>
        <w:t>КБК доходов ________________________</w:t>
      </w:r>
    </w:p>
    <w:p w:rsidR="00C12AB1" w:rsidRPr="00C12AB1" w:rsidRDefault="00C12AB1" w:rsidP="00C12AB1">
      <w:pPr>
        <w:spacing w:before="0" w:after="0" w:line="240" w:lineRule="auto"/>
        <w:ind w:firstLine="709"/>
        <w:rPr>
          <w:sz w:val="28"/>
          <w:szCs w:val="28"/>
        </w:rPr>
      </w:pPr>
    </w:p>
    <w:tbl>
      <w:tblPr>
        <w:tblW w:w="10025" w:type="dxa"/>
        <w:jc w:val="center"/>
        <w:tblInd w:w="2815" w:type="dxa"/>
        <w:tblLayout w:type="fixed"/>
        <w:tblCellMar>
          <w:top w:w="102" w:type="dxa"/>
          <w:left w:w="62" w:type="dxa"/>
          <w:bottom w:w="102" w:type="dxa"/>
          <w:right w:w="62" w:type="dxa"/>
        </w:tblCellMar>
        <w:tblLook w:val="0000" w:firstRow="0" w:lastRow="0" w:firstColumn="0" w:lastColumn="0" w:noHBand="0" w:noVBand="0"/>
      </w:tblPr>
      <w:tblGrid>
        <w:gridCol w:w="425"/>
        <w:gridCol w:w="795"/>
        <w:gridCol w:w="574"/>
        <w:gridCol w:w="567"/>
        <w:gridCol w:w="689"/>
        <w:gridCol w:w="15"/>
        <w:gridCol w:w="694"/>
        <w:gridCol w:w="15"/>
        <w:gridCol w:w="743"/>
        <w:gridCol w:w="15"/>
        <w:gridCol w:w="855"/>
        <w:gridCol w:w="709"/>
        <w:gridCol w:w="1110"/>
        <w:gridCol w:w="709"/>
        <w:gridCol w:w="709"/>
        <w:gridCol w:w="708"/>
        <w:gridCol w:w="693"/>
      </w:tblGrid>
      <w:tr w:rsidR="00C12AB1" w:rsidRPr="00C12AB1" w:rsidTr="00E24CE9">
        <w:trPr>
          <w:trHeight w:val="725"/>
          <w:jc w:val="center"/>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Наименова</w:t>
            </w:r>
            <w:r>
              <w:rPr>
                <w:b/>
                <w:sz w:val="20"/>
                <w:szCs w:val="20"/>
              </w:rPr>
              <w:softHyphen/>
            </w:r>
            <w:r w:rsidRPr="00C12AB1">
              <w:rPr>
                <w:b/>
                <w:sz w:val="20"/>
                <w:szCs w:val="20"/>
              </w:rPr>
              <w:t>ние полу</w:t>
            </w:r>
            <w:r>
              <w:rPr>
                <w:b/>
                <w:sz w:val="20"/>
                <w:szCs w:val="20"/>
              </w:rPr>
              <w:softHyphen/>
            </w:r>
            <w:r w:rsidRPr="00C12AB1">
              <w:rPr>
                <w:b/>
                <w:sz w:val="20"/>
                <w:szCs w:val="20"/>
              </w:rPr>
              <w:t>чателя</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Документ основа</w:t>
            </w:r>
            <w:r>
              <w:rPr>
                <w:b/>
                <w:sz w:val="20"/>
                <w:szCs w:val="20"/>
              </w:rPr>
              <w:softHyphen/>
            </w:r>
            <w:r w:rsidRPr="00C12AB1">
              <w:rPr>
                <w:b/>
                <w:sz w:val="20"/>
                <w:szCs w:val="20"/>
              </w:rPr>
              <w:t>ние</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Код по бюд</w:t>
            </w:r>
            <w:r>
              <w:rPr>
                <w:b/>
                <w:sz w:val="20"/>
                <w:szCs w:val="20"/>
              </w:rPr>
              <w:softHyphen/>
            </w:r>
            <w:r w:rsidRPr="00C12AB1">
              <w:rPr>
                <w:b/>
                <w:sz w:val="20"/>
                <w:szCs w:val="20"/>
              </w:rPr>
              <w:t>жет</w:t>
            </w:r>
            <w:r>
              <w:rPr>
                <w:b/>
                <w:sz w:val="20"/>
                <w:szCs w:val="20"/>
              </w:rPr>
              <w:softHyphen/>
            </w:r>
            <w:r w:rsidRPr="00C12AB1">
              <w:rPr>
                <w:b/>
                <w:sz w:val="20"/>
                <w:szCs w:val="20"/>
              </w:rPr>
              <w:t>ной клас</w:t>
            </w:r>
            <w:r>
              <w:rPr>
                <w:b/>
                <w:sz w:val="20"/>
                <w:szCs w:val="20"/>
              </w:rPr>
              <w:softHyphen/>
            </w:r>
            <w:r w:rsidRPr="00C12AB1">
              <w:rPr>
                <w:b/>
                <w:sz w:val="20"/>
                <w:szCs w:val="20"/>
              </w:rPr>
              <w:t>сифи</w:t>
            </w:r>
            <w:r>
              <w:rPr>
                <w:b/>
                <w:sz w:val="20"/>
                <w:szCs w:val="20"/>
              </w:rPr>
              <w:softHyphen/>
            </w:r>
            <w:r w:rsidRPr="00C12AB1">
              <w:rPr>
                <w:b/>
                <w:sz w:val="20"/>
                <w:szCs w:val="20"/>
              </w:rPr>
              <w:t>кации</w:t>
            </w:r>
          </w:p>
        </w:tc>
        <w:tc>
          <w:tcPr>
            <w:tcW w:w="758"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Ана</w:t>
            </w:r>
            <w:r>
              <w:rPr>
                <w:b/>
                <w:sz w:val="20"/>
                <w:szCs w:val="20"/>
              </w:rPr>
              <w:softHyphen/>
            </w:r>
            <w:r w:rsidRPr="00C12AB1">
              <w:rPr>
                <w:b/>
                <w:sz w:val="20"/>
                <w:szCs w:val="20"/>
              </w:rPr>
              <w:t>лити</w:t>
            </w:r>
            <w:r>
              <w:rPr>
                <w:b/>
                <w:sz w:val="20"/>
                <w:szCs w:val="20"/>
              </w:rPr>
              <w:softHyphen/>
            </w:r>
            <w:r w:rsidRPr="00C12AB1">
              <w:rPr>
                <w:b/>
                <w:sz w:val="20"/>
                <w:szCs w:val="20"/>
              </w:rPr>
              <w:t>че</w:t>
            </w:r>
            <w:r>
              <w:rPr>
                <w:b/>
                <w:sz w:val="20"/>
                <w:szCs w:val="20"/>
              </w:rPr>
              <w:softHyphen/>
            </w:r>
            <w:r w:rsidRPr="00C12AB1">
              <w:rPr>
                <w:b/>
                <w:sz w:val="20"/>
                <w:szCs w:val="20"/>
              </w:rPr>
              <w:t>ский код (код цели)</w:t>
            </w:r>
          </w:p>
        </w:tc>
        <w:tc>
          <w:tcPr>
            <w:tcW w:w="3398" w:type="dxa"/>
            <w:gridSpan w:val="5"/>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Сумма произведенных расходов, руб., в том числе</w:t>
            </w:r>
          </w:p>
        </w:tc>
        <w:tc>
          <w:tcPr>
            <w:tcW w:w="2110" w:type="dxa"/>
            <w:gridSpan w:val="3"/>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 xml:space="preserve">Остаток средств, </w:t>
            </w:r>
            <w:proofErr w:type="spellStart"/>
            <w:r w:rsidRPr="00C12AB1">
              <w:rPr>
                <w:b/>
                <w:sz w:val="20"/>
                <w:szCs w:val="20"/>
              </w:rPr>
              <w:t>руб</w:t>
            </w:r>
            <w:proofErr w:type="spellEnd"/>
          </w:p>
        </w:tc>
      </w:tr>
      <w:tr w:rsidR="00C12AB1" w:rsidRPr="00C12AB1" w:rsidTr="00E24CE9">
        <w:trPr>
          <w:trHeight w:val="193"/>
          <w:jc w:val="center"/>
        </w:trPr>
        <w:tc>
          <w:tcPr>
            <w:tcW w:w="425" w:type="dxa"/>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574" w:type="dxa"/>
            <w:vMerge w:val="restart"/>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но</w:t>
            </w:r>
            <w:r>
              <w:rPr>
                <w:b/>
                <w:sz w:val="20"/>
                <w:szCs w:val="20"/>
              </w:rPr>
              <w:softHyphen/>
            </w:r>
            <w:r w:rsidRPr="00C12AB1">
              <w:rPr>
                <w:b/>
                <w:sz w:val="20"/>
                <w:szCs w:val="20"/>
              </w:rPr>
              <w:t>мер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дата</w:t>
            </w:r>
          </w:p>
        </w:tc>
        <w:tc>
          <w:tcPr>
            <w:tcW w:w="704" w:type="dxa"/>
            <w:gridSpan w:val="2"/>
            <w:vMerge w:val="restart"/>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сумма, руб.</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758" w:type="dxa"/>
            <w:gridSpan w:val="2"/>
            <w:vMerge w:val="restart"/>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средства феде</w:t>
            </w:r>
            <w:r>
              <w:rPr>
                <w:b/>
                <w:sz w:val="20"/>
                <w:szCs w:val="20"/>
              </w:rPr>
              <w:softHyphen/>
            </w:r>
            <w:r w:rsidRPr="00C12AB1">
              <w:rPr>
                <w:b/>
                <w:sz w:val="20"/>
                <w:szCs w:val="20"/>
              </w:rPr>
              <w:t>рального бюд</w:t>
            </w:r>
            <w:r>
              <w:rPr>
                <w:b/>
                <w:sz w:val="20"/>
                <w:szCs w:val="20"/>
              </w:rPr>
              <w:softHyphen/>
            </w:r>
            <w:r w:rsidRPr="00C12AB1">
              <w:rPr>
                <w:b/>
                <w:sz w:val="20"/>
                <w:szCs w:val="20"/>
              </w:rPr>
              <w:t>жета</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средства област</w:t>
            </w:r>
            <w:r>
              <w:rPr>
                <w:b/>
                <w:sz w:val="20"/>
                <w:szCs w:val="20"/>
              </w:rPr>
              <w:softHyphen/>
            </w:r>
            <w:r w:rsidRPr="00C12AB1">
              <w:rPr>
                <w:b/>
                <w:sz w:val="20"/>
                <w:szCs w:val="20"/>
              </w:rPr>
              <w:t>ного бюджета</w:t>
            </w:r>
          </w:p>
        </w:tc>
        <w:tc>
          <w:tcPr>
            <w:tcW w:w="709" w:type="dxa"/>
            <w:vMerge w:val="restart"/>
            <w:tcBorders>
              <w:top w:val="single" w:sz="4" w:space="0" w:color="auto"/>
              <w:left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Всего</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в том числе:</w:t>
            </w:r>
          </w:p>
        </w:tc>
      </w:tr>
      <w:tr w:rsidR="00C12AB1" w:rsidRPr="00C12AB1" w:rsidTr="00E24CE9">
        <w:trPr>
          <w:trHeight w:val="193"/>
          <w:jc w:val="center"/>
        </w:trPr>
        <w:tc>
          <w:tcPr>
            <w:tcW w:w="425" w:type="dxa"/>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704" w:type="dxa"/>
            <w:gridSpan w:val="2"/>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758" w:type="dxa"/>
            <w:gridSpan w:val="2"/>
            <w:vMerge/>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за от</w:t>
            </w:r>
            <w:r>
              <w:rPr>
                <w:b/>
                <w:sz w:val="20"/>
                <w:szCs w:val="20"/>
              </w:rPr>
              <w:softHyphen/>
            </w:r>
            <w:r w:rsidRPr="00C12AB1">
              <w:rPr>
                <w:b/>
                <w:sz w:val="20"/>
                <w:szCs w:val="20"/>
              </w:rPr>
              <w:t>четный период</w:t>
            </w: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с начала года</w:t>
            </w:r>
          </w:p>
        </w:tc>
        <w:tc>
          <w:tcPr>
            <w:tcW w:w="1110"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за отчет</w:t>
            </w:r>
            <w:r>
              <w:rPr>
                <w:b/>
                <w:sz w:val="20"/>
                <w:szCs w:val="20"/>
              </w:rPr>
              <w:softHyphen/>
            </w:r>
            <w:r w:rsidRPr="00C12AB1">
              <w:rPr>
                <w:b/>
                <w:sz w:val="20"/>
                <w:szCs w:val="20"/>
              </w:rPr>
              <w:t>ный пе</w:t>
            </w:r>
            <w:r>
              <w:rPr>
                <w:b/>
                <w:sz w:val="20"/>
                <w:szCs w:val="20"/>
              </w:rPr>
              <w:softHyphen/>
            </w:r>
            <w:r w:rsidRPr="00C12AB1">
              <w:rPr>
                <w:b/>
                <w:sz w:val="20"/>
                <w:szCs w:val="20"/>
              </w:rPr>
              <w:t>риод</w:t>
            </w: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с начала года</w:t>
            </w:r>
          </w:p>
        </w:tc>
        <w:tc>
          <w:tcPr>
            <w:tcW w:w="709" w:type="dxa"/>
            <w:vMerge/>
            <w:tcBorders>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b/>
                <w:sz w:val="20"/>
                <w:szCs w:val="20"/>
              </w:rPr>
            </w:pPr>
            <w:r w:rsidRPr="00C12AB1">
              <w:rPr>
                <w:b/>
                <w:sz w:val="20"/>
                <w:szCs w:val="20"/>
              </w:rPr>
              <w:t>под</w:t>
            </w:r>
            <w:r>
              <w:rPr>
                <w:b/>
                <w:sz w:val="20"/>
                <w:szCs w:val="20"/>
              </w:rPr>
              <w:softHyphen/>
            </w:r>
            <w:r w:rsidRPr="00C12AB1">
              <w:rPr>
                <w:b/>
                <w:sz w:val="20"/>
                <w:szCs w:val="20"/>
              </w:rPr>
              <w:t>лежит под</w:t>
            </w:r>
            <w:r>
              <w:rPr>
                <w:b/>
                <w:sz w:val="20"/>
                <w:szCs w:val="20"/>
              </w:rPr>
              <w:softHyphen/>
            </w:r>
            <w:r w:rsidRPr="00C12AB1">
              <w:rPr>
                <w:b/>
                <w:sz w:val="20"/>
                <w:szCs w:val="20"/>
              </w:rPr>
              <w:t>твер</w:t>
            </w:r>
            <w:r>
              <w:rPr>
                <w:b/>
                <w:sz w:val="20"/>
                <w:szCs w:val="20"/>
              </w:rPr>
              <w:softHyphen/>
            </w:r>
            <w:r w:rsidRPr="00C12AB1">
              <w:rPr>
                <w:b/>
                <w:sz w:val="20"/>
                <w:szCs w:val="20"/>
              </w:rPr>
              <w:t>жде</w:t>
            </w:r>
            <w:r>
              <w:rPr>
                <w:b/>
                <w:sz w:val="20"/>
                <w:szCs w:val="20"/>
              </w:rPr>
              <w:softHyphen/>
            </w:r>
            <w:r w:rsidRPr="00C12AB1">
              <w:rPr>
                <w:b/>
                <w:sz w:val="20"/>
                <w:szCs w:val="20"/>
              </w:rPr>
              <w:t>нию</w:t>
            </w:r>
          </w:p>
        </w:tc>
        <w:tc>
          <w:tcPr>
            <w:tcW w:w="693" w:type="dxa"/>
            <w:tcBorders>
              <w:top w:val="single" w:sz="4" w:space="0" w:color="auto"/>
              <w:left w:val="single" w:sz="4" w:space="0" w:color="auto"/>
              <w:bottom w:val="single" w:sz="4" w:space="0" w:color="auto"/>
              <w:right w:val="single" w:sz="4" w:space="0" w:color="auto"/>
            </w:tcBorders>
          </w:tcPr>
          <w:p w:rsidR="00C12AB1" w:rsidRPr="00C12AB1" w:rsidRDefault="00C12AB1" w:rsidP="00C12AB1">
            <w:pPr>
              <w:spacing w:before="0" w:after="0" w:line="240" w:lineRule="auto"/>
              <w:ind w:firstLine="0"/>
              <w:rPr>
                <w:b/>
                <w:sz w:val="20"/>
                <w:szCs w:val="20"/>
              </w:rPr>
            </w:pPr>
            <w:r w:rsidRPr="00C12AB1">
              <w:rPr>
                <w:b/>
                <w:sz w:val="20"/>
                <w:szCs w:val="20"/>
              </w:rPr>
              <w:t>срок ис</w:t>
            </w:r>
            <w:r>
              <w:rPr>
                <w:b/>
                <w:sz w:val="20"/>
                <w:szCs w:val="20"/>
              </w:rPr>
              <w:softHyphen/>
            </w:r>
            <w:r w:rsidRPr="00C12AB1">
              <w:rPr>
                <w:b/>
                <w:sz w:val="20"/>
                <w:szCs w:val="20"/>
              </w:rPr>
              <w:t>поль</w:t>
            </w:r>
            <w:r>
              <w:rPr>
                <w:b/>
                <w:sz w:val="20"/>
                <w:szCs w:val="20"/>
              </w:rPr>
              <w:softHyphen/>
            </w:r>
            <w:r w:rsidRPr="00C12AB1">
              <w:rPr>
                <w:b/>
                <w:sz w:val="20"/>
                <w:szCs w:val="20"/>
              </w:rPr>
              <w:t>зова</w:t>
            </w:r>
            <w:r>
              <w:rPr>
                <w:b/>
                <w:sz w:val="20"/>
                <w:szCs w:val="20"/>
              </w:rPr>
              <w:softHyphen/>
            </w:r>
            <w:r w:rsidRPr="00C12AB1">
              <w:rPr>
                <w:b/>
                <w:sz w:val="20"/>
                <w:szCs w:val="20"/>
              </w:rPr>
              <w:t>ния не истек</w:t>
            </w:r>
          </w:p>
        </w:tc>
      </w:tr>
      <w:tr w:rsidR="00C12AB1" w:rsidRPr="00C12AB1" w:rsidTr="00E24CE9">
        <w:trPr>
          <w:trHeight w:val="281"/>
          <w:jc w:val="center"/>
        </w:trPr>
        <w:tc>
          <w:tcPr>
            <w:tcW w:w="42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574"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58"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693" w:type="dxa"/>
            <w:tcBorders>
              <w:top w:val="single" w:sz="4" w:space="0" w:color="auto"/>
              <w:left w:val="single" w:sz="4" w:space="0" w:color="auto"/>
              <w:bottom w:val="single" w:sz="4" w:space="0" w:color="auto"/>
              <w:right w:val="single" w:sz="4" w:space="0" w:color="auto"/>
            </w:tcBorders>
          </w:tcPr>
          <w:p w:rsidR="00C12AB1" w:rsidRPr="00C12AB1" w:rsidRDefault="00C12AB1" w:rsidP="00C12AB1">
            <w:pPr>
              <w:spacing w:before="0" w:after="0" w:line="240" w:lineRule="auto"/>
              <w:ind w:firstLine="0"/>
              <w:rPr>
                <w:sz w:val="20"/>
                <w:szCs w:val="20"/>
              </w:rPr>
            </w:pPr>
          </w:p>
        </w:tc>
      </w:tr>
      <w:tr w:rsidR="00C12AB1" w:rsidRPr="00C12AB1" w:rsidTr="00E24CE9">
        <w:trPr>
          <w:trHeight w:val="323"/>
          <w:jc w:val="center"/>
        </w:trPr>
        <w:tc>
          <w:tcPr>
            <w:tcW w:w="42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574"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58"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693" w:type="dxa"/>
            <w:tcBorders>
              <w:top w:val="single" w:sz="4" w:space="0" w:color="auto"/>
              <w:left w:val="single" w:sz="4" w:space="0" w:color="auto"/>
              <w:bottom w:val="single" w:sz="4" w:space="0" w:color="auto"/>
              <w:right w:val="single" w:sz="4" w:space="0" w:color="auto"/>
            </w:tcBorders>
          </w:tcPr>
          <w:p w:rsidR="00C12AB1" w:rsidRPr="00C12AB1" w:rsidRDefault="00C12AB1" w:rsidP="00C12AB1">
            <w:pPr>
              <w:spacing w:before="0" w:after="0" w:line="240" w:lineRule="auto"/>
              <w:ind w:firstLine="0"/>
              <w:rPr>
                <w:sz w:val="20"/>
                <w:szCs w:val="20"/>
              </w:rPr>
            </w:pPr>
          </w:p>
        </w:tc>
      </w:tr>
      <w:tr w:rsidR="00C12AB1" w:rsidRPr="00C12AB1" w:rsidTr="00E24CE9">
        <w:trPr>
          <w:trHeight w:val="486"/>
          <w:jc w:val="center"/>
        </w:trPr>
        <w:tc>
          <w:tcPr>
            <w:tcW w:w="42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r w:rsidRPr="00C12AB1">
              <w:rPr>
                <w:sz w:val="20"/>
                <w:szCs w:val="20"/>
              </w:rPr>
              <w:t>Итого</w:t>
            </w:r>
          </w:p>
        </w:tc>
        <w:tc>
          <w:tcPr>
            <w:tcW w:w="574"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58" w:type="dxa"/>
            <w:gridSpan w:val="2"/>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C12AB1" w:rsidRPr="00C12AB1" w:rsidRDefault="00C12AB1" w:rsidP="00C12AB1">
            <w:pPr>
              <w:spacing w:before="0" w:after="0" w:line="240" w:lineRule="auto"/>
              <w:ind w:firstLine="0"/>
              <w:rPr>
                <w:sz w:val="20"/>
                <w:szCs w:val="20"/>
              </w:rPr>
            </w:pPr>
          </w:p>
        </w:tc>
        <w:tc>
          <w:tcPr>
            <w:tcW w:w="693" w:type="dxa"/>
            <w:tcBorders>
              <w:top w:val="single" w:sz="4" w:space="0" w:color="auto"/>
              <w:left w:val="single" w:sz="4" w:space="0" w:color="auto"/>
              <w:bottom w:val="single" w:sz="4" w:space="0" w:color="auto"/>
              <w:right w:val="single" w:sz="4" w:space="0" w:color="auto"/>
            </w:tcBorders>
          </w:tcPr>
          <w:p w:rsidR="00C12AB1" w:rsidRPr="00C12AB1" w:rsidRDefault="00C12AB1" w:rsidP="00C12AB1">
            <w:pPr>
              <w:spacing w:before="0" w:after="0" w:line="240" w:lineRule="auto"/>
              <w:ind w:firstLine="0"/>
              <w:rPr>
                <w:sz w:val="20"/>
                <w:szCs w:val="20"/>
              </w:rPr>
            </w:pPr>
          </w:p>
        </w:tc>
      </w:tr>
    </w:tbl>
    <w:p w:rsidR="00C12AB1" w:rsidRDefault="00C12AB1" w:rsidP="00C12AB1">
      <w:pPr>
        <w:spacing w:before="0" w:after="0" w:line="240" w:lineRule="auto"/>
        <w:ind w:firstLine="0"/>
        <w:rPr>
          <w:sz w:val="28"/>
          <w:szCs w:val="28"/>
        </w:rPr>
      </w:pPr>
    </w:p>
    <w:p w:rsidR="00C12AB1" w:rsidRDefault="00C12AB1" w:rsidP="00C12AB1">
      <w:pPr>
        <w:spacing w:before="0" w:after="0" w:line="240" w:lineRule="auto"/>
        <w:ind w:firstLine="0"/>
        <w:rPr>
          <w:sz w:val="28"/>
          <w:szCs w:val="28"/>
        </w:rPr>
      </w:pPr>
    </w:p>
    <w:p w:rsidR="00C12AB1" w:rsidRPr="00A04680" w:rsidRDefault="00C12AB1" w:rsidP="0010318E">
      <w:pPr>
        <w:spacing w:before="0" w:after="0" w:line="240" w:lineRule="auto"/>
        <w:ind w:firstLine="0"/>
        <w:outlineLvl w:val="0"/>
        <w:rPr>
          <w:sz w:val="20"/>
          <w:szCs w:val="20"/>
        </w:rPr>
      </w:pPr>
      <w:r w:rsidRPr="00C12AB1">
        <w:rPr>
          <w:sz w:val="28"/>
          <w:szCs w:val="28"/>
        </w:rPr>
        <w:lastRenderedPageBreak/>
        <w:t xml:space="preserve">Руководитель _________________ </w:t>
      </w:r>
      <w:r w:rsidRPr="00A04680">
        <w:rPr>
          <w:sz w:val="20"/>
          <w:szCs w:val="20"/>
        </w:rPr>
        <w:t>Расшифровка подписи</w:t>
      </w:r>
    </w:p>
    <w:p w:rsidR="00C12AB1" w:rsidRPr="00E24CE9" w:rsidRDefault="00C12AB1" w:rsidP="0010318E">
      <w:pPr>
        <w:spacing w:before="0" w:after="0" w:line="240" w:lineRule="auto"/>
        <w:ind w:firstLine="0"/>
        <w:outlineLvl w:val="0"/>
        <w:rPr>
          <w:sz w:val="28"/>
          <w:szCs w:val="28"/>
        </w:rPr>
      </w:pPr>
      <w:r w:rsidRPr="00C12AB1">
        <w:rPr>
          <w:sz w:val="28"/>
          <w:szCs w:val="28"/>
        </w:rPr>
        <w:t xml:space="preserve">Исполнитель __________________ </w:t>
      </w:r>
      <w:r w:rsidRPr="00A04680">
        <w:rPr>
          <w:sz w:val="20"/>
          <w:szCs w:val="20"/>
        </w:rPr>
        <w:t>Расшифровка подписи</w:t>
      </w:r>
      <w:r w:rsidR="00E24CE9">
        <w:rPr>
          <w:sz w:val="28"/>
          <w:szCs w:val="28"/>
        </w:rPr>
        <w:t>»;</w:t>
      </w:r>
    </w:p>
    <w:p w:rsidR="00741865" w:rsidRDefault="00741865" w:rsidP="00B204D9">
      <w:pPr>
        <w:spacing w:before="0" w:after="0" w:line="240" w:lineRule="auto"/>
        <w:ind w:firstLine="720"/>
        <w:rPr>
          <w:sz w:val="28"/>
          <w:szCs w:val="28"/>
        </w:rPr>
      </w:pPr>
    </w:p>
    <w:p w:rsidR="00B204D9" w:rsidRDefault="00E24CE9" w:rsidP="00B204D9">
      <w:pPr>
        <w:spacing w:before="0" w:after="0" w:line="240" w:lineRule="auto"/>
        <w:ind w:firstLine="720"/>
        <w:rPr>
          <w:sz w:val="28"/>
          <w:szCs w:val="28"/>
        </w:rPr>
      </w:pPr>
      <w:r>
        <w:rPr>
          <w:sz w:val="28"/>
          <w:szCs w:val="28"/>
        </w:rPr>
        <w:t>3) Шаблон 19 изложить в следующей редакции:</w:t>
      </w:r>
    </w:p>
    <w:p w:rsidR="00E24CE9" w:rsidRPr="00E24CE9" w:rsidRDefault="00E24CE9" w:rsidP="00E24CE9">
      <w:pPr>
        <w:spacing w:before="0" w:after="0" w:line="240" w:lineRule="auto"/>
        <w:ind w:firstLine="720"/>
        <w:jc w:val="right"/>
        <w:rPr>
          <w:sz w:val="28"/>
          <w:szCs w:val="28"/>
        </w:rPr>
      </w:pPr>
      <w:r>
        <w:rPr>
          <w:sz w:val="28"/>
          <w:szCs w:val="28"/>
        </w:rPr>
        <w:t>«</w:t>
      </w:r>
      <w:r w:rsidRPr="00E24CE9">
        <w:rPr>
          <w:sz w:val="28"/>
          <w:szCs w:val="28"/>
        </w:rPr>
        <w:t>ШАБЛОН 19</w:t>
      </w:r>
    </w:p>
    <w:p w:rsidR="00E24CE9" w:rsidRPr="00E24CE9" w:rsidRDefault="00E24CE9" w:rsidP="00E24CE9">
      <w:pPr>
        <w:spacing w:before="0" w:after="0" w:line="240" w:lineRule="auto"/>
        <w:ind w:firstLine="720"/>
        <w:rPr>
          <w:sz w:val="28"/>
          <w:szCs w:val="28"/>
        </w:rPr>
      </w:pPr>
    </w:p>
    <w:p w:rsidR="00E24CE9" w:rsidRPr="00E24CE9" w:rsidRDefault="00E24CE9" w:rsidP="00E24CE9">
      <w:pPr>
        <w:spacing w:before="0" w:after="0" w:line="240" w:lineRule="auto"/>
        <w:ind w:firstLine="720"/>
        <w:rPr>
          <w:sz w:val="28"/>
          <w:szCs w:val="28"/>
        </w:rPr>
      </w:pPr>
    </w:p>
    <w:p w:rsidR="00E24CE9" w:rsidRPr="00E24CE9" w:rsidRDefault="00E24CE9" w:rsidP="00E24CE9">
      <w:pPr>
        <w:spacing w:before="0" w:after="0" w:line="240" w:lineRule="auto"/>
        <w:ind w:firstLine="720"/>
        <w:rPr>
          <w:sz w:val="28"/>
          <w:szCs w:val="28"/>
        </w:rPr>
      </w:pPr>
    </w:p>
    <w:p w:rsidR="00E24CE9" w:rsidRPr="00E24CE9" w:rsidRDefault="00E24CE9" w:rsidP="00E24CE9">
      <w:pPr>
        <w:spacing w:before="0" w:after="0" w:line="240" w:lineRule="auto"/>
        <w:ind w:firstLine="720"/>
        <w:rPr>
          <w:b/>
          <w:bCs/>
          <w:sz w:val="28"/>
          <w:szCs w:val="28"/>
        </w:rPr>
      </w:pPr>
    </w:p>
    <w:p w:rsidR="00E24CE9" w:rsidRPr="00E24CE9" w:rsidRDefault="00E24CE9" w:rsidP="00E24CE9">
      <w:pPr>
        <w:spacing w:before="0" w:after="0" w:line="240" w:lineRule="auto"/>
        <w:ind w:firstLine="0"/>
        <w:jc w:val="center"/>
        <w:rPr>
          <w:sz w:val="28"/>
          <w:szCs w:val="28"/>
        </w:rPr>
      </w:pPr>
      <w:r w:rsidRPr="00E24CE9">
        <w:rPr>
          <w:b/>
          <w:bCs/>
          <w:sz w:val="28"/>
          <w:szCs w:val="28"/>
        </w:rPr>
        <w:t xml:space="preserve">Сводная информация о произведенных </w:t>
      </w:r>
      <w:proofErr w:type="spellStart"/>
      <w:r w:rsidRPr="00E24CE9">
        <w:rPr>
          <w:b/>
          <w:bCs/>
          <w:sz w:val="28"/>
          <w:szCs w:val="28"/>
        </w:rPr>
        <w:t>неучастниками</w:t>
      </w:r>
      <w:proofErr w:type="spellEnd"/>
      <w:r w:rsidRPr="00E24CE9">
        <w:rPr>
          <w:b/>
          <w:bCs/>
          <w:sz w:val="28"/>
          <w:szCs w:val="28"/>
        </w:rPr>
        <w:t xml:space="preserve"> бюджетного процесса</w:t>
      </w:r>
      <w:r>
        <w:rPr>
          <w:b/>
          <w:bCs/>
          <w:sz w:val="28"/>
          <w:szCs w:val="28"/>
        </w:rPr>
        <w:t xml:space="preserve"> </w:t>
      </w:r>
      <w:r w:rsidRPr="00E24CE9">
        <w:rPr>
          <w:b/>
          <w:bCs/>
          <w:sz w:val="28"/>
          <w:szCs w:val="28"/>
        </w:rPr>
        <w:t>расходах в целях достижения результатов предоставления МБТ (субсидий,</w:t>
      </w:r>
      <w:r>
        <w:rPr>
          <w:b/>
          <w:bCs/>
          <w:sz w:val="28"/>
          <w:szCs w:val="28"/>
        </w:rPr>
        <w:t xml:space="preserve"> </w:t>
      </w:r>
      <w:r w:rsidRPr="00E24CE9">
        <w:rPr>
          <w:b/>
          <w:bCs/>
          <w:sz w:val="28"/>
          <w:szCs w:val="28"/>
        </w:rPr>
        <w:t>грантов, иных МБТ) при условии финансирования из средств областного бюджета</w:t>
      </w:r>
    </w:p>
    <w:p w:rsidR="00E24CE9" w:rsidRPr="00E24CE9" w:rsidRDefault="00E24CE9" w:rsidP="00E24CE9">
      <w:pPr>
        <w:spacing w:before="0" w:after="0" w:line="240" w:lineRule="auto"/>
        <w:ind w:firstLine="0"/>
        <w:jc w:val="center"/>
        <w:rPr>
          <w:sz w:val="28"/>
          <w:szCs w:val="28"/>
        </w:rPr>
      </w:pPr>
      <w:r w:rsidRPr="00E24CE9">
        <w:rPr>
          <w:sz w:val="28"/>
          <w:szCs w:val="28"/>
        </w:rPr>
        <w:t>за период с ___________ по __________ 20__ г.</w:t>
      </w:r>
    </w:p>
    <w:p w:rsidR="00E24CE9" w:rsidRPr="00E24CE9" w:rsidRDefault="00E24CE9" w:rsidP="00E24CE9">
      <w:pPr>
        <w:spacing w:before="0" w:after="0" w:line="240" w:lineRule="auto"/>
        <w:ind w:firstLine="0"/>
        <w:jc w:val="center"/>
        <w:rPr>
          <w:sz w:val="28"/>
          <w:szCs w:val="28"/>
        </w:rPr>
      </w:pPr>
      <w:r w:rsidRPr="00E24CE9">
        <w:rPr>
          <w:sz w:val="28"/>
          <w:szCs w:val="28"/>
        </w:rPr>
        <w:t xml:space="preserve">от </w:t>
      </w:r>
      <w:r>
        <w:rPr>
          <w:sz w:val="28"/>
          <w:szCs w:val="28"/>
        </w:rPr>
        <w:t>«__»</w:t>
      </w:r>
      <w:r w:rsidRPr="00E24CE9">
        <w:rPr>
          <w:sz w:val="28"/>
          <w:szCs w:val="28"/>
        </w:rPr>
        <w:t xml:space="preserve"> ____________ 20___ г.</w:t>
      </w:r>
    </w:p>
    <w:p w:rsidR="00B204D9" w:rsidRDefault="00B204D9" w:rsidP="00E24CE9">
      <w:pPr>
        <w:spacing w:before="0" w:after="0" w:line="240" w:lineRule="auto"/>
        <w:ind w:firstLine="0"/>
        <w:rPr>
          <w:sz w:val="28"/>
          <w:szCs w:val="28"/>
        </w:rPr>
      </w:pPr>
    </w:p>
    <w:p w:rsidR="00E24CE9" w:rsidRPr="00E24CE9" w:rsidRDefault="00E24CE9" w:rsidP="00E24CE9">
      <w:pPr>
        <w:spacing w:before="0" w:after="0" w:line="240" w:lineRule="auto"/>
        <w:ind w:firstLine="709"/>
        <w:rPr>
          <w:sz w:val="28"/>
          <w:szCs w:val="28"/>
        </w:rPr>
      </w:pPr>
      <w:r w:rsidRPr="00E24CE9">
        <w:rPr>
          <w:sz w:val="28"/>
          <w:szCs w:val="28"/>
        </w:rPr>
        <w:t xml:space="preserve">В рамках исполнения соглашения № ____ от «___» ______ 20___ г. о предоставлении межбюджетного трансферта из </w:t>
      </w:r>
      <w:r>
        <w:rPr>
          <w:sz w:val="28"/>
          <w:szCs w:val="28"/>
        </w:rPr>
        <w:t>областног</w:t>
      </w:r>
      <w:r w:rsidRPr="00E24CE9">
        <w:rPr>
          <w:sz w:val="28"/>
          <w:szCs w:val="28"/>
        </w:rPr>
        <w:t>о бюджета по КБК доходов ________________________</w:t>
      </w:r>
    </w:p>
    <w:p w:rsidR="00E24CE9" w:rsidRPr="00E24CE9" w:rsidRDefault="00E24CE9" w:rsidP="00E24CE9">
      <w:pPr>
        <w:spacing w:before="0" w:after="0" w:line="240" w:lineRule="auto"/>
        <w:ind w:firstLine="709"/>
        <w:rPr>
          <w:sz w:val="28"/>
          <w:szCs w:val="28"/>
        </w:rPr>
      </w:pPr>
    </w:p>
    <w:tbl>
      <w:tblPr>
        <w:tblW w:w="10025" w:type="dxa"/>
        <w:jc w:val="center"/>
        <w:tblInd w:w="2815" w:type="dxa"/>
        <w:tblLayout w:type="fixed"/>
        <w:tblCellMar>
          <w:top w:w="102" w:type="dxa"/>
          <w:left w:w="62" w:type="dxa"/>
          <w:bottom w:w="102" w:type="dxa"/>
          <w:right w:w="62" w:type="dxa"/>
        </w:tblCellMar>
        <w:tblLook w:val="0000" w:firstRow="0" w:lastRow="0" w:firstColumn="0" w:lastColumn="0" w:noHBand="0" w:noVBand="0"/>
      </w:tblPr>
      <w:tblGrid>
        <w:gridCol w:w="425"/>
        <w:gridCol w:w="795"/>
        <w:gridCol w:w="574"/>
        <w:gridCol w:w="567"/>
        <w:gridCol w:w="689"/>
        <w:gridCol w:w="15"/>
        <w:gridCol w:w="694"/>
        <w:gridCol w:w="15"/>
        <w:gridCol w:w="743"/>
        <w:gridCol w:w="15"/>
        <w:gridCol w:w="855"/>
        <w:gridCol w:w="709"/>
        <w:gridCol w:w="1110"/>
        <w:gridCol w:w="709"/>
        <w:gridCol w:w="709"/>
        <w:gridCol w:w="708"/>
        <w:gridCol w:w="693"/>
      </w:tblGrid>
      <w:tr w:rsidR="00E24CE9" w:rsidRPr="00E24CE9" w:rsidTr="00E24CE9">
        <w:trPr>
          <w:trHeight w:val="725"/>
          <w:jc w:val="center"/>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Наименова</w:t>
            </w:r>
            <w:r w:rsidRPr="00E24CE9">
              <w:rPr>
                <w:b/>
                <w:sz w:val="20"/>
                <w:szCs w:val="20"/>
              </w:rPr>
              <w:softHyphen/>
              <w:t>ние полу</w:t>
            </w:r>
            <w:r w:rsidRPr="00E24CE9">
              <w:rPr>
                <w:b/>
                <w:sz w:val="20"/>
                <w:szCs w:val="20"/>
              </w:rPr>
              <w:softHyphen/>
              <w:t>чателя</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Документ основа</w:t>
            </w:r>
            <w:r w:rsidRPr="00E24CE9">
              <w:rPr>
                <w:b/>
                <w:sz w:val="20"/>
                <w:szCs w:val="20"/>
              </w:rPr>
              <w:softHyphen/>
              <w:t>ние</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Код по бюд</w:t>
            </w:r>
            <w:r w:rsidRPr="00E24CE9">
              <w:rPr>
                <w:b/>
                <w:sz w:val="20"/>
                <w:szCs w:val="20"/>
              </w:rPr>
              <w:softHyphen/>
              <w:t>жет</w:t>
            </w:r>
            <w:r w:rsidRPr="00E24CE9">
              <w:rPr>
                <w:b/>
                <w:sz w:val="20"/>
                <w:szCs w:val="20"/>
              </w:rPr>
              <w:softHyphen/>
              <w:t>ной клас</w:t>
            </w:r>
            <w:r w:rsidRPr="00E24CE9">
              <w:rPr>
                <w:b/>
                <w:sz w:val="20"/>
                <w:szCs w:val="20"/>
              </w:rPr>
              <w:softHyphen/>
              <w:t>сифи</w:t>
            </w:r>
            <w:r w:rsidRPr="00E24CE9">
              <w:rPr>
                <w:b/>
                <w:sz w:val="20"/>
                <w:szCs w:val="20"/>
              </w:rPr>
              <w:softHyphen/>
              <w:t>кации</w:t>
            </w:r>
          </w:p>
        </w:tc>
        <w:tc>
          <w:tcPr>
            <w:tcW w:w="758"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Ана</w:t>
            </w:r>
            <w:r w:rsidRPr="00E24CE9">
              <w:rPr>
                <w:b/>
                <w:sz w:val="20"/>
                <w:szCs w:val="20"/>
              </w:rPr>
              <w:softHyphen/>
              <w:t>лити</w:t>
            </w:r>
            <w:r w:rsidRPr="00E24CE9">
              <w:rPr>
                <w:b/>
                <w:sz w:val="20"/>
                <w:szCs w:val="20"/>
              </w:rPr>
              <w:softHyphen/>
              <w:t>че</w:t>
            </w:r>
            <w:r w:rsidRPr="00E24CE9">
              <w:rPr>
                <w:b/>
                <w:sz w:val="20"/>
                <w:szCs w:val="20"/>
              </w:rPr>
              <w:softHyphen/>
              <w:t>ский код (код цели)</w:t>
            </w:r>
          </w:p>
        </w:tc>
        <w:tc>
          <w:tcPr>
            <w:tcW w:w="3398" w:type="dxa"/>
            <w:gridSpan w:val="5"/>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Сумма произведенных расходов, руб., в том числе</w:t>
            </w:r>
          </w:p>
        </w:tc>
        <w:tc>
          <w:tcPr>
            <w:tcW w:w="2110" w:type="dxa"/>
            <w:gridSpan w:val="3"/>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 xml:space="preserve">Остаток средств, </w:t>
            </w:r>
            <w:proofErr w:type="spellStart"/>
            <w:r w:rsidRPr="00E24CE9">
              <w:rPr>
                <w:b/>
                <w:sz w:val="20"/>
                <w:szCs w:val="20"/>
              </w:rPr>
              <w:t>руб</w:t>
            </w:r>
            <w:proofErr w:type="spellEnd"/>
          </w:p>
        </w:tc>
      </w:tr>
      <w:tr w:rsidR="00E24CE9" w:rsidRPr="00E24CE9" w:rsidTr="00E24CE9">
        <w:trPr>
          <w:trHeight w:val="193"/>
          <w:jc w:val="center"/>
        </w:trPr>
        <w:tc>
          <w:tcPr>
            <w:tcW w:w="425" w:type="dxa"/>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574" w:type="dxa"/>
            <w:vMerge w:val="restart"/>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но</w:t>
            </w:r>
            <w:r w:rsidRPr="00E24CE9">
              <w:rPr>
                <w:b/>
                <w:sz w:val="20"/>
                <w:szCs w:val="20"/>
              </w:rPr>
              <w:softHyphen/>
              <w:t>мер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дата</w:t>
            </w:r>
          </w:p>
        </w:tc>
        <w:tc>
          <w:tcPr>
            <w:tcW w:w="704" w:type="dxa"/>
            <w:gridSpan w:val="2"/>
            <w:vMerge w:val="restart"/>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сумма, руб.</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758" w:type="dxa"/>
            <w:gridSpan w:val="2"/>
            <w:vMerge w:val="restart"/>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средства феде</w:t>
            </w:r>
            <w:r w:rsidRPr="00E24CE9">
              <w:rPr>
                <w:b/>
                <w:sz w:val="20"/>
                <w:szCs w:val="20"/>
              </w:rPr>
              <w:softHyphen/>
              <w:t>рального бюд</w:t>
            </w:r>
            <w:r w:rsidRPr="00E24CE9">
              <w:rPr>
                <w:b/>
                <w:sz w:val="20"/>
                <w:szCs w:val="20"/>
              </w:rPr>
              <w:softHyphen/>
              <w:t>жета</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средства област</w:t>
            </w:r>
            <w:r w:rsidRPr="00E24CE9">
              <w:rPr>
                <w:b/>
                <w:sz w:val="20"/>
                <w:szCs w:val="20"/>
              </w:rPr>
              <w:softHyphen/>
              <w:t>ного бюджета</w:t>
            </w:r>
          </w:p>
        </w:tc>
        <w:tc>
          <w:tcPr>
            <w:tcW w:w="709" w:type="dxa"/>
            <w:vMerge w:val="restart"/>
            <w:tcBorders>
              <w:top w:val="single" w:sz="4" w:space="0" w:color="auto"/>
              <w:left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Всего</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в том числе:</w:t>
            </w:r>
          </w:p>
        </w:tc>
      </w:tr>
      <w:tr w:rsidR="00E24CE9" w:rsidRPr="00E24CE9" w:rsidTr="00E24CE9">
        <w:trPr>
          <w:trHeight w:val="193"/>
          <w:jc w:val="center"/>
        </w:trPr>
        <w:tc>
          <w:tcPr>
            <w:tcW w:w="425" w:type="dxa"/>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704" w:type="dxa"/>
            <w:gridSpan w:val="2"/>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758" w:type="dxa"/>
            <w:gridSpan w:val="2"/>
            <w:vMerge/>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за от</w:t>
            </w:r>
            <w:r w:rsidRPr="00E24CE9">
              <w:rPr>
                <w:b/>
                <w:sz w:val="20"/>
                <w:szCs w:val="20"/>
              </w:rPr>
              <w:softHyphen/>
              <w:t>четный период</w:t>
            </w: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с начала года</w:t>
            </w:r>
          </w:p>
        </w:tc>
        <w:tc>
          <w:tcPr>
            <w:tcW w:w="1110"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за отчет</w:t>
            </w:r>
            <w:r w:rsidRPr="00E24CE9">
              <w:rPr>
                <w:b/>
                <w:sz w:val="20"/>
                <w:szCs w:val="20"/>
              </w:rPr>
              <w:softHyphen/>
              <w:t>ный пе</w:t>
            </w:r>
            <w:r w:rsidRPr="00E24CE9">
              <w:rPr>
                <w:b/>
                <w:sz w:val="20"/>
                <w:szCs w:val="20"/>
              </w:rPr>
              <w:softHyphen/>
              <w:t>риод</w:t>
            </w: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с начала года</w:t>
            </w:r>
          </w:p>
        </w:tc>
        <w:tc>
          <w:tcPr>
            <w:tcW w:w="709" w:type="dxa"/>
            <w:vMerge/>
            <w:tcBorders>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b/>
                <w:sz w:val="20"/>
                <w:szCs w:val="20"/>
              </w:rPr>
            </w:pPr>
            <w:r w:rsidRPr="00E24CE9">
              <w:rPr>
                <w:b/>
                <w:sz w:val="20"/>
                <w:szCs w:val="20"/>
              </w:rPr>
              <w:t>под</w:t>
            </w:r>
            <w:r w:rsidRPr="00E24CE9">
              <w:rPr>
                <w:b/>
                <w:sz w:val="20"/>
                <w:szCs w:val="20"/>
              </w:rPr>
              <w:softHyphen/>
              <w:t>лежит под</w:t>
            </w:r>
            <w:r w:rsidRPr="00E24CE9">
              <w:rPr>
                <w:b/>
                <w:sz w:val="20"/>
                <w:szCs w:val="20"/>
              </w:rPr>
              <w:softHyphen/>
              <w:t>твер</w:t>
            </w:r>
            <w:r w:rsidRPr="00E24CE9">
              <w:rPr>
                <w:b/>
                <w:sz w:val="20"/>
                <w:szCs w:val="20"/>
              </w:rPr>
              <w:softHyphen/>
              <w:t>жде</w:t>
            </w:r>
            <w:r w:rsidRPr="00E24CE9">
              <w:rPr>
                <w:b/>
                <w:sz w:val="20"/>
                <w:szCs w:val="20"/>
              </w:rPr>
              <w:softHyphen/>
              <w:t>нию</w:t>
            </w:r>
          </w:p>
        </w:tc>
        <w:tc>
          <w:tcPr>
            <w:tcW w:w="693" w:type="dxa"/>
            <w:tcBorders>
              <w:top w:val="single" w:sz="4" w:space="0" w:color="auto"/>
              <w:left w:val="single" w:sz="4" w:space="0" w:color="auto"/>
              <w:bottom w:val="single" w:sz="4" w:space="0" w:color="auto"/>
              <w:right w:val="single" w:sz="4" w:space="0" w:color="auto"/>
            </w:tcBorders>
          </w:tcPr>
          <w:p w:rsidR="00E24CE9" w:rsidRPr="00E24CE9" w:rsidRDefault="00E24CE9" w:rsidP="00E24CE9">
            <w:pPr>
              <w:spacing w:before="0" w:after="0" w:line="240" w:lineRule="auto"/>
              <w:ind w:firstLine="0"/>
              <w:rPr>
                <w:b/>
                <w:sz w:val="20"/>
                <w:szCs w:val="20"/>
              </w:rPr>
            </w:pPr>
            <w:r w:rsidRPr="00E24CE9">
              <w:rPr>
                <w:b/>
                <w:sz w:val="20"/>
                <w:szCs w:val="20"/>
              </w:rPr>
              <w:t>срок ис</w:t>
            </w:r>
            <w:r w:rsidRPr="00E24CE9">
              <w:rPr>
                <w:b/>
                <w:sz w:val="20"/>
                <w:szCs w:val="20"/>
              </w:rPr>
              <w:softHyphen/>
              <w:t>поль</w:t>
            </w:r>
            <w:r w:rsidRPr="00E24CE9">
              <w:rPr>
                <w:b/>
                <w:sz w:val="20"/>
                <w:szCs w:val="20"/>
              </w:rPr>
              <w:softHyphen/>
              <w:t>зова</w:t>
            </w:r>
            <w:r w:rsidRPr="00E24CE9">
              <w:rPr>
                <w:b/>
                <w:sz w:val="20"/>
                <w:szCs w:val="20"/>
              </w:rPr>
              <w:softHyphen/>
              <w:t>ния не истек</w:t>
            </w:r>
          </w:p>
        </w:tc>
      </w:tr>
      <w:tr w:rsidR="00E24CE9" w:rsidRPr="00E24CE9" w:rsidTr="00E24CE9">
        <w:trPr>
          <w:trHeight w:val="281"/>
          <w:jc w:val="center"/>
        </w:trPr>
        <w:tc>
          <w:tcPr>
            <w:tcW w:w="42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574"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58"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693" w:type="dxa"/>
            <w:tcBorders>
              <w:top w:val="single" w:sz="4" w:space="0" w:color="auto"/>
              <w:left w:val="single" w:sz="4" w:space="0" w:color="auto"/>
              <w:bottom w:val="single" w:sz="4" w:space="0" w:color="auto"/>
              <w:right w:val="single" w:sz="4" w:space="0" w:color="auto"/>
            </w:tcBorders>
          </w:tcPr>
          <w:p w:rsidR="00E24CE9" w:rsidRPr="00E24CE9" w:rsidRDefault="00E24CE9" w:rsidP="00E24CE9">
            <w:pPr>
              <w:spacing w:before="0" w:after="0" w:line="240" w:lineRule="auto"/>
              <w:ind w:firstLine="0"/>
              <w:rPr>
                <w:sz w:val="20"/>
                <w:szCs w:val="20"/>
              </w:rPr>
            </w:pPr>
          </w:p>
        </w:tc>
      </w:tr>
      <w:tr w:rsidR="00E24CE9" w:rsidRPr="00E24CE9" w:rsidTr="00E24CE9">
        <w:trPr>
          <w:trHeight w:val="323"/>
          <w:jc w:val="center"/>
        </w:trPr>
        <w:tc>
          <w:tcPr>
            <w:tcW w:w="42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574"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58"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693" w:type="dxa"/>
            <w:tcBorders>
              <w:top w:val="single" w:sz="4" w:space="0" w:color="auto"/>
              <w:left w:val="single" w:sz="4" w:space="0" w:color="auto"/>
              <w:bottom w:val="single" w:sz="4" w:space="0" w:color="auto"/>
              <w:right w:val="single" w:sz="4" w:space="0" w:color="auto"/>
            </w:tcBorders>
          </w:tcPr>
          <w:p w:rsidR="00E24CE9" w:rsidRPr="00E24CE9" w:rsidRDefault="00E24CE9" w:rsidP="00E24CE9">
            <w:pPr>
              <w:spacing w:before="0" w:after="0" w:line="240" w:lineRule="auto"/>
              <w:ind w:firstLine="0"/>
              <w:rPr>
                <w:sz w:val="20"/>
                <w:szCs w:val="20"/>
              </w:rPr>
            </w:pPr>
          </w:p>
        </w:tc>
      </w:tr>
      <w:tr w:rsidR="00E24CE9" w:rsidRPr="00E24CE9" w:rsidTr="00E24CE9">
        <w:trPr>
          <w:trHeight w:val="486"/>
          <w:jc w:val="center"/>
        </w:trPr>
        <w:tc>
          <w:tcPr>
            <w:tcW w:w="42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r w:rsidRPr="00E24CE9">
              <w:rPr>
                <w:sz w:val="20"/>
                <w:szCs w:val="20"/>
              </w:rPr>
              <w:t>Итого</w:t>
            </w:r>
          </w:p>
        </w:tc>
        <w:tc>
          <w:tcPr>
            <w:tcW w:w="574"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58" w:type="dxa"/>
            <w:gridSpan w:val="2"/>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24CE9" w:rsidRPr="00E24CE9" w:rsidRDefault="00E24CE9" w:rsidP="00E24CE9">
            <w:pPr>
              <w:spacing w:before="0" w:after="0" w:line="240" w:lineRule="auto"/>
              <w:ind w:firstLine="0"/>
              <w:rPr>
                <w:sz w:val="20"/>
                <w:szCs w:val="20"/>
              </w:rPr>
            </w:pPr>
          </w:p>
        </w:tc>
        <w:tc>
          <w:tcPr>
            <w:tcW w:w="693" w:type="dxa"/>
            <w:tcBorders>
              <w:top w:val="single" w:sz="4" w:space="0" w:color="auto"/>
              <w:left w:val="single" w:sz="4" w:space="0" w:color="auto"/>
              <w:bottom w:val="single" w:sz="4" w:space="0" w:color="auto"/>
              <w:right w:val="single" w:sz="4" w:space="0" w:color="auto"/>
            </w:tcBorders>
          </w:tcPr>
          <w:p w:rsidR="00E24CE9" w:rsidRPr="00E24CE9" w:rsidRDefault="00E24CE9" w:rsidP="00E24CE9">
            <w:pPr>
              <w:spacing w:before="0" w:after="0" w:line="240" w:lineRule="auto"/>
              <w:ind w:firstLine="0"/>
              <w:rPr>
                <w:sz w:val="20"/>
                <w:szCs w:val="20"/>
              </w:rPr>
            </w:pPr>
          </w:p>
        </w:tc>
      </w:tr>
    </w:tbl>
    <w:p w:rsidR="00E24CE9" w:rsidRPr="00E24CE9" w:rsidRDefault="00E24CE9" w:rsidP="00E24CE9">
      <w:pPr>
        <w:spacing w:before="0" w:after="0" w:line="240" w:lineRule="auto"/>
        <w:ind w:firstLine="0"/>
        <w:rPr>
          <w:sz w:val="28"/>
          <w:szCs w:val="28"/>
        </w:rPr>
      </w:pPr>
    </w:p>
    <w:p w:rsidR="00E24CE9" w:rsidRPr="00E24CE9" w:rsidRDefault="00E24CE9" w:rsidP="00E24CE9">
      <w:pPr>
        <w:spacing w:before="0" w:after="0" w:line="240" w:lineRule="auto"/>
        <w:ind w:firstLine="0"/>
        <w:rPr>
          <w:sz w:val="28"/>
          <w:szCs w:val="28"/>
        </w:rPr>
      </w:pPr>
    </w:p>
    <w:p w:rsidR="00E24CE9" w:rsidRPr="00E24CE9" w:rsidRDefault="00E24CE9" w:rsidP="0010318E">
      <w:pPr>
        <w:spacing w:before="0" w:after="0" w:line="240" w:lineRule="auto"/>
        <w:ind w:firstLine="0"/>
        <w:outlineLvl w:val="0"/>
        <w:rPr>
          <w:sz w:val="28"/>
          <w:szCs w:val="28"/>
        </w:rPr>
      </w:pPr>
      <w:r w:rsidRPr="00E24CE9">
        <w:rPr>
          <w:sz w:val="28"/>
          <w:szCs w:val="28"/>
        </w:rPr>
        <w:t xml:space="preserve">Руководитель _________________ </w:t>
      </w:r>
      <w:r w:rsidRPr="00E24CE9">
        <w:rPr>
          <w:sz w:val="20"/>
          <w:szCs w:val="20"/>
        </w:rPr>
        <w:t>Расшифровка подписи</w:t>
      </w:r>
    </w:p>
    <w:p w:rsidR="00E24CE9" w:rsidRPr="00E24CE9" w:rsidRDefault="00E24CE9" w:rsidP="0010318E">
      <w:pPr>
        <w:spacing w:before="0" w:after="0" w:line="240" w:lineRule="auto"/>
        <w:ind w:firstLine="0"/>
        <w:outlineLvl w:val="0"/>
        <w:rPr>
          <w:sz w:val="28"/>
          <w:szCs w:val="28"/>
        </w:rPr>
      </w:pPr>
      <w:r w:rsidRPr="00E24CE9">
        <w:rPr>
          <w:sz w:val="28"/>
          <w:szCs w:val="28"/>
        </w:rPr>
        <w:t xml:space="preserve">Исполнитель __________________ </w:t>
      </w:r>
      <w:r w:rsidRPr="00E24CE9">
        <w:rPr>
          <w:sz w:val="20"/>
          <w:szCs w:val="20"/>
        </w:rPr>
        <w:t>Расшифровка подписи</w:t>
      </w:r>
      <w:r w:rsidRPr="00E24CE9">
        <w:rPr>
          <w:sz w:val="28"/>
          <w:szCs w:val="28"/>
        </w:rPr>
        <w:t>»</w:t>
      </w:r>
      <w:r>
        <w:rPr>
          <w:sz w:val="28"/>
          <w:szCs w:val="28"/>
        </w:rPr>
        <w:t>.</w:t>
      </w:r>
    </w:p>
    <w:p w:rsidR="00EB765B" w:rsidRPr="00EB765B" w:rsidRDefault="000C0224" w:rsidP="00EB765B">
      <w:pPr>
        <w:spacing w:before="0" w:after="0" w:line="240" w:lineRule="auto"/>
        <w:ind w:firstLine="709"/>
        <w:rPr>
          <w:sz w:val="28"/>
          <w:szCs w:val="28"/>
        </w:rPr>
      </w:pPr>
      <w:r>
        <w:rPr>
          <w:sz w:val="28"/>
          <w:szCs w:val="28"/>
        </w:rPr>
        <w:lastRenderedPageBreak/>
        <w:t>1</w:t>
      </w:r>
      <w:r w:rsidR="008252A1">
        <w:rPr>
          <w:sz w:val="28"/>
          <w:szCs w:val="28"/>
        </w:rPr>
        <w:t>6</w:t>
      </w:r>
      <w:r>
        <w:rPr>
          <w:sz w:val="28"/>
          <w:szCs w:val="28"/>
        </w:rPr>
        <w:t xml:space="preserve">. </w:t>
      </w:r>
      <w:r w:rsidR="00EB765B">
        <w:rPr>
          <w:sz w:val="28"/>
          <w:szCs w:val="28"/>
        </w:rPr>
        <w:t>Пункт 4 П</w:t>
      </w:r>
      <w:r w:rsidR="00EB765B" w:rsidRPr="00EB765B">
        <w:rPr>
          <w:sz w:val="28"/>
          <w:szCs w:val="28"/>
        </w:rPr>
        <w:t>риложени</w:t>
      </w:r>
      <w:r w:rsidR="00EB765B">
        <w:rPr>
          <w:sz w:val="28"/>
          <w:szCs w:val="28"/>
        </w:rPr>
        <w:t>я</w:t>
      </w:r>
      <w:r w:rsidR="00EB765B" w:rsidRPr="00EB765B">
        <w:rPr>
          <w:sz w:val="28"/>
          <w:szCs w:val="28"/>
        </w:rPr>
        <w:t xml:space="preserve"> № 8</w:t>
      </w:r>
      <w:r w:rsidR="00123466">
        <w:rPr>
          <w:sz w:val="28"/>
          <w:szCs w:val="28"/>
        </w:rPr>
        <w:t>.</w:t>
      </w:r>
      <w:r w:rsidR="00EB765B" w:rsidRPr="00EB765B">
        <w:rPr>
          <w:sz w:val="28"/>
          <w:szCs w:val="28"/>
        </w:rPr>
        <w:t xml:space="preserve"> «Порядок взаимодействия уполномоченной организации с субъектами централизованного учета при проведении инвентаризации активов, имущества учитываемого на </w:t>
      </w:r>
      <w:proofErr w:type="spellStart"/>
      <w:r w:rsidR="00EB765B" w:rsidRPr="00EB765B">
        <w:rPr>
          <w:sz w:val="28"/>
          <w:szCs w:val="28"/>
        </w:rPr>
        <w:t>забалансовых</w:t>
      </w:r>
      <w:proofErr w:type="spellEnd"/>
      <w:r w:rsidR="00EB765B" w:rsidRPr="00EB765B">
        <w:rPr>
          <w:sz w:val="28"/>
          <w:szCs w:val="28"/>
        </w:rPr>
        <w:t xml:space="preserve"> счетах, обязательств, иных объектов бухгалтерского учета» к</w:t>
      </w:r>
      <w:r w:rsidR="00EB765B">
        <w:rPr>
          <w:sz w:val="28"/>
          <w:szCs w:val="28"/>
        </w:rPr>
        <w:t xml:space="preserve">  указанной </w:t>
      </w:r>
      <w:r w:rsidR="00EB765B" w:rsidRPr="00EB765B">
        <w:rPr>
          <w:sz w:val="28"/>
          <w:szCs w:val="28"/>
        </w:rPr>
        <w:t xml:space="preserve"> Единой учетной политике изложить в </w:t>
      </w:r>
      <w:r w:rsidR="00EB765B">
        <w:rPr>
          <w:sz w:val="28"/>
          <w:szCs w:val="28"/>
        </w:rPr>
        <w:t xml:space="preserve"> следующей </w:t>
      </w:r>
      <w:r w:rsidR="00EB765B" w:rsidRPr="00EB765B">
        <w:rPr>
          <w:sz w:val="28"/>
          <w:szCs w:val="28"/>
        </w:rPr>
        <w:t xml:space="preserve">редакции: </w:t>
      </w:r>
    </w:p>
    <w:p w:rsidR="00EB765B" w:rsidRPr="00EB765B" w:rsidRDefault="00EB765B" w:rsidP="00EB765B">
      <w:pPr>
        <w:spacing w:before="0" w:after="0" w:line="240" w:lineRule="auto"/>
        <w:ind w:firstLine="709"/>
        <w:rPr>
          <w:sz w:val="28"/>
          <w:szCs w:val="28"/>
        </w:rPr>
      </w:pPr>
      <w:r w:rsidRPr="00EB765B">
        <w:rPr>
          <w:sz w:val="28"/>
          <w:szCs w:val="28"/>
        </w:rPr>
        <w:t xml:space="preserve">«4. </w:t>
      </w:r>
      <w:proofErr w:type="gramStart"/>
      <w:r w:rsidRPr="00EB765B">
        <w:rPr>
          <w:sz w:val="28"/>
          <w:szCs w:val="28"/>
        </w:rPr>
        <w:t>Для инвентаризации доходов будущих периодов в части платежей по арендной плате, расчетов по резервам на оплату отпусков и страховых взносов, расчетов по расходам будущих периодов на оплату отпуска авансом и страховых взносов используются неунифицированные формы регистров учета, утвержденные приложением</w:t>
      </w:r>
      <w:r w:rsidR="00F877A7">
        <w:rPr>
          <w:sz w:val="28"/>
          <w:szCs w:val="28"/>
        </w:rPr>
        <w:t xml:space="preserve"> </w:t>
      </w:r>
      <w:r>
        <w:rPr>
          <w:sz w:val="28"/>
          <w:szCs w:val="28"/>
        </w:rPr>
        <w:t>№</w:t>
      </w:r>
      <w:r w:rsidRPr="00EB765B">
        <w:rPr>
          <w:sz w:val="28"/>
          <w:szCs w:val="28"/>
        </w:rPr>
        <w:t xml:space="preserve"> 3 к </w:t>
      </w:r>
      <w:r w:rsidR="00F877A7">
        <w:rPr>
          <w:sz w:val="28"/>
          <w:szCs w:val="28"/>
        </w:rPr>
        <w:t xml:space="preserve">настоящей </w:t>
      </w:r>
      <w:r w:rsidRPr="00EB765B">
        <w:rPr>
          <w:sz w:val="28"/>
          <w:szCs w:val="28"/>
        </w:rPr>
        <w:t>Единой учетной политике: форма 1, форма 3, форма 5 соответственно.</w:t>
      </w:r>
      <w:proofErr w:type="gramEnd"/>
      <w:r w:rsidRPr="00EB765B">
        <w:rPr>
          <w:sz w:val="28"/>
          <w:szCs w:val="28"/>
        </w:rPr>
        <w:t xml:space="preserve"> Для инвентаризации иных доходов будущих периодов используется ф. 0504089</w:t>
      </w:r>
      <w:r w:rsidR="00F877A7">
        <w:rPr>
          <w:sz w:val="28"/>
          <w:szCs w:val="28"/>
        </w:rPr>
        <w:t>.</w:t>
      </w:r>
      <w:r w:rsidRPr="00EB765B">
        <w:rPr>
          <w:sz w:val="28"/>
          <w:szCs w:val="28"/>
        </w:rPr>
        <w:t>».</w:t>
      </w:r>
    </w:p>
    <w:p w:rsidR="00E24CE9" w:rsidRDefault="00123466" w:rsidP="000C0224">
      <w:pPr>
        <w:spacing w:before="0" w:after="0" w:line="240" w:lineRule="auto"/>
        <w:ind w:firstLine="709"/>
        <w:rPr>
          <w:sz w:val="28"/>
          <w:szCs w:val="28"/>
        </w:rPr>
      </w:pPr>
      <w:r>
        <w:rPr>
          <w:sz w:val="28"/>
          <w:szCs w:val="28"/>
        </w:rPr>
        <w:t>1</w:t>
      </w:r>
      <w:r w:rsidR="008252A1">
        <w:rPr>
          <w:sz w:val="28"/>
          <w:szCs w:val="28"/>
        </w:rPr>
        <w:t>7</w:t>
      </w:r>
      <w:r>
        <w:rPr>
          <w:sz w:val="28"/>
          <w:szCs w:val="28"/>
        </w:rPr>
        <w:t>. Приложение № 9. «</w:t>
      </w:r>
      <w:r w:rsidRPr="00123466">
        <w:rPr>
          <w:sz w:val="28"/>
          <w:szCs w:val="28"/>
        </w:rPr>
        <w:t>Порядок выдачи под отчет денежных средств (денежных документов), составления и представления отчетов подотчетными лицами</w:t>
      </w:r>
      <w:r>
        <w:rPr>
          <w:sz w:val="28"/>
          <w:szCs w:val="28"/>
        </w:rPr>
        <w:t>» к указанной Единой учетной политике изложить в следующей редакции:</w:t>
      </w:r>
    </w:p>
    <w:p w:rsidR="00123466" w:rsidRPr="00123466" w:rsidRDefault="002A238E" w:rsidP="002A238E">
      <w:pPr>
        <w:spacing w:before="0" w:after="0" w:line="240" w:lineRule="auto"/>
        <w:ind w:left="5954" w:firstLine="0"/>
        <w:rPr>
          <w:sz w:val="28"/>
          <w:szCs w:val="28"/>
        </w:rPr>
      </w:pPr>
      <w:r>
        <w:rPr>
          <w:sz w:val="28"/>
          <w:szCs w:val="28"/>
        </w:rPr>
        <w:t>«</w:t>
      </w:r>
      <w:r w:rsidR="00123466" w:rsidRPr="00123466">
        <w:rPr>
          <w:sz w:val="28"/>
          <w:szCs w:val="28"/>
        </w:rPr>
        <w:t xml:space="preserve">Приложение </w:t>
      </w:r>
      <w:r>
        <w:rPr>
          <w:sz w:val="28"/>
          <w:szCs w:val="28"/>
        </w:rPr>
        <w:t>№</w:t>
      </w:r>
      <w:r w:rsidR="00123466" w:rsidRPr="00123466">
        <w:rPr>
          <w:sz w:val="28"/>
          <w:szCs w:val="28"/>
        </w:rPr>
        <w:t xml:space="preserve"> 9</w:t>
      </w:r>
    </w:p>
    <w:p w:rsidR="00123466" w:rsidRPr="00123466" w:rsidRDefault="00123466" w:rsidP="002A238E">
      <w:pPr>
        <w:spacing w:before="0" w:after="0" w:line="240" w:lineRule="auto"/>
        <w:ind w:left="5954" w:firstLine="0"/>
        <w:rPr>
          <w:sz w:val="28"/>
          <w:szCs w:val="28"/>
        </w:rPr>
      </w:pPr>
      <w:r w:rsidRPr="00123466">
        <w:rPr>
          <w:sz w:val="28"/>
          <w:szCs w:val="28"/>
        </w:rPr>
        <w:t>к Единой учетной политике</w:t>
      </w:r>
    </w:p>
    <w:p w:rsidR="00123466" w:rsidRPr="00123466" w:rsidRDefault="00123466" w:rsidP="002A238E">
      <w:pPr>
        <w:spacing w:before="0" w:after="0" w:line="240" w:lineRule="auto"/>
        <w:ind w:left="5954" w:firstLine="0"/>
        <w:rPr>
          <w:sz w:val="28"/>
          <w:szCs w:val="28"/>
        </w:rPr>
      </w:pPr>
      <w:r w:rsidRPr="00123466">
        <w:rPr>
          <w:sz w:val="28"/>
          <w:szCs w:val="28"/>
        </w:rPr>
        <w:t>при централизации</w:t>
      </w:r>
    </w:p>
    <w:p w:rsidR="00123466" w:rsidRPr="00123466" w:rsidRDefault="00123466" w:rsidP="002A238E">
      <w:pPr>
        <w:spacing w:before="0" w:after="0" w:line="240" w:lineRule="auto"/>
        <w:ind w:left="5954" w:firstLine="0"/>
        <w:rPr>
          <w:sz w:val="28"/>
          <w:szCs w:val="28"/>
        </w:rPr>
      </w:pPr>
      <w:r w:rsidRPr="00123466">
        <w:rPr>
          <w:sz w:val="28"/>
          <w:szCs w:val="28"/>
        </w:rPr>
        <w:t>бюджетного учета</w:t>
      </w:r>
    </w:p>
    <w:p w:rsidR="00123466" w:rsidRPr="00123466" w:rsidRDefault="00123466" w:rsidP="00123466">
      <w:pPr>
        <w:spacing w:before="0" w:after="0" w:line="240" w:lineRule="auto"/>
        <w:ind w:firstLine="709"/>
        <w:rPr>
          <w:sz w:val="28"/>
          <w:szCs w:val="28"/>
        </w:rPr>
      </w:pPr>
    </w:p>
    <w:p w:rsidR="00123466" w:rsidRPr="00123466" w:rsidRDefault="00123466" w:rsidP="0010318E">
      <w:pPr>
        <w:spacing w:before="0" w:after="0" w:line="240" w:lineRule="auto"/>
        <w:ind w:firstLine="0"/>
        <w:jc w:val="center"/>
        <w:outlineLvl w:val="0"/>
        <w:rPr>
          <w:b/>
          <w:sz w:val="28"/>
          <w:szCs w:val="28"/>
        </w:rPr>
      </w:pPr>
      <w:bookmarkStart w:id="7" w:name="P23905"/>
      <w:bookmarkEnd w:id="7"/>
      <w:r w:rsidRPr="00123466">
        <w:rPr>
          <w:b/>
          <w:sz w:val="28"/>
          <w:szCs w:val="28"/>
        </w:rPr>
        <w:t>ПОРЯДОК</w:t>
      </w:r>
    </w:p>
    <w:p w:rsidR="00123466" w:rsidRPr="00123466" w:rsidRDefault="00123466" w:rsidP="002A238E">
      <w:pPr>
        <w:spacing w:before="0" w:after="0" w:line="240" w:lineRule="auto"/>
        <w:ind w:firstLine="0"/>
        <w:jc w:val="center"/>
        <w:rPr>
          <w:b/>
          <w:sz w:val="28"/>
          <w:szCs w:val="28"/>
        </w:rPr>
      </w:pPr>
      <w:r w:rsidRPr="00123466">
        <w:rPr>
          <w:b/>
          <w:sz w:val="28"/>
          <w:szCs w:val="28"/>
        </w:rPr>
        <w:t>ВЫДАЧИ ПОД ОТЧЕТ ДЕНЕЖНЫХ СРЕДСТВ (ДЕНЕЖНЫХ ДОКУМЕНТОВ),</w:t>
      </w:r>
      <w:r w:rsidR="002A238E">
        <w:rPr>
          <w:b/>
          <w:sz w:val="28"/>
          <w:szCs w:val="28"/>
        </w:rPr>
        <w:t xml:space="preserve"> </w:t>
      </w:r>
      <w:r w:rsidRPr="00123466">
        <w:rPr>
          <w:b/>
          <w:sz w:val="28"/>
          <w:szCs w:val="28"/>
        </w:rPr>
        <w:t>СОСТАВЛЕНИЯ И ПРЕДСТАВЛЕНИЯ ОТЧЕТОВ ПОДОТЧЕТНЫМИ ЛИЦАМИ</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2A238E">
      <w:pPr>
        <w:spacing w:before="0" w:after="0" w:line="240" w:lineRule="auto"/>
        <w:ind w:firstLine="709"/>
        <w:jc w:val="center"/>
        <w:rPr>
          <w:b/>
          <w:sz w:val="28"/>
          <w:szCs w:val="28"/>
        </w:rPr>
      </w:pPr>
      <w:r w:rsidRPr="00123466">
        <w:rPr>
          <w:b/>
          <w:sz w:val="28"/>
          <w:szCs w:val="28"/>
        </w:rPr>
        <w:t>1. Общие положения</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1.1. Порядок устанавливает единые правила расчетов с подотчетными лицами.</w:t>
      </w:r>
    </w:p>
    <w:p w:rsidR="00123466" w:rsidRPr="00123466" w:rsidRDefault="00123466" w:rsidP="00123466">
      <w:pPr>
        <w:spacing w:before="0" w:after="0" w:line="240" w:lineRule="auto"/>
        <w:ind w:firstLine="709"/>
        <w:rPr>
          <w:sz w:val="28"/>
          <w:szCs w:val="28"/>
        </w:rPr>
      </w:pPr>
      <w:r w:rsidRPr="00123466">
        <w:rPr>
          <w:sz w:val="28"/>
          <w:szCs w:val="28"/>
        </w:rPr>
        <w:t>1.2. Основными нормативными правовыми актами, использованными при разработке настоящего Порядка, являются:</w:t>
      </w:r>
    </w:p>
    <w:p w:rsidR="00123466" w:rsidRPr="00123466" w:rsidRDefault="002A238E" w:rsidP="00123466">
      <w:pPr>
        <w:spacing w:before="0" w:after="0" w:line="240" w:lineRule="auto"/>
        <w:ind w:firstLine="709"/>
        <w:rPr>
          <w:sz w:val="28"/>
          <w:szCs w:val="28"/>
        </w:rPr>
      </w:pPr>
      <w:r>
        <w:rPr>
          <w:sz w:val="28"/>
          <w:szCs w:val="28"/>
        </w:rPr>
        <w:t xml:space="preserve">1) приказ </w:t>
      </w:r>
      <w:r w:rsidR="00123466" w:rsidRPr="00123466">
        <w:rPr>
          <w:sz w:val="28"/>
          <w:szCs w:val="28"/>
        </w:rPr>
        <w:t xml:space="preserve">Минфина России </w:t>
      </w:r>
      <w:r w:rsidRPr="002A238E">
        <w:rPr>
          <w:sz w:val="28"/>
          <w:szCs w:val="28"/>
        </w:rPr>
        <w:t xml:space="preserve">от 30.03.2015 </w:t>
      </w:r>
      <w:r>
        <w:rPr>
          <w:sz w:val="28"/>
          <w:szCs w:val="28"/>
        </w:rPr>
        <w:t>№</w:t>
      </w:r>
      <w:r w:rsidRPr="002A238E">
        <w:rPr>
          <w:sz w:val="28"/>
          <w:szCs w:val="28"/>
        </w:rPr>
        <w:t xml:space="preserve"> 52н</w:t>
      </w:r>
      <w:r>
        <w:rPr>
          <w:sz w:val="28"/>
          <w:szCs w:val="28"/>
        </w:rPr>
        <w:t xml:space="preserve">  «</w:t>
      </w:r>
      <w:r w:rsidRPr="002A238E">
        <w:rPr>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w:t>
      </w:r>
      <w:r>
        <w:rPr>
          <w:sz w:val="28"/>
          <w:szCs w:val="28"/>
        </w:rPr>
        <w:t>еских указаний по их применению» (Приказ Минфина России №</w:t>
      </w:r>
      <w:r w:rsidR="00123466" w:rsidRPr="00123466">
        <w:rPr>
          <w:sz w:val="28"/>
          <w:szCs w:val="28"/>
        </w:rPr>
        <w:t xml:space="preserve"> 52н</w:t>
      </w:r>
      <w:r>
        <w:rPr>
          <w:sz w:val="28"/>
          <w:szCs w:val="28"/>
        </w:rPr>
        <w:t>)</w:t>
      </w:r>
      <w:r w:rsidR="00123466" w:rsidRPr="00123466">
        <w:rPr>
          <w:sz w:val="28"/>
          <w:szCs w:val="28"/>
        </w:rPr>
        <w:t>;</w:t>
      </w:r>
    </w:p>
    <w:p w:rsidR="00123466" w:rsidRPr="00123466" w:rsidRDefault="002A238E" w:rsidP="00123466">
      <w:pPr>
        <w:spacing w:before="0" w:after="0" w:line="240" w:lineRule="auto"/>
        <w:ind w:firstLine="709"/>
        <w:rPr>
          <w:sz w:val="28"/>
          <w:szCs w:val="28"/>
        </w:rPr>
      </w:pPr>
      <w:r>
        <w:rPr>
          <w:sz w:val="28"/>
          <w:szCs w:val="28"/>
        </w:rPr>
        <w:t xml:space="preserve">2)  приказ </w:t>
      </w:r>
      <w:r w:rsidR="00123466" w:rsidRPr="00123466">
        <w:rPr>
          <w:sz w:val="28"/>
          <w:szCs w:val="28"/>
        </w:rPr>
        <w:t xml:space="preserve">Минфина России </w:t>
      </w:r>
      <w:r w:rsidRPr="002A238E">
        <w:rPr>
          <w:sz w:val="28"/>
          <w:szCs w:val="28"/>
        </w:rPr>
        <w:t xml:space="preserve">от 15.04.2021 </w:t>
      </w:r>
      <w:r>
        <w:rPr>
          <w:sz w:val="28"/>
          <w:szCs w:val="28"/>
        </w:rPr>
        <w:t>№</w:t>
      </w:r>
      <w:r w:rsidRPr="002A238E">
        <w:rPr>
          <w:sz w:val="28"/>
          <w:szCs w:val="28"/>
        </w:rPr>
        <w:t xml:space="preserve"> 61н</w:t>
      </w:r>
      <w:r>
        <w:rPr>
          <w:sz w:val="28"/>
          <w:szCs w:val="28"/>
        </w:rPr>
        <w:t xml:space="preserve"> «</w:t>
      </w:r>
      <w:r w:rsidRPr="002A238E">
        <w:rPr>
          <w:sz w:val="28"/>
          <w:szCs w:val="28"/>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w:t>
      </w:r>
      <w:r w:rsidRPr="002A238E">
        <w:rPr>
          <w:sz w:val="28"/>
          <w:szCs w:val="28"/>
        </w:rPr>
        <w:lastRenderedPageBreak/>
        <w:t xml:space="preserve">государственных (муниципальных) учреждений, и Методических указаний </w:t>
      </w:r>
      <w:r>
        <w:rPr>
          <w:sz w:val="28"/>
          <w:szCs w:val="28"/>
        </w:rPr>
        <w:t>по их формированию и применению» (Приказ Минфина России №</w:t>
      </w:r>
      <w:r w:rsidR="00123466" w:rsidRPr="00123466">
        <w:rPr>
          <w:sz w:val="28"/>
          <w:szCs w:val="28"/>
        </w:rPr>
        <w:t xml:space="preserve"> 61н</w:t>
      </w:r>
      <w:r>
        <w:rPr>
          <w:sz w:val="28"/>
          <w:szCs w:val="28"/>
        </w:rPr>
        <w:t>)</w:t>
      </w:r>
      <w:r w:rsidR="00123466" w:rsidRPr="00123466">
        <w:rPr>
          <w:sz w:val="28"/>
          <w:szCs w:val="28"/>
        </w:rPr>
        <w:t>;</w:t>
      </w:r>
    </w:p>
    <w:p w:rsidR="002A238E" w:rsidRDefault="002A238E" w:rsidP="002A238E">
      <w:pPr>
        <w:spacing w:before="0" w:after="0" w:line="240" w:lineRule="auto"/>
        <w:ind w:firstLine="709"/>
        <w:rPr>
          <w:sz w:val="28"/>
          <w:szCs w:val="28"/>
        </w:rPr>
      </w:pPr>
      <w:r>
        <w:rPr>
          <w:sz w:val="28"/>
          <w:szCs w:val="28"/>
        </w:rPr>
        <w:t xml:space="preserve">3) </w:t>
      </w:r>
      <w:r w:rsidRPr="002A238E">
        <w:rPr>
          <w:sz w:val="28"/>
          <w:szCs w:val="28"/>
        </w:rPr>
        <w:t xml:space="preserve">Указание Банка России от 11.03.2014 </w:t>
      </w:r>
      <w:r>
        <w:rPr>
          <w:sz w:val="28"/>
          <w:szCs w:val="28"/>
        </w:rPr>
        <w:t>№</w:t>
      </w:r>
      <w:r w:rsidRPr="002A238E">
        <w:rPr>
          <w:sz w:val="28"/>
          <w:szCs w:val="28"/>
        </w:rPr>
        <w:t xml:space="preserve"> 3210-У</w:t>
      </w:r>
      <w:r>
        <w:rPr>
          <w:sz w:val="28"/>
          <w:szCs w:val="28"/>
        </w:rPr>
        <w:t xml:space="preserve"> «</w:t>
      </w:r>
      <w:r w:rsidRPr="002A238E">
        <w:rPr>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w:t>
      </w:r>
      <w:r>
        <w:rPr>
          <w:sz w:val="28"/>
          <w:szCs w:val="28"/>
        </w:rPr>
        <w:t>тами малого предпринимательства» (Указание № 3210-У);</w:t>
      </w:r>
    </w:p>
    <w:p w:rsidR="002A238E" w:rsidRPr="002A238E" w:rsidRDefault="002A238E" w:rsidP="002A238E">
      <w:pPr>
        <w:spacing w:before="0" w:after="0" w:line="240" w:lineRule="auto"/>
        <w:ind w:firstLine="709"/>
        <w:rPr>
          <w:sz w:val="28"/>
          <w:szCs w:val="28"/>
        </w:rPr>
      </w:pPr>
      <w:r>
        <w:rPr>
          <w:sz w:val="28"/>
          <w:szCs w:val="28"/>
        </w:rPr>
        <w:t xml:space="preserve">4) приказ Федерального казначейства </w:t>
      </w:r>
      <w:r w:rsidRPr="002A238E">
        <w:rPr>
          <w:sz w:val="28"/>
          <w:szCs w:val="28"/>
        </w:rPr>
        <w:t xml:space="preserve">от 15.05.2020 </w:t>
      </w:r>
      <w:r>
        <w:rPr>
          <w:sz w:val="28"/>
          <w:szCs w:val="28"/>
        </w:rPr>
        <w:t>№</w:t>
      </w:r>
      <w:r w:rsidRPr="002A238E">
        <w:rPr>
          <w:sz w:val="28"/>
          <w:szCs w:val="28"/>
        </w:rPr>
        <w:t xml:space="preserve"> 22н</w:t>
      </w:r>
      <w:r>
        <w:rPr>
          <w:sz w:val="28"/>
          <w:szCs w:val="28"/>
        </w:rPr>
        <w:t xml:space="preserve"> «</w:t>
      </w:r>
      <w:r w:rsidRPr="002A238E">
        <w:rPr>
          <w:sz w:val="28"/>
          <w:szCs w:val="28"/>
        </w:rPr>
        <w:t>Об</w:t>
      </w:r>
      <w:r>
        <w:rPr>
          <w:sz w:val="28"/>
          <w:szCs w:val="28"/>
        </w:rPr>
        <w:t> </w:t>
      </w:r>
      <w:r w:rsidRPr="002A238E">
        <w:rPr>
          <w:sz w:val="28"/>
          <w:szCs w:val="28"/>
        </w:rPr>
        <w:t>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w:t>
      </w:r>
      <w:r>
        <w:rPr>
          <w:sz w:val="28"/>
          <w:szCs w:val="28"/>
        </w:rPr>
        <w:t>в системы казначейских платеже» (Приказ Федерального казначейства № 22н);</w:t>
      </w:r>
    </w:p>
    <w:p w:rsidR="00123466" w:rsidRPr="00123466" w:rsidRDefault="002A238E" w:rsidP="00123466">
      <w:pPr>
        <w:spacing w:before="0" w:after="0" w:line="240" w:lineRule="auto"/>
        <w:ind w:firstLine="709"/>
        <w:rPr>
          <w:sz w:val="28"/>
          <w:szCs w:val="28"/>
        </w:rPr>
      </w:pPr>
      <w:r>
        <w:rPr>
          <w:sz w:val="28"/>
          <w:szCs w:val="28"/>
        </w:rPr>
        <w:t>5) Положение</w:t>
      </w:r>
      <w:r w:rsidR="00123466" w:rsidRPr="00123466">
        <w:rPr>
          <w:sz w:val="28"/>
          <w:szCs w:val="28"/>
        </w:rPr>
        <w:t xml:space="preserve"> об особенностях направления работников в служебные командировки, утвержденное </w:t>
      </w:r>
      <w:r>
        <w:rPr>
          <w:sz w:val="28"/>
          <w:szCs w:val="28"/>
        </w:rPr>
        <w:t>п</w:t>
      </w:r>
      <w:r w:rsidR="00123466" w:rsidRPr="00123466">
        <w:rPr>
          <w:sz w:val="28"/>
          <w:szCs w:val="28"/>
        </w:rPr>
        <w:t>остановлением Правительства Р</w:t>
      </w:r>
      <w:r>
        <w:rPr>
          <w:sz w:val="28"/>
          <w:szCs w:val="28"/>
        </w:rPr>
        <w:t xml:space="preserve">оссийской Федерации </w:t>
      </w:r>
      <w:r w:rsidR="00123466" w:rsidRPr="00123466">
        <w:rPr>
          <w:sz w:val="28"/>
          <w:szCs w:val="28"/>
        </w:rPr>
        <w:t xml:space="preserve">от 13.10.2008 </w:t>
      </w:r>
      <w:r>
        <w:rPr>
          <w:sz w:val="28"/>
          <w:szCs w:val="28"/>
        </w:rPr>
        <w:t>№</w:t>
      </w:r>
      <w:r w:rsidR="00123466" w:rsidRPr="00123466">
        <w:rPr>
          <w:sz w:val="28"/>
          <w:szCs w:val="28"/>
        </w:rPr>
        <w:t xml:space="preserve"> 749;</w:t>
      </w:r>
    </w:p>
    <w:p w:rsidR="00123466" w:rsidRPr="00123466" w:rsidRDefault="002A238E" w:rsidP="00123466">
      <w:pPr>
        <w:spacing w:before="0" w:after="0" w:line="240" w:lineRule="auto"/>
        <w:ind w:firstLine="709"/>
        <w:rPr>
          <w:sz w:val="28"/>
          <w:szCs w:val="28"/>
        </w:rPr>
      </w:pPr>
      <w:r>
        <w:rPr>
          <w:sz w:val="28"/>
          <w:szCs w:val="28"/>
        </w:rPr>
        <w:t xml:space="preserve">6) Положение </w:t>
      </w:r>
      <w:r w:rsidR="00123466" w:rsidRPr="00123466">
        <w:rPr>
          <w:sz w:val="28"/>
          <w:szCs w:val="28"/>
        </w:rPr>
        <w:t xml:space="preserve">о порядке и размерах возмещения расходов, связанных со служебными командировками, работникам, заключившим трудовой договор о работе в органах исполнительной власти Курской области, работникам территориального фонда обязательного медицинского страхования Курской области, работникам государственных учреждений Курской области, утвержденное постановлением Администрации Курской области от 08.06.2015 </w:t>
      </w:r>
      <w:r>
        <w:rPr>
          <w:sz w:val="28"/>
          <w:szCs w:val="28"/>
        </w:rPr>
        <w:t>№</w:t>
      </w:r>
      <w:r w:rsidR="00123466" w:rsidRPr="00123466">
        <w:rPr>
          <w:sz w:val="28"/>
          <w:szCs w:val="28"/>
        </w:rPr>
        <w:t xml:space="preserve"> 352-па;</w:t>
      </w:r>
    </w:p>
    <w:p w:rsidR="00123466" w:rsidRPr="00123466" w:rsidRDefault="002A238E" w:rsidP="00123466">
      <w:pPr>
        <w:spacing w:before="0" w:after="0" w:line="240" w:lineRule="auto"/>
        <w:ind w:firstLine="709"/>
        <w:rPr>
          <w:sz w:val="28"/>
          <w:szCs w:val="28"/>
        </w:rPr>
      </w:pPr>
      <w:r>
        <w:rPr>
          <w:sz w:val="28"/>
          <w:szCs w:val="28"/>
        </w:rPr>
        <w:t xml:space="preserve">7) постановление </w:t>
      </w:r>
      <w:r w:rsidR="00123466" w:rsidRPr="00123466">
        <w:rPr>
          <w:sz w:val="28"/>
          <w:szCs w:val="28"/>
        </w:rPr>
        <w:t xml:space="preserve">Губернатора Курской области от 31.10.2013 </w:t>
      </w:r>
      <w:r w:rsidR="00D753E5">
        <w:rPr>
          <w:sz w:val="28"/>
          <w:szCs w:val="28"/>
        </w:rPr>
        <w:t>№</w:t>
      </w:r>
      <w:r w:rsidR="00123466" w:rsidRPr="00123466">
        <w:rPr>
          <w:sz w:val="28"/>
          <w:szCs w:val="28"/>
        </w:rPr>
        <w:t xml:space="preserve"> 482-пг </w:t>
      </w:r>
      <w:r w:rsidR="00D753E5">
        <w:rPr>
          <w:sz w:val="28"/>
          <w:szCs w:val="28"/>
        </w:rPr>
        <w:t>«</w:t>
      </w:r>
      <w:r w:rsidR="00123466" w:rsidRPr="00123466">
        <w:rPr>
          <w:sz w:val="28"/>
          <w:szCs w:val="28"/>
        </w:rPr>
        <w:t>О порядке и условиях командирования государственных гражд</w:t>
      </w:r>
      <w:r w:rsidR="00D753E5">
        <w:rPr>
          <w:sz w:val="28"/>
          <w:szCs w:val="28"/>
        </w:rPr>
        <w:t>анских служащих Курской области»</w:t>
      </w:r>
      <w:r w:rsidR="00123466" w:rsidRPr="00123466">
        <w:rPr>
          <w:sz w:val="28"/>
          <w:szCs w:val="28"/>
        </w:rPr>
        <w:t>.</w:t>
      </w:r>
    </w:p>
    <w:p w:rsidR="00123466" w:rsidRPr="00123466" w:rsidRDefault="00123466" w:rsidP="00123466">
      <w:pPr>
        <w:spacing w:before="0" w:after="0" w:line="240" w:lineRule="auto"/>
        <w:ind w:firstLine="709"/>
        <w:rPr>
          <w:sz w:val="28"/>
          <w:szCs w:val="28"/>
        </w:rPr>
      </w:pPr>
    </w:p>
    <w:p w:rsidR="00123466" w:rsidRPr="00123466" w:rsidRDefault="00123466" w:rsidP="00D753E5">
      <w:pPr>
        <w:spacing w:before="0" w:after="0" w:line="240" w:lineRule="auto"/>
        <w:ind w:firstLine="709"/>
        <w:jc w:val="center"/>
        <w:rPr>
          <w:b/>
          <w:sz w:val="28"/>
          <w:szCs w:val="28"/>
        </w:rPr>
      </w:pPr>
      <w:r w:rsidRPr="00123466">
        <w:rPr>
          <w:b/>
          <w:sz w:val="28"/>
          <w:szCs w:val="28"/>
        </w:rPr>
        <w:t>2. Выдача под отчет денежных средств</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2.1. Денежные средства выдаются (перечисляются) под отчет:</w:t>
      </w:r>
    </w:p>
    <w:p w:rsidR="00123466" w:rsidRPr="00123466" w:rsidRDefault="00123466" w:rsidP="00123466">
      <w:pPr>
        <w:spacing w:before="0" w:after="0" w:line="240" w:lineRule="auto"/>
        <w:ind w:firstLine="709"/>
        <w:rPr>
          <w:sz w:val="28"/>
          <w:szCs w:val="28"/>
        </w:rPr>
      </w:pPr>
      <w:r w:rsidRPr="00123466">
        <w:rPr>
          <w:sz w:val="28"/>
          <w:szCs w:val="28"/>
        </w:rPr>
        <w:t>- на административно-хозяйственные нужды;</w:t>
      </w:r>
    </w:p>
    <w:p w:rsidR="00123466" w:rsidRPr="00123466" w:rsidRDefault="00123466" w:rsidP="00123466">
      <w:pPr>
        <w:spacing w:before="0" w:after="0" w:line="240" w:lineRule="auto"/>
        <w:ind w:firstLine="709"/>
        <w:rPr>
          <w:sz w:val="28"/>
          <w:szCs w:val="28"/>
        </w:rPr>
      </w:pPr>
      <w:r w:rsidRPr="00123466">
        <w:rPr>
          <w:sz w:val="28"/>
          <w:szCs w:val="28"/>
        </w:rPr>
        <w:t>- на покрытие (возмещение) затрат, связанных со служебными командировками;</w:t>
      </w:r>
    </w:p>
    <w:p w:rsidR="00123466" w:rsidRPr="00123466" w:rsidRDefault="00123466" w:rsidP="00123466">
      <w:pPr>
        <w:spacing w:before="0" w:after="0" w:line="240" w:lineRule="auto"/>
        <w:ind w:firstLine="709"/>
        <w:rPr>
          <w:sz w:val="28"/>
          <w:szCs w:val="28"/>
        </w:rPr>
      </w:pPr>
      <w:r w:rsidRPr="00123466">
        <w:rPr>
          <w:sz w:val="28"/>
          <w:szCs w:val="28"/>
        </w:rPr>
        <w:t>- на иные цели.</w:t>
      </w:r>
    </w:p>
    <w:p w:rsidR="00123466" w:rsidRPr="00123466" w:rsidRDefault="00123466" w:rsidP="00123466">
      <w:pPr>
        <w:spacing w:before="0" w:after="0" w:line="240" w:lineRule="auto"/>
        <w:ind w:firstLine="709"/>
        <w:rPr>
          <w:sz w:val="28"/>
          <w:szCs w:val="28"/>
        </w:rPr>
      </w:pPr>
      <w:r w:rsidRPr="00123466">
        <w:rPr>
          <w:sz w:val="28"/>
          <w:szCs w:val="28"/>
        </w:rP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 Субъекта централизованного учета.</w:t>
      </w:r>
    </w:p>
    <w:p w:rsidR="00123466" w:rsidRPr="00123466" w:rsidRDefault="00123466" w:rsidP="00123466">
      <w:pPr>
        <w:spacing w:before="0" w:after="0" w:line="240" w:lineRule="auto"/>
        <w:ind w:firstLine="709"/>
        <w:rPr>
          <w:sz w:val="28"/>
          <w:szCs w:val="28"/>
        </w:rPr>
      </w:pPr>
      <w:r w:rsidRPr="00123466">
        <w:rPr>
          <w:sz w:val="28"/>
          <w:szCs w:val="28"/>
        </w:rPr>
        <w:t>Сумма денежных средств, выдаваемых под отчет одному лицу на административно-хозяйственные нужды, с учетом перерасхода не может превышать 100000 (сто тысяч) руб.</w:t>
      </w:r>
    </w:p>
    <w:p w:rsidR="00123466" w:rsidRPr="00123466" w:rsidRDefault="00123466" w:rsidP="00123466">
      <w:pPr>
        <w:spacing w:before="0" w:after="0" w:line="240" w:lineRule="auto"/>
        <w:ind w:firstLine="709"/>
        <w:rPr>
          <w:sz w:val="28"/>
          <w:szCs w:val="28"/>
        </w:rPr>
      </w:pPr>
      <w:bookmarkStart w:id="8" w:name="P23934"/>
      <w:bookmarkEnd w:id="8"/>
      <w:r w:rsidRPr="00123466">
        <w:rPr>
          <w:sz w:val="28"/>
          <w:szCs w:val="28"/>
        </w:rPr>
        <w:t>2.3. Срок выдачи денежных средств под отчет на административно-хозяйственные нужды устанавливает руководитель Субъекта централизованного учета.</w:t>
      </w:r>
    </w:p>
    <w:p w:rsidR="00123466" w:rsidRPr="00123466" w:rsidRDefault="00123466" w:rsidP="00123466">
      <w:pPr>
        <w:spacing w:before="0" w:after="0" w:line="240" w:lineRule="auto"/>
        <w:ind w:firstLine="709"/>
        <w:rPr>
          <w:sz w:val="28"/>
          <w:szCs w:val="28"/>
        </w:rPr>
      </w:pPr>
      <w:r w:rsidRPr="00123466">
        <w:rPr>
          <w:sz w:val="28"/>
          <w:szCs w:val="28"/>
        </w:rPr>
        <w:t xml:space="preserve">2.4. Подотчетные суммы на осуществление командировочных расходов выдаются работникам Субъекта централизованного учета при направлении </w:t>
      </w:r>
      <w:r w:rsidRPr="00123466">
        <w:rPr>
          <w:sz w:val="28"/>
          <w:szCs w:val="28"/>
        </w:rPr>
        <w:lastRenderedPageBreak/>
        <w:t>их в служебную командировку в соответствии с распорядительным актом субъекта централизованного учета.</w:t>
      </w:r>
    </w:p>
    <w:p w:rsidR="00123466" w:rsidRPr="00123466" w:rsidRDefault="00123466" w:rsidP="00123466">
      <w:pPr>
        <w:spacing w:before="0" w:after="0" w:line="240" w:lineRule="auto"/>
        <w:ind w:firstLine="709"/>
        <w:rPr>
          <w:sz w:val="28"/>
          <w:szCs w:val="28"/>
        </w:rPr>
      </w:pPr>
      <w:r w:rsidRPr="00123466">
        <w:rPr>
          <w:sz w:val="28"/>
          <w:szCs w:val="28"/>
        </w:rPr>
        <w:t>2.5. Денежные средства под отчет выдаются:</w:t>
      </w:r>
    </w:p>
    <w:p w:rsidR="00123466" w:rsidRPr="00123466" w:rsidRDefault="00D753E5" w:rsidP="00123466">
      <w:pPr>
        <w:spacing w:before="0" w:after="0" w:line="240" w:lineRule="auto"/>
        <w:ind w:firstLine="709"/>
        <w:rPr>
          <w:sz w:val="28"/>
          <w:szCs w:val="28"/>
        </w:rPr>
      </w:pPr>
      <w:r>
        <w:rPr>
          <w:sz w:val="28"/>
          <w:szCs w:val="28"/>
        </w:rPr>
        <w:t>1)</w:t>
      </w:r>
      <w:r w:rsidR="00123466" w:rsidRPr="00123466">
        <w:rPr>
          <w:sz w:val="28"/>
          <w:szCs w:val="28"/>
        </w:rPr>
        <w:t xml:space="preserve"> путем перечисления на банковский счет с использованием банковской карты сотрудника Субъекта централизова</w:t>
      </w:r>
      <w:r>
        <w:rPr>
          <w:sz w:val="28"/>
          <w:szCs w:val="28"/>
        </w:rPr>
        <w:t>нного учета, открытой в рамках «</w:t>
      </w:r>
      <w:r w:rsidR="00123466" w:rsidRPr="00123466">
        <w:rPr>
          <w:sz w:val="28"/>
          <w:szCs w:val="28"/>
        </w:rPr>
        <w:t>зарплатного проекта</w:t>
      </w:r>
      <w:r>
        <w:rPr>
          <w:sz w:val="28"/>
          <w:szCs w:val="28"/>
        </w:rPr>
        <w:t>»</w:t>
      </w:r>
      <w:r w:rsidR="00123466" w:rsidRPr="00123466">
        <w:rPr>
          <w:sz w:val="28"/>
          <w:szCs w:val="28"/>
        </w:rPr>
        <w:t xml:space="preserve">, или по личному заявлению подотчетного лица на иную банковскую карту </w:t>
      </w:r>
      <w:r>
        <w:rPr>
          <w:sz w:val="28"/>
          <w:szCs w:val="28"/>
        </w:rPr>
        <w:t>национальной платежной системы «</w:t>
      </w:r>
      <w:r w:rsidR="00123466" w:rsidRPr="00123466">
        <w:rPr>
          <w:sz w:val="28"/>
          <w:szCs w:val="28"/>
        </w:rPr>
        <w:t>МИР</w:t>
      </w:r>
      <w:r>
        <w:rPr>
          <w:sz w:val="28"/>
          <w:szCs w:val="28"/>
        </w:rPr>
        <w:t>»</w:t>
      </w:r>
      <w:r w:rsidR="00123466" w:rsidRPr="00123466">
        <w:rPr>
          <w:sz w:val="28"/>
          <w:szCs w:val="28"/>
        </w:rPr>
        <w:t xml:space="preserve"> (далее - банковская карта);</w:t>
      </w:r>
    </w:p>
    <w:p w:rsidR="00123466" w:rsidRPr="00123466" w:rsidRDefault="00D753E5" w:rsidP="00123466">
      <w:pPr>
        <w:spacing w:before="0" w:after="0" w:line="240" w:lineRule="auto"/>
        <w:ind w:firstLine="709"/>
        <w:rPr>
          <w:sz w:val="28"/>
          <w:szCs w:val="28"/>
        </w:rPr>
      </w:pPr>
      <w:r>
        <w:rPr>
          <w:sz w:val="28"/>
          <w:szCs w:val="28"/>
        </w:rPr>
        <w:t>2)</w:t>
      </w:r>
      <w:r w:rsidR="00123466" w:rsidRPr="00123466">
        <w:rPr>
          <w:sz w:val="28"/>
          <w:szCs w:val="28"/>
        </w:rPr>
        <w:t xml:space="preserve"> через кассу субъекта централизованного учета.</w:t>
      </w:r>
    </w:p>
    <w:p w:rsidR="00123466" w:rsidRPr="00123466" w:rsidRDefault="00123466" w:rsidP="00123466">
      <w:pPr>
        <w:spacing w:before="0" w:after="0" w:line="240" w:lineRule="auto"/>
        <w:ind w:firstLine="709"/>
        <w:rPr>
          <w:sz w:val="28"/>
          <w:szCs w:val="28"/>
        </w:rPr>
      </w:pPr>
      <w:r w:rsidRPr="00123466">
        <w:rPr>
          <w:sz w:val="28"/>
          <w:szCs w:val="28"/>
        </w:rPr>
        <w:t>2.6. Передача полученных под отчет денежных средств одним лицом другому запрещается.</w:t>
      </w:r>
    </w:p>
    <w:p w:rsidR="00123466" w:rsidRPr="00123466" w:rsidRDefault="00123466" w:rsidP="00123466">
      <w:pPr>
        <w:spacing w:before="0" w:after="0" w:line="240" w:lineRule="auto"/>
        <w:ind w:firstLine="709"/>
        <w:rPr>
          <w:sz w:val="28"/>
          <w:szCs w:val="28"/>
        </w:rPr>
      </w:pPr>
      <w:bookmarkStart w:id="9" w:name="P23940"/>
      <w:bookmarkEnd w:id="9"/>
      <w:r w:rsidRPr="00123466">
        <w:rPr>
          <w:sz w:val="28"/>
          <w:szCs w:val="28"/>
        </w:rPr>
        <w:t>2.7. Основанием для перечисления денежных средств под отчет является:</w:t>
      </w:r>
    </w:p>
    <w:p w:rsidR="00123466" w:rsidRPr="00123466" w:rsidRDefault="00123466" w:rsidP="00123466">
      <w:pPr>
        <w:spacing w:before="0" w:after="0" w:line="240" w:lineRule="auto"/>
        <w:ind w:firstLine="709"/>
        <w:rPr>
          <w:sz w:val="28"/>
          <w:szCs w:val="28"/>
        </w:rPr>
      </w:pPr>
      <w:r w:rsidRPr="00123466">
        <w:rPr>
          <w:sz w:val="28"/>
          <w:szCs w:val="28"/>
        </w:rPr>
        <w:t>2.7.1. На командировочные расходы:</w:t>
      </w:r>
    </w:p>
    <w:p w:rsidR="00123466" w:rsidRPr="00123466" w:rsidRDefault="00123466" w:rsidP="00123466">
      <w:pPr>
        <w:spacing w:before="0" w:after="0" w:line="240" w:lineRule="auto"/>
        <w:ind w:firstLine="709"/>
        <w:rPr>
          <w:sz w:val="28"/>
          <w:szCs w:val="28"/>
        </w:rPr>
      </w:pPr>
      <w:r w:rsidRPr="00123466">
        <w:rPr>
          <w:sz w:val="28"/>
          <w:szCs w:val="28"/>
        </w:rPr>
        <w:t>Решение о командировании на территории Российской Федерации (ф. 0504512);</w:t>
      </w:r>
    </w:p>
    <w:p w:rsidR="00123466" w:rsidRPr="00123466" w:rsidRDefault="00123466" w:rsidP="00123466">
      <w:pPr>
        <w:spacing w:before="0" w:after="0" w:line="240" w:lineRule="auto"/>
        <w:ind w:firstLine="709"/>
        <w:rPr>
          <w:sz w:val="28"/>
          <w:szCs w:val="28"/>
        </w:rPr>
      </w:pPr>
      <w:r w:rsidRPr="00123466">
        <w:rPr>
          <w:sz w:val="28"/>
          <w:szCs w:val="28"/>
        </w:rPr>
        <w:t>Изменение Решения о командировании на территории Российской Федерации (ф. 0504513) при изменении решения работодателя (представителя нанимателя) о направлении сотрудника в служебную командировку на территории Российской Федерации;</w:t>
      </w:r>
    </w:p>
    <w:p w:rsidR="00123466" w:rsidRPr="00123466" w:rsidRDefault="00123466" w:rsidP="00123466">
      <w:pPr>
        <w:spacing w:before="0" w:after="0" w:line="240" w:lineRule="auto"/>
        <w:ind w:firstLine="709"/>
        <w:rPr>
          <w:sz w:val="28"/>
          <w:szCs w:val="28"/>
        </w:rPr>
      </w:pPr>
      <w:r w:rsidRPr="00123466">
        <w:rPr>
          <w:sz w:val="28"/>
          <w:szCs w:val="28"/>
        </w:rPr>
        <w:t>Решение о командировании на территорию иностранного государства (ф. 0504515);</w:t>
      </w:r>
    </w:p>
    <w:p w:rsidR="00123466" w:rsidRPr="00123466" w:rsidRDefault="00123466" w:rsidP="00123466">
      <w:pPr>
        <w:spacing w:before="0" w:after="0" w:line="240" w:lineRule="auto"/>
        <w:ind w:firstLine="709"/>
        <w:rPr>
          <w:sz w:val="28"/>
          <w:szCs w:val="28"/>
        </w:rPr>
      </w:pPr>
      <w:r w:rsidRPr="00123466">
        <w:rPr>
          <w:sz w:val="28"/>
          <w:szCs w:val="28"/>
        </w:rPr>
        <w:t>Изменение Решения о командировании на территорию иностранного государства (ф. 0504516) при изменении решения работодателя (представителя нанимателя) о направлении сотрудника в служебную командировку на территорию иностранного государства.</w:t>
      </w:r>
    </w:p>
    <w:p w:rsidR="00123466" w:rsidRPr="00123466" w:rsidRDefault="00123466" w:rsidP="00123466">
      <w:pPr>
        <w:spacing w:before="0" w:after="0" w:line="240" w:lineRule="auto"/>
        <w:ind w:firstLine="709"/>
        <w:rPr>
          <w:sz w:val="28"/>
          <w:szCs w:val="28"/>
        </w:rPr>
      </w:pPr>
      <w:r w:rsidRPr="00123466">
        <w:rPr>
          <w:sz w:val="28"/>
          <w:szCs w:val="28"/>
        </w:rPr>
        <w:t>2.7.2. На административно-хозяйственные нужды - Заявка-обоснование закупки товаров, работ, услуг малого объема (ф. 0504518).</w:t>
      </w:r>
    </w:p>
    <w:p w:rsidR="00123466" w:rsidRPr="00123466" w:rsidRDefault="00123466" w:rsidP="00123466">
      <w:pPr>
        <w:spacing w:before="0" w:after="0" w:line="240" w:lineRule="auto"/>
        <w:ind w:firstLine="709"/>
        <w:rPr>
          <w:sz w:val="28"/>
          <w:szCs w:val="28"/>
        </w:rPr>
      </w:pPr>
      <w:r w:rsidRPr="00123466">
        <w:rPr>
          <w:sz w:val="28"/>
          <w:szCs w:val="28"/>
        </w:rPr>
        <w:t>2.7.3. При отсутствии технической возможности формирования электронных форм документов денежные средства выдаются на основании письменное заявления подотчетного лица с указанием назначения аванса, на который он выдается (</w:t>
      </w:r>
      <w:r w:rsidR="00D753E5">
        <w:rPr>
          <w:sz w:val="28"/>
          <w:szCs w:val="28"/>
        </w:rPr>
        <w:t>приложение</w:t>
      </w:r>
      <w:r w:rsidRPr="00123466">
        <w:rPr>
          <w:sz w:val="28"/>
          <w:szCs w:val="28"/>
        </w:rPr>
        <w:t xml:space="preserve"> к</w:t>
      </w:r>
      <w:r w:rsidR="00D753E5">
        <w:rPr>
          <w:sz w:val="28"/>
          <w:szCs w:val="28"/>
        </w:rPr>
        <w:t> </w:t>
      </w:r>
      <w:r w:rsidRPr="00123466">
        <w:rPr>
          <w:sz w:val="28"/>
          <w:szCs w:val="28"/>
        </w:rPr>
        <w:t>настоящему Порядку).</w:t>
      </w:r>
    </w:p>
    <w:p w:rsidR="00123466" w:rsidRPr="00123466" w:rsidRDefault="00123466" w:rsidP="00123466">
      <w:pPr>
        <w:spacing w:before="0" w:after="0" w:line="240" w:lineRule="auto"/>
        <w:ind w:firstLine="709"/>
        <w:rPr>
          <w:sz w:val="28"/>
          <w:szCs w:val="28"/>
        </w:rPr>
      </w:pPr>
      <w:r w:rsidRPr="00123466">
        <w:rPr>
          <w:sz w:val="28"/>
          <w:szCs w:val="28"/>
        </w:rPr>
        <w:t xml:space="preserve">2.8. Руководитель Субъекта централизованного учета или лицо, на которое возложены обязанности по подписанию первичных учетных документов, утверждает первичные учетные документы, указанные в </w:t>
      </w:r>
      <w:r w:rsidR="00D753E5">
        <w:rPr>
          <w:sz w:val="28"/>
          <w:szCs w:val="28"/>
        </w:rPr>
        <w:t xml:space="preserve">пункте 2.7 </w:t>
      </w:r>
      <w:r w:rsidRPr="00123466">
        <w:rPr>
          <w:sz w:val="28"/>
          <w:szCs w:val="28"/>
        </w:rPr>
        <w:t>настоящего Порядка, чем подтверждает согласие на выдачу денежных средств под отчет.</w:t>
      </w:r>
    </w:p>
    <w:p w:rsidR="00123466" w:rsidRPr="00123466" w:rsidRDefault="00123466" w:rsidP="00123466">
      <w:pPr>
        <w:spacing w:before="0" w:after="0" w:line="240" w:lineRule="auto"/>
        <w:ind w:firstLine="709"/>
        <w:rPr>
          <w:sz w:val="28"/>
          <w:szCs w:val="28"/>
        </w:rPr>
      </w:pPr>
      <w:r w:rsidRPr="00123466">
        <w:rPr>
          <w:sz w:val="28"/>
          <w:szCs w:val="28"/>
        </w:rPr>
        <w:t>2.9. Сроки предоставл</w:t>
      </w:r>
      <w:r w:rsidR="00D753E5">
        <w:rPr>
          <w:sz w:val="28"/>
          <w:szCs w:val="28"/>
        </w:rPr>
        <w:t>ения документов, предусмотренных пунктом 2.7 настоящего Порядка</w:t>
      </w:r>
      <w:r w:rsidRPr="00123466">
        <w:rPr>
          <w:sz w:val="28"/>
          <w:szCs w:val="28"/>
        </w:rPr>
        <w:t>, определены Графиком документооборота.</w:t>
      </w:r>
    </w:p>
    <w:p w:rsidR="00123466" w:rsidRPr="00123466" w:rsidRDefault="00123466" w:rsidP="00123466">
      <w:pPr>
        <w:spacing w:before="0" w:after="0" w:line="240" w:lineRule="auto"/>
        <w:ind w:firstLine="709"/>
        <w:rPr>
          <w:sz w:val="28"/>
          <w:szCs w:val="28"/>
        </w:rPr>
      </w:pPr>
      <w:r w:rsidRPr="00123466">
        <w:rPr>
          <w:sz w:val="28"/>
          <w:szCs w:val="28"/>
        </w:rPr>
        <w:t>2.10. Выдача денежных средств под отчет производится при отсутствии за подотчетным лицом задолженности по денежным средствам, по которым наступил срок предоставления отчета подотчетного лица.</w:t>
      </w:r>
    </w:p>
    <w:p w:rsidR="00123466" w:rsidRPr="00123466" w:rsidRDefault="00123466" w:rsidP="00123466">
      <w:pPr>
        <w:spacing w:before="0" w:after="0" w:line="240" w:lineRule="auto"/>
        <w:ind w:firstLine="709"/>
        <w:rPr>
          <w:sz w:val="28"/>
          <w:szCs w:val="28"/>
        </w:rPr>
      </w:pPr>
      <w:r w:rsidRPr="00123466">
        <w:rPr>
          <w:sz w:val="28"/>
          <w:szCs w:val="28"/>
        </w:rPr>
        <w:t xml:space="preserve">2.11. Предельная сумма выдачи денежных средств под отчет на командировочные расходы определяется расчетным путем исходя из </w:t>
      </w:r>
      <w:r w:rsidRPr="00123466">
        <w:rPr>
          <w:sz w:val="28"/>
          <w:szCs w:val="28"/>
        </w:rPr>
        <w:lastRenderedPageBreak/>
        <w:t>продолжительности командировки, норм суточных расходов, стоимости проезда, проживания, питания и других расходов в пределах норм, установленных действующим законодательством.</w:t>
      </w:r>
    </w:p>
    <w:p w:rsidR="00123466" w:rsidRPr="00123466" w:rsidRDefault="00123466" w:rsidP="00123466">
      <w:pPr>
        <w:spacing w:before="0" w:after="0" w:line="240" w:lineRule="auto"/>
        <w:ind w:firstLine="709"/>
        <w:rPr>
          <w:sz w:val="28"/>
          <w:szCs w:val="28"/>
        </w:rPr>
      </w:pPr>
      <w:r w:rsidRPr="00123466">
        <w:rPr>
          <w:sz w:val="28"/>
          <w:szCs w:val="28"/>
        </w:rPr>
        <w:t>2.12. Составление и представление отчетов подотчетными лицами.</w:t>
      </w:r>
    </w:p>
    <w:p w:rsidR="00123466" w:rsidRPr="00123466" w:rsidRDefault="00123466" w:rsidP="00123466">
      <w:pPr>
        <w:spacing w:before="0" w:after="0" w:line="240" w:lineRule="auto"/>
        <w:ind w:firstLine="709"/>
        <w:rPr>
          <w:sz w:val="28"/>
          <w:szCs w:val="28"/>
        </w:rPr>
      </w:pPr>
      <w:r w:rsidRPr="00123466">
        <w:rPr>
          <w:sz w:val="28"/>
          <w:szCs w:val="28"/>
        </w:rPr>
        <w:t>2.12.1. Сотрудник Субъекта учета, получивший денежные средства под отчет на командировочные расходы, обязан в течение 3 рабочих дней после возвращения из командировки составить Отчет о расходах подотчетного лица (ф. 0504520) с приложением документов, подтверждающих соответствующие расходы.</w:t>
      </w:r>
    </w:p>
    <w:p w:rsidR="00123466" w:rsidRPr="00123466" w:rsidRDefault="00123466" w:rsidP="00123466">
      <w:pPr>
        <w:spacing w:before="0" w:after="0" w:line="240" w:lineRule="auto"/>
        <w:ind w:firstLine="709"/>
        <w:rPr>
          <w:sz w:val="28"/>
          <w:szCs w:val="28"/>
        </w:rPr>
      </w:pPr>
      <w:r w:rsidRPr="00123466">
        <w:rPr>
          <w:sz w:val="28"/>
          <w:szCs w:val="28"/>
        </w:rPr>
        <w:t>2.12.2. Сотрудник субъекта учета, получивший денежные средства под отчет на административно-хозяйственные нужды, обязан в пределах срока, установленного</w:t>
      </w:r>
      <w:r w:rsidR="00D753E5">
        <w:rPr>
          <w:sz w:val="28"/>
          <w:szCs w:val="28"/>
        </w:rPr>
        <w:t xml:space="preserve"> пунктом 2.3</w:t>
      </w:r>
      <w:r w:rsidRPr="00123466">
        <w:rPr>
          <w:sz w:val="28"/>
          <w:szCs w:val="28"/>
        </w:rPr>
        <w:t xml:space="preserve"> настоящего Порядка, составить Отчет о</w:t>
      </w:r>
      <w:r w:rsidR="00D753E5">
        <w:rPr>
          <w:sz w:val="28"/>
          <w:szCs w:val="28"/>
        </w:rPr>
        <w:t> </w:t>
      </w:r>
      <w:r w:rsidRPr="00123466">
        <w:rPr>
          <w:sz w:val="28"/>
          <w:szCs w:val="28"/>
        </w:rPr>
        <w:t>расходах подотчетного лица (ф. 0504520) с приложением документов, подтверждающих соответствующие расходы.</w:t>
      </w:r>
    </w:p>
    <w:p w:rsidR="00123466" w:rsidRPr="00123466" w:rsidRDefault="00123466" w:rsidP="00123466">
      <w:pPr>
        <w:spacing w:before="0" w:after="0" w:line="240" w:lineRule="auto"/>
        <w:ind w:firstLine="709"/>
        <w:rPr>
          <w:sz w:val="28"/>
          <w:szCs w:val="28"/>
        </w:rPr>
      </w:pPr>
      <w:r w:rsidRPr="00123466">
        <w:rPr>
          <w:sz w:val="28"/>
          <w:szCs w:val="28"/>
        </w:rPr>
        <w:t>2.12.3. Отчет о расходах подотчетного лица (ф. 0504520) принимается к учету датой утверждения руководителем субъекта учета.</w:t>
      </w:r>
    </w:p>
    <w:p w:rsidR="00123466" w:rsidRPr="00123466" w:rsidRDefault="00123466" w:rsidP="00123466">
      <w:pPr>
        <w:spacing w:before="0" w:after="0" w:line="240" w:lineRule="auto"/>
        <w:ind w:firstLine="709"/>
        <w:rPr>
          <w:sz w:val="28"/>
          <w:szCs w:val="28"/>
        </w:rPr>
      </w:pPr>
      <w:r w:rsidRPr="00123466">
        <w:rPr>
          <w:sz w:val="28"/>
          <w:szCs w:val="28"/>
        </w:rPr>
        <w:t>Первичные документы, приложенные к Отчету о расходах подотчетного лица (ф. 0504520), должны быть оформлены в соответствии с требованиями законодательства Российской Федерации (заполнение необходимых граф, указание реквизитов, проставление печатей, подписей и т.д.), пронумерованы в порядке их записи в отчете.</w:t>
      </w:r>
    </w:p>
    <w:p w:rsidR="00123466" w:rsidRPr="00123466" w:rsidRDefault="00123466" w:rsidP="00123466">
      <w:pPr>
        <w:spacing w:before="0" w:after="0" w:line="240" w:lineRule="auto"/>
        <w:ind w:firstLine="709"/>
        <w:rPr>
          <w:sz w:val="28"/>
          <w:szCs w:val="28"/>
        </w:rPr>
      </w:pPr>
      <w:r w:rsidRPr="00123466">
        <w:rPr>
          <w:sz w:val="28"/>
          <w:szCs w:val="28"/>
        </w:rPr>
        <w:t>2.13. При наличии остатка денежных средств в отчете о расходах подотчетного лица (ф. 0504520) подотчетное лицо обязано в течение 3 рабочих дней внести в кассу Субъекта централизованного учета сумму остатка или оформить заявление на удержание остатка из заработной платы (денежного содержания) сотрудника.</w:t>
      </w:r>
    </w:p>
    <w:p w:rsidR="00123466" w:rsidRPr="00123466" w:rsidRDefault="00123466" w:rsidP="00123466">
      <w:pPr>
        <w:spacing w:before="0" w:after="0" w:line="240" w:lineRule="auto"/>
        <w:ind w:firstLine="709"/>
        <w:rPr>
          <w:sz w:val="28"/>
          <w:szCs w:val="28"/>
        </w:rPr>
      </w:pPr>
      <w:r w:rsidRPr="00123466">
        <w:rPr>
          <w:sz w:val="28"/>
          <w:szCs w:val="28"/>
        </w:rPr>
        <w:t>2.14. При превышении принятых к учету расходов подотчетного лица согласно отчету о расходах подотчетного лица (ф. 0504520)  над ранее выданным авансом сумма утвержденного перерасхода перечисляется на банковскую карту сотрудника или выдается из кассы Субъекта централизованного учета наличными денежными средствами на основании заявления подотчетного лица о возмещении расходов.</w:t>
      </w:r>
    </w:p>
    <w:p w:rsidR="00123466" w:rsidRPr="00123466" w:rsidRDefault="00123466" w:rsidP="00123466">
      <w:pPr>
        <w:spacing w:before="0" w:after="0" w:line="240" w:lineRule="auto"/>
        <w:ind w:firstLine="709"/>
        <w:rPr>
          <w:sz w:val="28"/>
          <w:szCs w:val="28"/>
        </w:rPr>
      </w:pPr>
      <w:r w:rsidRPr="00123466">
        <w:rPr>
          <w:sz w:val="28"/>
          <w:szCs w:val="28"/>
        </w:rPr>
        <w:t xml:space="preserve">2.15. </w:t>
      </w:r>
      <w:proofErr w:type="gramStart"/>
      <w:r w:rsidRPr="00123466">
        <w:rPr>
          <w:sz w:val="28"/>
          <w:szCs w:val="28"/>
        </w:rPr>
        <w:t>Если сотрудник Субъекта централизованного учета получил аванс на командировочные расходы, но не выехал в командировку, он обязан в течение 3 рабочих дней со дня утверждения руководителем субъекта централизованного учета Изменения Решения о командировании (ф. 0504513, ф. 0504516) внести в кассу Субъекта централизованного учета полученные им денежные средства или оформить заявление на удержание остатка из заработной платы (денежного содержания) сотрудника.</w:t>
      </w:r>
      <w:proofErr w:type="gramEnd"/>
    </w:p>
    <w:p w:rsidR="00123466" w:rsidRPr="00123466" w:rsidRDefault="00123466" w:rsidP="00123466">
      <w:pPr>
        <w:spacing w:before="0" w:after="0" w:line="240" w:lineRule="auto"/>
        <w:ind w:firstLine="709"/>
        <w:rPr>
          <w:sz w:val="28"/>
          <w:szCs w:val="28"/>
        </w:rPr>
      </w:pPr>
      <w:r w:rsidRPr="00123466">
        <w:rPr>
          <w:sz w:val="28"/>
          <w:szCs w:val="28"/>
        </w:rPr>
        <w:t>2.16. 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w:t>
      </w:r>
      <w:r w:rsidR="00D753E5">
        <w:rPr>
          <w:sz w:val="28"/>
          <w:szCs w:val="28"/>
        </w:rPr>
        <w:t xml:space="preserve"> статьями 137 и 138 </w:t>
      </w:r>
      <w:r w:rsidRPr="00123466">
        <w:rPr>
          <w:sz w:val="28"/>
          <w:szCs w:val="28"/>
        </w:rPr>
        <w:t>ТК РФ.</w:t>
      </w:r>
    </w:p>
    <w:p w:rsidR="00123466" w:rsidRPr="00123466" w:rsidRDefault="00123466" w:rsidP="00123466">
      <w:pPr>
        <w:spacing w:before="0" w:after="0" w:line="240" w:lineRule="auto"/>
        <w:ind w:firstLine="709"/>
        <w:rPr>
          <w:sz w:val="28"/>
          <w:szCs w:val="28"/>
        </w:rPr>
      </w:pPr>
      <w:r w:rsidRPr="00123466">
        <w:rPr>
          <w:sz w:val="28"/>
          <w:szCs w:val="28"/>
        </w:rPr>
        <w:lastRenderedPageBreak/>
        <w:t>2.17. В случае увольнения должностного лица, имеющего задолженность по подотчетным суммам, остаток этой задолженности удерживается из выплат, причитающихся ему при увольнении.</w:t>
      </w:r>
    </w:p>
    <w:p w:rsidR="00123466" w:rsidRPr="00123466" w:rsidRDefault="00123466" w:rsidP="00123466">
      <w:pPr>
        <w:spacing w:before="0" w:after="0" w:line="240" w:lineRule="auto"/>
        <w:ind w:firstLine="709"/>
        <w:rPr>
          <w:sz w:val="28"/>
          <w:szCs w:val="28"/>
        </w:rPr>
      </w:pPr>
    </w:p>
    <w:p w:rsidR="00123466" w:rsidRPr="00123466" w:rsidRDefault="00123466" w:rsidP="00D753E5">
      <w:pPr>
        <w:spacing w:before="0" w:after="0" w:line="240" w:lineRule="auto"/>
        <w:ind w:firstLine="709"/>
        <w:jc w:val="center"/>
        <w:rPr>
          <w:b/>
          <w:sz w:val="28"/>
          <w:szCs w:val="28"/>
        </w:rPr>
      </w:pPr>
      <w:r w:rsidRPr="00123466">
        <w:rPr>
          <w:b/>
          <w:sz w:val="28"/>
          <w:szCs w:val="28"/>
        </w:rPr>
        <w:t>3. Выдача под отчет денежных документов</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3.1. Получать денежные документы имеют право работники, замещающие должности, которые приведены в перечне, утверждаемом распорядительным актом руководителя Субъекта централизованного учета.</w:t>
      </w:r>
    </w:p>
    <w:p w:rsidR="00123466" w:rsidRPr="00123466" w:rsidRDefault="00123466" w:rsidP="00123466">
      <w:pPr>
        <w:spacing w:before="0" w:after="0" w:line="240" w:lineRule="auto"/>
        <w:ind w:firstLine="709"/>
        <w:rPr>
          <w:sz w:val="28"/>
          <w:szCs w:val="28"/>
        </w:rPr>
      </w:pPr>
      <w:r w:rsidRPr="00123466">
        <w:rPr>
          <w:sz w:val="28"/>
          <w:szCs w:val="28"/>
        </w:rPr>
        <w:t>3.2. Выдача денежных документов под отчет (марки, конверты) осуществляется под отчет на срок, определяемый руководителем Субъекта централизованного учета.</w:t>
      </w:r>
    </w:p>
    <w:p w:rsidR="00123466" w:rsidRPr="00123466" w:rsidRDefault="00123466" w:rsidP="00123466">
      <w:pPr>
        <w:spacing w:before="0" w:after="0" w:line="240" w:lineRule="auto"/>
        <w:ind w:firstLine="709"/>
        <w:rPr>
          <w:sz w:val="28"/>
          <w:szCs w:val="28"/>
        </w:rPr>
      </w:pPr>
      <w:r w:rsidRPr="00123466">
        <w:rPr>
          <w:sz w:val="28"/>
          <w:szCs w:val="28"/>
        </w:rPr>
        <w:t>3.3. Выдача денежных документов под отчет осуществляется на основании документа (заявления, служебной записки с указанием наименования, количества и назначения денежных документов), утвержденного Субъектом централизованного учета.</w:t>
      </w:r>
    </w:p>
    <w:p w:rsidR="00123466" w:rsidRPr="00123466" w:rsidRDefault="00123466" w:rsidP="00123466">
      <w:pPr>
        <w:spacing w:before="0" w:after="0" w:line="240" w:lineRule="auto"/>
        <w:ind w:firstLine="709"/>
        <w:rPr>
          <w:sz w:val="28"/>
          <w:szCs w:val="28"/>
        </w:rPr>
      </w:pPr>
      <w:r w:rsidRPr="00123466">
        <w:rPr>
          <w:sz w:val="28"/>
          <w:szCs w:val="28"/>
        </w:rPr>
        <w:t>3.4. По израсходованным денежным документам подотчетное лицо ежемесячно представляет  отчет о расходах подотчетного лица (форма 0504520) с приложением документов, подтверждающих произведенные расходы.</w:t>
      </w:r>
    </w:p>
    <w:p w:rsidR="00123466" w:rsidRPr="00123466" w:rsidRDefault="00123466" w:rsidP="00123466">
      <w:pPr>
        <w:spacing w:before="0" w:after="0" w:line="240" w:lineRule="auto"/>
        <w:ind w:firstLine="709"/>
        <w:rPr>
          <w:sz w:val="28"/>
          <w:szCs w:val="28"/>
        </w:rPr>
      </w:pPr>
      <w:r w:rsidRPr="00123466">
        <w:rPr>
          <w:sz w:val="28"/>
          <w:szCs w:val="28"/>
        </w:rPr>
        <w:t>3.5. Форма, порядок заполнения документов, подтверждающих использование денежных документов, устанавливаются распорядительным актом Субъекта централизованного учета.</w:t>
      </w:r>
    </w:p>
    <w:p w:rsidR="00123466" w:rsidRPr="00123466" w:rsidRDefault="00123466" w:rsidP="00123466">
      <w:pPr>
        <w:spacing w:before="0" w:after="0" w:line="240" w:lineRule="auto"/>
        <w:ind w:firstLine="709"/>
        <w:rPr>
          <w:sz w:val="28"/>
          <w:szCs w:val="28"/>
        </w:rPr>
      </w:pPr>
      <w:r w:rsidRPr="00123466">
        <w:rPr>
          <w:sz w:val="28"/>
          <w:szCs w:val="28"/>
        </w:rPr>
        <w:t>3.6. Передача полученных под отчет денежных документов одним лицом другому запрещается.</w:t>
      </w:r>
    </w:p>
    <w:p w:rsidR="00123466" w:rsidRPr="00123466" w:rsidRDefault="00123466" w:rsidP="00123466">
      <w:pPr>
        <w:spacing w:before="0" w:after="0" w:line="240" w:lineRule="auto"/>
        <w:ind w:firstLine="709"/>
        <w:rPr>
          <w:sz w:val="28"/>
          <w:szCs w:val="28"/>
        </w:rPr>
      </w:pPr>
      <w:r w:rsidRPr="00123466">
        <w:rPr>
          <w:sz w:val="28"/>
          <w:szCs w:val="28"/>
        </w:rPr>
        <w:t>3.7. В случае увольнения работника, имеющего задолженность по полученным под отчет денежным документам, их стоимость удерживается из выплат, причитающихся ему при увольнении.</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D753E5" w:rsidP="0010318E">
      <w:pPr>
        <w:spacing w:before="0" w:after="0" w:line="240" w:lineRule="auto"/>
        <w:ind w:left="5670" w:firstLine="0"/>
        <w:outlineLvl w:val="0"/>
        <w:rPr>
          <w:sz w:val="28"/>
          <w:szCs w:val="28"/>
        </w:rPr>
      </w:pPr>
      <w:r>
        <w:rPr>
          <w:sz w:val="28"/>
          <w:szCs w:val="28"/>
        </w:rPr>
        <w:t>П</w:t>
      </w:r>
      <w:r w:rsidR="00123466" w:rsidRPr="00123466">
        <w:rPr>
          <w:sz w:val="28"/>
          <w:szCs w:val="28"/>
        </w:rPr>
        <w:t>риложение</w:t>
      </w:r>
    </w:p>
    <w:p w:rsidR="00123466" w:rsidRPr="00123466" w:rsidRDefault="00123466" w:rsidP="00D753E5">
      <w:pPr>
        <w:spacing w:before="0" w:after="0" w:line="240" w:lineRule="auto"/>
        <w:ind w:left="5670" w:firstLine="0"/>
        <w:rPr>
          <w:sz w:val="28"/>
          <w:szCs w:val="28"/>
        </w:rPr>
      </w:pPr>
      <w:r w:rsidRPr="00123466">
        <w:rPr>
          <w:sz w:val="28"/>
          <w:szCs w:val="28"/>
        </w:rPr>
        <w:t>к Порядку выдачи под отчет денежных средств</w:t>
      </w:r>
    </w:p>
    <w:p w:rsidR="00123466" w:rsidRPr="00123466" w:rsidRDefault="00123466" w:rsidP="00D753E5">
      <w:pPr>
        <w:spacing w:before="0" w:after="0" w:line="240" w:lineRule="auto"/>
        <w:ind w:left="5670" w:firstLine="0"/>
        <w:rPr>
          <w:sz w:val="28"/>
          <w:szCs w:val="28"/>
        </w:rPr>
      </w:pPr>
      <w:r w:rsidRPr="00123466">
        <w:rPr>
          <w:sz w:val="28"/>
          <w:szCs w:val="28"/>
        </w:rPr>
        <w:t>(денежных документов), подотчетными лицами</w:t>
      </w:r>
    </w:p>
    <w:p w:rsidR="00123466" w:rsidRPr="00123466" w:rsidRDefault="00123466" w:rsidP="00123466">
      <w:pPr>
        <w:spacing w:before="0" w:after="0" w:line="240" w:lineRule="auto"/>
        <w:ind w:firstLine="709"/>
        <w:rPr>
          <w:sz w:val="28"/>
          <w:szCs w:val="28"/>
        </w:rPr>
      </w:pPr>
    </w:p>
    <w:p w:rsidR="00123466" w:rsidRPr="00123466" w:rsidRDefault="00123466" w:rsidP="0010318E">
      <w:pPr>
        <w:spacing w:before="0" w:after="0" w:line="240" w:lineRule="auto"/>
        <w:ind w:firstLine="0"/>
        <w:jc w:val="right"/>
        <w:outlineLvl w:val="0"/>
        <w:rPr>
          <w:sz w:val="28"/>
          <w:szCs w:val="28"/>
        </w:rPr>
      </w:pPr>
      <w:r w:rsidRPr="00123466">
        <w:rPr>
          <w:sz w:val="28"/>
          <w:szCs w:val="28"/>
        </w:rPr>
        <w:t>Руководител</w:t>
      </w:r>
      <w:r w:rsidR="00090550">
        <w:rPr>
          <w:sz w:val="28"/>
          <w:szCs w:val="28"/>
        </w:rPr>
        <w:t>ю</w:t>
      </w:r>
      <w:r w:rsidRPr="00123466">
        <w:rPr>
          <w:sz w:val="28"/>
          <w:szCs w:val="28"/>
        </w:rPr>
        <w:t xml:space="preserve"> ____________________</w:t>
      </w:r>
    </w:p>
    <w:p w:rsidR="00123466" w:rsidRPr="00123466" w:rsidRDefault="00090550" w:rsidP="00090550">
      <w:pPr>
        <w:spacing w:before="0" w:after="0" w:line="240" w:lineRule="auto"/>
        <w:ind w:firstLine="0"/>
        <w:jc w:val="right"/>
        <w:rPr>
          <w:sz w:val="28"/>
          <w:szCs w:val="28"/>
        </w:rPr>
      </w:pPr>
      <w:r>
        <w:rPr>
          <w:sz w:val="28"/>
          <w:szCs w:val="28"/>
        </w:rPr>
        <w:t>____________________________</w:t>
      </w:r>
      <w:r w:rsidR="00123466" w:rsidRPr="00123466">
        <w:rPr>
          <w:sz w:val="28"/>
          <w:szCs w:val="28"/>
        </w:rPr>
        <w:t>ФИО</w:t>
      </w:r>
    </w:p>
    <w:p w:rsidR="00123466" w:rsidRPr="00123466" w:rsidRDefault="00090550" w:rsidP="00090550">
      <w:pPr>
        <w:spacing w:before="0" w:after="0" w:line="240" w:lineRule="auto"/>
        <w:ind w:firstLine="0"/>
        <w:jc w:val="right"/>
        <w:rPr>
          <w:sz w:val="28"/>
          <w:szCs w:val="28"/>
        </w:rPr>
      </w:pPr>
      <w:r>
        <w:rPr>
          <w:sz w:val="28"/>
          <w:szCs w:val="28"/>
        </w:rPr>
        <w:t>_______________________</w:t>
      </w:r>
      <w:r w:rsidR="00123466" w:rsidRPr="00123466">
        <w:rPr>
          <w:sz w:val="28"/>
          <w:szCs w:val="28"/>
        </w:rPr>
        <w:t>должность</w:t>
      </w:r>
    </w:p>
    <w:p w:rsidR="00123466" w:rsidRPr="00123466" w:rsidRDefault="00123466" w:rsidP="00090550">
      <w:pPr>
        <w:spacing w:before="0" w:after="0" w:line="240" w:lineRule="auto"/>
        <w:ind w:firstLine="0"/>
        <w:rPr>
          <w:sz w:val="28"/>
          <w:szCs w:val="28"/>
        </w:rPr>
      </w:pPr>
    </w:p>
    <w:p w:rsidR="00123466" w:rsidRPr="00123466" w:rsidRDefault="00090550" w:rsidP="0010318E">
      <w:pPr>
        <w:spacing w:before="0" w:after="0" w:line="240" w:lineRule="auto"/>
        <w:ind w:firstLine="0"/>
        <w:outlineLvl w:val="0"/>
        <w:rPr>
          <w:sz w:val="28"/>
          <w:szCs w:val="28"/>
        </w:rPr>
      </w:pPr>
      <w:r>
        <w:rPr>
          <w:sz w:val="28"/>
          <w:szCs w:val="28"/>
        </w:rPr>
        <w:t>Возместить ________________________</w:t>
      </w:r>
      <w:r w:rsidR="00123466" w:rsidRPr="00123466">
        <w:rPr>
          <w:sz w:val="28"/>
          <w:szCs w:val="28"/>
        </w:rPr>
        <w:t xml:space="preserve"> </w:t>
      </w:r>
      <w:r w:rsidR="00123466" w:rsidRPr="00090550">
        <w:rPr>
          <w:sz w:val="20"/>
          <w:szCs w:val="20"/>
        </w:rPr>
        <w:t>(должность)</w:t>
      </w:r>
    </w:p>
    <w:p w:rsidR="00123466" w:rsidRPr="00123466" w:rsidRDefault="00123466" w:rsidP="00090550">
      <w:pPr>
        <w:spacing w:before="0" w:after="0" w:line="240" w:lineRule="auto"/>
        <w:ind w:firstLine="0"/>
        <w:rPr>
          <w:sz w:val="28"/>
          <w:szCs w:val="28"/>
        </w:rPr>
      </w:pPr>
    </w:p>
    <w:p w:rsidR="00123466" w:rsidRPr="00123466" w:rsidRDefault="00123466" w:rsidP="0010318E">
      <w:pPr>
        <w:spacing w:before="0" w:after="0" w:line="240" w:lineRule="auto"/>
        <w:ind w:firstLine="0"/>
        <w:jc w:val="center"/>
        <w:outlineLvl w:val="0"/>
        <w:rPr>
          <w:sz w:val="28"/>
          <w:szCs w:val="28"/>
        </w:rPr>
      </w:pPr>
      <w:r w:rsidRPr="00123466">
        <w:rPr>
          <w:sz w:val="28"/>
          <w:szCs w:val="28"/>
        </w:rPr>
        <w:t xml:space="preserve">Руководитель </w:t>
      </w:r>
      <w:r w:rsidR="00090550">
        <w:rPr>
          <w:sz w:val="28"/>
          <w:szCs w:val="28"/>
        </w:rPr>
        <w:t>______________</w:t>
      </w:r>
      <w:r w:rsidRPr="00123466">
        <w:rPr>
          <w:sz w:val="28"/>
          <w:szCs w:val="28"/>
        </w:rPr>
        <w:t xml:space="preserve"> ФИО</w:t>
      </w:r>
    </w:p>
    <w:p w:rsidR="00090550" w:rsidRPr="00090550" w:rsidRDefault="00123466" w:rsidP="00090550">
      <w:pPr>
        <w:spacing w:before="0" w:after="0" w:line="240" w:lineRule="auto"/>
        <w:ind w:firstLine="0"/>
        <w:rPr>
          <w:sz w:val="20"/>
          <w:szCs w:val="20"/>
        </w:rPr>
      </w:pPr>
      <w:r w:rsidRPr="00090550">
        <w:rPr>
          <w:sz w:val="20"/>
          <w:szCs w:val="20"/>
        </w:rPr>
        <w:t xml:space="preserve">(подпись)                                                     </w:t>
      </w:r>
    </w:p>
    <w:p w:rsidR="00123466" w:rsidRPr="00090550" w:rsidRDefault="00090550" w:rsidP="00090550">
      <w:pPr>
        <w:spacing w:before="0" w:after="0" w:line="240" w:lineRule="auto"/>
        <w:ind w:firstLine="0"/>
        <w:rPr>
          <w:sz w:val="20"/>
          <w:szCs w:val="20"/>
        </w:rPr>
      </w:pPr>
      <w:r w:rsidRPr="00090550">
        <w:rPr>
          <w:sz w:val="20"/>
          <w:szCs w:val="20"/>
        </w:rPr>
        <w:t>д</w:t>
      </w:r>
      <w:r w:rsidR="00123466" w:rsidRPr="00090550">
        <w:rPr>
          <w:sz w:val="20"/>
          <w:szCs w:val="20"/>
        </w:rPr>
        <w:t>ата</w:t>
      </w:r>
    </w:p>
    <w:p w:rsidR="00123466" w:rsidRPr="00123466" w:rsidRDefault="00123466" w:rsidP="00123466">
      <w:pPr>
        <w:spacing w:before="0" w:after="0" w:line="240" w:lineRule="auto"/>
        <w:ind w:firstLine="709"/>
        <w:rPr>
          <w:sz w:val="28"/>
          <w:szCs w:val="28"/>
        </w:rPr>
      </w:pPr>
    </w:p>
    <w:p w:rsidR="00123466" w:rsidRPr="00D753E5" w:rsidRDefault="00123466" w:rsidP="0010318E">
      <w:pPr>
        <w:spacing w:before="0" w:after="0" w:line="240" w:lineRule="auto"/>
        <w:ind w:firstLine="0"/>
        <w:jc w:val="center"/>
        <w:outlineLvl w:val="0"/>
        <w:rPr>
          <w:b/>
          <w:sz w:val="28"/>
          <w:szCs w:val="28"/>
        </w:rPr>
      </w:pPr>
      <w:bookmarkStart w:id="10" w:name="P23993"/>
      <w:bookmarkEnd w:id="10"/>
      <w:r w:rsidRPr="00D753E5">
        <w:rPr>
          <w:b/>
          <w:sz w:val="28"/>
          <w:szCs w:val="28"/>
        </w:rPr>
        <w:t>ЗАЯВЛЕНИЕ</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Прошу возместить мне расходы на приобретение товаров (оказание услуг) ____________________________________________________________</w:t>
      </w:r>
    </w:p>
    <w:p w:rsidR="00123466" w:rsidRPr="00123466" w:rsidRDefault="00123466" w:rsidP="00090550">
      <w:pPr>
        <w:spacing w:before="0" w:after="0" w:line="240" w:lineRule="auto"/>
        <w:ind w:firstLine="0"/>
        <w:rPr>
          <w:sz w:val="28"/>
          <w:szCs w:val="28"/>
        </w:rPr>
      </w:pPr>
      <w:r w:rsidRPr="00123466">
        <w:rPr>
          <w:sz w:val="28"/>
          <w:szCs w:val="28"/>
        </w:rPr>
        <w:t xml:space="preserve">по  отчету о расходах подотчетного лица </w:t>
      </w:r>
      <w:proofErr w:type="gramStart"/>
      <w:r w:rsidRPr="00123466">
        <w:rPr>
          <w:sz w:val="28"/>
          <w:szCs w:val="28"/>
        </w:rPr>
        <w:t>от</w:t>
      </w:r>
      <w:proofErr w:type="gramEnd"/>
      <w:r w:rsidRPr="00123466">
        <w:rPr>
          <w:sz w:val="28"/>
          <w:szCs w:val="28"/>
        </w:rPr>
        <w:t xml:space="preserve"> ________________ </w:t>
      </w:r>
      <w:proofErr w:type="gramStart"/>
      <w:r w:rsidRPr="00123466">
        <w:rPr>
          <w:sz w:val="28"/>
          <w:szCs w:val="28"/>
        </w:rPr>
        <w:t>на</w:t>
      </w:r>
      <w:proofErr w:type="gramEnd"/>
      <w:r w:rsidRPr="00123466">
        <w:rPr>
          <w:sz w:val="28"/>
          <w:szCs w:val="28"/>
        </w:rPr>
        <w:t xml:space="preserve"> общую  сумму</w:t>
      </w:r>
      <w:r w:rsidR="00090550">
        <w:rPr>
          <w:sz w:val="28"/>
          <w:szCs w:val="28"/>
        </w:rPr>
        <w:t xml:space="preserve"> </w:t>
      </w:r>
      <w:r w:rsidRPr="00123466">
        <w:rPr>
          <w:sz w:val="28"/>
          <w:szCs w:val="28"/>
        </w:rPr>
        <w:t>_________________________________________________по КБК____________________________________</w:t>
      </w:r>
      <w:r w:rsidR="00090550">
        <w:rPr>
          <w:sz w:val="28"/>
          <w:szCs w:val="28"/>
        </w:rPr>
        <w:t xml:space="preserve"> </w:t>
      </w:r>
      <w:r w:rsidRPr="00123466">
        <w:rPr>
          <w:sz w:val="28"/>
          <w:szCs w:val="28"/>
        </w:rPr>
        <w:t>путем перечисления денежных средств на мою зарплатную банковскую карту.</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090550" w:rsidRDefault="00123466" w:rsidP="00090550">
      <w:pPr>
        <w:spacing w:before="0" w:after="0" w:line="240" w:lineRule="auto"/>
        <w:ind w:firstLine="0"/>
        <w:rPr>
          <w:sz w:val="20"/>
          <w:szCs w:val="20"/>
        </w:rPr>
      </w:pPr>
      <w:r w:rsidRPr="00090550">
        <w:rPr>
          <w:sz w:val="20"/>
          <w:szCs w:val="20"/>
        </w:rPr>
        <w:t>дата</w:t>
      </w:r>
    </w:p>
    <w:p w:rsidR="00123466" w:rsidRDefault="00123466" w:rsidP="00123466">
      <w:pPr>
        <w:spacing w:before="0" w:after="0" w:line="240" w:lineRule="auto"/>
        <w:ind w:firstLine="709"/>
        <w:rPr>
          <w:sz w:val="28"/>
          <w:szCs w:val="28"/>
        </w:rPr>
      </w:pPr>
    </w:p>
    <w:p w:rsidR="00090550" w:rsidRPr="00123466" w:rsidRDefault="00090550"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090550" w:rsidRPr="00090550" w:rsidRDefault="00090550" w:rsidP="0010318E">
      <w:pPr>
        <w:spacing w:before="0" w:after="0" w:line="240" w:lineRule="auto"/>
        <w:ind w:firstLine="709"/>
        <w:jc w:val="right"/>
        <w:outlineLvl w:val="0"/>
        <w:rPr>
          <w:sz w:val="28"/>
          <w:szCs w:val="28"/>
        </w:rPr>
      </w:pPr>
      <w:r w:rsidRPr="00090550">
        <w:rPr>
          <w:sz w:val="28"/>
          <w:szCs w:val="28"/>
        </w:rPr>
        <w:t>Руководителю ____________________</w:t>
      </w:r>
    </w:p>
    <w:p w:rsidR="00090550" w:rsidRPr="00090550" w:rsidRDefault="00090550" w:rsidP="00090550">
      <w:pPr>
        <w:spacing w:before="0" w:after="0" w:line="240" w:lineRule="auto"/>
        <w:ind w:firstLine="709"/>
        <w:jc w:val="right"/>
        <w:rPr>
          <w:sz w:val="28"/>
          <w:szCs w:val="28"/>
        </w:rPr>
      </w:pPr>
      <w:r w:rsidRPr="00090550">
        <w:rPr>
          <w:sz w:val="28"/>
          <w:szCs w:val="28"/>
        </w:rPr>
        <w:t>____________________________ФИО</w:t>
      </w:r>
    </w:p>
    <w:p w:rsidR="00090550" w:rsidRPr="00090550" w:rsidRDefault="00090550" w:rsidP="00090550">
      <w:pPr>
        <w:spacing w:before="0" w:after="0" w:line="240" w:lineRule="auto"/>
        <w:ind w:firstLine="709"/>
        <w:jc w:val="right"/>
        <w:rPr>
          <w:sz w:val="28"/>
          <w:szCs w:val="28"/>
        </w:rPr>
      </w:pPr>
      <w:r w:rsidRPr="00090550">
        <w:rPr>
          <w:sz w:val="28"/>
          <w:szCs w:val="28"/>
        </w:rPr>
        <w:t>_______________________должность</w:t>
      </w:r>
    </w:p>
    <w:p w:rsidR="00090550" w:rsidRPr="00090550" w:rsidRDefault="00090550" w:rsidP="00090550">
      <w:pPr>
        <w:spacing w:before="0" w:after="0" w:line="240" w:lineRule="auto"/>
        <w:ind w:firstLine="709"/>
        <w:rPr>
          <w:sz w:val="28"/>
          <w:szCs w:val="28"/>
        </w:rPr>
      </w:pPr>
    </w:p>
    <w:p w:rsidR="00123466" w:rsidRPr="00123466" w:rsidRDefault="00123466" w:rsidP="0010318E">
      <w:pPr>
        <w:spacing w:before="0" w:after="0" w:line="240" w:lineRule="auto"/>
        <w:ind w:firstLine="0"/>
        <w:outlineLvl w:val="0"/>
        <w:rPr>
          <w:sz w:val="28"/>
          <w:szCs w:val="28"/>
        </w:rPr>
      </w:pPr>
      <w:r w:rsidRPr="00123466">
        <w:rPr>
          <w:sz w:val="28"/>
          <w:szCs w:val="28"/>
        </w:rPr>
        <w:t xml:space="preserve">Разрешаю </w:t>
      </w:r>
      <w:r w:rsidR="00090550">
        <w:rPr>
          <w:sz w:val="28"/>
          <w:szCs w:val="28"/>
        </w:rPr>
        <w:t>___________________________</w:t>
      </w:r>
      <w:r w:rsidRPr="00123466">
        <w:rPr>
          <w:sz w:val="28"/>
          <w:szCs w:val="28"/>
        </w:rPr>
        <w:t xml:space="preserve"> (должность)</w:t>
      </w:r>
    </w:p>
    <w:p w:rsidR="00123466" w:rsidRPr="00123466" w:rsidRDefault="00090550" w:rsidP="0010318E">
      <w:pPr>
        <w:spacing w:before="0" w:after="0" w:line="240" w:lineRule="auto"/>
        <w:ind w:firstLine="709"/>
        <w:outlineLvl w:val="0"/>
        <w:rPr>
          <w:sz w:val="28"/>
          <w:szCs w:val="28"/>
        </w:rPr>
      </w:pPr>
      <w:r>
        <w:rPr>
          <w:sz w:val="28"/>
          <w:szCs w:val="28"/>
        </w:rPr>
        <w:t xml:space="preserve">                   </w:t>
      </w:r>
      <w:r w:rsidR="00123466" w:rsidRPr="00123466">
        <w:rPr>
          <w:sz w:val="28"/>
          <w:szCs w:val="28"/>
        </w:rPr>
        <w:t xml:space="preserve">Руководитель </w:t>
      </w:r>
      <w:r>
        <w:rPr>
          <w:sz w:val="28"/>
          <w:szCs w:val="28"/>
        </w:rPr>
        <w:t xml:space="preserve">______________ </w:t>
      </w:r>
      <w:r w:rsidR="00123466" w:rsidRPr="00123466">
        <w:rPr>
          <w:sz w:val="28"/>
          <w:szCs w:val="28"/>
        </w:rPr>
        <w:t>ФИО</w:t>
      </w:r>
    </w:p>
    <w:p w:rsidR="00090550" w:rsidRPr="00090550" w:rsidRDefault="00123466" w:rsidP="00123466">
      <w:pPr>
        <w:spacing w:before="0" w:after="0" w:line="240" w:lineRule="auto"/>
        <w:ind w:firstLine="709"/>
        <w:rPr>
          <w:sz w:val="20"/>
          <w:szCs w:val="20"/>
        </w:rPr>
      </w:pPr>
      <w:r w:rsidRPr="00090550">
        <w:rPr>
          <w:sz w:val="20"/>
          <w:szCs w:val="20"/>
        </w:rPr>
        <w:t xml:space="preserve">(подпись)                                                    </w:t>
      </w:r>
    </w:p>
    <w:p w:rsidR="00123466" w:rsidRPr="00090550" w:rsidRDefault="00090550" w:rsidP="00123466">
      <w:pPr>
        <w:spacing w:before="0" w:after="0" w:line="240" w:lineRule="auto"/>
        <w:ind w:firstLine="709"/>
        <w:rPr>
          <w:sz w:val="20"/>
          <w:szCs w:val="20"/>
        </w:rPr>
      </w:pPr>
      <w:r w:rsidRPr="00090550">
        <w:rPr>
          <w:sz w:val="20"/>
          <w:szCs w:val="20"/>
        </w:rPr>
        <w:t>д</w:t>
      </w:r>
      <w:r w:rsidR="00123466" w:rsidRPr="00090550">
        <w:rPr>
          <w:sz w:val="20"/>
          <w:szCs w:val="20"/>
        </w:rPr>
        <w:t>ата</w:t>
      </w:r>
    </w:p>
    <w:p w:rsidR="00123466" w:rsidRPr="00123466" w:rsidRDefault="00123466" w:rsidP="00123466">
      <w:pPr>
        <w:spacing w:before="0" w:after="0" w:line="240" w:lineRule="auto"/>
        <w:ind w:firstLine="709"/>
        <w:rPr>
          <w:sz w:val="28"/>
          <w:szCs w:val="28"/>
        </w:rPr>
      </w:pPr>
    </w:p>
    <w:p w:rsidR="00123466" w:rsidRPr="00090550" w:rsidRDefault="00123466" w:rsidP="0010318E">
      <w:pPr>
        <w:spacing w:before="0" w:after="0" w:line="240" w:lineRule="auto"/>
        <w:ind w:firstLine="709"/>
        <w:jc w:val="center"/>
        <w:outlineLvl w:val="0"/>
        <w:rPr>
          <w:b/>
          <w:sz w:val="28"/>
          <w:szCs w:val="28"/>
        </w:rPr>
      </w:pPr>
      <w:r w:rsidRPr="00090550">
        <w:rPr>
          <w:b/>
          <w:sz w:val="28"/>
          <w:szCs w:val="28"/>
        </w:rPr>
        <w:t>ЗАЯВЛЕНИЕ</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Прошу разрешить приобретение товаров и  услуг  для  нужд  учреждения с</w:t>
      </w:r>
      <w:r w:rsidR="00090550">
        <w:rPr>
          <w:sz w:val="28"/>
          <w:szCs w:val="28"/>
        </w:rPr>
        <w:t xml:space="preserve"> </w:t>
      </w:r>
      <w:r w:rsidRPr="00123466">
        <w:rPr>
          <w:sz w:val="28"/>
          <w:szCs w:val="28"/>
        </w:rPr>
        <w:t>последующим возмещением расходов на мою зарплатную банковскую карту:</w:t>
      </w:r>
    </w:p>
    <w:p w:rsidR="00123466" w:rsidRPr="00123466" w:rsidRDefault="00123466" w:rsidP="00123466">
      <w:pPr>
        <w:spacing w:before="0" w:after="0" w:line="240" w:lineRule="auto"/>
        <w:ind w:firstLine="709"/>
        <w:rPr>
          <w:sz w:val="28"/>
          <w:szCs w:val="28"/>
        </w:rPr>
      </w:pPr>
    </w:p>
    <w:p w:rsidR="00123466" w:rsidRPr="00123466" w:rsidRDefault="00123466" w:rsidP="0010318E">
      <w:pPr>
        <w:spacing w:before="0" w:after="0" w:line="240" w:lineRule="auto"/>
        <w:ind w:firstLine="709"/>
        <w:outlineLvl w:val="0"/>
        <w:rPr>
          <w:sz w:val="28"/>
          <w:szCs w:val="28"/>
        </w:rPr>
      </w:pPr>
      <w:r w:rsidRPr="00123466">
        <w:rPr>
          <w:sz w:val="28"/>
          <w:szCs w:val="28"/>
        </w:rPr>
        <w:lastRenderedPageBreak/>
        <w:t>КБК____________________________________</w:t>
      </w:r>
    </w:p>
    <w:p w:rsidR="00123466" w:rsidRPr="00123466" w:rsidRDefault="00123466" w:rsidP="00123466">
      <w:pPr>
        <w:spacing w:before="0" w:after="0" w:line="24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195"/>
      </w:tblGrid>
      <w:tr w:rsidR="00123466" w:rsidRPr="00123466" w:rsidTr="00B5708D">
        <w:tc>
          <w:tcPr>
            <w:tcW w:w="4649" w:type="dxa"/>
            <w:vAlign w:val="center"/>
          </w:tcPr>
          <w:p w:rsidR="00123466" w:rsidRPr="00123466" w:rsidRDefault="00123466" w:rsidP="00123466">
            <w:pPr>
              <w:spacing w:before="0" w:after="0" w:line="240" w:lineRule="auto"/>
              <w:ind w:firstLine="709"/>
              <w:rPr>
                <w:sz w:val="28"/>
                <w:szCs w:val="28"/>
              </w:rPr>
            </w:pPr>
            <w:r w:rsidRPr="00123466">
              <w:rPr>
                <w:sz w:val="28"/>
                <w:szCs w:val="28"/>
              </w:rPr>
              <w:t>Назначение аванса</w:t>
            </w:r>
          </w:p>
        </w:tc>
        <w:tc>
          <w:tcPr>
            <w:tcW w:w="4195" w:type="dxa"/>
            <w:vAlign w:val="center"/>
          </w:tcPr>
          <w:p w:rsidR="00123466" w:rsidRPr="00123466" w:rsidRDefault="00123466" w:rsidP="00123466">
            <w:pPr>
              <w:spacing w:before="0" w:after="0" w:line="240" w:lineRule="auto"/>
              <w:ind w:firstLine="709"/>
              <w:rPr>
                <w:sz w:val="28"/>
                <w:szCs w:val="28"/>
              </w:rPr>
            </w:pPr>
            <w:r w:rsidRPr="00123466">
              <w:rPr>
                <w:sz w:val="28"/>
                <w:szCs w:val="28"/>
              </w:rPr>
              <w:t>Сумма, руб.</w:t>
            </w:r>
          </w:p>
        </w:tc>
      </w:tr>
      <w:tr w:rsidR="00123466" w:rsidRPr="00123466" w:rsidTr="00B5708D">
        <w:tc>
          <w:tcPr>
            <w:tcW w:w="4649" w:type="dxa"/>
            <w:vAlign w:val="center"/>
          </w:tcPr>
          <w:p w:rsidR="00123466" w:rsidRPr="00123466" w:rsidRDefault="00123466" w:rsidP="00123466">
            <w:pPr>
              <w:spacing w:before="0" w:after="0" w:line="240" w:lineRule="auto"/>
              <w:ind w:firstLine="709"/>
              <w:rPr>
                <w:sz w:val="28"/>
                <w:szCs w:val="28"/>
              </w:rPr>
            </w:pPr>
          </w:p>
        </w:tc>
        <w:tc>
          <w:tcPr>
            <w:tcW w:w="4195" w:type="dxa"/>
            <w:vAlign w:val="center"/>
          </w:tcPr>
          <w:p w:rsidR="00123466" w:rsidRPr="00123466" w:rsidRDefault="00123466" w:rsidP="00123466">
            <w:pPr>
              <w:spacing w:before="0" w:after="0" w:line="240" w:lineRule="auto"/>
              <w:ind w:firstLine="709"/>
              <w:rPr>
                <w:sz w:val="28"/>
                <w:szCs w:val="28"/>
              </w:rPr>
            </w:pPr>
          </w:p>
        </w:tc>
      </w:tr>
      <w:tr w:rsidR="00123466" w:rsidRPr="00123466" w:rsidTr="00B5708D">
        <w:tc>
          <w:tcPr>
            <w:tcW w:w="4649" w:type="dxa"/>
            <w:vAlign w:val="center"/>
          </w:tcPr>
          <w:p w:rsidR="00123466" w:rsidRPr="00123466" w:rsidRDefault="00123466" w:rsidP="00123466">
            <w:pPr>
              <w:spacing w:before="0" w:after="0" w:line="240" w:lineRule="auto"/>
              <w:ind w:firstLine="709"/>
              <w:rPr>
                <w:sz w:val="28"/>
                <w:szCs w:val="28"/>
              </w:rPr>
            </w:pPr>
            <w:r w:rsidRPr="00123466">
              <w:rPr>
                <w:sz w:val="28"/>
                <w:szCs w:val="28"/>
              </w:rPr>
              <w:t>Итого</w:t>
            </w:r>
          </w:p>
        </w:tc>
        <w:tc>
          <w:tcPr>
            <w:tcW w:w="4195" w:type="dxa"/>
            <w:vAlign w:val="center"/>
          </w:tcPr>
          <w:p w:rsidR="00123466" w:rsidRPr="00123466" w:rsidRDefault="00123466" w:rsidP="00123466">
            <w:pPr>
              <w:spacing w:before="0" w:after="0" w:line="240" w:lineRule="auto"/>
              <w:ind w:firstLine="709"/>
              <w:rPr>
                <w:sz w:val="28"/>
                <w:szCs w:val="28"/>
              </w:rPr>
            </w:pPr>
          </w:p>
        </w:tc>
      </w:tr>
    </w:tbl>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_________________                                ___________</w:t>
      </w:r>
    </w:p>
    <w:p w:rsidR="00123466" w:rsidRPr="00090550" w:rsidRDefault="00123466" w:rsidP="00123466">
      <w:pPr>
        <w:spacing w:before="0" w:after="0" w:line="240" w:lineRule="auto"/>
        <w:ind w:firstLine="709"/>
        <w:rPr>
          <w:sz w:val="20"/>
          <w:szCs w:val="20"/>
        </w:rPr>
      </w:pPr>
      <w:r w:rsidRPr="00123466">
        <w:rPr>
          <w:sz w:val="28"/>
          <w:szCs w:val="28"/>
        </w:rPr>
        <w:t xml:space="preserve">   </w:t>
      </w:r>
      <w:r w:rsidR="00090550">
        <w:rPr>
          <w:sz w:val="28"/>
          <w:szCs w:val="28"/>
        </w:rPr>
        <w:t xml:space="preserve">       </w:t>
      </w:r>
      <w:r w:rsidRPr="00123466">
        <w:rPr>
          <w:sz w:val="28"/>
          <w:szCs w:val="28"/>
        </w:rPr>
        <w:t xml:space="preserve">  </w:t>
      </w:r>
      <w:r w:rsidRPr="00090550">
        <w:rPr>
          <w:sz w:val="20"/>
          <w:szCs w:val="20"/>
        </w:rPr>
        <w:t>дата</w:t>
      </w:r>
      <w:r w:rsidRPr="00123466">
        <w:rPr>
          <w:sz w:val="28"/>
          <w:szCs w:val="28"/>
        </w:rPr>
        <w:t xml:space="preserve">                                     </w:t>
      </w:r>
      <w:r w:rsidR="00090550">
        <w:rPr>
          <w:sz w:val="28"/>
          <w:szCs w:val="28"/>
        </w:rPr>
        <w:t xml:space="preserve">            </w:t>
      </w:r>
      <w:r w:rsidRPr="00123466">
        <w:rPr>
          <w:sz w:val="28"/>
          <w:szCs w:val="28"/>
        </w:rPr>
        <w:t xml:space="preserve">   </w:t>
      </w:r>
      <w:r w:rsidRPr="00090550">
        <w:rPr>
          <w:sz w:val="20"/>
          <w:szCs w:val="20"/>
        </w:rPr>
        <w:t>(подпись)</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p>
    <w:p w:rsidR="00123466" w:rsidRPr="00123466" w:rsidRDefault="00123466" w:rsidP="0010318E">
      <w:pPr>
        <w:spacing w:before="0" w:after="0" w:line="240" w:lineRule="auto"/>
        <w:ind w:firstLine="709"/>
        <w:jc w:val="right"/>
        <w:outlineLvl w:val="0"/>
        <w:rPr>
          <w:sz w:val="28"/>
          <w:szCs w:val="28"/>
        </w:rPr>
      </w:pPr>
      <w:r w:rsidRPr="00123466">
        <w:rPr>
          <w:sz w:val="28"/>
          <w:szCs w:val="28"/>
        </w:rPr>
        <w:t>Руководителю</w:t>
      </w:r>
    </w:p>
    <w:p w:rsidR="00123466" w:rsidRPr="00123466" w:rsidRDefault="00123466" w:rsidP="00123466">
      <w:pPr>
        <w:spacing w:before="0" w:after="0" w:line="240" w:lineRule="auto"/>
        <w:ind w:firstLine="709"/>
        <w:rPr>
          <w:sz w:val="28"/>
          <w:szCs w:val="28"/>
        </w:rPr>
      </w:pPr>
    </w:p>
    <w:p w:rsidR="00123466" w:rsidRPr="00123466" w:rsidRDefault="00123466" w:rsidP="00090550">
      <w:pPr>
        <w:spacing w:before="0" w:after="0" w:line="240" w:lineRule="auto"/>
        <w:ind w:firstLine="709"/>
        <w:jc w:val="left"/>
        <w:rPr>
          <w:sz w:val="28"/>
          <w:szCs w:val="28"/>
        </w:rPr>
      </w:pPr>
      <w:r w:rsidRPr="00123466">
        <w:rPr>
          <w:sz w:val="28"/>
          <w:szCs w:val="28"/>
        </w:rPr>
        <w:t xml:space="preserve">Выдать в сумме: ________ руб. 00 коп.       </w:t>
      </w:r>
      <w:r w:rsidR="00090550">
        <w:rPr>
          <w:sz w:val="28"/>
          <w:szCs w:val="28"/>
        </w:rPr>
        <w:t xml:space="preserve">                   </w:t>
      </w:r>
      <w:r w:rsidRPr="00123466">
        <w:rPr>
          <w:sz w:val="28"/>
          <w:szCs w:val="28"/>
        </w:rPr>
        <w:t xml:space="preserve">               ФИО</w:t>
      </w:r>
    </w:p>
    <w:p w:rsidR="00123466" w:rsidRPr="00123466" w:rsidRDefault="004D610A" w:rsidP="004D610A">
      <w:pPr>
        <w:spacing w:before="0" w:after="0" w:line="240" w:lineRule="auto"/>
        <w:ind w:firstLine="709"/>
        <w:jc w:val="center"/>
        <w:rPr>
          <w:sz w:val="28"/>
          <w:szCs w:val="28"/>
        </w:rPr>
      </w:pPr>
      <w:r>
        <w:rPr>
          <w:sz w:val="28"/>
          <w:szCs w:val="28"/>
        </w:rPr>
        <w:t xml:space="preserve">                                                                                          </w:t>
      </w:r>
      <w:r w:rsidR="00123466" w:rsidRPr="00123466">
        <w:rPr>
          <w:sz w:val="28"/>
          <w:szCs w:val="28"/>
        </w:rPr>
        <w:t>должность</w:t>
      </w:r>
    </w:p>
    <w:p w:rsidR="00123466" w:rsidRPr="00123466" w:rsidRDefault="00123466" w:rsidP="0010318E">
      <w:pPr>
        <w:spacing w:before="0" w:after="0" w:line="240" w:lineRule="auto"/>
        <w:ind w:firstLine="709"/>
        <w:outlineLvl w:val="0"/>
        <w:rPr>
          <w:sz w:val="28"/>
          <w:szCs w:val="28"/>
        </w:rPr>
      </w:pPr>
      <w:r w:rsidRPr="00123466">
        <w:rPr>
          <w:sz w:val="28"/>
          <w:szCs w:val="28"/>
        </w:rPr>
        <w:t xml:space="preserve">На срок </w:t>
      </w:r>
      <w:proofErr w:type="gramStart"/>
      <w:r w:rsidRPr="00123466">
        <w:rPr>
          <w:sz w:val="28"/>
          <w:szCs w:val="28"/>
        </w:rPr>
        <w:t>до</w:t>
      </w:r>
      <w:proofErr w:type="gramEnd"/>
      <w:r w:rsidRPr="00123466">
        <w:rPr>
          <w:sz w:val="28"/>
          <w:szCs w:val="28"/>
        </w:rPr>
        <w:t xml:space="preserve">: </w:t>
      </w:r>
      <w:r w:rsidR="004D610A">
        <w:rPr>
          <w:sz w:val="28"/>
          <w:szCs w:val="28"/>
        </w:rPr>
        <w:t xml:space="preserve">________________ </w:t>
      </w:r>
      <w:r w:rsidRPr="004D610A">
        <w:rPr>
          <w:sz w:val="20"/>
          <w:szCs w:val="20"/>
        </w:rPr>
        <w:t>дата</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 xml:space="preserve">                                                               (должность)</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 xml:space="preserve">                             Руководитель                          ФИО</w:t>
      </w:r>
    </w:p>
    <w:p w:rsidR="004D610A" w:rsidRDefault="00123466" w:rsidP="00123466">
      <w:pPr>
        <w:spacing w:before="0" w:after="0" w:line="240" w:lineRule="auto"/>
        <w:ind w:firstLine="709"/>
        <w:rPr>
          <w:sz w:val="28"/>
          <w:szCs w:val="28"/>
        </w:rPr>
      </w:pPr>
      <w:r w:rsidRPr="004D610A">
        <w:rPr>
          <w:sz w:val="20"/>
          <w:szCs w:val="20"/>
        </w:rPr>
        <w:t>(подпись)</w:t>
      </w:r>
      <w:r w:rsidRPr="00123466">
        <w:rPr>
          <w:sz w:val="28"/>
          <w:szCs w:val="28"/>
        </w:rPr>
        <w:t xml:space="preserve">                                                    </w:t>
      </w:r>
    </w:p>
    <w:p w:rsidR="00123466" w:rsidRPr="004D610A" w:rsidRDefault="00123466" w:rsidP="00123466">
      <w:pPr>
        <w:spacing w:before="0" w:after="0" w:line="240" w:lineRule="auto"/>
        <w:ind w:firstLine="709"/>
        <w:rPr>
          <w:sz w:val="20"/>
          <w:szCs w:val="20"/>
        </w:rPr>
      </w:pPr>
      <w:r w:rsidRPr="004D610A">
        <w:rPr>
          <w:sz w:val="20"/>
          <w:szCs w:val="20"/>
        </w:rPr>
        <w:t>Дата</w:t>
      </w:r>
    </w:p>
    <w:p w:rsidR="00123466" w:rsidRPr="00123466" w:rsidRDefault="00123466" w:rsidP="00123466">
      <w:pPr>
        <w:spacing w:before="0" w:after="0" w:line="240" w:lineRule="auto"/>
        <w:ind w:firstLine="709"/>
        <w:rPr>
          <w:sz w:val="28"/>
          <w:szCs w:val="28"/>
        </w:rPr>
      </w:pPr>
    </w:p>
    <w:p w:rsidR="00123466" w:rsidRPr="004D610A" w:rsidRDefault="00123466" w:rsidP="0010318E">
      <w:pPr>
        <w:spacing w:before="0" w:after="0" w:line="240" w:lineRule="auto"/>
        <w:ind w:firstLine="0"/>
        <w:jc w:val="center"/>
        <w:outlineLvl w:val="0"/>
        <w:rPr>
          <w:b/>
          <w:sz w:val="28"/>
          <w:szCs w:val="28"/>
        </w:rPr>
      </w:pPr>
      <w:r w:rsidRPr="004D610A">
        <w:rPr>
          <w:b/>
          <w:sz w:val="28"/>
          <w:szCs w:val="28"/>
        </w:rPr>
        <w:t>ЗАЯВЛЕНИЕ</w:t>
      </w:r>
    </w:p>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 xml:space="preserve">    Прошу выдать под отчет денежные средства в сумме _______________ рублей</w:t>
      </w:r>
      <w:r w:rsidR="004D610A">
        <w:rPr>
          <w:sz w:val="28"/>
          <w:szCs w:val="28"/>
        </w:rPr>
        <w:t xml:space="preserve"> </w:t>
      </w:r>
      <w:r w:rsidR="004D610A" w:rsidRPr="004D610A">
        <w:rPr>
          <w:sz w:val="28"/>
          <w:szCs w:val="28"/>
        </w:rPr>
        <w:t>00 коп</w:t>
      </w:r>
      <w:proofErr w:type="gramStart"/>
      <w:r w:rsidR="004D610A" w:rsidRPr="004D610A">
        <w:rPr>
          <w:sz w:val="28"/>
          <w:szCs w:val="28"/>
        </w:rPr>
        <w:t>.</w:t>
      </w:r>
      <w:proofErr w:type="gramEnd"/>
      <w:r w:rsidR="004D610A" w:rsidRPr="004D610A">
        <w:rPr>
          <w:sz w:val="28"/>
          <w:szCs w:val="28"/>
        </w:rPr>
        <w:t xml:space="preserve"> </w:t>
      </w:r>
      <w:proofErr w:type="gramStart"/>
      <w:r w:rsidR="004D610A" w:rsidRPr="004D610A">
        <w:rPr>
          <w:sz w:val="28"/>
          <w:szCs w:val="28"/>
        </w:rPr>
        <w:t>п</w:t>
      </w:r>
      <w:proofErr w:type="gramEnd"/>
      <w:r w:rsidR="004D610A" w:rsidRPr="004D610A">
        <w:rPr>
          <w:sz w:val="28"/>
          <w:szCs w:val="28"/>
        </w:rPr>
        <w:t xml:space="preserve">утем перечисления  денежных  </w:t>
      </w:r>
      <w:r w:rsidR="004D610A">
        <w:rPr>
          <w:sz w:val="28"/>
          <w:szCs w:val="28"/>
        </w:rPr>
        <w:t xml:space="preserve"> средств</w:t>
      </w:r>
    </w:p>
    <w:p w:rsidR="004D610A" w:rsidRDefault="004D610A" w:rsidP="004D610A">
      <w:pPr>
        <w:spacing w:before="0" w:after="0" w:line="240" w:lineRule="auto"/>
        <w:ind w:firstLine="0"/>
        <w:rPr>
          <w:sz w:val="28"/>
          <w:szCs w:val="28"/>
        </w:rPr>
      </w:pPr>
      <w:r>
        <w:rPr>
          <w:sz w:val="20"/>
          <w:szCs w:val="20"/>
        </w:rPr>
        <w:t xml:space="preserve">    </w:t>
      </w:r>
      <w:r w:rsidR="00123466" w:rsidRPr="004D610A">
        <w:rPr>
          <w:sz w:val="20"/>
          <w:szCs w:val="20"/>
        </w:rPr>
        <w:t>(Сумма прописью)</w:t>
      </w:r>
      <w:r w:rsidR="00123466" w:rsidRPr="00123466">
        <w:rPr>
          <w:sz w:val="28"/>
          <w:szCs w:val="28"/>
        </w:rPr>
        <w:t xml:space="preserve"> </w:t>
      </w:r>
    </w:p>
    <w:p w:rsidR="00123466" w:rsidRPr="00123466" w:rsidRDefault="004D610A" w:rsidP="004D610A">
      <w:pPr>
        <w:spacing w:before="0" w:after="0" w:line="240" w:lineRule="auto"/>
        <w:ind w:firstLine="0"/>
        <w:rPr>
          <w:sz w:val="28"/>
          <w:szCs w:val="28"/>
        </w:rPr>
      </w:pPr>
      <w:r>
        <w:rPr>
          <w:sz w:val="28"/>
          <w:szCs w:val="28"/>
        </w:rPr>
        <w:t>н</w:t>
      </w:r>
      <w:r w:rsidR="00123466" w:rsidRPr="00123466">
        <w:rPr>
          <w:sz w:val="28"/>
          <w:szCs w:val="28"/>
        </w:rPr>
        <w:t>а</w:t>
      </w:r>
      <w:r>
        <w:rPr>
          <w:sz w:val="28"/>
          <w:szCs w:val="28"/>
        </w:rPr>
        <w:t xml:space="preserve"> </w:t>
      </w:r>
      <w:r w:rsidR="00123466" w:rsidRPr="00123466">
        <w:rPr>
          <w:sz w:val="28"/>
          <w:szCs w:val="28"/>
        </w:rPr>
        <w:t>банковскую карту согласно расчету:</w:t>
      </w:r>
    </w:p>
    <w:p w:rsidR="00123466" w:rsidRPr="00123466" w:rsidRDefault="00123466" w:rsidP="0010318E">
      <w:pPr>
        <w:spacing w:before="0" w:after="0" w:line="240" w:lineRule="auto"/>
        <w:ind w:firstLine="709"/>
        <w:outlineLvl w:val="0"/>
        <w:rPr>
          <w:sz w:val="28"/>
          <w:szCs w:val="28"/>
        </w:rPr>
      </w:pPr>
      <w:r w:rsidRPr="00123466">
        <w:rPr>
          <w:sz w:val="28"/>
          <w:szCs w:val="28"/>
        </w:rPr>
        <w:t>КБК_________________________________________</w:t>
      </w:r>
    </w:p>
    <w:p w:rsidR="00123466" w:rsidRPr="00123466" w:rsidRDefault="00123466" w:rsidP="00123466">
      <w:pPr>
        <w:spacing w:before="0" w:after="0" w:line="24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154"/>
      </w:tblGrid>
      <w:tr w:rsidR="00123466" w:rsidRPr="00123466" w:rsidTr="00B5708D">
        <w:tc>
          <w:tcPr>
            <w:tcW w:w="6803" w:type="dxa"/>
            <w:vAlign w:val="center"/>
          </w:tcPr>
          <w:p w:rsidR="00123466" w:rsidRPr="00123466" w:rsidRDefault="00123466" w:rsidP="00123466">
            <w:pPr>
              <w:spacing w:before="0" w:after="0" w:line="240" w:lineRule="auto"/>
              <w:ind w:firstLine="709"/>
              <w:rPr>
                <w:sz w:val="28"/>
                <w:szCs w:val="28"/>
              </w:rPr>
            </w:pPr>
            <w:r w:rsidRPr="00123466">
              <w:rPr>
                <w:sz w:val="28"/>
                <w:szCs w:val="28"/>
              </w:rPr>
              <w:t>Назначение аванса</w:t>
            </w:r>
          </w:p>
        </w:tc>
        <w:tc>
          <w:tcPr>
            <w:tcW w:w="2154" w:type="dxa"/>
            <w:vAlign w:val="center"/>
          </w:tcPr>
          <w:p w:rsidR="00123466" w:rsidRPr="00123466" w:rsidRDefault="00123466" w:rsidP="00123466">
            <w:pPr>
              <w:spacing w:before="0" w:after="0" w:line="240" w:lineRule="auto"/>
              <w:ind w:firstLine="709"/>
              <w:rPr>
                <w:sz w:val="28"/>
                <w:szCs w:val="28"/>
              </w:rPr>
            </w:pPr>
            <w:r w:rsidRPr="00123466">
              <w:rPr>
                <w:sz w:val="28"/>
                <w:szCs w:val="28"/>
              </w:rPr>
              <w:t>Сумма, руб.</w:t>
            </w:r>
          </w:p>
        </w:tc>
      </w:tr>
      <w:tr w:rsidR="00123466" w:rsidRPr="00123466" w:rsidTr="00B5708D">
        <w:tc>
          <w:tcPr>
            <w:tcW w:w="6803" w:type="dxa"/>
          </w:tcPr>
          <w:p w:rsidR="00123466" w:rsidRPr="00123466" w:rsidRDefault="00123466" w:rsidP="00123466">
            <w:pPr>
              <w:spacing w:before="0" w:after="0" w:line="240" w:lineRule="auto"/>
              <w:ind w:firstLine="709"/>
              <w:rPr>
                <w:sz w:val="28"/>
                <w:szCs w:val="28"/>
              </w:rPr>
            </w:pPr>
          </w:p>
        </w:tc>
        <w:tc>
          <w:tcPr>
            <w:tcW w:w="2154" w:type="dxa"/>
          </w:tcPr>
          <w:p w:rsidR="00123466" w:rsidRPr="00123466" w:rsidRDefault="00123466" w:rsidP="00123466">
            <w:pPr>
              <w:spacing w:before="0" w:after="0" w:line="240" w:lineRule="auto"/>
              <w:ind w:firstLine="709"/>
              <w:rPr>
                <w:sz w:val="28"/>
                <w:szCs w:val="28"/>
              </w:rPr>
            </w:pPr>
          </w:p>
        </w:tc>
      </w:tr>
      <w:tr w:rsidR="00123466" w:rsidRPr="00123466" w:rsidTr="00B5708D">
        <w:tc>
          <w:tcPr>
            <w:tcW w:w="6803" w:type="dxa"/>
            <w:vAlign w:val="center"/>
          </w:tcPr>
          <w:p w:rsidR="00123466" w:rsidRPr="00123466" w:rsidRDefault="00123466" w:rsidP="00123466">
            <w:pPr>
              <w:spacing w:before="0" w:after="0" w:line="240" w:lineRule="auto"/>
              <w:ind w:firstLine="709"/>
              <w:rPr>
                <w:sz w:val="28"/>
                <w:szCs w:val="28"/>
              </w:rPr>
            </w:pPr>
          </w:p>
        </w:tc>
        <w:tc>
          <w:tcPr>
            <w:tcW w:w="2154" w:type="dxa"/>
            <w:vAlign w:val="center"/>
          </w:tcPr>
          <w:p w:rsidR="00123466" w:rsidRPr="00123466" w:rsidRDefault="00123466" w:rsidP="00123466">
            <w:pPr>
              <w:spacing w:before="0" w:after="0" w:line="240" w:lineRule="auto"/>
              <w:ind w:firstLine="709"/>
              <w:rPr>
                <w:sz w:val="28"/>
                <w:szCs w:val="28"/>
              </w:rPr>
            </w:pPr>
          </w:p>
        </w:tc>
      </w:tr>
    </w:tbl>
    <w:p w:rsidR="00123466" w:rsidRPr="00123466" w:rsidRDefault="00123466" w:rsidP="00123466">
      <w:pPr>
        <w:spacing w:before="0" w:after="0" w:line="240" w:lineRule="auto"/>
        <w:ind w:firstLine="709"/>
        <w:rPr>
          <w:sz w:val="28"/>
          <w:szCs w:val="28"/>
        </w:rPr>
      </w:pPr>
    </w:p>
    <w:p w:rsidR="00123466" w:rsidRPr="00123466" w:rsidRDefault="00123466" w:rsidP="00123466">
      <w:pPr>
        <w:spacing w:before="0" w:after="0" w:line="240" w:lineRule="auto"/>
        <w:ind w:firstLine="709"/>
        <w:rPr>
          <w:sz w:val="28"/>
          <w:szCs w:val="28"/>
        </w:rPr>
      </w:pPr>
      <w:r w:rsidRPr="00123466">
        <w:rPr>
          <w:sz w:val="28"/>
          <w:szCs w:val="28"/>
        </w:rPr>
        <w:t>_________________                                 ___________</w:t>
      </w:r>
    </w:p>
    <w:p w:rsidR="00123466" w:rsidRPr="004D610A" w:rsidRDefault="00123466" w:rsidP="00123466">
      <w:pPr>
        <w:spacing w:before="0" w:after="0" w:line="240" w:lineRule="auto"/>
        <w:ind w:firstLine="709"/>
        <w:rPr>
          <w:sz w:val="28"/>
          <w:szCs w:val="28"/>
        </w:rPr>
      </w:pPr>
      <w:r w:rsidRPr="00123466">
        <w:rPr>
          <w:sz w:val="28"/>
          <w:szCs w:val="28"/>
        </w:rPr>
        <w:t xml:space="preserve">      </w:t>
      </w:r>
      <w:r w:rsidRPr="004D610A">
        <w:rPr>
          <w:sz w:val="20"/>
          <w:szCs w:val="20"/>
        </w:rPr>
        <w:t xml:space="preserve">дата                              </w:t>
      </w:r>
      <w:r w:rsidR="004D610A">
        <w:rPr>
          <w:sz w:val="20"/>
          <w:szCs w:val="20"/>
        </w:rPr>
        <w:t xml:space="preserve">                                         </w:t>
      </w:r>
      <w:r w:rsidRPr="004D610A">
        <w:rPr>
          <w:sz w:val="20"/>
          <w:szCs w:val="20"/>
        </w:rPr>
        <w:t xml:space="preserve">         </w:t>
      </w:r>
      <w:r w:rsidR="004D610A" w:rsidRPr="004D610A">
        <w:rPr>
          <w:sz w:val="20"/>
          <w:szCs w:val="20"/>
        </w:rPr>
        <w:t xml:space="preserve">                  </w:t>
      </w:r>
      <w:r w:rsidRPr="004D610A">
        <w:rPr>
          <w:sz w:val="20"/>
          <w:szCs w:val="20"/>
        </w:rPr>
        <w:t xml:space="preserve"> </w:t>
      </w:r>
      <w:r w:rsidR="004D610A" w:rsidRPr="004D610A">
        <w:rPr>
          <w:sz w:val="20"/>
          <w:szCs w:val="20"/>
        </w:rPr>
        <w:t>п</w:t>
      </w:r>
      <w:r w:rsidRPr="004D610A">
        <w:rPr>
          <w:sz w:val="20"/>
          <w:szCs w:val="20"/>
        </w:rPr>
        <w:t>одпись</w:t>
      </w:r>
      <w:r w:rsidR="004D610A">
        <w:rPr>
          <w:sz w:val="28"/>
          <w:szCs w:val="28"/>
        </w:rPr>
        <w:t>».</w:t>
      </w:r>
    </w:p>
    <w:p w:rsidR="00B80323" w:rsidRPr="00B80323" w:rsidRDefault="004D610A" w:rsidP="00B80323">
      <w:pPr>
        <w:spacing w:before="0" w:after="0" w:line="240" w:lineRule="auto"/>
        <w:ind w:firstLine="709"/>
        <w:rPr>
          <w:sz w:val="28"/>
          <w:szCs w:val="28"/>
        </w:rPr>
      </w:pPr>
      <w:r>
        <w:rPr>
          <w:sz w:val="28"/>
          <w:szCs w:val="28"/>
        </w:rPr>
        <w:t>1</w:t>
      </w:r>
      <w:r w:rsidR="008252A1">
        <w:rPr>
          <w:sz w:val="28"/>
          <w:szCs w:val="28"/>
        </w:rPr>
        <w:t>8</w:t>
      </w:r>
      <w:r>
        <w:rPr>
          <w:sz w:val="28"/>
          <w:szCs w:val="28"/>
        </w:rPr>
        <w:t xml:space="preserve">. </w:t>
      </w:r>
      <w:r w:rsidR="00B80323" w:rsidRPr="00B80323">
        <w:rPr>
          <w:sz w:val="28"/>
          <w:szCs w:val="28"/>
        </w:rPr>
        <w:t>В Приложении № 13</w:t>
      </w:r>
      <w:r w:rsidR="00B80323">
        <w:rPr>
          <w:sz w:val="28"/>
          <w:szCs w:val="28"/>
        </w:rPr>
        <w:t>.</w:t>
      </w:r>
      <w:r w:rsidR="00B80323" w:rsidRPr="00B80323">
        <w:rPr>
          <w:sz w:val="28"/>
          <w:szCs w:val="28"/>
        </w:rPr>
        <w:t xml:space="preserve"> «Порядок формирования и использования резервов предстоящих расходов»</w:t>
      </w:r>
      <w:r w:rsidR="00B80323">
        <w:rPr>
          <w:sz w:val="28"/>
          <w:szCs w:val="28"/>
        </w:rPr>
        <w:t xml:space="preserve"> к указанной Единой учетной политике</w:t>
      </w:r>
      <w:r w:rsidR="00B80323" w:rsidRPr="00B80323">
        <w:rPr>
          <w:sz w:val="28"/>
          <w:szCs w:val="28"/>
        </w:rPr>
        <w:t>:</w:t>
      </w:r>
    </w:p>
    <w:p w:rsidR="00B80323" w:rsidRPr="00B80323" w:rsidRDefault="00B80323" w:rsidP="00B80323">
      <w:pPr>
        <w:spacing w:before="0" w:after="0" w:line="240" w:lineRule="auto"/>
        <w:ind w:firstLine="709"/>
        <w:rPr>
          <w:sz w:val="28"/>
          <w:szCs w:val="28"/>
        </w:rPr>
      </w:pPr>
      <w:proofErr w:type="gramStart"/>
      <w:r>
        <w:rPr>
          <w:sz w:val="28"/>
          <w:szCs w:val="28"/>
        </w:rPr>
        <w:lastRenderedPageBreak/>
        <w:t xml:space="preserve">1) </w:t>
      </w:r>
      <w:r w:rsidRPr="00B80323">
        <w:rPr>
          <w:sz w:val="28"/>
          <w:szCs w:val="28"/>
        </w:rPr>
        <w:t xml:space="preserve">в абзаце </w:t>
      </w:r>
      <w:r>
        <w:rPr>
          <w:sz w:val="28"/>
          <w:szCs w:val="28"/>
        </w:rPr>
        <w:t>третьем пункта 4.1</w:t>
      </w:r>
      <w:r w:rsidRPr="00B80323">
        <w:rPr>
          <w:sz w:val="28"/>
          <w:szCs w:val="28"/>
        </w:rPr>
        <w:t xml:space="preserve"> раздела 4 «Резерв для оплаты обязательств за поставленные материальные ценности, сданные работы, предоставленные (потребленные) услуги, обусловленные обязанностью государственного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 слова «(на основании решения об</w:t>
      </w:r>
      <w:proofErr w:type="gramEnd"/>
      <w:r w:rsidRPr="00B80323">
        <w:rPr>
          <w:sz w:val="28"/>
          <w:szCs w:val="28"/>
        </w:rPr>
        <w:t xml:space="preserve"> </w:t>
      </w:r>
      <w:proofErr w:type="gramStart"/>
      <w:r w:rsidRPr="00B80323">
        <w:rPr>
          <w:sz w:val="28"/>
          <w:szCs w:val="28"/>
        </w:rPr>
        <w:t>отнесении</w:t>
      </w:r>
      <w:proofErr w:type="gramEnd"/>
      <w:r w:rsidRPr="00B80323">
        <w:rPr>
          <w:sz w:val="28"/>
          <w:szCs w:val="28"/>
        </w:rPr>
        <w:t xml:space="preserve"> поступившего имущества к категории НФА комиссии по поступлению и выбытию активов)» исключить;</w:t>
      </w:r>
    </w:p>
    <w:p w:rsidR="00B80323" w:rsidRPr="00B80323" w:rsidRDefault="00B80323" w:rsidP="00B80323">
      <w:pPr>
        <w:spacing w:before="0" w:after="0" w:line="240" w:lineRule="auto"/>
        <w:ind w:firstLine="709"/>
        <w:rPr>
          <w:sz w:val="28"/>
          <w:szCs w:val="28"/>
        </w:rPr>
      </w:pPr>
      <w:r w:rsidRPr="00B80323">
        <w:rPr>
          <w:sz w:val="28"/>
          <w:szCs w:val="28"/>
        </w:rPr>
        <w:t xml:space="preserve">2) в Приложении к </w:t>
      </w:r>
      <w:r>
        <w:rPr>
          <w:sz w:val="28"/>
          <w:szCs w:val="28"/>
        </w:rPr>
        <w:t xml:space="preserve">указанному </w:t>
      </w:r>
      <w:r w:rsidRPr="00B80323">
        <w:rPr>
          <w:sz w:val="28"/>
          <w:szCs w:val="28"/>
        </w:rPr>
        <w:t xml:space="preserve">Порядку пример заполнения табличной части документа изложить в </w:t>
      </w:r>
      <w:r>
        <w:rPr>
          <w:sz w:val="28"/>
          <w:szCs w:val="28"/>
        </w:rPr>
        <w:t xml:space="preserve"> следующей </w:t>
      </w:r>
      <w:r w:rsidRPr="00B80323">
        <w:rPr>
          <w:sz w:val="28"/>
          <w:szCs w:val="28"/>
        </w:rPr>
        <w:t xml:space="preserve">редакции: </w:t>
      </w:r>
    </w:p>
    <w:p w:rsidR="00B80323" w:rsidRPr="00B80323" w:rsidRDefault="00B80323" w:rsidP="00B80323">
      <w:pPr>
        <w:spacing w:before="0" w:after="0" w:line="240" w:lineRule="auto"/>
        <w:ind w:firstLine="709"/>
        <w:rPr>
          <w:sz w:val="28"/>
          <w:szCs w:val="28"/>
        </w:rPr>
      </w:pPr>
    </w:p>
    <w:p w:rsidR="00B80323" w:rsidRPr="00B80323" w:rsidRDefault="00B80323" w:rsidP="00B80323">
      <w:pPr>
        <w:spacing w:before="0" w:after="0" w:line="240" w:lineRule="auto"/>
        <w:ind w:firstLine="709"/>
        <w:rPr>
          <w:sz w:val="28"/>
          <w:szCs w:val="28"/>
        </w:rPr>
      </w:pPr>
    </w:p>
    <w:p w:rsidR="00B80323" w:rsidRPr="00B80323" w:rsidRDefault="00B80323" w:rsidP="00B80323">
      <w:pPr>
        <w:spacing w:before="0" w:after="0" w:line="240" w:lineRule="auto"/>
        <w:ind w:firstLine="709"/>
        <w:rPr>
          <w:sz w:val="28"/>
          <w:szCs w:val="28"/>
        </w:rPr>
      </w:pPr>
      <w:r>
        <w:rPr>
          <w:sz w:val="28"/>
          <w:szCs w:val="28"/>
        </w:rPr>
        <w:t>«</w:t>
      </w:r>
      <w:r w:rsidRPr="00B80323">
        <w:rPr>
          <w:i/>
          <w:sz w:val="28"/>
          <w:szCs w:val="28"/>
        </w:rPr>
        <w:t>Пример заполнения табличной части документа:</w:t>
      </w:r>
    </w:p>
    <w:p w:rsidR="00B80323" w:rsidRPr="00B80323" w:rsidRDefault="00B80323" w:rsidP="00B80323">
      <w:pPr>
        <w:spacing w:before="0" w:after="0" w:line="24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52"/>
        <w:gridCol w:w="3572"/>
        <w:gridCol w:w="1843"/>
      </w:tblGrid>
      <w:tr w:rsidR="00B80323" w:rsidRPr="00B80323" w:rsidTr="00B80323">
        <w:tc>
          <w:tcPr>
            <w:tcW w:w="3652"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r w:rsidRPr="00B80323">
              <w:rPr>
                <w:i/>
                <w:sz w:val="28"/>
                <w:szCs w:val="28"/>
              </w:rPr>
              <w:t>Наименование обязательства (с указанием периода и правового основания возникновения)</w:t>
            </w:r>
          </w:p>
        </w:tc>
        <w:tc>
          <w:tcPr>
            <w:tcW w:w="3572"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r w:rsidRPr="00B80323">
              <w:rPr>
                <w:i/>
                <w:sz w:val="28"/>
                <w:szCs w:val="28"/>
              </w:rPr>
              <w:t>Расчет</w:t>
            </w:r>
          </w:p>
        </w:tc>
        <w:tc>
          <w:tcPr>
            <w:tcW w:w="1843"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r w:rsidRPr="00B80323">
              <w:rPr>
                <w:i/>
                <w:sz w:val="28"/>
                <w:szCs w:val="28"/>
              </w:rPr>
              <w:t>Сумма к отражению в учете</w:t>
            </w:r>
          </w:p>
        </w:tc>
      </w:tr>
      <w:tr w:rsidR="00B80323" w:rsidRPr="00B80323" w:rsidTr="00B80323">
        <w:tc>
          <w:tcPr>
            <w:tcW w:w="3652"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r w:rsidRPr="00B80323">
              <w:rPr>
                <w:i/>
                <w:sz w:val="28"/>
                <w:szCs w:val="28"/>
              </w:rPr>
              <w:t>Электроэнергия за май по договору N XXX от XX.XX.XXXX</w:t>
            </w:r>
          </w:p>
        </w:tc>
        <w:tc>
          <w:tcPr>
            <w:tcW w:w="3572"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r w:rsidRPr="00B80323">
              <w:rPr>
                <w:i/>
                <w:sz w:val="28"/>
                <w:szCs w:val="28"/>
              </w:rPr>
              <w:t>1500 КВт/</w:t>
            </w:r>
            <w:proofErr w:type="gramStart"/>
            <w:r w:rsidRPr="00B80323">
              <w:rPr>
                <w:i/>
                <w:sz w:val="28"/>
                <w:szCs w:val="28"/>
              </w:rPr>
              <w:t>ч</w:t>
            </w:r>
            <w:proofErr w:type="gramEnd"/>
            <w:r w:rsidRPr="00B80323">
              <w:rPr>
                <w:i/>
                <w:sz w:val="28"/>
                <w:szCs w:val="28"/>
              </w:rPr>
              <w:t xml:space="preserve"> (подано за расчетный период в снабжающую организацию) &lt;*&gt; 5,06 (цена в предыдущем месяце)</w:t>
            </w:r>
          </w:p>
        </w:tc>
        <w:tc>
          <w:tcPr>
            <w:tcW w:w="1843"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r w:rsidRPr="00B80323">
              <w:rPr>
                <w:i/>
                <w:sz w:val="28"/>
                <w:szCs w:val="28"/>
              </w:rPr>
              <w:t>7590,00 руб.</w:t>
            </w:r>
          </w:p>
        </w:tc>
      </w:tr>
      <w:tr w:rsidR="00B80323" w:rsidRPr="00B80323" w:rsidTr="00B80323">
        <w:tc>
          <w:tcPr>
            <w:tcW w:w="3652"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r w:rsidRPr="00B80323">
              <w:rPr>
                <w:sz w:val="28"/>
                <w:szCs w:val="28"/>
              </w:rPr>
              <w:t>ГСМ за май по договору N XXX от XX.XX.XXXX</w:t>
            </w:r>
          </w:p>
        </w:tc>
        <w:tc>
          <w:tcPr>
            <w:tcW w:w="3572"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proofErr w:type="gramStart"/>
            <w:r w:rsidRPr="00B80323">
              <w:rPr>
                <w:sz w:val="28"/>
                <w:szCs w:val="28"/>
              </w:rPr>
              <w:t>100 л (отпущено ГСМ  по данным поставщика (ведомости, чеки   и иные документы) &lt;*&gt; 55,1 (цена по договору, контракту)</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24567" w:rsidRPr="00B80323" w:rsidRDefault="00B80323" w:rsidP="00B80323">
            <w:pPr>
              <w:spacing w:before="0" w:after="0" w:line="240" w:lineRule="auto"/>
              <w:ind w:firstLine="709"/>
              <w:rPr>
                <w:sz w:val="28"/>
                <w:szCs w:val="28"/>
              </w:rPr>
            </w:pPr>
            <w:r w:rsidRPr="00B80323">
              <w:rPr>
                <w:sz w:val="28"/>
                <w:szCs w:val="28"/>
              </w:rPr>
              <w:t>5500,10 руб.</w:t>
            </w:r>
          </w:p>
        </w:tc>
      </w:tr>
    </w:tbl>
    <w:p w:rsidR="00B204D9" w:rsidRDefault="00B80323" w:rsidP="00A74E08">
      <w:pPr>
        <w:spacing w:before="0" w:after="0" w:line="240" w:lineRule="auto"/>
        <w:ind w:firstLine="720"/>
        <w:jc w:val="right"/>
        <w:rPr>
          <w:sz w:val="28"/>
          <w:szCs w:val="28"/>
        </w:rPr>
      </w:pPr>
      <w:r>
        <w:rPr>
          <w:sz w:val="28"/>
          <w:szCs w:val="28"/>
        </w:rPr>
        <w:t>».</w:t>
      </w:r>
    </w:p>
    <w:p w:rsidR="00D41300" w:rsidRDefault="00D41300" w:rsidP="00D41300">
      <w:pPr>
        <w:pStyle w:val="ConsPlusNormal"/>
        <w:ind w:firstLine="708"/>
        <w:jc w:val="both"/>
        <w:rPr>
          <w:rFonts w:ascii="Times New Roman" w:hAnsi="Times New Roman" w:cs="Times New Roman"/>
          <w:sz w:val="28"/>
          <w:szCs w:val="28"/>
        </w:rPr>
      </w:pPr>
      <w:r w:rsidRPr="00D41300">
        <w:rPr>
          <w:rFonts w:ascii="Times New Roman" w:hAnsi="Times New Roman" w:cs="Times New Roman"/>
          <w:sz w:val="28"/>
          <w:szCs w:val="28"/>
        </w:rPr>
        <w:t>1</w:t>
      </w:r>
      <w:r w:rsidR="008252A1">
        <w:rPr>
          <w:rFonts w:ascii="Times New Roman" w:hAnsi="Times New Roman" w:cs="Times New Roman"/>
          <w:sz w:val="28"/>
          <w:szCs w:val="28"/>
        </w:rPr>
        <w:t>9</w:t>
      </w:r>
      <w:r w:rsidRPr="00D41300">
        <w:rPr>
          <w:rFonts w:ascii="Times New Roman" w:hAnsi="Times New Roman" w:cs="Times New Roman"/>
          <w:sz w:val="28"/>
          <w:szCs w:val="28"/>
        </w:rPr>
        <w:t xml:space="preserve">. </w:t>
      </w:r>
      <w:r>
        <w:rPr>
          <w:rFonts w:ascii="Times New Roman" w:hAnsi="Times New Roman" w:cs="Times New Roman"/>
          <w:sz w:val="28"/>
          <w:szCs w:val="28"/>
        </w:rPr>
        <w:t>В П</w:t>
      </w:r>
      <w:r w:rsidRPr="00D41300">
        <w:rPr>
          <w:rFonts w:ascii="Times New Roman" w:hAnsi="Times New Roman" w:cs="Times New Roman"/>
          <w:sz w:val="28"/>
          <w:szCs w:val="28"/>
        </w:rPr>
        <w:t xml:space="preserve">риложении № 16 «Распределение функций между субъектом централизованного учета и уполномоченной организацией» к </w:t>
      </w:r>
      <w:r>
        <w:rPr>
          <w:rFonts w:ascii="Times New Roman" w:hAnsi="Times New Roman" w:cs="Times New Roman"/>
          <w:sz w:val="28"/>
          <w:szCs w:val="28"/>
        </w:rPr>
        <w:t xml:space="preserve">указанной </w:t>
      </w:r>
      <w:r w:rsidRPr="00D41300">
        <w:rPr>
          <w:rFonts w:ascii="Times New Roman" w:hAnsi="Times New Roman" w:cs="Times New Roman"/>
          <w:sz w:val="28"/>
          <w:szCs w:val="28"/>
        </w:rPr>
        <w:t>Единой учетной политике</w:t>
      </w:r>
      <w:r>
        <w:rPr>
          <w:rFonts w:ascii="Times New Roman" w:hAnsi="Times New Roman" w:cs="Times New Roman"/>
          <w:sz w:val="28"/>
          <w:szCs w:val="28"/>
        </w:rPr>
        <w:t>:</w:t>
      </w:r>
    </w:p>
    <w:p w:rsidR="00D41300" w:rsidRDefault="00D41300" w:rsidP="00D41300">
      <w:pPr>
        <w:pStyle w:val="ConsPlusNormal"/>
        <w:ind w:firstLine="708"/>
        <w:jc w:val="both"/>
        <w:rPr>
          <w:rFonts w:ascii="Times New Roman" w:hAnsi="Times New Roman" w:cs="Times New Roman"/>
          <w:sz w:val="28"/>
          <w:szCs w:val="28"/>
        </w:rPr>
      </w:pPr>
      <w:r w:rsidRPr="00D41300">
        <w:rPr>
          <w:rFonts w:ascii="Times New Roman" w:hAnsi="Times New Roman" w:cs="Times New Roman"/>
          <w:sz w:val="28"/>
          <w:szCs w:val="28"/>
        </w:rPr>
        <w:t xml:space="preserve"> раздел «Учет расчетов по доходам» изложить в </w:t>
      </w:r>
      <w:r>
        <w:rPr>
          <w:rFonts w:ascii="Times New Roman" w:hAnsi="Times New Roman" w:cs="Times New Roman"/>
          <w:sz w:val="28"/>
          <w:szCs w:val="28"/>
        </w:rPr>
        <w:t xml:space="preserve">следующей </w:t>
      </w:r>
      <w:r w:rsidRPr="00D41300">
        <w:rPr>
          <w:rFonts w:ascii="Times New Roman" w:hAnsi="Times New Roman" w:cs="Times New Roman"/>
          <w:sz w:val="28"/>
          <w:szCs w:val="28"/>
        </w:rPr>
        <w:t>редакции:</w:t>
      </w:r>
    </w:p>
    <w:p w:rsidR="00D41300" w:rsidRPr="00D41300" w:rsidRDefault="00D41300" w:rsidP="00D41300">
      <w:pPr>
        <w:pStyle w:val="ConsPlusNormal"/>
        <w:jc w:val="both"/>
        <w:rPr>
          <w:rFonts w:ascii="Times New Roman" w:hAnsi="Times New Roman" w:cs="Times New Roman"/>
          <w:sz w:val="28"/>
          <w:szCs w:val="28"/>
        </w:rPr>
      </w:pP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65"/>
      </w:tblGrid>
      <w:tr w:rsidR="00D41300" w:rsidRPr="00D41300" w:rsidTr="007776D3">
        <w:tc>
          <w:tcPr>
            <w:tcW w:w="4649" w:type="dxa"/>
          </w:tcPr>
          <w:p w:rsidR="00D41300" w:rsidRPr="00D41300" w:rsidRDefault="00D41300" w:rsidP="007776D3">
            <w:pPr>
              <w:pStyle w:val="ConsPlusNormal"/>
              <w:jc w:val="center"/>
              <w:rPr>
                <w:rFonts w:ascii="Times New Roman" w:hAnsi="Times New Roman" w:cs="Times New Roman"/>
                <w:sz w:val="24"/>
                <w:szCs w:val="24"/>
              </w:rPr>
            </w:pPr>
            <w:r w:rsidRPr="00D41300">
              <w:rPr>
                <w:rFonts w:ascii="Times New Roman" w:hAnsi="Times New Roman" w:cs="Times New Roman"/>
                <w:sz w:val="24"/>
                <w:szCs w:val="24"/>
              </w:rPr>
              <w:t>Функции Субъекта</w:t>
            </w:r>
          </w:p>
          <w:p w:rsidR="00D41300" w:rsidRPr="00D41300" w:rsidRDefault="00D41300" w:rsidP="007776D3">
            <w:pPr>
              <w:pStyle w:val="ConsPlusNormal"/>
              <w:jc w:val="center"/>
              <w:rPr>
                <w:rFonts w:ascii="Times New Roman" w:hAnsi="Times New Roman" w:cs="Times New Roman"/>
                <w:sz w:val="24"/>
                <w:szCs w:val="24"/>
              </w:rPr>
            </w:pPr>
            <w:r w:rsidRPr="00D41300">
              <w:rPr>
                <w:rFonts w:ascii="Times New Roman" w:hAnsi="Times New Roman" w:cs="Times New Roman"/>
                <w:sz w:val="24"/>
                <w:szCs w:val="24"/>
              </w:rPr>
              <w:t>централизованного учета</w:t>
            </w:r>
          </w:p>
          <w:p w:rsidR="00D41300" w:rsidRPr="00D41300" w:rsidRDefault="00D41300" w:rsidP="007776D3">
            <w:pPr>
              <w:pStyle w:val="ConsPlusNormal"/>
              <w:jc w:val="center"/>
              <w:rPr>
                <w:rFonts w:ascii="Times New Roman" w:hAnsi="Times New Roman" w:cs="Times New Roman"/>
                <w:sz w:val="24"/>
                <w:szCs w:val="24"/>
              </w:rPr>
            </w:pPr>
            <w:r w:rsidRPr="00D41300">
              <w:rPr>
                <w:rFonts w:ascii="Times New Roman" w:hAnsi="Times New Roman" w:cs="Times New Roman"/>
                <w:sz w:val="24"/>
                <w:szCs w:val="24"/>
              </w:rPr>
              <w:t>(СЦУ)</w:t>
            </w:r>
          </w:p>
        </w:tc>
        <w:tc>
          <w:tcPr>
            <w:tcW w:w="4365" w:type="dxa"/>
          </w:tcPr>
          <w:p w:rsidR="00D41300" w:rsidRPr="00D41300" w:rsidRDefault="00D41300" w:rsidP="007776D3">
            <w:pPr>
              <w:pStyle w:val="ConsPlusNormal"/>
              <w:jc w:val="center"/>
              <w:rPr>
                <w:rFonts w:ascii="Times New Roman" w:hAnsi="Times New Roman" w:cs="Times New Roman"/>
                <w:sz w:val="24"/>
                <w:szCs w:val="24"/>
              </w:rPr>
            </w:pPr>
            <w:r w:rsidRPr="00D41300">
              <w:rPr>
                <w:rFonts w:ascii="Times New Roman" w:hAnsi="Times New Roman" w:cs="Times New Roman"/>
                <w:sz w:val="24"/>
                <w:szCs w:val="24"/>
              </w:rPr>
              <w:t>Функции Уполномоченной организации</w:t>
            </w:r>
          </w:p>
          <w:p w:rsidR="00D41300" w:rsidRPr="00D41300" w:rsidRDefault="00D41300" w:rsidP="007776D3">
            <w:pPr>
              <w:pStyle w:val="ConsPlusNormal"/>
              <w:jc w:val="center"/>
              <w:rPr>
                <w:rFonts w:ascii="Times New Roman" w:hAnsi="Times New Roman" w:cs="Times New Roman"/>
                <w:sz w:val="24"/>
                <w:szCs w:val="24"/>
              </w:rPr>
            </w:pPr>
            <w:r w:rsidRPr="00D41300">
              <w:rPr>
                <w:rFonts w:ascii="Times New Roman" w:hAnsi="Times New Roman" w:cs="Times New Roman"/>
                <w:sz w:val="24"/>
                <w:szCs w:val="24"/>
              </w:rPr>
              <w:t>(УО)</w:t>
            </w:r>
          </w:p>
        </w:tc>
      </w:tr>
      <w:tr w:rsidR="00D41300" w:rsidRPr="00D41300" w:rsidTr="007776D3">
        <w:tc>
          <w:tcPr>
            <w:tcW w:w="9014" w:type="dxa"/>
            <w:gridSpan w:val="2"/>
          </w:tcPr>
          <w:p w:rsidR="00D41300" w:rsidRPr="00D41300" w:rsidRDefault="00D41300" w:rsidP="007776D3">
            <w:pPr>
              <w:pStyle w:val="ConsPlusNormal"/>
              <w:jc w:val="center"/>
              <w:outlineLvl w:val="2"/>
              <w:rPr>
                <w:rFonts w:ascii="Times New Roman" w:hAnsi="Times New Roman" w:cs="Times New Roman"/>
                <w:sz w:val="24"/>
                <w:szCs w:val="24"/>
              </w:rPr>
            </w:pPr>
            <w:r w:rsidRPr="00D41300">
              <w:rPr>
                <w:rFonts w:ascii="Times New Roman" w:hAnsi="Times New Roman" w:cs="Times New Roman"/>
                <w:sz w:val="24"/>
                <w:szCs w:val="24"/>
              </w:rPr>
              <w:t>Учет расчетов по доходам</w:t>
            </w:r>
          </w:p>
        </w:tc>
      </w:tr>
      <w:tr w:rsidR="00D41300" w:rsidRPr="00D41300" w:rsidTr="007776D3">
        <w:tc>
          <w:tcPr>
            <w:tcW w:w="4649" w:type="dxa"/>
          </w:tcPr>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t xml:space="preserve">1. Осуществление полномочий в соответствии со статьей 160.1 Бюджетного </w:t>
            </w:r>
            <w:r w:rsidRPr="00451BD9">
              <w:rPr>
                <w:rFonts w:ascii="Times New Roman" w:hAnsi="Times New Roman" w:cs="Times New Roman"/>
                <w:sz w:val="24"/>
                <w:szCs w:val="24"/>
              </w:rPr>
              <w:lastRenderedPageBreak/>
              <w:t>кодекса Российской Федерации Контроль поступления доходов по администратору доходов, взаимодействие с плательщиками по уточнению (зачету), возврату администрируемых доходов.</w:t>
            </w:r>
          </w:p>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t>2. Предоставление информации,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w:t>
            </w:r>
          </w:p>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t xml:space="preserve">3. Формирование и представление Извещений (ф. 0504805), Извещение о трансферте, передаваемом с условием, (ф. 0510453) </w:t>
            </w:r>
            <w:r w:rsidR="00451BD9" w:rsidRPr="00451BD9">
              <w:rPr>
                <w:rFonts w:ascii="Times New Roman" w:hAnsi="Times New Roman" w:cs="Times New Roman"/>
                <w:sz w:val="24"/>
                <w:szCs w:val="24"/>
              </w:rPr>
              <w:t xml:space="preserve"> в электронном виде в </w:t>
            </w:r>
            <w:proofErr w:type="spellStart"/>
            <w:r w:rsidR="00451BD9" w:rsidRPr="00451BD9">
              <w:rPr>
                <w:rFonts w:ascii="Times New Roman" w:hAnsi="Times New Roman" w:cs="Times New Roman"/>
                <w:sz w:val="24"/>
                <w:szCs w:val="24"/>
              </w:rPr>
              <w:t>ПУиО</w:t>
            </w:r>
            <w:proofErr w:type="spellEnd"/>
            <w:r w:rsidR="00451BD9" w:rsidRPr="00451BD9">
              <w:rPr>
                <w:rFonts w:ascii="Times New Roman" w:hAnsi="Times New Roman" w:cs="Times New Roman"/>
                <w:sz w:val="24"/>
                <w:szCs w:val="24"/>
              </w:rPr>
              <w:t xml:space="preserve"> «</w:t>
            </w:r>
            <w:r w:rsidRPr="00451BD9">
              <w:rPr>
                <w:rFonts w:ascii="Times New Roman" w:hAnsi="Times New Roman" w:cs="Times New Roman"/>
                <w:sz w:val="24"/>
                <w:szCs w:val="24"/>
              </w:rPr>
              <w:t>Электронный бюджет</w:t>
            </w:r>
            <w:r w:rsidR="00451BD9" w:rsidRPr="00451BD9">
              <w:rPr>
                <w:rFonts w:ascii="Times New Roman" w:hAnsi="Times New Roman" w:cs="Times New Roman"/>
                <w:sz w:val="24"/>
                <w:szCs w:val="24"/>
              </w:rPr>
              <w:t>»</w:t>
            </w:r>
            <w:r w:rsidRPr="00451BD9">
              <w:rPr>
                <w:rFonts w:ascii="Times New Roman" w:hAnsi="Times New Roman" w:cs="Times New Roman"/>
                <w:sz w:val="24"/>
                <w:szCs w:val="24"/>
              </w:rPr>
              <w:t>. Представление подписанных сторонами Извещений (ф. 0504805) в УО.</w:t>
            </w:r>
          </w:p>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t>4. Направление актов сверки контрагентам. В случае выявления разногласий при сверке расчетов предоставление в УО информации об установленных расхождениях.</w:t>
            </w:r>
          </w:p>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t>5. Представление в УО сведений, необходимых для определения характера трансфертов, поступающих из федерального бюджета.</w:t>
            </w:r>
          </w:p>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t>6. Анализ расходования получателями бюджетных средств и получателями средств из бюджета межбюджетных трансфертов на предмет выявления неиспользованных остатков, подлежащих возврату в областной и федеральный бюджет, представление в УО решений о суммах, подлежащих возврату, с указанием документов-оснований и аналитических кодов (при наличии)</w:t>
            </w:r>
          </w:p>
        </w:tc>
        <w:tc>
          <w:tcPr>
            <w:tcW w:w="4365" w:type="dxa"/>
          </w:tcPr>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lastRenderedPageBreak/>
              <w:t xml:space="preserve">1. Отражение операций по суммам поступлений на счетах бухгалтерского </w:t>
            </w:r>
            <w:r w:rsidRPr="00451BD9">
              <w:rPr>
                <w:rFonts w:ascii="Times New Roman" w:hAnsi="Times New Roman" w:cs="Times New Roman"/>
                <w:sz w:val="24"/>
                <w:szCs w:val="24"/>
              </w:rPr>
              <w:lastRenderedPageBreak/>
              <w:t>учета на основании выписки Управления Федерального казначейства по Курской области и платежных поручений, поручений о перечислений на счет, требований получателя платежа, распоряжений о совершении казначейского платежа (возврат, уточнение), иных документов, полученных в ПО «СУФ</w:t>
            </w:r>
            <w:proofErr w:type="gramStart"/>
            <w:r w:rsidRPr="00451BD9">
              <w:rPr>
                <w:rFonts w:ascii="Times New Roman" w:hAnsi="Times New Roman" w:cs="Times New Roman"/>
                <w:sz w:val="24"/>
                <w:szCs w:val="24"/>
              </w:rPr>
              <w:t>Д(</w:t>
            </w:r>
            <w:proofErr w:type="gramEnd"/>
            <w:r w:rsidRPr="00451BD9">
              <w:rPr>
                <w:rFonts w:ascii="Times New Roman" w:hAnsi="Times New Roman" w:cs="Times New Roman"/>
                <w:sz w:val="24"/>
                <w:szCs w:val="24"/>
              </w:rPr>
              <w:t>АР)», ПУД ЭБ.</w:t>
            </w:r>
          </w:p>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t>2. Подготовка распоряжений о совершении казначейского платежа (возврат, уточнение).</w:t>
            </w:r>
          </w:p>
          <w:p w:rsidR="00D41300" w:rsidRPr="00451BD9" w:rsidRDefault="00D41300" w:rsidP="007776D3">
            <w:pPr>
              <w:pStyle w:val="ConsPlusNormal"/>
              <w:ind w:firstLine="425"/>
              <w:jc w:val="both"/>
              <w:rPr>
                <w:rFonts w:ascii="Times New Roman" w:hAnsi="Times New Roman" w:cs="Times New Roman"/>
                <w:sz w:val="24"/>
                <w:szCs w:val="24"/>
              </w:rPr>
            </w:pPr>
            <w:r w:rsidRPr="00451BD9">
              <w:rPr>
                <w:rFonts w:ascii="Times New Roman" w:hAnsi="Times New Roman" w:cs="Times New Roman"/>
                <w:sz w:val="24"/>
                <w:szCs w:val="24"/>
              </w:rPr>
              <w:t>3. Формирование регистров бухгалтерского учета</w:t>
            </w:r>
          </w:p>
        </w:tc>
      </w:tr>
    </w:tbl>
    <w:p w:rsidR="00D41300" w:rsidRPr="00D41300" w:rsidRDefault="00D41300" w:rsidP="00D41300">
      <w:pPr>
        <w:spacing w:before="0" w:after="0" w:line="240" w:lineRule="auto"/>
        <w:ind w:firstLine="720"/>
        <w:jc w:val="right"/>
        <w:rPr>
          <w:sz w:val="28"/>
          <w:szCs w:val="28"/>
        </w:rPr>
      </w:pPr>
      <w:r>
        <w:rPr>
          <w:sz w:val="28"/>
          <w:szCs w:val="28"/>
        </w:rPr>
        <w:lastRenderedPageBreak/>
        <w:t>».</w:t>
      </w:r>
    </w:p>
    <w:p w:rsidR="00D41300" w:rsidRPr="00D41300" w:rsidRDefault="00D41300" w:rsidP="00A74E08">
      <w:pPr>
        <w:spacing w:before="0" w:after="0" w:line="240" w:lineRule="auto"/>
        <w:ind w:firstLine="720"/>
        <w:jc w:val="right"/>
        <w:rPr>
          <w:sz w:val="28"/>
          <w:szCs w:val="28"/>
        </w:rPr>
      </w:pPr>
    </w:p>
    <w:p w:rsidR="00B204D9" w:rsidRPr="00D41300" w:rsidRDefault="00B204D9" w:rsidP="00B204D9">
      <w:pPr>
        <w:spacing w:before="0" w:after="0" w:line="240" w:lineRule="auto"/>
        <w:ind w:firstLine="720"/>
        <w:rPr>
          <w:sz w:val="28"/>
          <w:szCs w:val="28"/>
        </w:rPr>
      </w:pPr>
    </w:p>
    <w:sectPr w:rsidR="00B204D9" w:rsidRPr="00D41300" w:rsidSect="00F70B2B">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035" w:rsidRDefault="00B94035" w:rsidP="002A4AF5">
      <w:pPr>
        <w:spacing w:before="0" w:after="0" w:line="240" w:lineRule="auto"/>
      </w:pPr>
      <w:r>
        <w:separator/>
      </w:r>
    </w:p>
  </w:endnote>
  <w:endnote w:type="continuationSeparator" w:id="0">
    <w:p w:rsidR="00B94035" w:rsidRDefault="00B94035" w:rsidP="002A4A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035" w:rsidRDefault="00B94035" w:rsidP="002A4AF5">
      <w:pPr>
        <w:spacing w:before="0" w:after="0" w:line="240" w:lineRule="auto"/>
      </w:pPr>
      <w:r>
        <w:separator/>
      </w:r>
    </w:p>
  </w:footnote>
  <w:footnote w:type="continuationSeparator" w:id="0">
    <w:p w:rsidR="00B94035" w:rsidRDefault="00B94035" w:rsidP="002A4AF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168288"/>
      <w:docPartObj>
        <w:docPartGallery w:val="Page Numbers (Top of Page)"/>
        <w:docPartUnique/>
      </w:docPartObj>
    </w:sdtPr>
    <w:sdtEndPr>
      <w:rPr>
        <w:sz w:val="24"/>
        <w:szCs w:val="24"/>
      </w:rPr>
    </w:sdtEndPr>
    <w:sdtContent>
      <w:p w:rsidR="00C12AB1" w:rsidRDefault="00C12AB1">
        <w:pPr>
          <w:pStyle w:val="a8"/>
          <w:jc w:val="center"/>
        </w:pPr>
      </w:p>
      <w:p w:rsidR="00C12AB1" w:rsidRDefault="00C12AB1">
        <w:pPr>
          <w:pStyle w:val="a8"/>
          <w:jc w:val="center"/>
        </w:pPr>
      </w:p>
      <w:p w:rsidR="00C12AB1" w:rsidRDefault="00C12AB1">
        <w:pPr>
          <w:pStyle w:val="a8"/>
          <w:jc w:val="center"/>
        </w:pPr>
      </w:p>
      <w:p w:rsidR="00C12AB1" w:rsidRPr="00733357" w:rsidRDefault="00C9038A">
        <w:pPr>
          <w:pStyle w:val="a8"/>
          <w:jc w:val="center"/>
          <w:rPr>
            <w:sz w:val="24"/>
            <w:szCs w:val="24"/>
          </w:rPr>
        </w:pPr>
        <w:r w:rsidRPr="00733357">
          <w:rPr>
            <w:sz w:val="24"/>
            <w:szCs w:val="24"/>
          </w:rPr>
          <w:fldChar w:fldCharType="begin"/>
        </w:r>
        <w:r w:rsidR="00C12AB1" w:rsidRPr="00733357">
          <w:rPr>
            <w:sz w:val="24"/>
            <w:szCs w:val="24"/>
          </w:rPr>
          <w:instrText>PAGE   \* MERGEFORMAT</w:instrText>
        </w:r>
        <w:r w:rsidRPr="00733357">
          <w:rPr>
            <w:sz w:val="24"/>
            <w:szCs w:val="24"/>
          </w:rPr>
          <w:fldChar w:fldCharType="separate"/>
        </w:r>
        <w:r w:rsidR="00F97FB4">
          <w:rPr>
            <w:noProof/>
            <w:sz w:val="24"/>
            <w:szCs w:val="24"/>
          </w:rPr>
          <w:t>350</w:t>
        </w:r>
        <w:r w:rsidRPr="00733357">
          <w:rPr>
            <w:sz w:val="24"/>
            <w:szCs w:val="24"/>
          </w:rPr>
          <w:fldChar w:fldCharType="end"/>
        </w:r>
      </w:p>
    </w:sdtContent>
  </w:sdt>
  <w:p w:rsidR="00C12AB1" w:rsidRDefault="00C12AB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314"/>
    <w:multiLevelType w:val="hybridMultilevel"/>
    <w:tmpl w:val="7C8C639C"/>
    <w:lvl w:ilvl="0" w:tplc="16262994">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1447074"/>
    <w:multiLevelType w:val="hybridMultilevel"/>
    <w:tmpl w:val="4BA6824A"/>
    <w:lvl w:ilvl="0" w:tplc="98C41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9B01CF"/>
    <w:multiLevelType w:val="hybridMultilevel"/>
    <w:tmpl w:val="18CA7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B122D"/>
    <w:multiLevelType w:val="hybridMultilevel"/>
    <w:tmpl w:val="697876C0"/>
    <w:lvl w:ilvl="0" w:tplc="D286098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31F77BEA"/>
    <w:multiLevelType w:val="hybridMultilevel"/>
    <w:tmpl w:val="4A2250DC"/>
    <w:lvl w:ilvl="0" w:tplc="A1EA0C00">
      <w:start w:val="1"/>
      <w:numFmt w:val="decimal"/>
      <w:lvlText w:val="%1."/>
      <w:lvlJc w:val="left"/>
      <w:pPr>
        <w:ind w:left="42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23A4A2A">
      <w:start w:val="1"/>
      <w:numFmt w:val="decimal"/>
      <w:lvlText w:val="%2"/>
      <w:lvlJc w:val="left"/>
      <w:pPr>
        <w:ind w:left="1343" w:hanging="211"/>
      </w:pPr>
      <w:rPr>
        <w:rFonts w:ascii="Times New Roman" w:eastAsia="Times New Roman" w:hAnsi="Times New Roman" w:cs="Times New Roman" w:hint="default"/>
        <w:b w:val="0"/>
        <w:bCs w:val="0"/>
        <w:i w:val="0"/>
        <w:iCs w:val="0"/>
        <w:spacing w:val="0"/>
        <w:w w:val="100"/>
        <w:sz w:val="28"/>
        <w:szCs w:val="28"/>
        <w:lang w:val="ru-RU" w:eastAsia="en-US" w:bidi="ar-SA"/>
      </w:rPr>
    </w:lvl>
    <w:lvl w:ilvl="2" w:tplc="8C9E1C62">
      <w:numFmt w:val="bullet"/>
      <w:lvlText w:val="•"/>
      <w:lvlJc w:val="left"/>
      <w:pPr>
        <w:ind w:left="2403" w:hanging="211"/>
      </w:pPr>
      <w:rPr>
        <w:rFonts w:hint="default"/>
        <w:lang w:val="ru-RU" w:eastAsia="en-US" w:bidi="ar-SA"/>
      </w:rPr>
    </w:lvl>
    <w:lvl w:ilvl="3" w:tplc="3B4A0468">
      <w:numFmt w:val="bullet"/>
      <w:lvlText w:val="•"/>
      <w:lvlJc w:val="left"/>
      <w:pPr>
        <w:ind w:left="3466" w:hanging="211"/>
      </w:pPr>
      <w:rPr>
        <w:rFonts w:hint="default"/>
        <w:lang w:val="ru-RU" w:eastAsia="en-US" w:bidi="ar-SA"/>
      </w:rPr>
    </w:lvl>
    <w:lvl w:ilvl="4" w:tplc="53E0198E">
      <w:numFmt w:val="bullet"/>
      <w:lvlText w:val="•"/>
      <w:lvlJc w:val="left"/>
      <w:pPr>
        <w:ind w:left="4529" w:hanging="211"/>
      </w:pPr>
      <w:rPr>
        <w:rFonts w:hint="default"/>
        <w:lang w:val="ru-RU" w:eastAsia="en-US" w:bidi="ar-SA"/>
      </w:rPr>
    </w:lvl>
    <w:lvl w:ilvl="5" w:tplc="AB5EC244">
      <w:numFmt w:val="bullet"/>
      <w:lvlText w:val="•"/>
      <w:lvlJc w:val="left"/>
      <w:pPr>
        <w:ind w:left="5592" w:hanging="211"/>
      </w:pPr>
      <w:rPr>
        <w:rFonts w:hint="default"/>
        <w:lang w:val="ru-RU" w:eastAsia="en-US" w:bidi="ar-SA"/>
      </w:rPr>
    </w:lvl>
    <w:lvl w:ilvl="6" w:tplc="360CCB60">
      <w:numFmt w:val="bullet"/>
      <w:lvlText w:val="•"/>
      <w:lvlJc w:val="left"/>
      <w:pPr>
        <w:ind w:left="6656" w:hanging="211"/>
      </w:pPr>
      <w:rPr>
        <w:rFonts w:hint="default"/>
        <w:lang w:val="ru-RU" w:eastAsia="en-US" w:bidi="ar-SA"/>
      </w:rPr>
    </w:lvl>
    <w:lvl w:ilvl="7" w:tplc="9FE6B210">
      <w:numFmt w:val="bullet"/>
      <w:lvlText w:val="•"/>
      <w:lvlJc w:val="left"/>
      <w:pPr>
        <w:ind w:left="7719" w:hanging="211"/>
      </w:pPr>
      <w:rPr>
        <w:rFonts w:hint="default"/>
        <w:lang w:val="ru-RU" w:eastAsia="en-US" w:bidi="ar-SA"/>
      </w:rPr>
    </w:lvl>
    <w:lvl w:ilvl="8" w:tplc="92E61F16">
      <w:numFmt w:val="bullet"/>
      <w:lvlText w:val="•"/>
      <w:lvlJc w:val="left"/>
      <w:pPr>
        <w:ind w:left="8782" w:hanging="211"/>
      </w:pPr>
      <w:rPr>
        <w:rFonts w:hint="default"/>
        <w:lang w:val="ru-RU" w:eastAsia="en-US" w:bidi="ar-SA"/>
      </w:rPr>
    </w:lvl>
  </w:abstractNum>
  <w:abstractNum w:abstractNumId="5">
    <w:nsid w:val="5B3D057D"/>
    <w:multiLevelType w:val="multilevel"/>
    <w:tmpl w:val="63B0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9D0A38"/>
    <w:multiLevelType w:val="hybridMultilevel"/>
    <w:tmpl w:val="FA16E9BE"/>
    <w:lvl w:ilvl="0" w:tplc="C882D702">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7C66674"/>
    <w:multiLevelType w:val="hybridMultilevel"/>
    <w:tmpl w:val="BBB0E778"/>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48"/>
    <w:rsid w:val="0000353D"/>
    <w:rsid w:val="00003C08"/>
    <w:rsid w:val="000125ED"/>
    <w:rsid w:val="0001555F"/>
    <w:rsid w:val="00020E97"/>
    <w:rsid w:val="00022377"/>
    <w:rsid w:val="00024567"/>
    <w:rsid w:val="00024A9E"/>
    <w:rsid w:val="0003253E"/>
    <w:rsid w:val="0003346B"/>
    <w:rsid w:val="00035993"/>
    <w:rsid w:val="00035C20"/>
    <w:rsid w:val="000454A0"/>
    <w:rsid w:val="00045E25"/>
    <w:rsid w:val="0004773C"/>
    <w:rsid w:val="0005614E"/>
    <w:rsid w:val="000604BC"/>
    <w:rsid w:val="00062EE0"/>
    <w:rsid w:val="000632A3"/>
    <w:rsid w:val="000668CF"/>
    <w:rsid w:val="0007232E"/>
    <w:rsid w:val="0007481E"/>
    <w:rsid w:val="00083F87"/>
    <w:rsid w:val="00090550"/>
    <w:rsid w:val="00092C34"/>
    <w:rsid w:val="0009589D"/>
    <w:rsid w:val="00096F68"/>
    <w:rsid w:val="000B2C0B"/>
    <w:rsid w:val="000B2E81"/>
    <w:rsid w:val="000B5788"/>
    <w:rsid w:val="000C0056"/>
    <w:rsid w:val="000C0224"/>
    <w:rsid w:val="000C15AD"/>
    <w:rsid w:val="000C6364"/>
    <w:rsid w:val="000D089E"/>
    <w:rsid w:val="000D096C"/>
    <w:rsid w:val="000D22CF"/>
    <w:rsid w:val="000D55E4"/>
    <w:rsid w:val="000E4B40"/>
    <w:rsid w:val="000E7BE8"/>
    <w:rsid w:val="00100FFB"/>
    <w:rsid w:val="0010318E"/>
    <w:rsid w:val="00104115"/>
    <w:rsid w:val="001041F8"/>
    <w:rsid w:val="0010444C"/>
    <w:rsid w:val="0011153E"/>
    <w:rsid w:val="00115BA4"/>
    <w:rsid w:val="00115D02"/>
    <w:rsid w:val="00123466"/>
    <w:rsid w:val="00127A73"/>
    <w:rsid w:val="001340D0"/>
    <w:rsid w:val="00134C06"/>
    <w:rsid w:val="00152BAD"/>
    <w:rsid w:val="00161D49"/>
    <w:rsid w:val="001673A3"/>
    <w:rsid w:val="00170E83"/>
    <w:rsid w:val="00173CAD"/>
    <w:rsid w:val="001771FE"/>
    <w:rsid w:val="00182019"/>
    <w:rsid w:val="00186841"/>
    <w:rsid w:val="00186BBF"/>
    <w:rsid w:val="00187322"/>
    <w:rsid w:val="00195008"/>
    <w:rsid w:val="00195332"/>
    <w:rsid w:val="00197F08"/>
    <w:rsid w:val="001A0D2B"/>
    <w:rsid w:val="001A16AF"/>
    <w:rsid w:val="001A1B31"/>
    <w:rsid w:val="001A601F"/>
    <w:rsid w:val="001B02EB"/>
    <w:rsid w:val="001B4AA7"/>
    <w:rsid w:val="001B564A"/>
    <w:rsid w:val="001B6721"/>
    <w:rsid w:val="001B7BB7"/>
    <w:rsid w:val="001C3D50"/>
    <w:rsid w:val="001C7396"/>
    <w:rsid w:val="001D387A"/>
    <w:rsid w:val="001D4498"/>
    <w:rsid w:val="001D7C14"/>
    <w:rsid w:val="001E0ABC"/>
    <w:rsid w:val="001E1ED0"/>
    <w:rsid w:val="001E30FB"/>
    <w:rsid w:val="001F179D"/>
    <w:rsid w:val="001F213C"/>
    <w:rsid w:val="001F228B"/>
    <w:rsid w:val="001F5CEA"/>
    <w:rsid w:val="001F616B"/>
    <w:rsid w:val="0020063A"/>
    <w:rsid w:val="00206207"/>
    <w:rsid w:val="00207680"/>
    <w:rsid w:val="00214DD4"/>
    <w:rsid w:val="00223AC4"/>
    <w:rsid w:val="0023012D"/>
    <w:rsid w:val="002320C0"/>
    <w:rsid w:val="002324A6"/>
    <w:rsid w:val="00234496"/>
    <w:rsid w:val="002350F3"/>
    <w:rsid w:val="002368FB"/>
    <w:rsid w:val="00236E94"/>
    <w:rsid w:val="0024218F"/>
    <w:rsid w:val="00243971"/>
    <w:rsid w:val="00246C09"/>
    <w:rsid w:val="00251937"/>
    <w:rsid w:val="00253564"/>
    <w:rsid w:val="00257A9B"/>
    <w:rsid w:val="00263314"/>
    <w:rsid w:val="002636C4"/>
    <w:rsid w:val="00271789"/>
    <w:rsid w:val="00272673"/>
    <w:rsid w:val="00272A59"/>
    <w:rsid w:val="00273F4C"/>
    <w:rsid w:val="00281690"/>
    <w:rsid w:val="00281AA9"/>
    <w:rsid w:val="0028224D"/>
    <w:rsid w:val="002843AA"/>
    <w:rsid w:val="00286080"/>
    <w:rsid w:val="00292883"/>
    <w:rsid w:val="00293F3F"/>
    <w:rsid w:val="00296A88"/>
    <w:rsid w:val="002A18AD"/>
    <w:rsid w:val="002A22A5"/>
    <w:rsid w:val="002A238E"/>
    <w:rsid w:val="002A3754"/>
    <w:rsid w:val="002A4AF5"/>
    <w:rsid w:val="002B0DA8"/>
    <w:rsid w:val="002B393B"/>
    <w:rsid w:val="002C11F4"/>
    <w:rsid w:val="002C3F5A"/>
    <w:rsid w:val="002C5EF9"/>
    <w:rsid w:val="002C7A02"/>
    <w:rsid w:val="002E04C3"/>
    <w:rsid w:val="002E27BA"/>
    <w:rsid w:val="002E39B4"/>
    <w:rsid w:val="002E714B"/>
    <w:rsid w:val="002F0293"/>
    <w:rsid w:val="002F24BC"/>
    <w:rsid w:val="002F46D2"/>
    <w:rsid w:val="002F6AB7"/>
    <w:rsid w:val="002F767F"/>
    <w:rsid w:val="0030199E"/>
    <w:rsid w:val="00311D2C"/>
    <w:rsid w:val="00316C97"/>
    <w:rsid w:val="003205A6"/>
    <w:rsid w:val="00321960"/>
    <w:rsid w:val="00322E35"/>
    <w:rsid w:val="003230C5"/>
    <w:rsid w:val="00324051"/>
    <w:rsid w:val="00324AE2"/>
    <w:rsid w:val="003252E0"/>
    <w:rsid w:val="003273CF"/>
    <w:rsid w:val="003300E8"/>
    <w:rsid w:val="00330FFB"/>
    <w:rsid w:val="00331833"/>
    <w:rsid w:val="00337FE4"/>
    <w:rsid w:val="00353CA9"/>
    <w:rsid w:val="00355218"/>
    <w:rsid w:val="00357EF2"/>
    <w:rsid w:val="00365129"/>
    <w:rsid w:val="00365C8F"/>
    <w:rsid w:val="00370E51"/>
    <w:rsid w:val="0038380E"/>
    <w:rsid w:val="00383BE6"/>
    <w:rsid w:val="003870D3"/>
    <w:rsid w:val="003A27A0"/>
    <w:rsid w:val="003A418A"/>
    <w:rsid w:val="003A466E"/>
    <w:rsid w:val="003A76AB"/>
    <w:rsid w:val="003B372B"/>
    <w:rsid w:val="003C2CEE"/>
    <w:rsid w:val="003C4F5C"/>
    <w:rsid w:val="003C5430"/>
    <w:rsid w:val="003C5485"/>
    <w:rsid w:val="003E100B"/>
    <w:rsid w:val="003E127A"/>
    <w:rsid w:val="003E45D1"/>
    <w:rsid w:val="003E7FE5"/>
    <w:rsid w:val="003F432C"/>
    <w:rsid w:val="004047CC"/>
    <w:rsid w:val="00406DF6"/>
    <w:rsid w:val="004227A1"/>
    <w:rsid w:val="004241B6"/>
    <w:rsid w:val="00432484"/>
    <w:rsid w:val="0043615E"/>
    <w:rsid w:val="00442C6B"/>
    <w:rsid w:val="00447E95"/>
    <w:rsid w:val="004511B8"/>
    <w:rsid w:val="00451BD9"/>
    <w:rsid w:val="00452F8B"/>
    <w:rsid w:val="00463320"/>
    <w:rsid w:val="00464175"/>
    <w:rsid w:val="00471FB6"/>
    <w:rsid w:val="0047714B"/>
    <w:rsid w:val="004771BC"/>
    <w:rsid w:val="00477EA7"/>
    <w:rsid w:val="00481135"/>
    <w:rsid w:val="00483EE5"/>
    <w:rsid w:val="00487A94"/>
    <w:rsid w:val="004A1705"/>
    <w:rsid w:val="004A52A7"/>
    <w:rsid w:val="004B5B0C"/>
    <w:rsid w:val="004B64C3"/>
    <w:rsid w:val="004C18B2"/>
    <w:rsid w:val="004C7298"/>
    <w:rsid w:val="004C7D77"/>
    <w:rsid w:val="004D0B29"/>
    <w:rsid w:val="004D31A6"/>
    <w:rsid w:val="004D610A"/>
    <w:rsid w:val="004F6DBF"/>
    <w:rsid w:val="00501614"/>
    <w:rsid w:val="005123CD"/>
    <w:rsid w:val="005125C3"/>
    <w:rsid w:val="00513A8F"/>
    <w:rsid w:val="005254ED"/>
    <w:rsid w:val="00537B25"/>
    <w:rsid w:val="005426F8"/>
    <w:rsid w:val="005442ED"/>
    <w:rsid w:val="00544461"/>
    <w:rsid w:val="0055245B"/>
    <w:rsid w:val="00553092"/>
    <w:rsid w:val="0055344D"/>
    <w:rsid w:val="00554A57"/>
    <w:rsid w:val="005564C1"/>
    <w:rsid w:val="00563DF2"/>
    <w:rsid w:val="00572D7C"/>
    <w:rsid w:val="005754CE"/>
    <w:rsid w:val="005769B8"/>
    <w:rsid w:val="00576AFE"/>
    <w:rsid w:val="00580CBA"/>
    <w:rsid w:val="00583B9E"/>
    <w:rsid w:val="005844B0"/>
    <w:rsid w:val="005860F2"/>
    <w:rsid w:val="0058787C"/>
    <w:rsid w:val="00593DA8"/>
    <w:rsid w:val="005948F7"/>
    <w:rsid w:val="005A0D28"/>
    <w:rsid w:val="005A1851"/>
    <w:rsid w:val="005A7A56"/>
    <w:rsid w:val="005B10B4"/>
    <w:rsid w:val="005B7503"/>
    <w:rsid w:val="005D35FE"/>
    <w:rsid w:val="005D57A8"/>
    <w:rsid w:val="005D709B"/>
    <w:rsid w:val="005F3B7C"/>
    <w:rsid w:val="005F7636"/>
    <w:rsid w:val="00603520"/>
    <w:rsid w:val="00605333"/>
    <w:rsid w:val="00610093"/>
    <w:rsid w:val="0061116D"/>
    <w:rsid w:val="0061344B"/>
    <w:rsid w:val="0061361A"/>
    <w:rsid w:val="00622802"/>
    <w:rsid w:val="00633C8F"/>
    <w:rsid w:val="0063747F"/>
    <w:rsid w:val="0064152B"/>
    <w:rsid w:val="0064706E"/>
    <w:rsid w:val="0065009E"/>
    <w:rsid w:val="006519B7"/>
    <w:rsid w:val="006533BA"/>
    <w:rsid w:val="006564A9"/>
    <w:rsid w:val="00662176"/>
    <w:rsid w:val="006721A0"/>
    <w:rsid w:val="006849AB"/>
    <w:rsid w:val="00684F4A"/>
    <w:rsid w:val="0069315F"/>
    <w:rsid w:val="0069567A"/>
    <w:rsid w:val="00695D14"/>
    <w:rsid w:val="006A4E4C"/>
    <w:rsid w:val="006B441E"/>
    <w:rsid w:val="006C063E"/>
    <w:rsid w:val="006D046B"/>
    <w:rsid w:val="006D260B"/>
    <w:rsid w:val="006D2D02"/>
    <w:rsid w:val="006D548A"/>
    <w:rsid w:val="006E1711"/>
    <w:rsid w:val="006E3271"/>
    <w:rsid w:val="006F3C15"/>
    <w:rsid w:val="00701A09"/>
    <w:rsid w:val="00703B83"/>
    <w:rsid w:val="00704D9F"/>
    <w:rsid w:val="00706451"/>
    <w:rsid w:val="00707F24"/>
    <w:rsid w:val="007119F7"/>
    <w:rsid w:val="00713DE2"/>
    <w:rsid w:val="007203B3"/>
    <w:rsid w:val="00720AE8"/>
    <w:rsid w:val="00725C35"/>
    <w:rsid w:val="00731452"/>
    <w:rsid w:val="00731F46"/>
    <w:rsid w:val="00733357"/>
    <w:rsid w:val="00733B9A"/>
    <w:rsid w:val="00734B22"/>
    <w:rsid w:val="00736BCF"/>
    <w:rsid w:val="00741865"/>
    <w:rsid w:val="007461C0"/>
    <w:rsid w:val="0074692F"/>
    <w:rsid w:val="00754DE9"/>
    <w:rsid w:val="0075522C"/>
    <w:rsid w:val="00755232"/>
    <w:rsid w:val="00755C8F"/>
    <w:rsid w:val="00756C48"/>
    <w:rsid w:val="00764A31"/>
    <w:rsid w:val="00765FD5"/>
    <w:rsid w:val="00771E53"/>
    <w:rsid w:val="007727FC"/>
    <w:rsid w:val="00776360"/>
    <w:rsid w:val="0077661C"/>
    <w:rsid w:val="00784B97"/>
    <w:rsid w:val="007865D0"/>
    <w:rsid w:val="00793AAE"/>
    <w:rsid w:val="00796B3A"/>
    <w:rsid w:val="007A53F7"/>
    <w:rsid w:val="007B0DE4"/>
    <w:rsid w:val="007B2062"/>
    <w:rsid w:val="007C5B78"/>
    <w:rsid w:val="007D1442"/>
    <w:rsid w:val="007D64EF"/>
    <w:rsid w:val="007E014E"/>
    <w:rsid w:val="007E240F"/>
    <w:rsid w:val="007E6E33"/>
    <w:rsid w:val="007F06FB"/>
    <w:rsid w:val="007F756B"/>
    <w:rsid w:val="00802033"/>
    <w:rsid w:val="00802AB7"/>
    <w:rsid w:val="00803B90"/>
    <w:rsid w:val="00804A12"/>
    <w:rsid w:val="0080574B"/>
    <w:rsid w:val="00811992"/>
    <w:rsid w:val="00816A04"/>
    <w:rsid w:val="00820031"/>
    <w:rsid w:val="008252A1"/>
    <w:rsid w:val="008341E7"/>
    <w:rsid w:val="00834FF5"/>
    <w:rsid w:val="00836D07"/>
    <w:rsid w:val="008408E6"/>
    <w:rsid w:val="00860261"/>
    <w:rsid w:val="00861C03"/>
    <w:rsid w:val="00863468"/>
    <w:rsid w:val="00873924"/>
    <w:rsid w:val="00880D11"/>
    <w:rsid w:val="00880D34"/>
    <w:rsid w:val="008855F1"/>
    <w:rsid w:val="0088639C"/>
    <w:rsid w:val="008865F7"/>
    <w:rsid w:val="00887E7B"/>
    <w:rsid w:val="008914F8"/>
    <w:rsid w:val="00892491"/>
    <w:rsid w:val="00893123"/>
    <w:rsid w:val="008939B7"/>
    <w:rsid w:val="00895632"/>
    <w:rsid w:val="008A0E30"/>
    <w:rsid w:val="008A16DC"/>
    <w:rsid w:val="008A1FC3"/>
    <w:rsid w:val="008A2E64"/>
    <w:rsid w:val="008A472B"/>
    <w:rsid w:val="008A4813"/>
    <w:rsid w:val="008B26E3"/>
    <w:rsid w:val="008B2FD4"/>
    <w:rsid w:val="008B3954"/>
    <w:rsid w:val="008B4DC8"/>
    <w:rsid w:val="008C21DD"/>
    <w:rsid w:val="008C223D"/>
    <w:rsid w:val="008C29D7"/>
    <w:rsid w:val="008D564A"/>
    <w:rsid w:val="008D5E10"/>
    <w:rsid w:val="008E37A2"/>
    <w:rsid w:val="008F15DF"/>
    <w:rsid w:val="008F1754"/>
    <w:rsid w:val="008F230F"/>
    <w:rsid w:val="008F4C71"/>
    <w:rsid w:val="008F5E2E"/>
    <w:rsid w:val="008F6164"/>
    <w:rsid w:val="008F7A78"/>
    <w:rsid w:val="00903211"/>
    <w:rsid w:val="00905506"/>
    <w:rsid w:val="00907BDB"/>
    <w:rsid w:val="00910679"/>
    <w:rsid w:val="009125BD"/>
    <w:rsid w:val="009127AF"/>
    <w:rsid w:val="0091388D"/>
    <w:rsid w:val="0091411D"/>
    <w:rsid w:val="00914456"/>
    <w:rsid w:val="00915928"/>
    <w:rsid w:val="009163E6"/>
    <w:rsid w:val="00926B31"/>
    <w:rsid w:val="009364F3"/>
    <w:rsid w:val="0093659E"/>
    <w:rsid w:val="00940915"/>
    <w:rsid w:val="009415FC"/>
    <w:rsid w:val="00965B3B"/>
    <w:rsid w:val="009713EF"/>
    <w:rsid w:val="009716E7"/>
    <w:rsid w:val="009751BF"/>
    <w:rsid w:val="00975500"/>
    <w:rsid w:val="00976691"/>
    <w:rsid w:val="0098190C"/>
    <w:rsid w:val="0098435B"/>
    <w:rsid w:val="00986CDB"/>
    <w:rsid w:val="00987487"/>
    <w:rsid w:val="00993FF0"/>
    <w:rsid w:val="009A497B"/>
    <w:rsid w:val="009A561E"/>
    <w:rsid w:val="009B140C"/>
    <w:rsid w:val="009B14D6"/>
    <w:rsid w:val="009B5529"/>
    <w:rsid w:val="009C5F73"/>
    <w:rsid w:val="009D32E5"/>
    <w:rsid w:val="009D67FA"/>
    <w:rsid w:val="009D7262"/>
    <w:rsid w:val="00A02504"/>
    <w:rsid w:val="00A03D56"/>
    <w:rsid w:val="00A04680"/>
    <w:rsid w:val="00A10AE8"/>
    <w:rsid w:val="00A15503"/>
    <w:rsid w:val="00A161AA"/>
    <w:rsid w:val="00A236BE"/>
    <w:rsid w:val="00A24FD3"/>
    <w:rsid w:val="00A2626E"/>
    <w:rsid w:val="00A50FA2"/>
    <w:rsid w:val="00A54A3B"/>
    <w:rsid w:val="00A575A8"/>
    <w:rsid w:val="00A57B3C"/>
    <w:rsid w:val="00A6679B"/>
    <w:rsid w:val="00A74E08"/>
    <w:rsid w:val="00A9569A"/>
    <w:rsid w:val="00A973FA"/>
    <w:rsid w:val="00AA0169"/>
    <w:rsid w:val="00AA60D2"/>
    <w:rsid w:val="00AA7568"/>
    <w:rsid w:val="00AB1CF2"/>
    <w:rsid w:val="00AB1DE0"/>
    <w:rsid w:val="00AB5A0B"/>
    <w:rsid w:val="00AB6A99"/>
    <w:rsid w:val="00AC0B8F"/>
    <w:rsid w:val="00AC707E"/>
    <w:rsid w:val="00AE09A0"/>
    <w:rsid w:val="00AE2120"/>
    <w:rsid w:val="00AE26D6"/>
    <w:rsid w:val="00AF0129"/>
    <w:rsid w:val="00AF04BB"/>
    <w:rsid w:val="00AF48E8"/>
    <w:rsid w:val="00B00163"/>
    <w:rsid w:val="00B06FC9"/>
    <w:rsid w:val="00B16AE9"/>
    <w:rsid w:val="00B204D9"/>
    <w:rsid w:val="00B22202"/>
    <w:rsid w:val="00B224C3"/>
    <w:rsid w:val="00B2393B"/>
    <w:rsid w:val="00B24593"/>
    <w:rsid w:val="00B257C7"/>
    <w:rsid w:val="00B45E18"/>
    <w:rsid w:val="00B5217C"/>
    <w:rsid w:val="00B55FBB"/>
    <w:rsid w:val="00B56223"/>
    <w:rsid w:val="00B64491"/>
    <w:rsid w:val="00B725B4"/>
    <w:rsid w:val="00B80009"/>
    <w:rsid w:val="00B80323"/>
    <w:rsid w:val="00B83F1E"/>
    <w:rsid w:val="00B85AE3"/>
    <w:rsid w:val="00B90323"/>
    <w:rsid w:val="00B9091A"/>
    <w:rsid w:val="00B94035"/>
    <w:rsid w:val="00B9627A"/>
    <w:rsid w:val="00B969D5"/>
    <w:rsid w:val="00BA0137"/>
    <w:rsid w:val="00BA394E"/>
    <w:rsid w:val="00BA5A0B"/>
    <w:rsid w:val="00BC0D64"/>
    <w:rsid w:val="00BC5323"/>
    <w:rsid w:val="00BE16DE"/>
    <w:rsid w:val="00BE7BF6"/>
    <w:rsid w:val="00BF0916"/>
    <w:rsid w:val="00BF09B5"/>
    <w:rsid w:val="00BF1C4A"/>
    <w:rsid w:val="00BF2548"/>
    <w:rsid w:val="00BF54C2"/>
    <w:rsid w:val="00BF68C5"/>
    <w:rsid w:val="00BF699E"/>
    <w:rsid w:val="00C020F0"/>
    <w:rsid w:val="00C06CB1"/>
    <w:rsid w:val="00C07979"/>
    <w:rsid w:val="00C10D9D"/>
    <w:rsid w:val="00C120B6"/>
    <w:rsid w:val="00C12832"/>
    <w:rsid w:val="00C12AB1"/>
    <w:rsid w:val="00C1342B"/>
    <w:rsid w:val="00C13795"/>
    <w:rsid w:val="00C14F1C"/>
    <w:rsid w:val="00C14FF3"/>
    <w:rsid w:val="00C17837"/>
    <w:rsid w:val="00C21EE3"/>
    <w:rsid w:val="00C220D4"/>
    <w:rsid w:val="00C22265"/>
    <w:rsid w:val="00C24FF9"/>
    <w:rsid w:val="00C25CCC"/>
    <w:rsid w:val="00C36A02"/>
    <w:rsid w:val="00C43FD7"/>
    <w:rsid w:val="00C44AE5"/>
    <w:rsid w:val="00C504F1"/>
    <w:rsid w:val="00C543E9"/>
    <w:rsid w:val="00C54E80"/>
    <w:rsid w:val="00C55C09"/>
    <w:rsid w:val="00C57983"/>
    <w:rsid w:val="00C638EA"/>
    <w:rsid w:val="00C73208"/>
    <w:rsid w:val="00C7568E"/>
    <w:rsid w:val="00C80852"/>
    <w:rsid w:val="00C827F7"/>
    <w:rsid w:val="00C84F76"/>
    <w:rsid w:val="00C85282"/>
    <w:rsid w:val="00C9038A"/>
    <w:rsid w:val="00C91049"/>
    <w:rsid w:val="00C946D6"/>
    <w:rsid w:val="00C97EDA"/>
    <w:rsid w:val="00CA1267"/>
    <w:rsid w:val="00CA1507"/>
    <w:rsid w:val="00CA209A"/>
    <w:rsid w:val="00CA228D"/>
    <w:rsid w:val="00CA67DE"/>
    <w:rsid w:val="00CA793D"/>
    <w:rsid w:val="00CB1F9E"/>
    <w:rsid w:val="00CB3BFB"/>
    <w:rsid w:val="00CB5E10"/>
    <w:rsid w:val="00CC0838"/>
    <w:rsid w:val="00CC11F7"/>
    <w:rsid w:val="00CC54EC"/>
    <w:rsid w:val="00CC69FA"/>
    <w:rsid w:val="00CC6DAC"/>
    <w:rsid w:val="00CC7DA1"/>
    <w:rsid w:val="00CD0E31"/>
    <w:rsid w:val="00CE1AEC"/>
    <w:rsid w:val="00CF295E"/>
    <w:rsid w:val="00CF5432"/>
    <w:rsid w:val="00D0495D"/>
    <w:rsid w:val="00D05776"/>
    <w:rsid w:val="00D07B5D"/>
    <w:rsid w:val="00D15980"/>
    <w:rsid w:val="00D207DB"/>
    <w:rsid w:val="00D2122F"/>
    <w:rsid w:val="00D2264C"/>
    <w:rsid w:val="00D2300D"/>
    <w:rsid w:val="00D25D85"/>
    <w:rsid w:val="00D32958"/>
    <w:rsid w:val="00D352F0"/>
    <w:rsid w:val="00D37B66"/>
    <w:rsid w:val="00D41300"/>
    <w:rsid w:val="00D417D7"/>
    <w:rsid w:val="00D419E7"/>
    <w:rsid w:val="00D53AE0"/>
    <w:rsid w:val="00D545D9"/>
    <w:rsid w:val="00D657B5"/>
    <w:rsid w:val="00D735F7"/>
    <w:rsid w:val="00D753E5"/>
    <w:rsid w:val="00D85BCD"/>
    <w:rsid w:val="00D96970"/>
    <w:rsid w:val="00DA178C"/>
    <w:rsid w:val="00DA38CE"/>
    <w:rsid w:val="00DA3DE5"/>
    <w:rsid w:val="00DA5380"/>
    <w:rsid w:val="00DA7993"/>
    <w:rsid w:val="00DB7118"/>
    <w:rsid w:val="00DC06F0"/>
    <w:rsid w:val="00DC4EF9"/>
    <w:rsid w:val="00DC5F3F"/>
    <w:rsid w:val="00DC6C97"/>
    <w:rsid w:val="00DC76ED"/>
    <w:rsid w:val="00DC7C21"/>
    <w:rsid w:val="00DD0C53"/>
    <w:rsid w:val="00DD1EB3"/>
    <w:rsid w:val="00DD350D"/>
    <w:rsid w:val="00DD3878"/>
    <w:rsid w:val="00DD4CAE"/>
    <w:rsid w:val="00DD7BA9"/>
    <w:rsid w:val="00DE32D2"/>
    <w:rsid w:val="00DE6921"/>
    <w:rsid w:val="00DF07B3"/>
    <w:rsid w:val="00DF07C2"/>
    <w:rsid w:val="00E03E39"/>
    <w:rsid w:val="00E10404"/>
    <w:rsid w:val="00E10409"/>
    <w:rsid w:val="00E202CD"/>
    <w:rsid w:val="00E21B09"/>
    <w:rsid w:val="00E24CE9"/>
    <w:rsid w:val="00E32FA3"/>
    <w:rsid w:val="00E33D5B"/>
    <w:rsid w:val="00E40A15"/>
    <w:rsid w:val="00E5045A"/>
    <w:rsid w:val="00E5269C"/>
    <w:rsid w:val="00E63EDC"/>
    <w:rsid w:val="00E67719"/>
    <w:rsid w:val="00E8118A"/>
    <w:rsid w:val="00E83565"/>
    <w:rsid w:val="00E870AE"/>
    <w:rsid w:val="00E92D8E"/>
    <w:rsid w:val="00E93B87"/>
    <w:rsid w:val="00E9783B"/>
    <w:rsid w:val="00EA114F"/>
    <w:rsid w:val="00EA389A"/>
    <w:rsid w:val="00EA52C8"/>
    <w:rsid w:val="00EB0C89"/>
    <w:rsid w:val="00EB765B"/>
    <w:rsid w:val="00EC040D"/>
    <w:rsid w:val="00EC2498"/>
    <w:rsid w:val="00EC2777"/>
    <w:rsid w:val="00EC53C9"/>
    <w:rsid w:val="00EC54F7"/>
    <w:rsid w:val="00ED15F3"/>
    <w:rsid w:val="00ED417F"/>
    <w:rsid w:val="00EF33A9"/>
    <w:rsid w:val="00F00959"/>
    <w:rsid w:val="00F11AD9"/>
    <w:rsid w:val="00F11BCA"/>
    <w:rsid w:val="00F133FF"/>
    <w:rsid w:val="00F16434"/>
    <w:rsid w:val="00F166A3"/>
    <w:rsid w:val="00F211B8"/>
    <w:rsid w:val="00F214D3"/>
    <w:rsid w:val="00F30F27"/>
    <w:rsid w:val="00F41600"/>
    <w:rsid w:val="00F41922"/>
    <w:rsid w:val="00F45156"/>
    <w:rsid w:val="00F469E4"/>
    <w:rsid w:val="00F51EDC"/>
    <w:rsid w:val="00F54544"/>
    <w:rsid w:val="00F54C7C"/>
    <w:rsid w:val="00F56F99"/>
    <w:rsid w:val="00F70B2B"/>
    <w:rsid w:val="00F743BE"/>
    <w:rsid w:val="00F768A3"/>
    <w:rsid w:val="00F76A5C"/>
    <w:rsid w:val="00F856CA"/>
    <w:rsid w:val="00F85C15"/>
    <w:rsid w:val="00F877A7"/>
    <w:rsid w:val="00F90099"/>
    <w:rsid w:val="00F95668"/>
    <w:rsid w:val="00F97FB4"/>
    <w:rsid w:val="00FA723F"/>
    <w:rsid w:val="00FB4993"/>
    <w:rsid w:val="00FC128F"/>
    <w:rsid w:val="00FC2949"/>
    <w:rsid w:val="00FC62FA"/>
    <w:rsid w:val="00FC63B9"/>
    <w:rsid w:val="00FC7C09"/>
    <w:rsid w:val="00FD1686"/>
    <w:rsid w:val="00FD571D"/>
    <w:rsid w:val="00FE0EF6"/>
    <w:rsid w:val="00FE1B34"/>
    <w:rsid w:val="00FE3274"/>
    <w:rsid w:val="00FE6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E2E"/>
    <w:pPr>
      <w:spacing w:before="120" w:after="120"/>
      <w:ind w:firstLine="482"/>
      <w:jc w:val="both"/>
    </w:pPr>
    <w:rPr>
      <w:rFonts w:ascii="Times New Roman" w:eastAsia="Times New Roman" w:hAnsi="Times New Roman" w:cs="Times New Roman"/>
      <w:lang w:eastAsia="ru-RU"/>
    </w:rPr>
  </w:style>
  <w:style w:type="paragraph" w:styleId="1">
    <w:name w:val="heading 1"/>
    <w:next w:val="a"/>
    <w:link w:val="10"/>
    <w:uiPriority w:val="9"/>
    <w:qFormat/>
    <w:rsid w:val="001B564A"/>
    <w:pPr>
      <w:spacing w:before="120" w:after="120" w:line="240"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64A"/>
    <w:rPr>
      <w:rFonts w:ascii="XO Thames" w:eastAsia="Times New Roman" w:hAnsi="XO Thames" w:cs="Times New Roman"/>
      <w:b/>
      <w:color w:val="000000"/>
      <w:sz w:val="32"/>
      <w:szCs w:val="20"/>
      <w:lang w:eastAsia="ru-RU"/>
    </w:rPr>
  </w:style>
  <w:style w:type="paragraph" w:customStyle="1" w:styleId="ConsPlusNormal">
    <w:name w:val="ConsPlusNormal"/>
    <w:rsid w:val="00BF25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25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25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F25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F25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F25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F25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F2548"/>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link w:val="a4"/>
    <w:uiPriority w:val="1"/>
    <w:qFormat/>
    <w:rsid w:val="008F5E2E"/>
    <w:pPr>
      <w:contextualSpacing/>
      <w:jc w:val="left"/>
    </w:pPr>
  </w:style>
  <w:style w:type="character" w:customStyle="1" w:styleId="a4">
    <w:name w:val="Абзац списка Знак"/>
    <w:basedOn w:val="a0"/>
    <w:link w:val="a3"/>
    <w:uiPriority w:val="34"/>
    <w:rsid w:val="008F5E2E"/>
    <w:rPr>
      <w:rFonts w:ascii="Times New Roman" w:eastAsia="Times New Roman" w:hAnsi="Times New Roman" w:cs="Times New Roman"/>
      <w:lang w:eastAsia="ru-RU"/>
    </w:rPr>
  </w:style>
  <w:style w:type="paragraph" w:styleId="a5">
    <w:name w:val="Balloon Text"/>
    <w:basedOn w:val="a"/>
    <w:link w:val="a6"/>
    <w:uiPriority w:val="99"/>
    <w:semiHidden/>
    <w:unhideWhenUsed/>
    <w:rsid w:val="00C13795"/>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3795"/>
    <w:rPr>
      <w:rFonts w:ascii="Tahoma" w:eastAsia="Times New Roman" w:hAnsi="Tahoma" w:cs="Tahoma"/>
      <w:sz w:val="16"/>
      <w:szCs w:val="16"/>
      <w:lang w:eastAsia="ru-RU"/>
    </w:rPr>
  </w:style>
  <w:style w:type="character" w:styleId="a7">
    <w:name w:val="Hyperlink"/>
    <w:basedOn w:val="a0"/>
    <w:uiPriority w:val="99"/>
    <w:unhideWhenUsed/>
    <w:rsid w:val="00B56223"/>
    <w:rPr>
      <w:color w:val="0000FF"/>
      <w:u w:val="single"/>
    </w:rPr>
  </w:style>
  <w:style w:type="paragraph" w:customStyle="1" w:styleId="st-j-0-73-5">
    <w:name w:val="st-j-0-73-5"/>
    <w:basedOn w:val="a"/>
    <w:rsid w:val="001A16AF"/>
    <w:pPr>
      <w:spacing w:before="100" w:beforeAutospacing="1" w:after="100" w:afterAutospacing="1" w:line="240" w:lineRule="auto"/>
      <w:ind w:firstLine="0"/>
      <w:jc w:val="left"/>
    </w:pPr>
    <w:rPr>
      <w:sz w:val="24"/>
      <w:szCs w:val="24"/>
    </w:rPr>
  </w:style>
  <w:style w:type="paragraph" w:customStyle="1" w:styleId="st-v-1-72-1">
    <w:name w:val="st-v-1-72-1"/>
    <w:basedOn w:val="a"/>
    <w:rsid w:val="001A16AF"/>
    <w:pPr>
      <w:spacing w:before="100" w:beforeAutospacing="1" w:after="100" w:afterAutospacing="1" w:line="240" w:lineRule="auto"/>
      <w:ind w:firstLine="0"/>
      <w:jc w:val="left"/>
    </w:pPr>
    <w:rPr>
      <w:sz w:val="24"/>
      <w:szCs w:val="24"/>
    </w:rPr>
  </w:style>
  <w:style w:type="paragraph" w:styleId="a8">
    <w:name w:val="header"/>
    <w:basedOn w:val="a"/>
    <w:link w:val="a9"/>
    <w:uiPriority w:val="99"/>
    <w:unhideWhenUsed/>
    <w:rsid w:val="002A4AF5"/>
    <w:pPr>
      <w:tabs>
        <w:tab w:val="center" w:pos="4677"/>
        <w:tab w:val="right" w:pos="9355"/>
      </w:tabs>
      <w:spacing w:before="0" w:after="0" w:line="240" w:lineRule="auto"/>
    </w:pPr>
  </w:style>
  <w:style w:type="character" w:customStyle="1" w:styleId="a9">
    <w:name w:val="Верхний колонтитул Знак"/>
    <w:basedOn w:val="a0"/>
    <w:link w:val="a8"/>
    <w:uiPriority w:val="99"/>
    <w:rsid w:val="002A4AF5"/>
    <w:rPr>
      <w:rFonts w:ascii="Times New Roman" w:eastAsia="Times New Roman" w:hAnsi="Times New Roman" w:cs="Times New Roman"/>
      <w:lang w:eastAsia="ru-RU"/>
    </w:rPr>
  </w:style>
  <w:style w:type="paragraph" w:styleId="aa">
    <w:name w:val="footer"/>
    <w:basedOn w:val="a"/>
    <w:link w:val="ab"/>
    <w:uiPriority w:val="99"/>
    <w:unhideWhenUsed/>
    <w:rsid w:val="002A4AF5"/>
    <w:pPr>
      <w:tabs>
        <w:tab w:val="center" w:pos="4677"/>
        <w:tab w:val="right" w:pos="9355"/>
      </w:tabs>
      <w:spacing w:before="0" w:after="0" w:line="240" w:lineRule="auto"/>
    </w:pPr>
  </w:style>
  <w:style w:type="character" w:customStyle="1" w:styleId="ab">
    <w:name w:val="Нижний колонтитул Знак"/>
    <w:basedOn w:val="a0"/>
    <w:link w:val="aa"/>
    <w:uiPriority w:val="99"/>
    <w:rsid w:val="002A4AF5"/>
    <w:rPr>
      <w:rFonts w:ascii="Times New Roman" w:eastAsia="Times New Roman" w:hAnsi="Times New Roman" w:cs="Times New Roman"/>
      <w:lang w:eastAsia="ru-RU"/>
    </w:rPr>
  </w:style>
  <w:style w:type="table" w:styleId="ac">
    <w:name w:val="Table Grid"/>
    <w:basedOn w:val="a1"/>
    <w:uiPriority w:val="59"/>
    <w:rsid w:val="00FD1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B564A"/>
    <w:pPr>
      <w:widowControl w:val="0"/>
      <w:autoSpaceDE w:val="0"/>
      <w:autoSpaceDN w:val="0"/>
      <w:spacing w:before="0" w:after="0" w:line="240" w:lineRule="auto"/>
      <w:ind w:firstLine="0"/>
      <w:jc w:val="left"/>
    </w:pPr>
    <w:rPr>
      <w:lang w:eastAsia="en-US"/>
    </w:rPr>
  </w:style>
  <w:style w:type="character" w:customStyle="1" w:styleId="ad">
    <w:name w:val="Схема документа Знак"/>
    <w:basedOn w:val="a0"/>
    <w:link w:val="ae"/>
    <w:uiPriority w:val="99"/>
    <w:semiHidden/>
    <w:rsid w:val="001B564A"/>
    <w:rPr>
      <w:rFonts w:ascii="Tahoma" w:hAnsi="Tahoma" w:cs="Tahoma"/>
      <w:sz w:val="16"/>
      <w:szCs w:val="16"/>
    </w:rPr>
  </w:style>
  <w:style w:type="paragraph" w:styleId="ae">
    <w:name w:val="Document Map"/>
    <w:basedOn w:val="a"/>
    <w:link w:val="ad"/>
    <w:uiPriority w:val="99"/>
    <w:semiHidden/>
    <w:unhideWhenUsed/>
    <w:rsid w:val="001B564A"/>
    <w:pPr>
      <w:spacing w:before="0" w:after="0" w:line="240" w:lineRule="auto"/>
      <w:ind w:firstLine="0"/>
      <w:jc w:val="left"/>
    </w:pPr>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E2E"/>
    <w:pPr>
      <w:spacing w:before="120" w:after="120"/>
      <w:ind w:firstLine="482"/>
      <w:jc w:val="both"/>
    </w:pPr>
    <w:rPr>
      <w:rFonts w:ascii="Times New Roman" w:eastAsia="Times New Roman" w:hAnsi="Times New Roman" w:cs="Times New Roman"/>
      <w:lang w:eastAsia="ru-RU"/>
    </w:rPr>
  </w:style>
  <w:style w:type="paragraph" w:styleId="1">
    <w:name w:val="heading 1"/>
    <w:next w:val="a"/>
    <w:link w:val="10"/>
    <w:uiPriority w:val="9"/>
    <w:qFormat/>
    <w:rsid w:val="001B564A"/>
    <w:pPr>
      <w:spacing w:before="120" w:after="120" w:line="240"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64A"/>
    <w:rPr>
      <w:rFonts w:ascii="XO Thames" w:eastAsia="Times New Roman" w:hAnsi="XO Thames" w:cs="Times New Roman"/>
      <w:b/>
      <w:color w:val="000000"/>
      <w:sz w:val="32"/>
      <w:szCs w:val="20"/>
      <w:lang w:eastAsia="ru-RU"/>
    </w:rPr>
  </w:style>
  <w:style w:type="paragraph" w:customStyle="1" w:styleId="ConsPlusNormal">
    <w:name w:val="ConsPlusNormal"/>
    <w:rsid w:val="00BF25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25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25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F25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F25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F25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F25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F2548"/>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link w:val="a4"/>
    <w:uiPriority w:val="1"/>
    <w:qFormat/>
    <w:rsid w:val="008F5E2E"/>
    <w:pPr>
      <w:contextualSpacing/>
      <w:jc w:val="left"/>
    </w:pPr>
  </w:style>
  <w:style w:type="character" w:customStyle="1" w:styleId="a4">
    <w:name w:val="Абзац списка Знак"/>
    <w:basedOn w:val="a0"/>
    <w:link w:val="a3"/>
    <w:uiPriority w:val="34"/>
    <w:rsid w:val="008F5E2E"/>
    <w:rPr>
      <w:rFonts w:ascii="Times New Roman" w:eastAsia="Times New Roman" w:hAnsi="Times New Roman" w:cs="Times New Roman"/>
      <w:lang w:eastAsia="ru-RU"/>
    </w:rPr>
  </w:style>
  <w:style w:type="paragraph" w:styleId="a5">
    <w:name w:val="Balloon Text"/>
    <w:basedOn w:val="a"/>
    <w:link w:val="a6"/>
    <w:uiPriority w:val="99"/>
    <w:semiHidden/>
    <w:unhideWhenUsed/>
    <w:rsid w:val="00C13795"/>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3795"/>
    <w:rPr>
      <w:rFonts w:ascii="Tahoma" w:eastAsia="Times New Roman" w:hAnsi="Tahoma" w:cs="Tahoma"/>
      <w:sz w:val="16"/>
      <w:szCs w:val="16"/>
      <w:lang w:eastAsia="ru-RU"/>
    </w:rPr>
  </w:style>
  <w:style w:type="character" w:styleId="a7">
    <w:name w:val="Hyperlink"/>
    <w:basedOn w:val="a0"/>
    <w:uiPriority w:val="99"/>
    <w:unhideWhenUsed/>
    <w:rsid w:val="00B56223"/>
    <w:rPr>
      <w:color w:val="0000FF"/>
      <w:u w:val="single"/>
    </w:rPr>
  </w:style>
  <w:style w:type="paragraph" w:customStyle="1" w:styleId="st-j-0-73-5">
    <w:name w:val="st-j-0-73-5"/>
    <w:basedOn w:val="a"/>
    <w:rsid w:val="001A16AF"/>
    <w:pPr>
      <w:spacing w:before="100" w:beforeAutospacing="1" w:after="100" w:afterAutospacing="1" w:line="240" w:lineRule="auto"/>
      <w:ind w:firstLine="0"/>
      <w:jc w:val="left"/>
    </w:pPr>
    <w:rPr>
      <w:sz w:val="24"/>
      <w:szCs w:val="24"/>
    </w:rPr>
  </w:style>
  <w:style w:type="paragraph" w:customStyle="1" w:styleId="st-v-1-72-1">
    <w:name w:val="st-v-1-72-1"/>
    <w:basedOn w:val="a"/>
    <w:rsid w:val="001A16AF"/>
    <w:pPr>
      <w:spacing w:before="100" w:beforeAutospacing="1" w:after="100" w:afterAutospacing="1" w:line="240" w:lineRule="auto"/>
      <w:ind w:firstLine="0"/>
      <w:jc w:val="left"/>
    </w:pPr>
    <w:rPr>
      <w:sz w:val="24"/>
      <w:szCs w:val="24"/>
    </w:rPr>
  </w:style>
  <w:style w:type="paragraph" w:styleId="a8">
    <w:name w:val="header"/>
    <w:basedOn w:val="a"/>
    <w:link w:val="a9"/>
    <w:uiPriority w:val="99"/>
    <w:unhideWhenUsed/>
    <w:rsid w:val="002A4AF5"/>
    <w:pPr>
      <w:tabs>
        <w:tab w:val="center" w:pos="4677"/>
        <w:tab w:val="right" w:pos="9355"/>
      </w:tabs>
      <w:spacing w:before="0" w:after="0" w:line="240" w:lineRule="auto"/>
    </w:pPr>
  </w:style>
  <w:style w:type="character" w:customStyle="1" w:styleId="a9">
    <w:name w:val="Верхний колонтитул Знак"/>
    <w:basedOn w:val="a0"/>
    <w:link w:val="a8"/>
    <w:uiPriority w:val="99"/>
    <w:rsid w:val="002A4AF5"/>
    <w:rPr>
      <w:rFonts w:ascii="Times New Roman" w:eastAsia="Times New Roman" w:hAnsi="Times New Roman" w:cs="Times New Roman"/>
      <w:lang w:eastAsia="ru-RU"/>
    </w:rPr>
  </w:style>
  <w:style w:type="paragraph" w:styleId="aa">
    <w:name w:val="footer"/>
    <w:basedOn w:val="a"/>
    <w:link w:val="ab"/>
    <w:uiPriority w:val="99"/>
    <w:unhideWhenUsed/>
    <w:rsid w:val="002A4AF5"/>
    <w:pPr>
      <w:tabs>
        <w:tab w:val="center" w:pos="4677"/>
        <w:tab w:val="right" w:pos="9355"/>
      </w:tabs>
      <w:spacing w:before="0" w:after="0" w:line="240" w:lineRule="auto"/>
    </w:pPr>
  </w:style>
  <w:style w:type="character" w:customStyle="1" w:styleId="ab">
    <w:name w:val="Нижний колонтитул Знак"/>
    <w:basedOn w:val="a0"/>
    <w:link w:val="aa"/>
    <w:uiPriority w:val="99"/>
    <w:rsid w:val="002A4AF5"/>
    <w:rPr>
      <w:rFonts w:ascii="Times New Roman" w:eastAsia="Times New Roman" w:hAnsi="Times New Roman" w:cs="Times New Roman"/>
      <w:lang w:eastAsia="ru-RU"/>
    </w:rPr>
  </w:style>
  <w:style w:type="table" w:styleId="ac">
    <w:name w:val="Table Grid"/>
    <w:basedOn w:val="a1"/>
    <w:uiPriority w:val="59"/>
    <w:rsid w:val="00FD1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B564A"/>
    <w:pPr>
      <w:widowControl w:val="0"/>
      <w:autoSpaceDE w:val="0"/>
      <w:autoSpaceDN w:val="0"/>
      <w:spacing w:before="0" w:after="0" w:line="240" w:lineRule="auto"/>
      <w:ind w:firstLine="0"/>
      <w:jc w:val="left"/>
    </w:pPr>
    <w:rPr>
      <w:lang w:eastAsia="en-US"/>
    </w:rPr>
  </w:style>
  <w:style w:type="character" w:customStyle="1" w:styleId="ad">
    <w:name w:val="Схема документа Знак"/>
    <w:basedOn w:val="a0"/>
    <w:link w:val="ae"/>
    <w:uiPriority w:val="99"/>
    <w:semiHidden/>
    <w:rsid w:val="001B564A"/>
    <w:rPr>
      <w:rFonts w:ascii="Tahoma" w:hAnsi="Tahoma" w:cs="Tahoma"/>
      <w:sz w:val="16"/>
      <w:szCs w:val="16"/>
    </w:rPr>
  </w:style>
  <w:style w:type="paragraph" w:styleId="ae">
    <w:name w:val="Document Map"/>
    <w:basedOn w:val="a"/>
    <w:link w:val="ad"/>
    <w:uiPriority w:val="99"/>
    <w:semiHidden/>
    <w:unhideWhenUsed/>
    <w:rsid w:val="001B564A"/>
    <w:pPr>
      <w:spacing w:before="0" w:after="0" w:line="240" w:lineRule="auto"/>
      <w:ind w:firstLine="0"/>
      <w:jc w:val="left"/>
    </w:pPr>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2407">
      <w:bodyDiv w:val="1"/>
      <w:marLeft w:val="0"/>
      <w:marRight w:val="0"/>
      <w:marTop w:val="0"/>
      <w:marBottom w:val="0"/>
      <w:divBdr>
        <w:top w:val="none" w:sz="0" w:space="0" w:color="auto"/>
        <w:left w:val="none" w:sz="0" w:space="0" w:color="auto"/>
        <w:bottom w:val="none" w:sz="0" w:space="0" w:color="auto"/>
        <w:right w:val="none" w:sz="0" w:space="0" w:color="auto"/>
      </w:divBdr>
    </w:div>
    <w:div w:id="416172675">
      <w:bodyDiv w:val="1"/>
      <w:marLeft w:val="0"/>
      <w:marRight w:val="0"/>
      <w:marTop w:val="0"/>
      <w:marBottom w:val="0"/>
      <w:divBdr>
        <w:top w:val="none" w:sz="0" w:space="0" w:color="auto"/>
        <w:left w:val="none" w:sz="0" w:space="0" w:color="auto"/>
        <w:bottom w:val="none" w:sz="0" w:space="0" w:color="auto"/>
        <w:right w:val="none" w:sz="0" w:space="0" w:color="auto"/>
      </w:divBdr>
    </w:div>
    <w:div w:id="584152489">
      <w:bodyDiv w:val="1"/>
      <w:marLeft w:val="0"/>
      <w:marRight w:val="0"/>
      <w:marTop w:val="0"/>
      <w:marBottom w:val="0"/>
      <w:divBdr>
        <w:top w:val="none" w:sz="0" w:space="0" w:color="auto"/>
        <w:left w:val="none" w:sz="0" w:space="0" w:color="auto"/>
        <w:bottom w:val="none" w:sz="0" w:space="0" w:color="auto"/>
        <w:right w:val="none" w:sz="0" w:space="0" w:color="auto"/>
      </w:divBdr>
    </w:div>
    <w:div w:id="873536652">
      <w:bodyDiv w:val="1"/>
      <w:marLeft w:val="0"/>
      <w:marRight w:val="0"/>
      <w:marTop w:val="0"/>
      <w:marBottom w:val="0"/>
      <w:divBdr>
        <w:top w:val="none" w:sz="0" w:space="0" w:color="auto"/>
        <w:left w:val="none" w:sz="0" w:space="0" w:color="auto"/>
        <w:bottom w:val="none" w:sz="0" w:space="0" w:color="auto"/>
        <w:right w:val="none" w:sz="0" w:space="0" w:color="auto"/>
      </w:divBdr>
    </w:div>
    <w:div w:id="876548914">
      <w:bodyDiv w:val="1"/>
      <w:marLeft w:val="0"/>
      <w:marRight w:val="0"/>
      <w:marTop w:val="0"/>
      <w:marBottom w:val="0"/>
      <w:divBdr>
        <w:top w:val="none" w:sz="0" w:space="0" w:color="auto"/>
        <w:left w:val="none" w:sz="0" w:space="0" w:color="auto"/>
        <w:bottom w:val="none" w:sz="0" w:space="0" w:color="auto"/>
        <w:right w:val="none" w:sz="0" w:space="0" w:color="auto"/>
      </w:divBdr>
    </w:div>
    <w:div w:id="895169701">
      <w:bodyDiv w:val="1"/>
      <w:marLeft w:val="0"/>
      <w:marRight w:val="0"/>
      <w:marTop w:val="0"/>
      <w:marBottom w:val="0"/>
      <w:divBdr>
        <w:top w:val="none" w:sz="0" w:space="0" w:color="auto"/>
        <w:left w:val="none" w:sz="0" w:space="0" w:color="auto"/>
        <w:bottom w:val="none" w:sz="0" w:space="0" w:color="auto"/>
        <w:right w:val="none" w:sz="0" w:space="0" w:color="auto"/>
      </w:divBdr>
    </w:div>
    <w:div w:id="1039478871">
      <w:bodyDiv w:val="1"/>
      <w:marLeft w:val="0"/>
      <w:marRight w:val="0"/>
      <w:marTop w:val="0"/>
      <w:marBottom w:val="0"/>
      <w:divBdr>
        <w:top w:val="none" w:sz="0" w:space="0" w:color="auto"/>
        <w:left w:val="none" w:sz="0" w:space="0" w:color="auto"/>
        <w:bottom w:val="none" w:sz="0" w:space="0" w:color="auto"/>
        <w:right w:val="none" w:sz="0" w:space="0" w:color="auto"/>
      </w:divBdr>
    </w:div>
    <w:div w:id="1938054375">
      <w:bodyDiv w:val="1"/>
      <w:marLeft w:val="0"/>
      <w:marRight w:val="0"/>
      <w:marTop w:val="0"/>
      <w:marBottom w:val="0"/>
      <w:divBdr>
        <w:top w:val="none" w:sz="0" w:space="0" w:color="auto"/>
        <w:left w:val="none" w:sz="0" w:space="0" w:color="auto"/>
        <w:bottom w:val="none" w:sz="0" w:space="0" w:color="auto"/>
        <w:right w:val="none" w:sz="0" w:space="0" w:color="auto"/>
      </w:divBdr>
    </w:div>
    <w:div w:id="19752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417&amp;n=128290&amp;dst=100083" TargetMode="External"/><Relationship Id="rId18" Type="http://schemas.openxmlformats.org/officeDocument/2006/relationships/hyperlink" Target="https://login.consultant.ru/link/?req=doc&amp;base=LAW&amp;n=497176&amp;dst=21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LAW417&amp;n=128290&amp;dst=100011" TargetMode="External"/><Relationship Id="rId7" Type="http://schemas.openxmlformats.org/officeDocument/2006/relationships/footnotes" Target="footnotes.xml"/><Relationship Id="rId12" Type="http://schemas.openxmlformats.org/officeDocument/2006/relationships/hyperlink" Target="https://login.consultant.ru/link/?req=doc&amp;base=RLAW417&amp;n=128290&amp;dst=100011" TargetMode="External"/><Relationship Id="rId17" Type="http://schemas.openxmlformats.org/officeDocument/2006/relationships/hyperlink" Target="https://login.consultant.ru/link/?req=doc&amp;base=RLAW417&amp;n=128290&amp;dst=1000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417&amp;n=128290&amp;dst=100011" TargetMode="External"/><Relationship Id="rId20" Type="http://schemas.openxmlformats.org/officeDocument/2006/relationships/hyperlink" Target="https://login.consultant.ru/link/?req=doc&amp;base=RLAW417&amp;n=128290&amp;dst=1000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417&amp;n=128290&amp;dst=100135" TargetMode="External"/><Relationship Id="rId24" Type="http://schemas.openxmlformats.org/officeDocument/2006/relationships/hyperlink" Target="https://login.consultant.ru/link/?req=doc&amp;base=RLAW417&amp;n=128290&amp;dst=100083" TargetMode="External"/><Relationship Id="rId5" Type="http://schemas.openxmlformats.org/officeDocument/2006/relationships/settings" Target="settings.xml"/><Relationship Id="rId15" Type="http://schemas.openxmlformats.org/officeDocument/2006/relationships/hyperlink" Target="https://login.consultant.ru/link/?req=doc&amp;base=RLAW417&amp;n=128290&amp;dst=100135" TargetMode="External"/><Relationship Id="rId23" Type="http://schemas.openxmlformats.org/officeDocument/2006/relationships/hyperlink" Target="https://login.consultant.ru/link/?req=doc&amp;base=RLAW417&amp;n=128290&amp;dst=100011" TargetMode="External"/><Relationship Id="rId10" Type="http://schemas.openxmlformats.org/officeDocument/2006/relationships/hyperlink" Target="https://login.consultant.ru/link/?req=doc&amp;base=RLAW417&amp;n=128290&amp;dst=100083" TargetMode="External"/><Relationship Id="rId19" Type="http://schemas.openxmlformats.org/officeDocument/2006/relationships/hyperlink" Target="https://login.consultant.ru/link/?req=doc&amp;base=RLAW417&amp;n=128290&amp;dst=10001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417&amp;n=128290&amp;dst=100083" TargetMode="External"/><Relationship Id="rId22" Type="http://schemas.openxmlformats.org/officeDocument/2006/relationships/hyperlink" Target="https://login.consultant.ru/link/?req=doc&amp;base=RLAW417&amp;n=128290&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0F3E3-F47E-4324-AD28-BF4B40D9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354</Pages>
  <Words>67891</Words>
  <Characters>386982</Characters>
  <Application>Microsoft Office Word</Application>
  <DocSecurity>0</DocSecurity>
  <Lines>3224</Lines>
  <Paragraphs>907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 Анатольевна Крылова</dc:creator>
  <cp:lastModifiedBy>Савенкова Евгения Валерьевна</cp:lastModifiedBy>
  <cp:revision>2</cp:revision>
  <cp:lastPrinted>2025-01-16T11:32:00Z</cp:lastPrinted>
  <dcterms:created xsi:type="dcterms:W3CDTF">2026-01-12T14:38:00Z</dcterms:created>
  <dcterms:modified xsi:type="dcterms:W3CDTF">2026-01-12T14:38:00Z</dcterms:modified>
</cp:coreProperties>
</file>