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1CA10" w14:textId="3AF00D5A" w:rsidR="00E26DF0" w:rsidRPr="00B117ED" w:rsidRDefault="00E26DF0" w:rsidP="00E26DF0">
      <w:pPr>
        <w:pStyle w:val="2"/>
        <w:keepNext w:val="0"/>
        <w:keepLines w:val="0"/>
        <w:widowControl w:val="0"/>
        <w:spacing w:before="0" w:line="240" w:lineRule="auto"/>
        <w:ind w:left="10206"/>
        <w:jc w:val="left"/>
        <w:rPr>
          <w:rFonts w:cs="Times New Roman"/>
          <w:b w:val="0"/>
          <w:color w:val="auto"/>
          <w:sz w:val="24"/>
          <w:szCs w:val="24"/>
        </w:rPr>
      </w:pPr>
      <w:r w:rsidRPr="00B117ED">
        <w:rPr>
          <w:rFonts w:cs="Times New Roman"/>
          <w:b w:val="0"/>
          <w:color w:val="auto"/>
          <w:sz w:val="24"/>
          <w:szCs w:val="24"/>
        </w:rPr>
        <w:t>Приложение № 1</w:t>
      </w:r>
    </w:p>
    <w:p w14:paraId="3DC9573F" w14:textId="1E6BBF4B" w:rsidR="004B0465" w:rsidRPr="00B117ED" w:rsidRDefault="00E26DF0" w:rsidP="00E26DF0">
      <w:pPr>
        <w:ind w:left="10206"/>
        <w:outlineLvl w:val="1"/>
        <w:rPr>
          <w:rFonts w:ascii="Times New Roman" w:eastAsiaTheme="majorEastAsia" w:hAnsi="Times New Roman" w:cs="Times New Roman"/>
          <w:bCs/>
          <w:color w:val="auto"/>
          <w:lang w:eastAsia="en-US" w:bidi="ar-SA"/>
        </w:rPr>
      </w:pPr>
      <w:r w:rsidRPr="00B117ED">
        <w:rPr>
          <w:rFonts w:ascii="Times New Roman" w:hAnsi="Times New Roman" w:cs="Times New Roman"/>
          <w:lang w:eastAsia="en-US" w:bidi="ar-SA"/>
        </w:rPr>
        <w:t>к</w:t>
      </w:r>
      <w:r w:rsidRPr="00B117ED">
        <w:rPr>
          <w:rFonts w:ascii="Times New Roman" w:hAnsi="Times New Roman" w:cs="Times New Roman"/>
          <w:szCs w:val="28"/>
        </w:rPr>
        <w:t xml:space="preserve"> </w:t>
      </w:r>
      <w:r w:rsidR="002F26F1" w:rsidRPr="00B117ED">
        <w:rPr>
          <w:rFonts w:ascii="Times New Roman" w:hAnsi="Times New Roman" w:cs="Times New Roman"/>
          <w:szCs w:val="28"/>
        </w:rPr>
        <w:t>п</w:t>
      </w:r>
      <w:r w:rsidRPr="00B117ED">
        <w:rPr>
          <w:rFonts w:ascii="Times New Roman" w:hAnsi="Times New Roman" w:cs="Times New Roman"/>
          <w:szCs w:val="28"/>
        </w:rPr>
        <w:t>рогнозу социально-экономического развития Курской области на 202</w:t>
      </w:r>
      <w:r w:rsidR="00904644">
        <w:rPr>
          <w:rFonts w:ascii="Times New Roman" w:hAnsi="Times New Roman" w:cs="Times New Roman"/>
          <w:szCs w:val="28"/>
        </w:rPr>
        <w:t>3</w:t>
      </w:r>
      <w:r w:rsidRPr="00B117ED">
        <w:rPr>
          <w:rFonts w:ascii="Times New Roman" w:hAnsi="Times New Roman" w:cs="Times New Roman"/>
          <w:szCs w:val="28"/>
        </w:rPr>
        <w:t xml:space="preserve"> год и на плановый период 202</w:t>
      </w:r>
      <w:r w:rsidR="00904644">
        <w:rPr>
          <w:rFonts w:ascii="Times New Roman" w:hAnsi="Times New Roman" w:cs="Times New Roman"/>
          <w:szCs w:val="28"/>
        </w:rPr>
        <w:t>4</w:t>
      </w:r>
      <w:r w:rsidRPr="00B117ED">
        <w:rPr>
          <w:rFonts w:ascii="Times New Roman" w:hAnsi="Times New Roman" w:cs="Times New Roman"/>
          <w:szCs w:val="28"/>
        </w:rPr>
        <w:t xml:space="preserve"> и 202</w:t>
      </w:r>
      <w:r w:rsidR="00904644">
        <w:rPr>
          <w:rFonts w:ascii="Times New Roman" w:hAnsi="Times New Roman" w:cs="Times New Roman"/>
          <w:szCs w:val="28"/>
        </w:rPr>
        <w:t>5</w:t>
      </w:r>
      <w:r w:rsidRPr="00B117ED">
        <w:rPr>
          <w:rFonts w:ascii="Times New Roman" w:hAnsi="Times New Roman" w:cs="Times New Roman"/>
          <w:szCs w:val="28"/>
        </w:rPr>
        <w:t xml:space="preserve"> годов </w:t>
      </w:r>
    </w:p>
    <w:p w14:paraId="7024D58A" w14:textId="3503CF33" w:rsidR="004B0465" w:rsidRPr="00B117ED" w:rsidRDefault="004B0465" w:rsidP="004B0465">
      <w:pPr>
        <w:rPr>
          <w:rFonts w:ascii="Times New Roman" w:hAnsi="Times New Roman" w:cs="Times New Roman"/>
          <w:color w:val="auto"/>
          <w:sz w:val="16"/>
          <w:szCs w:val="16"/>
        </w:rPr>
      </w:pPr>
    </w:p>
    <w:p w14:paraId="6E30B1D0" w14:textId="0051783E" w:rsidR="00BF0573" w:rsidRDefault="00BF0573" w:rsidP="004B0465">
      <w:pPr>
        <w:rPr>
          <w:rFonts w:ascii="Times New Roman" w:hAnsi="Times New Roman" w:cs="Times New Roman"/>
          <w:color w:val="auto"/>
          <w:sz w:val="16"/>
          <w:szCs w:val="16"/>
        </w:rPr>
      </w:pPr>
    </w:p>
    <w:p w14:paraId="507E9746" w14:textId="77777777" w:rsidR="00DB7F2B" w:rsidRPr="00B117ED" w:rsidRDefault="00DB7F2B" w:rsidP="004B0465">
      <w:pPr>
        <w:rPr>
          <w:rFonts w:ascii="Times New Roman" w:hAnsi="Times New Roman" w:cs="Times New Roman"/>
          <w:color w:val="auto"/>
          <w:sz w:val="16"/>
          <w:szCs w:val="16"/>
        </w:rPr>
      </w:pPr>
    </w:p>
    <w:p w14:paraId="41B27F0D" w14:textId="77777777" w:rsidR="00DB7F2B" w:rsidRPr="00DB7F2B" w:rsidRDefault="00DB7F2B" w:rsidP="00DB7F2B">
      <w:pPr>
        <w:ind w:left="142"/>
        <w:jc w:val="center"/>
        <w:outlineLvl w:val="1"/>
        <w:rPr>
          <w:rFonts w:ascii="Times New Roman" w:eastAsiaTheme="majorEastAsia" w:hAnsi="Times New Roman" w:cs="Times New Roman"/>
          <w:b/>
          <w:bCs/>
          <w:color w:val="auto"/>
          <w:sz w:val="28"/>
          <w:szCs w:val="28"/>
          <w:lang w:eastAsia="en-US" w:bidi="ar-SA"/>
        </w:rPr>
      </w:pPr>
      <w:r w:rsidRPr="00DB7F2B">
        <w:rPr>
          <w:rFonts w:ascii="Times New Roman" w:eastAsiaTheme="majorEastAsia" w:hAnsi="Times New Roman" w:cs="Times New Roman"/>
          <w:b/>
          <w:bCs/>
          <w:color w:val="auto"/>
          <w:sz w:val="28"/>
          <w:szCs w:val="28"/>
          <w:lang w:eastAsia="en-US" w:bidi="ar-SA"/>
        </w:rPr>
        <w:t>Показатели прогноза социально-экономического развития</w:t>
      </w:r>
    </w:p>
    <w:p w14:paraId="77C0EAEA" w14:textId="77777777" w:rsidR="00DB7F2B" w:rsidRPr="00DB7F2B" w:rsidRDefault="00DB7F2B" w:rsidP="00DB7F2B">
      <w:pPr>
        <w:ind w:left="142"/>
        <w:jc w:val="center"/>
        <w:outlineLvl w:val="1"/>
        <w:rPr>
          <w:rFonts w:ascii="Times New Roman" w:eastAsiaTheme="majorEastAsia" w:hAnsi="Times New Roman" w:cs="Times New Roman"/>
          <w:b/>
          <w:bCs/>
          <w:color w:val="auto"/>
          <w:sz w:val="28"/>
          <w:szCs w:val="28"/>
          <w:lang w:eastAsia="en-US" w:bidi="ar-SA"/>
        </w:rPr>
      </w:pPr>
      <w:r w:rsidRPr="00DB7F2B">
        <w:rPr>
          <w:rFonts w:ascii="Times New Roman" w:eastAsiaTheme="majorEastAsia" w:hAnsi="Times New Roman" w:cs="Times New Roman"/>
          <w:b/>
          <w:bCs/>
          <w:color w:val="auto"/>
          <w:sz w:val="28"/>
          <w:szCs w:val="28"/>
          <w:lang w:eastAsia="en-US" w:bidi="ar-SA"/>
        </w:rPr>
        <w:t>Курской области на 2023 год и на плановый период 2024 и 2025 годов</w:t>
      </w:r>
    </w:p>
    <w:p w14:paraId="3F010101" w14:textId="77777777" w:rsidR="00DB7F2B" w:rsidRPr="00DB7F2B" w:rsidRDefault="00DB7F2B" w:rsidP="00DB7F2B">
      <w:pPr>
        <w:ind w:firstLine="709"/>
        <w:rPr>
          <w:rFonts w:ascii="Times New Roman" w:hAnsi="Times New Roman" w:cs="Times New Roman"/>
          <w:sz w:val="22"/>
          <w:szCs w:val="22"/>
          <w:highlight w:val="yellow"/>
          <w:u w:val="single"/>
        </w:rPr>
      </w:pPr>
    </w:p>
    <w:tbl>
      <w:tblPr>
        <w:tblW w:w="148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418"/>
        <w:gridCol w:w="1842"/>
        <w:gridCol w:w="1134"/>
        <w:gridCol w:w="1134"/>
        <w:gridCol w:w="1134"/>
        <w:gridCol w:w="1276"/>
        <w:gridCol w:w="1276"/>
        <w:gridCol w:w="1276"/>
      </w:tblGrid>
      <w:tr w:rsidR="00DB7F2B" w:rsidRPr="00DB7F2B" w14:paraId="57174C0F" w14:textId="77777777" w:rsidTr="00CA7E55">
        <w:trPr>
          <w:tblHeader/>
        </w:trPr>
        <w:tc>
          <w:tcPr>
            <w:tcW w:w="4395" w:type="dxa"/>
            <w:vMerge w:val="restart"/>
            <w:vAlign w:val="center"/>
          </w:tcPr>
          <w:p w14:paraId="24904FB8" w14:textId="77777777" w:rsidR="00DB7F2B" w:rsidRPr="00DB7F2B" w:rsidRDefault="00DB7F2B" w:rsidP="00DB7F2B">
            <w:pPr>
              <w:ind w:right="57"/>
              <w:jc w:val="center"/>
              <w:rPr>
                <w:rFonts w:ascii="Times New Roman" w:hAnsi="Times New Roman" w:cs="Times New Roman"/>
                <w:b/>
                <w:sz w:val="22"/>
                <w:szCs w:val="22"/>
              </w:rPr>
            </w:pPr>
            <w:r w:rsidRPr="00DB7F2B">
              <w:rPr>
                <w:rFonts w:ascii="Times New Roman" w:hAnsi="Times New Roman" w:cs="Times New Roman"/>
                <w:b/>
                <w:sz w:val="22"/>
                <w:szCs w:val="22"/>
              </w:rPr>
              <w:t>Наименование</w:t>
            </w:r>
          </w:p>
          <w:p w14:paraId="4F4EFCD7" w14:textId="77777777" w:rsidR="00DB7F2B" w:rsidRPr="00DB7F2B" w:rsidRDefault="00DB7F2B" w:rsidP="00DB7F2B">
            <w:pPr>
              <w:jc w:val="center"/>
              <w:rPr>
                <w:rFonts w:ascii="Times New Roman" w:hAnsi="Times New Roman" w:cs="Times New Roman"/>
                <w:b/>
                <w:sz w:val="22"/>
                <w:szCs w:val="22"/>
              </w:rPr>
            </w:pPr>
            <w:r w:rsidRPr="00DB7F2B">
              <w:rPr>
                <w:rFonts w:ascii="Times New Roman" w:hAnsi="Times New Roman" w:cs="Times New Roman"/>
                <w:b/>
                <w:sz w:val="22"/>
                <w:szCs w:val="22"/>
              </w:rPr>
              <w:t>показателей</w:t>
            </w:r>
          </w:p>
        </w:tc>
        <w:tc>
          <w:tcPr>
            <w:tcW w:w="1418" w:type="dxa"/>
            <w:vMerge w:val="restart"/>
            <w:vAlign w:val="center"/>
          </w:tcPr>
          <w:p w14:paraId="2446AA62" w14:textId="77777777" w:rsidR="00DB7F2B" w:rsidRPr="00DB7F2B" w:rsidRDefault="00DB7F2B" w:rsidP="00DB7F2B">
            <w:pPr>
              <w:ind w:right="57"/>
              <w:jc w:val="center"/>
              <w:rPr>
                <w:rFonts w:ascii="Times New Roman" w:hAnsi="Times New Roman" w:cs="Times New Roman"/>
                <w:b/>
                <w:sz w:val="22"/>
                <w:szCs w:val="22"/>
              </w:rPr>
            </w:pPr>
            <w:r w:rsidRPr="00DB7F2B">
              <w:rPr>
                <w:rFonts w:ascii="Times New Roman" w:hAnsi="Times New Roman" w:cs="Times New Roman"/>
                <w:b/>
                <w:sz w:val="22"/>
                <w:szCs w:val="22"/>
              </w:rPr>
              <w:t>Ед.</w:t>
            </w:r>
          </w:p>
          <w:p w14:paraId="4603491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b/>
                <w:sz w:val="22"/>
                <w:szCs w:val="22"/>
              </w:rPr>
              <w:t>изм.</w:t>
            </w:r>
          </w:p>
        </w:tc>
        <w:tc>
          <w:tcPr>
            <w:tcW w:w="1842" w:type="dxa"/>
            <w:vMerge w:val="restart"/>
          </w:tcPr>
          <w:p w14:paraId="0718E3BC" w14:textId="77777777" w:rsidR="00DB7F2B" w:rsidRPr="00DB7F2B" w:rsidRDefault="00DB7F2B" w:rsidP="00DB7F2B">
            <w:pPr>
              <w:jc w:val="center"/>
              <w:rPr>
                <w:rFonts w:ascii="Times New Roman" w:hAnsi="Times New Roman" w:cs="Times New Roman"/>
                <w:b/>
                <w:sz w:val="22"/>
                <w:szCs w:val="22"/>
              </w:rPr>
            </w:pPr>
          </w:p>
          <w:p w14:paraId="60E562F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b/>
                <w:sz w:val="22"/>
                <w:szCs w:val="22"/>
              </w:rPr>
              <w:t>Варианты</w:t>
            </w:r>
          </w:p>
        </w:tc>
        <w:tc>
          <w:tcPr>
            <w:tcW w:w="1134" w:type="dxa"/>
            <w:shd w:val="clear" w:color="auto" w:fill="auto"/>
            <w:vAlign w:val="center"/>
          </w:tcPr>
          <w:p w14:paraId="5B134685" w14:textId="77777777" w:rsidR="00DB7F2B" w:rsidRPr="00DB7F2B" w:rsidRDefault="00DB7F2B" w:rsidP="00DB7F2B">
            <w:pPr>
              <w:jc w:val="center"/>
              <w:rPr>
                <w:rFonts w:ascii="Times New Roman" w:hAnsi="Times New Roman" w:cs="Times New Roman"/>
                <w:b/>
                <w:sz w:val="22"/>
                <w:szCs w:val="22"/>
              </w:rPr>
            </w:pPr>
            <w:r w:rsidRPr="00DB7F2B">
              <w:rPr>
                <w:rFonts w:ascii="Times New Roman" w:hAnsi="Times New Roman" w:cs="Times New Roman"/>
                <w:b/>
                <w:sz w:val="22"/>
                <w:szCs w:val="22"/>
              </w:rPr>
              <w:t>Отчет</w:t>
            </w:r>
          </w:p>
        </w:tc>
        <w:tc>
          <w:tcPr>
            <w:tcW w:w="1134" w:type="dxa"/>
            <w:shd w:val="clear" w:color="auto" w:fill="auto"/>
            <w:vAlign w:val="center"/>
          </w:tcPr>
          <w:p w14:paraId="0D854884" w14:textId="77777777" w:rsidR="00DB7F2B" w:rsidRPr="00DB7F2B" w:rsidRDefault="00DB7F2B" w:rsidP="00DB7F2B">
            <w:pPr>
              <w:jc w:val="center"/>
              <w:rPr>
                <w:rFonts w:ascii="Times New Roman" w:hAnsi="Times New Roman" w:cs="Times New Roman"/>
                <w:b/>
                <w:sz w:val="22"/>
                <w:szCs w:val="22"/>
              </w:rPr>
            </w:pPr>
            <w:r w:rsidRPr="00DB7F2B">
              <w:rPr>
                <w:rFonts w:ascii="Times New Roman" w:hAnsi="Times New Roman" w:cs="Times New Roman"/>
                <w:b/>
                <w:sz w:val="22"/>
                <w:szCs w:val="22"/>
              </w:rPr>
              <w:t xml:space="preserve">Отчет </w:t>
            </w:r>
          </w:p>
        </w:tc>
        <w:tc>
          <w:tcPr>
            <w:tcW w:w="1134" w:type="dxa"/>
            <w:shd w:val="clear" w:color="auto" w:fill="auto"/>
            <w:vAlign w:val="center"/>
          </w:tcPr>
          <w:p w14:paraId="4D3BAE85" w14:textId="77777777" w:rsidR="00DB7F2B" w:rsidRPr="00DB7F2B" w:rsidRDefault="00DB7F2B" w:rsidP="00DB7F2B">
            <w:pPr>
              <w:jc w:val="center"/>
              <w:rPr>
                <w:rFonts w:ascii="Times New Roman" w:hAnsi="Times New Roman" w:cs="Times New Roman"/>
                <w:b/>
                <w:sz w:val="22"/>
                <w:szCs w:val="22"/>
              </w:rPr>
            </w:pPr>
            <w:r w:rsidRPr="00DB7F2B">
              <w:rPr>
                <w:rFonts w:ascii="Times New Roman" w:hAnsi="Times New Roman" w:cs="Times New Roman"/>
                <w:b/>
                <w:sz w:val="22"/>
                <w:szCs w:val="22"/>
              </w:rPr>
              <w:t>Оценка</w:t>
            </w:r>
          </w:p>
        </w:tc>
        <w:tc>
          <w:tcPr>
            <w:tcW w:w="3828" w:type="dxa"/>
            <w:gridSpan w:val="3"/>
            <w:shd w:val="clear" w:color="auto" w:fill="auto"/>
          </w:tcPr>
          <w:p w14:paraId="05A2F17F" w14:textId="77777777" w:rsidR="00DB7F2B" w:rsidRPr="00DB7F2B" w:rsidRDefault="00DB7F2B" w:rsidP="00DB7F2B">
            <w:pPr>
              <w:spacing w:line="480" w:lineRule="auto"/>
              <w:jc w:val="center"/>
              <w:rPr>
                <w:rFonts w:ascii="Times New Roman" w:hAnsi="Times New Roman" w:cs="Times New Roman"/>
                <w:b/>
                <w:sz w:val="22"/>
                <w:szCs w:val="22"/>
              </w:rPr>
            </w:pPr>
            <w:r w:rsidRPr="00DB7F2B">
              <w:rPr>
                <w:rFonts w:ascii="Times New Roman" w:hAnsi="Times New Roman" w:cs="Times New Roman"/>
                <w:b/>
                <w:sz w:val="22"/>
                <w:szCs w:val="22"/>
              </w:rPr>
              <w:t>Прогноз</w:t>
            </w:r>
          </w:p>
        </w:tc>
      </w:tr>
      <w:tr w:rsidR="00DB7F2B" w:rsidRPr="00DB7F2B" w14:paraId="08B898D4" w14:textId="77777777" w:rsidTr="00CA7E55">
        <w:trPr>
          <w:tblHeader/>
        </w:trPr>
        <w:tc>
          <w:tcPr>
            <w:tcW w:w="4395" w:type="dxa"/>
            <w:vMerge/>
            <w:vAlign w:val="center"/>
          </w:tcPr>
          <w:p w14:paraId="33CDBAC2" w14:textId="77777777" w:rsidR="00DB7F2B" w:rsidRPr="00DB7F2B" w:rsidRDefault="00DB7F2B" w:rsidP="00DB7F2B">
            <w:pPr>
              <w:rPr>
                <w:rFonts w:ascii="Times New Roman" w:hAnsi="Times New Roman" w:cs="Times New Roman"/>
                <w:b/>
                <w:sz w:val="22"/>
                <w:szCs w:val="22"/>
                <w:highlight w:val="yellow"/>
              </w:rPr>
            </w:pPr>
          </w:p>
        </w:tc>
        <w:tc>
          <w:tcPr>
            <w:tcW w:w="1418" w:type="dxa"/>
            <w:vMerge/>
            <w:vAlign w:val="center"/>
          </w:tcPr>
          <w:p w14:paraId="7682801C" w14:textId="77777777" w:rsidR="00DB7F2B" w:rsidRPr="00DB7F2B" w:rsidRDefault="00DB7F2B" w:rsidP="00DB7F2B">
            <w:pPr>
              <w:jc w:val="center"/>
              <w:rPr>
                <w:rFonts w:ascii="Times New Roman" w:hAnsi="Times New Roman" w:cs="Times New Roman"/>
                <w:sz w:val="22"/>
                <w:szCs w:val="22"/>
                <w:highlight w:val="yellow"/>
              </w:rPr>
            </w:pPr>
          </w:p>
        </w:tc>
        <w:tc>
          <w:tcPr>
            <w:tcW w:w="1842" w:type="dxa"/>
            <w:vMerge/>
          </w:tcPr>
          <w:p w14:paraId="0779B7FF" w14:textId="77777777" w:rsidR="00DB7F2B" w:rsidRPr="00DB7F2B" w:rsidRDefault="00DB7F2B" w:rsidP="00DB7F2B">
            <w:pPr>
              <w:jc w:val="center"/>
              <w:rPr>
                <w:rFonts w:ascii="Times New Roman" w:hAnsi="Times New Roman" w:cs="Times New Roman"/>
                <w:sz w:val="22"/>
                <w:szCs w:val="22"/>
                <w:highlight w:val="yellow"/>
              </w:rPr>
            </w:pPr>
          </w:p>
        </w:tc>
        <w:tc>
          <w:tcPr>
            <w:tcW w:w="1134" w:type="dxa"/>
          </w:tcPr>
          <w:p w14:paraId="639474FF" w14:textId="147C1E64" w:rsidR="00DB7F2B" w:rsidRPr="00DB7F2B" w:rsidRDefault="00DB7F2B" w:rsidP="00DB7F2B">
            <w:pPr>
              <w:spacing w:line="480" w:lineRule="auto"/>
              <w:jc w:val="center"/>
              <w:rPr>
                <w:rFonts w:ascii="Times New Roman" w:hAnsi="Times New Roman" w:cs="Times New Roman"/>
                <w:b/>
                <w:sz w:val="22"/>
                <w:szCs w:val="22"/>
              </w:rPr>
            </w:pPr>
            <w:r w:rsidRPr="00DB7F2B">
              <w:rPr>
                <w:rFonts w:ascii="Times New Roman" w:hAnsi="Times New Roman" w:cs="Times New Roman"/>
                <w:b/>
                <w:sz w:val="22"/>
                <w:szCs w:val="22"/>
              </w:rPr>
              <w:t>2020</w:t>
            </w:r>
            <w:r>
              <w:rPr>
                <w:rFonts w:ascii="Times New Roman" w:hAnsi="Times New Roman" w:cs="Times New Roman"/>
                <w:b/>
                <w:sz w:val="22"/>
                <w:szCs w:val="22"/>
              </w:rPr>
              <w:t xml:space="preserve"> г.</w:t>
            </w:r>
          </w:p>
        </w:tc>
        <w:tc>
          <w:tcPr>
            <w:tcW w:w="1134" w:type="dxa"/>
          </w:tcPr>
          <w:p w14:paraId="51593FCA" w14:textId="326B8B4E" w:rsidR="00DB7F2B" w:rsidRPr="00DB7F2B" w:rsidRDefault="00DB7F2B" w:rsidP="00DB7F2B">
            <w:pPr>
              <w:spacing w:line="480" w:lineRule="auto"/>
              <w:jc w:val="center"/>
              <w:rPr>
                <w:rFonts w:ascii="Times New Roman" w:hAnsi="Times New Roman" w:cs="Times New Roman"/>
                <w:b/>
                <w:sz w:val="22"/>
                <w:szCs w:val="22"/>
              </w:rPr>
            </w:pPr>
            <w:r w:rsidRPr="00DB7F2B">
              <w:rPr>
                <w:rFonts w:ascii="Times New Roman" w:hAnsi="Times New Roman" w:cs="Times New Roman"/>
                <w:b/>
                <w:sz w:val="22"/>
                <w:szCs w:val="22"/>
              </w:rPr>
              <w:t>2021</w:t>
            </w:r>
            <w:r>
              <w:rPr>
                <w:rFonts w:ascii="Times New Roman" w:hAnsi="Times New Roman" w:cs="Times New Roman"/>
                <w:b/>
                <w:sz w:val="22"/>
                <w:szCs w:val="22"/>
              </w:rPr>
              <w:t xml:space="preserve"> г.</w:t>
            </w:r>
          </w:p>
        </w:tc>
        <w:tc>
          <w:tcPr>
            <w:tcW w:w="1134" w:type="dxa"/>
          </w:tcPr>
          <w:p w14:paraId="67F10A76" w14:textId="65EFBD0B" w:rsidR="00DB7F2B" w:rsidRPr="00DB7F2B" w:rsidRDefault="00DB7F2B" w:rsidP="00DB7F2B">
            <w:pPr>
              <w:spacing w:line="480" w:lineRule="auto"/>
              <w:jc w:val="center"/>
              <w:rPr>
                <w:rFonts w:ascii="Times New Roman" w:hAnsi="Times New Roman" w:cs="Times New Roman"/>
                <w:b/>
                <w:sz w:val="22"/>
                <w:szCs w:val="22"/>
              </w:rPr>
            </w:pPr>
            <w:r w:rsidRPr="00DB7F2B">
              <w:rPr>
                <w:rFonts w:ascii="Times New Roman" w:hAnsi="Times New Roman" w:cs="Times New Roman"/>
                <w:b/>
                <w:sz w:val="22"/>
                <w:szCs w:val="22"/>
              </w:rPr>
              <w:t>2022</w:t>
            </w:r>
            <w:r>
              <w:rPr>
                <w:rFonts w:ascii="Times New Roman" w:hAnsi="Times New Roman" w:cs="Times New Roman"/>
                <w:b/>
                <w:sz w:val="22"/>
                <w:szCs w:val="22"/>
              </w:rPr>
              <w:t xml:space="preserve"> г.</w:t>
            </w:r>
          </w:p>
        </w:tc>
        <w:tc>
          <w:tcPr>
            <w:tcW w:w="1276" w:type="dxa"/>
          </w:tcPr>
          <w:p w14:paraId="252B4828" w14:textId="530C53DD" w:rsidR="00DB7F2B" w:rsidRPr="00DB7F2B" w:rsidRDefault="00DB7F2B" w:rsidP="00DB7F2B">
            <w:pPr>
              <w:spacing w:line="480" w:lineRule="auto"/>
              <w:jc w:val="center"/>
              <w:rPr>
                <w:rFonts w:ascii="Times New Roman" w:hAnsi="Times New Roman" w:cs="Times New Roman"/>
                <w:b/>
                <w:sz w:val="22"/>
                <w:szCs w:val="22"/>
              </w:rPr>
            </w:pPr>
            <w:r w:rsidRPr="00DB7F2B">
              <w:rPr>
                <w:rFonts w:ascii="Times New Roman" w:hAnsi="Times New Roman" w:cs="Times New Roman"/>
                <w:b/>
                <w:sz w:val="22"/>
                <w:szCs w:val="22"/>
              </w:rPr>
              <w:t>2023</w:t>
            </w:r>
            <w:r>
              <w:rPr>
                <w:rFonts w:ascii="Times New Roman" w:hAnsi="Times New Roman" w:cs="Times New Roman"/>
                <w:b/>
                <w:sz w:val="22"/>
                <w:szCs w:val="22"/>
              </w:rPr>
              <w:t xml:space="preserve"> г.</w:t>
            </w:r>
          </w:p>
        </w:tc>
        <w:tc>
          <w:tcPr>
            <w:tcW w:w="1276" w:type="dxa"/>
          </w:tcPr>
          <w:p w14:paraId="087BE09B" w14:textId="032CAB82" w:rsidR="00DB7F2B" w:rsidRPr="00DB7F2B" w:rsidRDefault="00DB7F2B" w:rsidP="00DB7F2B">
            <w:pPr>
              <w:spacing w:line="480" w:lineRule="auto"/>
              <w:jc w:val="center"/>
              <w:rPr>
                <w:rFonts w:ascii="Times New Roman" w:hAnsi="Times New Roman" w:cs="Times New Roman"/>
                <w:b/>
                <w:sz w:val="22"/>
                <w:szCs w:val="22"/>
              </w:rPr>
            </w:pPr>
            <w:r w:rsidRPr="00DB7F2B">
              <w:rPr>
                <w:rFonts w:ascii="Times New Roman" w:hAnsi="Times New Roman" w:cs="Times New Roman"/>
                <w:b/>
                <w:sz w:val="22"/>
                <w:szCs w:val="22"/>
              </w:rPr>
              <w:t>2024</w:t>
            </w:r>
            <w:r>
              <w:rPr>
                <w:rFonts w:ascii="Times New Roman" w:hAnsi="Times New Roman" w:cs="Times New Roman"/>
                <w:b/>
                <w:sz w:val="22"/>
                <w:szCs w:val="22"/>
              </w:rPr>
              <w:t xml:space="preserve"> г.</w:t>
            </w:r>
          </w:p>
        </w:tc>
        <w:tc>
          <w:tcPr>
            <w:tcW w:w="1276" w:type="dxa"/>
          </w:tcPr>
          <w:p w14:paraId="13644505" w14:textId="1DEE9396" w:rsidR="00DB7F2B" w:rsidRPr="00DB7F2B" w:rsidRDefault="00DB7F2B" w:rsidP="00DB7F2B">
            <w:pPr>
              <w:spacing w:line="480" w:lineRule="auto"/>
              <w:jc w:val="center"/>
              <w:rPr>
                <w:rFonts w:ascii="Times New Roman" w:hAnsi="Times New Roman" w:cs="Times New Roman"/>
                <w:b/>
                <w:sz w:val="22"/>
                <w:szCs w:val="22"/>
              </w:rPr>
            </w:pPr>
            <w:r w:rsidRPr="00DB7F2B">
              <w:rPr>
                <w:rFonts w:ascii="Times New Roman" w:hAnsi="Times New Roman" w:cs="Times New Roman"/>
                <w:b/>
                <w:sz w:val="22"/>
                <w:szCs w:val="22"/>
              </w:rPr>
              <w:t>2025</w:t>
            </w:r>
            <w:r>
              <w:rPr>
                <w:rFonts w:ascii="Times New Roman" w:hAnsi="Times New Roman" w:cs="Times New Roman"/>
                <w:b/>
                <w:sz w:val="22"/>
                <w:szCs w:val="22"/>
              </w:rPr>
              <w:t xml:space="preserve"> г.</w:t>
            </w:r>
          </w:p>
        </w:tc>
      </w:tr>
      <w:tr w:rsidR="00DB7F2B" w:rsidRPr="00DB7F2B" w14:paraId="34620DBF" w14:textId="77777777" w:rsidTr="00CA7E55">
        <w:tc>
          <w:tcPr>
            <w:tcW w:w="4395" w:type="dxa"/>
            <w:vAlign w:val="center"/>
          </w:tcPr>
          <w:p w14:paraId="2CCB9F7C" w14:textId="77777777" w:rsidR="00DB7F2B" w:rsidRPr="00DB7F2B" w:rsidRDefault="00DB7F2B" w:rsidP="00DB7F2B">
            <w:pPr>
              <w:rPr>
                <w:rFonts w:ascii="Times New Roman" w:hAnsi="Times New Roman" w:cs="Times New Roman"/>
                <w:b/>
                <w:i/>
                <w:sz w:val="22"/>
                <w:szCs w:val="22"/>
              </w:rPr>
            </w:pPr>
            <w:r w:rsidRPr="00DB7F2B">
              <w:rPr>
                <w:rFonts w:ascii="Times New Roman" w:hAnsi="Times New Roman" w:cs="Times New Roman"/>
                <w:b/>
                <w:i/>
                <w:sz w:val="22"/>
                <w:szCs w:val="22"/>
              </w:rPr>
              <w:t>Валовой региональный продукт</w:t>
            </w:r>
          </w:p>
        </w:tc>
        <w:tc>
          <w:tcPr>
            <w:tcW w:w="1418" w:type="dxa"/>
            <w:vAlign w:val="center"/>
          </w:tcPr>
          <w:p w14:paraId="1AB220CE" w14:textId="77777777" w:rsidR="00DB7F2B" w:rsidRPr="00DB7F2B" w:rsidRDefault="00DB7F2B" w:rsidP="00DB7F2B">
            <w:pPr>
              <w:jc w:val="center"/>
              <w:rPr>
                <w:rFonts w:ascii="Times New Roman" w:hAnsi="Times New Roman" w:cs="Times New Roman"/>
                <w:sz w:val="22"/>
                <w:szCs w:val="22"/>
              </w:rPr>
            </w:pPr>
          </w:p>
        </w:tc>
        <w:tc>
          <w:tcPr>
            <w:tcW w:w="1842" w:type="dxa"/>
          </w:tcPr>
          <w:p w14:paraId="3EA140A0"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4B390008"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64C31ECD"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2C818DE4" w14:textId="77777777" w:rsidR="00DB7F2B" w:rsidRPr="00DB7F2B" w:rsidRDefault="00DB7F2B" w:rsidP="00DB7F2B">
            <w:pPr>
              <w:jc w:val="center"/>
              <w:rPr>
                <w:rFonts w:ascii="Times New Roman" w:hAnsi="Times New Roman" w:cs="Times New Roman"/>
                <w:b/>
                <w:sz w:val="22"/>
                <w:szCs w:val="22"/>
              </w:rPr>
            </w:pPr>
          </w:p>
        </w:tc>
        <w:tc>
          <w:tcPr>
            <w:tcW w:w="1276" w:type="dxa"/>
            <w:vAlign w:val="center"/>
          </w:tcPr>
          <w:p w14:paraId="012D417E" w14:textId="77777777" w:rsidR="00DB7F2B" w:rsidRPr="00DB7F2B" w:rsidRDefault="00DB7F2B" w:rsidP="00DB7F2B">
            <w:pPr>
              <w:jc w:val="center"/>
              <w:rPr>
                <w:rFonts w:ascii="Times New Roman" w:hAnsi="Times New Roman" w:cs="Times New Roman"/>
                <w:b/>
                <w:sz w:val="22"/>
                <w:szCs w:val="22"/>
              </w:rPr>
            </w:pPr>
          </w:p>
        </w:tc>
        <w:tc>
          <w:tcPr>
            <w:tcW w:w="1276" w:type="dxa"/>
            <w:vAlign w:val="center"/>
          </w:tcPr>
          <w:p w14:paraId="40363433" w14:textId="77777777" w:rsidR="00DB7F2B" w:rsidRPr="00DB7F2B" w:rsidRDefault="00DB7F2B" w:rsidP="00DB7F2B">
            <w:pPr>
              <w:jc w:val="center"/>
              <w:rPr>
                <w:rFonts w:ascii="Times New Roman" w:hAnsi="Times New Roman" w:cs="Times New Roman"/>
                <w:b/>
                <w:sz w:val="22"/>
                <w:szCs w:val="22"/>
              </w:rPr>
            </w:pPr>
          </w:p>
        </w:tc>
        <w:tc>
          <w:tcPr>
            <w:tcW w:w="1276" w:type="dxa"/>
            <w:vAlign w:val="center"/>
          </w:tcPr>
          <w:p w14:paraId="7A7D4F8F" w14:textId="77777777" w:rsidR="00DB7F2B" w:rsidRPr="00DB7F2B" w:rsidRDefault="00DB7F2B" w:rsidP="00DB7F2B">
            <w:pPr>
              <w:jc w:val="center"/>
              <w:rPr>
                <w:rFonts w:ascii="Times New Roman" w:hAnsi="Times New Roman" w:cs="Times New Roman"/>
                <w:b/>
                <w:sz w:val="22"/>
                <w:szCs w:val="22"/>
              </w:rPr>
            </w:pPr>
          </w:p>
        </w:tc>
      </w:tr>
      <w:tr w:rsidR="00DB7F2B" w:rsidRPr="00DB7F2B" w14:paraId="73C7FE9C" w14:textId="77777777" w:rsidTr="0059738F">
        <w:tc>
          <w:tcPr>
            <w:tcW w:w="4395" w:type="dxa"/>
            <w:vMerge w:val="restart"/>
          </w:tcPr>
          <w:p w14:paraId="30B62856" w14:textId="77777777" w:rsidR="00DB7F2B" w:rsidRPr="00DB7F2B" w:rsidRDefault="00DB7F2B" w:rsidP="007D73A8">
            <w:pPr>
              <w:rPr>
                <w:rFonts w:ascii="Times New Roman" w:hAnsi="Times New Roman" w:cs="Times New Roman"/>
                <w:color w:val="auto"/>
                <w:sz w:val="22"/>
                <w:szCs w:val="22"/>
              </w:rPr>
            </w:pPr>
            <w:r w:rsidRPr="00DB7F2B">
              <w:rPr>
                <w:rFonts w:ascii="Times New Roman" w:hAnsi="Times New Roman" w:cs="Times New Roman"/>
                <w:color w:val="auto"/>
                <w:sz w:val="22"/>
                <w:szCs w:val="22"/>
              </w:rPr>
              <w:t>Валовой региональный продукт (номинальный объем)</w:t>
            </w:r>
          </w:p>
        </w:tc>
        <w:tc>
          <w:tcPr>
            <w:tcW w:w="1418" w:type="dxa"/>
            <w:vMerge w:val="restart"/>
            <w:vAlign w:val="center"/>
          </w:tcPr>
          <w:p w14:paraId="57363DD0" w14:textId="77777777"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 xml:space="preserve">млрд. </w:t>
            </w:r>
          </w:p>
          <w:p w14:paraId="56EE34D8" w14:textId="77777777"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рублей</w:t>
            </w:r>
          </w:p>
        </w:tc>
        <w:tc>
          <w:tcPr>
            <w:tcW w:w="1842" w:type="dxa"/>
          </w:tcPr>
          <w:p w14:paraId="0B6E2BF9" w14:textId="77777777"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shd w:val="clear" w:color="auto" w:fill="auto"/>
            <w:vAlign w:val="center"/>
          </w:tcPr>
          <w:p w14:paraId="4FDBFB85" w14:textId="4280BBF8"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5</w:t>
            </w:r>
            <w:r w:rsidRPr="00DB7F2B">
              <w:rPr>
                <w:rFonts w:ascii="Times New Roman" w:hAnsi="Times New Roman" w:cs="Times New Roman"/>
                <w:sz w:val="22"/>
                <w:szCs w:val="22"/>
                <w:lang w:val="en-US"/>
              </w:rPr>
              <w:t>35</w:t>
            </w:r>
            <w:r w:rsidRPr="00DB7F2B">
              <w:rPr>
                <w:rFonts w:ascii="Times New Roman" w:hAnsi="Times New Roman" w:cs="Times New Roman"/>
                <w:sz w:val="22"/>
                <w:szCs w:val="22"/>
              </w:rPr>
              <w:t>,</w:t>
            </w:r>
            <w:r w:rsidRPr="00DB7F2B">
              <w:rPr>
                <w:rFonts w:ascii="Times New Roman" w:hAnsi="Times New Roman" w:cs="Times New Roman"/>
                <w:sz w:val="22"/>
                <w:szCs w:val="22"/>
                <w:lang w:val="en-US"/>
              </w:rPr>
              <w:t>9</w:t>
            </w:r>
          </w:p>
        </w:tc>
        <w:tc>
          <w:tcPr>
            <w:tcW w:w="1134" w:type="dxa"/>
            <w:vMerge w:val="restart"/>
            <w:shd w:val="clear" w:color="auto" w:fill="auto"/>
            <w:vAlign w:val="center"/>
          </w:tcPr>
          <w:p w14:paraId="454D0850" w14:textId="77777777"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686,6 оценка</w:t>
            </w:r>
          </w:p>
        </w:tc>
        <w:tc>
          <w:tcPr>
            <w:tcW w:w="1134" w:type="dxa"/>
            <w:vMerge w:val="restart"/>
            <w:shd w:val="clear" w:color="auto" w:fill="auto"/>
            <w:vAlign w:val="center"/>
          </w:tcPr>
          <w:p w14:paraId="3744CD97" w14:textId="77777777"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746,7</w:t>
            </w:r>
          </w:p>
        </w:tc>
        <w:tc>
          <w:tcPr>
            <w:tcW w:w="1276" w:type="dxa"/>
            <w:shd w:val="clear" w:color="auto" w:fill="auto"/>
            <w:vAlign w:val="center"/>
          </w:tcPr>
          <w:p w14:paraId="658FDC3D" w14:textId="77777777"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799,4</w:t>
            </w:r>
          </w:p>
        </w:tc>
        <w:tc>
          <w:tcPr>
            <w:tcW w:w="1276" w:type="dxa"/>
            <w:shd w:val="clear" w:color="auto" w:fill="auto"/>
            <w:vAlign w:val="center"/>
          </w:tcPr>
          <w:p w14:paraId="5B010DD0" w14:textId="77777777"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856,3</w:t>
            </w:r>
          </w:p>
        </w:tc>
        <w:tc>
          <w:tcPr>
            <w:tcW w:w="1276" w:type="dxa"/>
            <w:shd w:val="clear" w:color="auto" w:fill="auto"/>
            <w:vAlign w:val="center"/>
          </w:tcPr>
          <w:p w14:paraId="527BD5DA" w14:textId="77777777"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909,8</w:t>
            </w:r>
          </w:p>
        </w:tc>
      </w:tr>
      <w:tr w:rsidR="00DB7F2B" w:rsidRPr="00DB7F2B" w14:paraId="07D70524" w14:textId="77777777" w:rsidTr="0059738F">
        <w:trPr>
          <w:trHeight w:val="416"/>
        </w:trPr>
        <w:tc>
          <w:tcPr>
            <w:tcW w:w="4395" w:type="dxa"/>
            <w:vMerge/>
          </w:tcPr>
          <w:p w14:paraId="5A7F8E85" w14:textId="77777777" w:rsidR="00DB7F2B" w:rsidRPr="00DB7F2B" w:rsidRDefault="00DB7F2B" w:rsidP="007D73A8">
            <w:pPr>
              <w:rPr>
                <w:rFonts w:ascii="Times New Roman" w:hAnsi="Times New Roman" w:cs="Times New Roman"/>
                <w:color w:val="auto"/>
                <w:sz w:val="22"/>
                <w:szCs w:val="22"/>
              </w:rPr>
            </w:pPr>
          </w:p>
        </w:tc>
        <w:tc>
          <w:tcPr>
            <w:tcW w:w="1418" w:type="dxa"/>
            <w:vMerge/>
            <w:vAlign w:val="center"/>
          </w:tcPr>
          <w:p w14:paraId="6A8B7B3A" w14:textId="77777777" w:rsidR="00DB7F2B" w:rsidRPr="00DB7F2B" w:rsidRDefault="00DB7F2B" w:rsidP="007D73A8">
            <w:pPr>
              <w:jc w:val="center"/>
              <w:rPr>
                <w:rFonts w:ascii="Times New Roman" w:hAnsi="Times New Roman" w:cs="Times New Roman"/>
                <w:sz w:val="22"/>
                <w:szCs w:val="22"/>
              </w:rPr>
            </w:pPr>
          </w:p>
        </w:tc>
        <w:tc>
          <w:tcPr>
            <w:tcW w:w="1842" w:type="dxa"/>
          </w:tcPr>
          <w:p w14:paraId="04034407" w14:textId="77777777"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shd w:val="clear" w:color="auto" w:fill="auto"/>
            <w:vAlign w:val="center"/>
          </w:tcPr>
          <w:p w14:paraId="0C557FDC" w14:textId="77777777" w:rsidR="00DB7F2B" w:rsidRPr="00DB7F2B" w:rsidRDefault="00DB7F2B" w:rsidP="007D73A8">
            <w:pPr>
              <w:jc w:val="center"/>
              <w:rPr>
                <w:rFonts w:ascii="Times New Roman" w:hAnsi="Times New Roman" w:cs="Times New Roman"/>
                <w:sz w:val="22"/>
                <w:szCs w:val="22"/>
              </w:rPr>
            </w:pPr>
          </w:p>
        </w:tc>
        <w:tc>
          <w:tcPr>
            <w:tcW w:w="1134" w:type="dxa"/>
            <w:vMerge/>
            <w:shd w:val="clear" w:color="auto" w:fill="auto"/>
            <w:vAlign w:val="center"/>
          </w:tcPr>
          <w:p w14:paraId="4716E10E" w14:textId="77777777" w:rsidR="00DB7F2B" w:rsidRPr="00DB7F2B" w:rsidRDefault="00DB7F2B" w:rsidP="007D73A8">
            <w:pPr>
              <w:jc w:val="center"/>
              <w:rPr>
                <w:rFonts w:ascii="Times New Roman" w:hAnsi="Times New Roman" w:cs="Times New Roman"/>
                <w:sz w:val="22"/>
                <w:szCs w:val="22"/>
              </w:rPr>
            </w:pPr>
          </w:p>
        </w:tc>
        <w:tc>
          <w:tcPr>
            <w:tcW w:w="1134" w:type="dxa"/>
            <w:vMerge/>
            <w:shd w:val="clear" w:color="auto" w:fill="auto"/>
            <w:vAlign w:val="center"/>
          </w:tcPr>
          <w:p w14:paraId="53C4B086" w14:textId="77777777" w:rsidR="00DB7F2B" w:rsidRPr="00DB7F2B" w:rsidRDefault="00DB7F2B" w:rsidP="007D73A8">
            <w:pPr>
              <w:jc w:val="center"/>
              <w:rPr>
                <w:rFonts w:ascii="Times New Roman" w:hAnsi="Times New Roman" w:cs="Times New Roman"/>
                <w:sz w:val="22"/>
                <w:szCs w:val="22"/>
              </w:rPr>
            </w:pPr>
          </w:p>
        </w:tc>
        <w:tc>
          <w:tcPr>
            <w:tcW w:w="1276" w:type="dxa"/>
            <w:shd w:val="clear" w:color="auto" w:fill="auto"/>
            <w:vAlign w:val="center"/>
          </w:tcPr>
          <w:p w14:paraId="3BB4E7BC" w14:textId="77777777"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806,0</w:t>
            </w:r>
          </w:p>
        </w:tc>
        <w:tc>
          <w:tcPr>
            <w:tcW w:w="1276" w:type="dxa"/>
            <w:shd w:val="clear" w:color="auto" w:fill="auto"/>
            <w:vAlign w:val="center"/>
          </w:tcPr>
          <w:p w14:paraId="262AF615" w14:textId="77777777"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871,9</w:t>
            </w:r>
          </w:p>
        </w:tc>
        <w:tc>
          <w:tcPr>
            <w:tcW w:w="1276" w:type="dxa"/>
            <w:shd w:val="clear" w:color="auto" w:fill="auto"/>
            <w:vAlign w:val="center"/>
          </w:tcPr>
          <w:p w14:paraId="592F54DA" w14:textId="77777777"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rPr>
              <w:t>933,5</w:t>
            </w:r>
          </w:p>
        </w:tc>
      </w:tr>
      <w:tr w:rsidR="00DB7F2B" w:rsidRPr="00DB7F2B" w14:paraId="72A79565" w14:textId="77777777" w:rsidTr="0059738F">
        <w:tc>
          <w:tcPr>
            <w:tcW w:w="4395" w:type="dxa"/>
            <w:vMerge w:val="restart"/>
          </w:tcPr>
          <w:p w14:paraId="5EECF6AA" w14:textId="77777777" w:rsidR="00DB7F2B" w:rsidRPr="00DB7F2B" w:rsidRDefault="00DB7F2B" w:rsidP="00DB7F2B">
            <w:pPr>
              <w:rPr>
                <w:rFonts w:ascii="Times New Roman" w:hAnsi="Times New Roman" w:cs="Times New Roman"/>
                <w:color w:val="auto"/>
                <w:sz w:val="22"/>
                <w:szCs w:val="22"/>
              </w:rPr>
            </w:pPr>
            <w:r w:rsidRPr="00DB7F2B">
              <w:rPr>
                <w:rFonts w:ascii="Times New Roman" w:hAnsi="Times New Roman" w:cs="Times New Roman"/>
                <w:color w:val="auto"/>
                <w:sz w:val="22"/>
                <w:szCs w:val="22"/>
              </w:rPr>
              <w:t>Индекс физического объема валового регионального продукта</w:t>
            </w:r>
          </w:p>
        </w:tc>
        <w:tc>
          <w:tcPr>
            <w:tcW w:w="1418" w:type="dxa"/>
            <w:vMerge w:val="restart"/>
            <w:vAlign w:val="center"/>
          </w:tcPr>
          <w:p w14:paraId="43BFC7A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2F5A263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04A03219" w14:textId="56B0165C" w:rsidR="00DB7F2B" w:rsidRPr="00DB7F2B" w:rsidRDefault="00DB7F2B" w:rsidP="007D73A8">
            <w:pPr>
              <w:jc w:val="center"/>
              <w:rPr>
                <w:rFonts w:ascii="Times New Roman" w:hAnsi="Times New Roman" w:cs="Times New Roman"/>
                <w:sz w:val="22"/>
                <w:szCs w:val="22"/>
              </w:rPr>
            </w:pPr>
            <w:r w:rsidRPr="00DB7F2B">
              <w:rPr>
                <w:rFonts w:ascii="Times New Roman" w:hAnsi="Times New Roman" w:cs="Times New Roman"/>
                <w:sz w:val="22"/>
                <w:szCs w:val="22"/>
                <w:lang w:val="en-US"/>
              </w:rPr>
              <w:t>102</w:t>
            </w:r>
            <w:r w:rsidRPr="00DB7F2B">
              <w:rPr>
                <w:rFonts w:ascii="Times New Roman" w:hAnsi="Times New Roman" w:cs="Times New Roman"/>
                <w:sz w:val="22"/>
                <w:szCs w:val="22"/>
              </w:rPr>
              <w:t>,1</w:t>
            </w:r>
          </w:p>
        </w:tc>
        <w:tc>
          <w:tcPr>
            <w:tcW w:w="1134" w:type="dxa"/>
            <w:vMerge w:val="restart"/>
            <w:vAlign w:val="center"/>
          </w:tcPr>
          <w:p w14:paraId="10AE922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105,1 оценка</w:t>
            </w:r>
          </w:p>
        </w:tc>
        <w:tc>
          <w:tcPr>
            <w:tcW w:w="1134" w:type="dxa"/>
            <w:vMerge w:val="restart"/>
            <w:vAlign w:val="center"/>
          </w:tcPr>
          <w:p w14:paraId="14295D9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100,7</w:t>
            </w:r>
          </w:p>
        </w:tc>
        <w:tc>
          <w:tcPr>
            <w:tcW w:w="1276" w:type="dxa"/>
            <w:vAlign w:val="center"/>
          </w:tcPr>
          <w:p w14:paraId="11F88D5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101,4</w:t>
            </w:r>
          </w:p>
        </w:tc>
        <w:tc>
          <w:tcPr>
            <w:tcW w:w="1276" w:type="dxa"/>
            <w:vAlign w:val="center"/>
          </w:tcPr>
          <w:p w14:paraId="0753763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103,1</w:t>
            </w:r>
          </w:p>
        </w:tc>
        <w:tc>
          <w:tcPr>
            <w:tcW w:w="1276" w:type="dxa"/>
            <w:vAlign w:val="center"/>
          </w:tcPr>
          <w:p w14:paraId="27EAB82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102,2</w:t>
            </w:r>
          </w:p>
        </w:tc>
      </w:tr>
      <w:tr w:rsidR="00DB7F2B" w:rsidRPr="00DB7F2B" w14:paraId="1E4E43F8" w14:textId="77777777" w:rsidTr="00CA7E55">
        <w:tc>
          <w:tcPr>
            <w:tcW w:w="4395" w:type="dxa"/>
            <w:vMerge/>
            <w:vAlign w:val="center"/>
          </w:tcPr>
          <w:p w14:paraId="221B2CBE" w14:textId="77777777" w:rsidR="00DB7F2B" w:rsidRPr="00DB7F2B" w:rsidRDefault="00DB7F2B" w:rsidP="00DB7F2B">
            <w:pPr>
              <w:rPr>
                <w:rFonts w:ascii="Times New Roman" w:hAnsi="Times New Roman" w:cs="Times New Roman"/>
                <w:color w:val="auto"/>
                <w:sz w:val="22"/>
                <w:szCs w:val="22"/>
              </w:rPr>
            </w:pPr>
          </w:p>
        </w:tc>
        <w:tc>
          <w:tcPr>
            <w:tcW w:w="1418" w:type="dxa"/>
            <w:vMerge/>
            <w:vAlign w:val="center"/>
          </w:tcPr>
          <w:p w14:paraId="079041FB" w14:textId="77777777" w:rsidR="00DB7F2B" w:rsidRPr="00DB7F2B" w:rsidRDefault="00DB7F2B" w:rsidP="00DB7F2B">
            <w:pPr>
              <w:jc w:val="center"/>
              <w:rPr>
                <w:rFonts w:ascii="Times New Roman" w:hAnsi="Times New Roman" w:cs="Times New Roman"/>
                <w:sz w:val="22"/>
                <w:szCs w:val="22"/>
              </w:rPr>
            </w:pPr>
          </w:p>
        </w:tc>
        <w:tc>
          <w:tcPr>
            <w:tcW w:w="1842" w:type="dxa"/>
          </w:tcPr>
          <w:p w14:paraId="443FDC3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60EF7C33"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5E7C8B0A"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6AEEE8A7"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6A604FB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101,6</w:t>
            </w:r>
          </w:p>
        </w:tc>
        <w:tc>
          <w:tcPr>
            <w:tcW w:w="1276" w:type="dxa"/>
            <w:vAlign w:val="center"/>
          </w:tcPr>
          <w:p w14:paraId="0BDE316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103,6</w:t>
            </w:r>
          </w:p>
        </w:tc>
        <w:tc>
          <w:tcPr>
            <w:tcW w:w="1276" w:type="dxa"/>
            <w:vAlign w:val="center"/>
          </w:tcPr>
          <w:p w14:paraId="661A698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102,8</w:t>
            </w:r>
          </w:p>
        </w:tc>
      </w:tr>
      <w:tr w:rsidR="00DB7F2B" w:rsidRPr="00DB7F2B" w14:paraId="5121F8AF" w14:textId="77777777" w:rsidTr="00CA7E55">
        <w:tc>
          <w:tcPr>
            <w:tcW w:w="4395" w:type="dxa"/>
            <w:vAlign w:val="center"/>
          </w:tcPr>
          <w:p w14:paraId="3B924D39" w14:textId="77777777" w:rsidR="00DB7F2B" w:rsidRPr="00DB7F2B" w:rsidRDefault="00DB7F2B" w:rsidP="00DB7F2B">
            <w:pPr>
              <w:rPr>
                <w:rFonts w:ascii="Times New Roman" w:hAnsi="Times New Roman" w:cs="Times New Roman"/>
                <w:b/>
                <w:i/>
                <w:color w:val="auto"/>
                <w:sz w:val="22"/>
                <w:szCs w:val="22"/>
              </w:rPr>
            </w:pPr>
            <w:r w:rsidRPr="00DB7F2B">
              <w:rPr>
                <w:rFonts w:ascii="Times New Roman" w:hAnsi="Times New Roman" w:cs="Times New Roman"/>
                <w:b/>
                <w:i/>
                <w:color w:val="auto"/>
                <w:sz w:val="22"/>
                <w:szCs w:val="22"/>
              </w:rPr>
              <w:t>Демография</w:t>
            </w:r>
          </w:p>
        </w:tc>
        <w:tc>
          <w:tcPr>
            <w:tcW w:w="1418" w:type="dxa"/>
            <w:vAlign w:val="center"/>
          </w:tcPr>
          <w:p w14:paraId="76A94C29" w14:textId="77777777" w:rsidR="00DB7F2B" w:rsidRPr="00DB7F2B" w:rsidRDefault="00DB7F2B" w:rsidP="00DB7F2B">
            <w:pPr>
              <w:jc w:val="center"/>
              <w:rPr>
                <w:rFonts w:ascii="Times New Roman" w:hAnsi="Times New Roman" w:cs="Times New Roman"/>
                <w:sz w:val="22"/>
                <w:szCs w:val="22"/>
                <w:highlight w:val="yellow"/>
              </w:rPr>
            </w:pPr>
          </w:p>
        </w:tc>
        <w:tc>
          <w:tcPr>
            <w:tcW w:w="1842" w:type="dxa"/>
          </w:tcPr>
          <w:p w14:paraId="57DBB389"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22836550"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25D28009"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1786A82C" w14:textId="77777777" w:rsidR="00DB7F2B" w:rsidRPr="00DB7F2B" w:rsidRDefault="00DB7F2B" w:rsidP="00DB7F2B">
            <w:pPr>
              <w:jc w:val="center"/>
              <w:rPr>
                <w:rFonts w:ascii="Times New Roman" w:hAnsi="Times New Roman" w:cs="Times New Roman"/>
                <w:b/>
                <w:sz w:val="22"/>
                <w:szCs w:val="22"/>
              </w:rPr>
            </w:pPr>
          </w:p>
        </w:tc>
        <w:tc>
          <w:tcPr>
            <w:tcW w:w="1276" w:type="dxa"/>
            <w:vAlign w:val="center"/>
          </w:tcPr>
          <w:p w14:paraId="23EE5DBA" w14:textId="77777777" w:rsidR="00DB7F2B" w:rsidRPr="00DB7F2B" w:rsidRDefault="00DB7F2B" w:rsidP="00DB7F2B">
            <w:pPr>
              <w:jc w:val="center"/>
              <w:rPr>
                <w:rFonts w:ascii="Times New Roman" w:hAnsi="Times New Roman" w:cs="Times New Roman"/>
                <w:b/>
                <w:sz w:val="22"/>
                <w:szCs w:val="22"/>
              </w:rPr>
            </w:pPr>
          </w:p>
        </w:tc>
        <w:tc>
          <w:tcPr>
            <w:tcW w:w="1276" w:type="dxa"/>
            <w:vAlign w:val="center"/>
          </w:tcPr>
          <w:p w14:paraId="0A8E75D3" w14:textId="77777777" w:rsidR="00DB7F2B" w:rsidRPr="00DB7F2B" w:rsidRDefault="00DB7F2B" w:rsidP="00DB7F2B">
            <w:pPr>
              <w:jc w:val="center"/>
              <w:rPr>
                <w:rFonts w:ascii="Times New Roman" w:hAnsi="Times New Roman" w:cs="Times New Roman"/>
                <w:b/>
                <w:sz w:val="22"/>
                <w:szCs w:val="22"/>
              </w:rPr>
            </w:pPr>
          </w:p>
        </w:tc>
        <w:tc>
          <w:tcPr>
            <w:tcW w:w="1276" w:type="dxa"/>
            <w:vAlign w:val="center"/>
          </w:tcPr>
          <w:p w14:paraId="164ADD8C" w14:textId="77777777" w:rsidR="00DB7F2B" w:rsidRPr="00DB7F2B" w:rsidRDefault="00DB7F2B" w:rsidP="00DB7F2B">
            <w:pPr>
              <w:jc w:val="center"/>
              <w:rPr>
                <w:rFonts w:ascii="Times New Roman" w:hAnsi="Times New Roman" w:cs="Times New Roman"/>
                <w:b/>
                <w:sz w:val="22"/>
                <w:szCs w:val="22"/>
              </w:rPr>
            </w:pPr>
          </w:p>
        </w:tc>
      </w:tr>
      <w:tr w:rsidR="00DB7F2B" w:rsidRPr="00DB7F2B" w14:paraId="7B50F16C" w14:textId="77777777" w:rsidTr="0059738F">
        <w:tc>
          <w:tcPr>
            <w:tcW w:w="4395" w:type="dxa"/>
            <w:vMerge w:val="restart"/>
          </w:tcPr>
          <w:p w14:paraId="1F4E2D97"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Численность населения (среднегодовая)</w:t>
            </w:r>
          </w:p>
        </w:tc>
        <w:tc>
          <w:tcPr>
            <w:tcW w:w="1418" w:type="dxa"/>
            <w:vMerge w:val="restart"/>
            <w:vAlign w:val="center"/>
          </w:tcPr>
          <w:p w14:paraId="1537AF6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тыс. чел.</w:t>
            </w:r>
          </w:p>
        </w:tc>
        <w:tc>
          <w:tcPr>
            <w:tcW w:w="1842" w:type="dxa"/>
          </w:tcPr>
          <w:p w14:paraId="1451E3E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24A1FA8D"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1100,2</w:t>
            </w:r>
          </w:p>
        </w:tc>
        <w:tc>
          <w:tcPr>
            <w:tcW w:w="1134" w:type="dxa"/>
            <w:vMerge w:val="restart"/>
            <w:vAlign w:val="center"/>
          </w:tcPr>
          <w:p w14:paraId="7515CBEF"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eastAsia="Times New Roman" w:hAnsi="Times New Roman" w:cs="Times New Roman"/>
                <w:sz w:val="22"/>
                <w:szCs w:val="22"/>
              </w:rPr>
              <w:t>1090,1</w:t>
            </w:r>
          </w:p>
        </w:tc>
        <w:tc>
          <w:tcPr>
            <w:tcW w:w="1134" w:type="dxa"/>
            <w:vMerge w:val="restart"/>
            <w:vAlign w:val="center"/>
          </w:tcPr>
          <w:p w14:paraId="603D926C"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eastAsia="Times New Roman" w:hAnsi="Times New Roman" w:cs="Times New Roman"/>
                <w:color w:val="auto"/>
                <w:sz w:val="22"/>
                <w:szCs w:val="22"/>
              </w:rPr>
              <w:t>1078,5</w:t>
            </w:r>
          </w:p>
        </w:tc>
        <w:tc>
          <w:tcPr>
            <w:tcW w:w="1276" w:type="dxa"/>
            <w:vAlign w:val="center"/>
          </w:tcPr>
          <w:p w14:paraId="35272A27"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1067,7</w:t>
            </w:r>
          </w:p>
        </w:tc>
        <w:tc>
          <w:tcPr>
            <w:tcW w:w="1276" w:type="dxa"/>
            <w:vAlign w:val="center"/>
          </w:tcPr>
          <w:p w14:paraId="3A88E9BE"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1058,1</w:t>
            </w:r>
          </w:p>
        </w:tc>
        <w:tc>
          <w:tcPr>
            <w:tcW w:w="1276" w:type="dxa"/>
            <w:vAlign w:val="center"/>
          </w:tcPr>
          <w:p w14:paraId="317BF41E"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1051,6</w:t>
            </w:r>
          </w:p>
        </w:tc>
      </w:tr>
      <w:tr w:rsidR="00DB7F2B" w:rsidRPr="00DB7F2B" w14:paraId="401D6E3A" w14:textId="77777777" w:rsidTr="0059738F">
        <w:tc>
          <w:tcPr>
            <w:tcW w:w="4395" w:type="dxa"/>
            <w:vMerge/>
          </w:tcPr>
          <w:p w14:paraId="6B4AA3DC"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297D10DB" w14:textId="77777777" w:rsidR="00DB7F2B" w:rsidRPr="00DB7F2B" w:rsidRDefault="00DB7F2B" w:rsidP="00DB7F2B">
            <w:pPr>
              <w:jc w:val="center"/>
              <w:rPr>
                <w:rFonts w:ascii="Times New Roman" w:hAnsi="Times New Roman" w:cs="Times New Roman"/>
                <w:sz w:val="22"/>
                <w:szCs w:val="22"/>
              </w:rPr>
            </w:pPr>
          </w:p>
        </w:tc>
        <w:tc>
          <w:tcPr>
            <w:tcW w:w="1842" w:type="dxa"/>
          </w:tcPr>
          <w:p w14:paraId="3DFC649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16ACF10B" w14:textId="77777777" w:rsidR="00DB7F2B" w:rsidRPr="00DB7F2B" w:rsidRDefault="00DB7F2B" w:rsidP="00DB7F2B">
            <w:pPr>
              <w:jc w:val="center"/>
              <w:rPr>
                <w:rFonts w:ascii="Times New Roman" w:hAnsi="Times New Roman" w:cs="Times New Roman"/>
                <w:color w:val="auto"/>
                <w:sz w:val="22"/>
                <w:szCs w:val="22"/>
              </w:rPr>
            </w:pPr>
          </w:p>
        </w:tc>
        <w:tc>
          <w:tcPr>
            <w:tcW w:w="1134" w:type="dxa"/>
            <w:vMerge/>
            <w:vAlign w:val="center"/>
          </w:tcPr>
          <w:p w14:paraId="03A7FF34" w14:textId="77777777" w:rsidR="00DB7F2B" w:rsidRPr="00DB7F2B" w:rsidRDefault="00DB7F2B" w:rsidP="00DB7F2B">
            <w:pPr>
              <w:jc w:val="center"/>
              <w:rPr>
                <w:rFonts w:ascii="Times New Roman" w:hAnsi="Times New Roman" w:cs="Times New Roman"/>
                <w:color w:val="auto"/>
                <w:sz w:val="22"/>
                <w:szCs w:val="22"/>
              </w:rPr>
            </w:pPr>
          </w:p>
        </w:tc>
        <w:tc>
          <w:tcPr>
            <w:tcW w:w="1134" w:type="dxa"/>
            <w:vMerge/>
            <w:vAlign w:val="center"/>
          </w:tcPr>
          <w:p w14:paraId="5EF616F3" w14:textId="77777777" w:rsidR="00DB7F2B" w:rsidRPr="00DB7F2B" w:rsidRDefault="00DB7F2B" w:rsidP="00DB7F2B">
            <w:pPr>
              <w:jc w:val="center"/>
              <w:rPr>
                <w:rFonts w:ascii="Times New Roman" w:hAnsi="Times New Roman" w:cs="Times New Roman"/>
                <w:color w:val="auto"/>
                <w:sz w:val="22"/>
                <w:szCs w:val="22"/>
              </w:rPr>
            </w:pPr>
          </w:p>
        </w:tc>
        <w:tc>
          <w:tcPr>
            <w:tcW w:w="1276" w:type="dxa"/>
            <w:vAlign w:val="center"/>
          </w:tcPr>
          <w:p w14:paraId="21DB56CC"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eastAsia="Times New Roman" w:hAnsi="Times New Roman" w:cs="Times New Roman"/>
                <w:color w:val="auto"/>
                <w:sz w:val="22"/>
                <w:szCs w:val="22"/>
              </w:rPr>
              <w:t>1075,4</w:t>
            </w:r>
          </w:p>
        </w:tc>
        <w:tc>
          <w:tcPr>
            <w:tcW w:w="1276" w:type="dxa"/>
            <w:vAlign w:val="center"/>
          </w:tcPr>
          <w:p w14:paraId="769DA6E0"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eastAsia="Times New Roman" w:hAnsi="Times New Roman" w:cs="Times New Roman"/>
                <w:color w:val="auto"/>
                <w:sz w:val="22"/>
                <w:szCs w:val="22"/>
              </w:rPr>
              <w:t>1074,5</w:t>
            </w:r>
          </w:p>
        </w:tc>
        <w:tc>
          <w:tcPr>
            <w:tcW w:w="1276" w:type="dxa"/>
            <w:vAlign w:val="center"/>
          </w:tcPr>
          <w:p w14:paraId="1917C641"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1078,0</w:t>
            </w:r>
          </w:p>
        </w:tc>
      </w:tr>
      <w:tr w:rsidR="00DB7F2B" w:rsidRPr="00DB7F2B" w14:paraId="5F1E5B82" w14:textId="77777777" w:rsidTr="0059738F">
        <w:tc>
          <w:tcPr>
            <w:tcW w:w="4395" w:type="dxa"/>
            <w:vMerge w:val="restart"/>
          </w:tcPr>
          <w:p w14:paraId="441A6CE7"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Темп роста (снижения)</w:t>
            </w:r>
          </w:p>
        </w:tc>
        <w:tc>
          <w:tcPr>
            <w:tcW w:w="1418" w:type="dxa"/>
            <w:vMerge w:val="restart"/>
            <w:vAlign w:val="center"/>
          </w:tcPr>
          <w:p w14:paraId="44D0BED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1736580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1ADB2204"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99,5</w:t>
            </w:r>
          </w:p>
        </w:tc>
        <w:tc>
          <w:tcPr>
            <w:tcW w:w="1134" w:type="dxa"/>
            <w:vMerge w:val="restart"/>
            <w:vAlign w:val="center"/>
          </w:tcPr>
          <w:p w14:paraId="63B4AC66"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99,1</w:t>
            </w:r>
          </w:p>
        </w:tc>
        <w:tc>
          <w:tcPr>
            <w:tcW w:w="1134" w:type="dxa"/>
            <w:vMerge w:val="restart"/>
            <w:vAlign w:val="center"/>
          </w:tcPr>
          <w:p w14:paraId="2546A0B2"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eastAsia="Times New Roman" w:hAnsi="Times New Roman" w:cs="Times New Roman"/>
                <w:color w:val="auto"/>
                <w:sz w:val="22"/>
                <w:szCs w:val="22"/>
              </w:rPr>
              <w:t>98,9</w:t>
            </w:r>
          </w:p>
        </w:tc>
        <w:tc>
          <w:tcPr>
            <w:tcW w:w="1276" w:type="dxa"/>
            <w:vAlign w:val="center"/>
          </w:tcPr>
          <w:p w14:paraId="218F85C3"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99,0</w:t>
            </w:r>
          </w:p>
        </w:tc>
        <w:tc>
          <w:tcPr>
            <w:tcW w:w="1276" w:type="dxa"/>
            <w:vAlign w:val="center"/>
          </w:tcPr>
          <w:p w14:paraId="1A0B4D0E"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99,1</w:t>
            </w:r>
          </w:p>
        </w:tc>
        <w:tc>
          <w:tcPr>
            <w:tcW w:w="1276" w:type="dxa"/>
            <w:vAlign w:val="center"/>
          </w:tcPr>
          <w:p w14:paraId="3E97C2F1"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99,4</w:t>
            </w:r>
          </w:p>
        </w:tc>
      </w:tr>
      <w:tr w:rsidR="00DB7F2B" w:rsidRPr="00DB7F2B" w14:paraId="5E90330F" w14:textId="77777777" w:rsidTr="0059738F">
        <w:tc>
          <w:tcPr>
            <w:tcW w:w="4395" w:type="dxa"/>
            <w:vMerge/>
          </w:tcPr>
          <w:p w14:paraId="2AA980C4" w14:textId="77777777" w:rsidR="00DB7F2B" w:rsidRPr="00DB7F2B" w:rsidRDefault="00DB7F2B" w:rsidP="00DB7F2B">
            <w:pPr>
              <w:rPr>
                <w:rFonts w:ascii="Times New Roman" w:hAnsi="Times New Roman" w:cs="Times New Roman"/>
                <w:sz w:val="22"/>
                <w:szCs w:val="22"/>
                <w:highlight w:val="yellow"/>
              </w:rPr>
            </w:pPr>
          </w:p>
        </w:tc>
        <w:tc>
          <w:tcPr>
            <w:tcW w:w="1418" w:type="dxa"/>
            <w:vMerge/>
            <w:vAlign w:val="center"/>
          </w:tcPr>
          <w:p w14:paraId="43BDA051" w14:textId="77777777" w:rsidR="00DB7F2B" w:rsidRPr="00DB7F2B" w:rsidRDefault="00DB7F2B" w:rsidP="00DB7F2B">
            <w:pPr>
              <w:jc w:val="center"/>
              <w:rPr>
                <w:rFonts w:ascii="Times New Roman" w:hAnsi="Times New Roman" w:cs="Times New Roman"/>
                <w:sz w:val="22"/>
                <w:szCs w:val="22"/>
              </w:rPr>
            </w:pPr>
          </w:p>
        </w:tc>
        <w:tc>
          <w:tcPr>
            <w:tcW w:w="1842" w:type="dxa"/>
          </w:tcPr>
          <w:p w14:paraId="5CBC175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36D87598" w14:textId="77777777" w:rsidR="00DB7F2B" w:rsidRPr="00DB7F2B" w:rsidRDefault="00DB7F2B" w:rsidP="00DB7F2B">
            <w:pPr>
              <w:jc w:val="center"/>
              <w:rPr>
                <w:rFonts w:ascii="Times New Roman" w:hAnsi="Times New Roman" w:cs="Times New Roman"/>
                <w:color w:val="auto"/>
                <w:sz w:val="22"/>
                <w:szCs w:val="22"/>
              </w:rPr>
            </w:pPr>
          </w:p>
        </w:tc>
        <w:tc>
          <w:tcPr>
            <w:tcW w:w="1134" w:type="dxa"/>
            <w:vMerge/>
            <w:vAlign w:val="center"/>
          </w:tcPr>
          <w:p w14:paraId="29240DE7" w14:textId="77777777" w:rsidR="00DB7F2B" w:rsidRPr="00DB7F2B" w:rsidRDefault="00DB7F2B" w:rsidP="00DB7F2B">
            <w:pPr>
              <w:jc w:val="center"/>
              <w:rPr>
                <w:rFonts w:ascii="Times New Roman" w:hAnsi="Times New Roman" w:cs="Times New Roman"/>
                <w:color w:val="auto"/>
                <w:sz w:val="22"/>
                <w:szCs w:val="22"/>
              </w:rPr>
            </w:pPr>
          </w:p>
        </w:tc>
        <w:tc>
          <w:tcPr>
            <w:tcW w:w="1134" w:type="dxa"/>
            <w:vMerge/>
            <w:vAlign w:val="center"/>
          </w:tcPr>
          <w:p w14:paraId="67362DE8" w14:textId="77777777" w:rsidR="00DB7F2B" w:rsidRPr="00DB7F2B" w:rsidRDefault="00DB7F2B" w:rsidP="00DB7F2B">
            <w:pPr>
              <w:jc w:val="center"/>
              <w:rPr>
                <w:rFonts w:ascii="Times New Roman" w:hAnsi="Times New Roman" w:cs="Times New Roman"/>
                <w:color w:val="auto"/>
                <w:sz w:val="22"/>
                <w:szCs w:val="22"/>
              </w:rPr>
            </w:pPr>
          </w:p>
        </w:tc>
        <w:tc>
          <w:tcPr>
            <w:tcW w:w="1276" w:type="dxa"/>
            <w:vAlign w:val="center"/>
          </w:tcPr>
          <w:p w14:paraId="248C1911"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eastAsia="Times New Roman" w:hAnsi="Times New Roman" w:cs="Times New Roman"/>
                <w:color w:val="auto"/>
                <w:sz w:val="22"/>
                <w:szCs w:val="22"/>
              </w:rPr>
              <w:t>99,7</w:t>
            </w:r>
          </w:p>
        </w:tc>
        <w:tc>
          <w:tcPr>
            <w:tcW w:w="1276" w:type="dxa"/>
            <w:vAlign w:val="center"/>
          </w:tcPr>
          <w:p w14:paraId="2DAA575A"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eastAsia="Times New Roman" w:hAnsi="Times New Roman" w:cs="Times New Roman"/>
                <w:color w:val="auto"/>
                <w:sz w:val="22"/>
                <w:szCs w:val="22"/>
              </w:rPr>
              <w:t>99,9</w:t>
            </w:r>
          </w:p>
        </w:tc>
        <w:tc>
          <w:tcPr>
            <w:tcW w:w="1276" w:type="dxa"/>
            <w:vAlign w:val="center"/>
          </w:tcPr>
          <w:p w14:paraId="7AE5D7AE"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100,3</w:t>
            </w:r>
          </w:p>
        </w:tc>
      </w:tr>
      <w:tr w:rsidR="00DB7F2B" w:rsidRPr="00DB7F2B" w14:paraId="7427ED31" w14:textId="77777777" w:rsidTr="0059738F">
        <w:trPr>
          <w:trHeight w:val="631"/>
        </w:trPr>
        <w:tc>
          <w:tcPr>
            <w:tcW w:w="4395" w:type="dxa"/>
            <w:vMerge w:val="restart"/>
          </w:tcPr>
          <w:p w14:paraId="5D03A23C"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Общий коэффициент рождаемости</w:t>
            </w:r>
          </w:p>
        </w:tc>
        <w:tc>
          <w:tcPr>
            <w:tcW w:w="1418" w:type="dxa"/>
            <w:vMerge w:val="restart"/>
            <w:vAlign w:val="center"/>
          </w:tcPr>
          <w:p w14:paraId="6F73C53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число родившихся на 1000 человек населения</w:t>
            </w:r>
          </w:p>
        </w:tc>
        <w:tc>
          <w:tcPr>
            <w:tcW w:w="1842" w:type="dxa"/>
          </w:tcPr>
          <w:p w14:paraId="4760CA2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67375264"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8,3</w:t>
            </w:r>
          </w:p>
        </w:tc>
        <w:tc>
          <w:tcPr>
            <w:tcW w:w="1134" w:type="dxa"/>
            <w:vMerge w:val="restart"/>
            <w:vAlign w:val="center"/>
          </w:tcPr>
          <w:p w14:paraId="5060B093"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8,0</w:t>
            </w:r>
          </w:p>
        </w:tc>
        <w:tc>
          <w:tcPr>
            <w:tcW w:w="1134" w:type="dxa"/>
            <w:vMerge w:val="restart"/>
            <w:vAlign w:val="center"/>
          </w:tcPr>
          <w:p w14:paraId="2862E6F9"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eastAsia="Times New Roman" w:hAnsi="Times New Roman" w:cs="Times New Roman"/>
                <w:color w:val="auto"/>
                <w:sz w:val="22"/>
                <w:szCs w:val="22"/>
              </w:rPr>
              <w:t>7,5</w:t>
            </w:r>
          </w:p>
        </w:tc>
        <w:tc>
          <w:tcPr>
            <w:tcW w:w="1276" w:type="dxa"/>
            <w:vAlign w:val="center"/>
          </w:tcPr>
          <w:p w14:paraId="7543A3B0"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7,5</w:t>
            </w:r>
          </w:p>
        </w:tc>
        <w:tc>
          <w:tcPr>
            <w:tcW w:w="1276" w:type="dxa"/>
            <w:vAlign w:val="center"/>
          </w:tcPr>
          <w:p w14:paraId="3EEB90D9"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8,0</w:t>
            </w:r>
          </w:p>
        </w:tc>
        <w:tc>
          <w:tcPr>
            <w:tcW w:w="1276" w:type="dxa"/>
            <w:vAlign w:val="center"/>
          </w:tcPr>
          <w:p w14:paraId="6E209CB0"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8,6</w:t>
            </w:r>
          </w:p>
        </w:tc>
      </w:tr>
      <w:tr w:rsidR="00DB7F2B" w:rsidRPr="00DB7F2B" w14:paraId="7FF09337" w14:textId="77777777" w:rsidTr="0059738F">
        <w:tc>
          <w:tcPr>
            <w:tcW w:w="4395" w:type="dxa"/>
            <w:vMerge/>
          </w:tcPr>
          <w:p w14:paraId="3AC36850"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7585941C" w14:textId="77777777" w:rsidR="00DB7F2B" w:rsidRPr="00DB7F2B" w:rsidRDefault="00DB7F2B" w:rsidP="00DB7F2B">
            <w:pPr>
              <w:jc w:val="center"/>
              <w:rPr>
                <w:rFonts w:ascii="Times New Roman" w:hAnsi="Times New Roman" w:cs="Times New Roman"/>
                <w:sz w:val="22"/>
                <w:szCs w:val="22"/>
              </w:rPr>
            </w:pPr>
          </w:p>
        </w:tc>
        <w:tc>
          <w:tcPr>
            <w:tcW w:w="1842" w:type="dxa"/>
          </w:tcPr>
          <w:p w14:paraId="208FE83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4BCC4B24"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776B70A7"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6FCDA8EE" w14:textId="77777777" w:rsidR="00DB7F2B" w:rsidRPr="00DB7F2B" w:rsidRDefault="00DB7F2B" w:rsidP="00DB7F2B">
            <w:pPr>
              <w:jc w:val="center"/>
              <w:rPr>
                <w:rFonts w:ascii="Times New Roman" w:hAnsi="Times New Roman" w:cs="Times New Roman"/>
                <w:color w:val="auto"/>
                <w:sz w:val="22"/>
                <w:szCs w:val="22"/>
              </w:rPr>
            </w:pPr>
          </w:p>
        </w:tc>
        <w:tc>
          <w:tcPr>
            <w:tcW w:w="1276" w:type="dxa"/>
            <w:vAlign w:val="center"/>
          </w:tcPr>
          <w:p w14:paraId="3FD6B2D0"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eastAsia="Times New Roman" w:hAnsi="Times New Roman" w:cs="Times New Roman"/>
                <w:color w:val="auto"/>
                <w:sz w:val="22"/>
                <w:szCs w:val="22"/>
              </w:rPr>
              <w:t>8,5</w:t>
            </w:r>
          </w:p>
        </w:tc>
        <w:tc>
          <w:tcPr>
            <w:tcW w:w="1276" w:type="dxa"/>
            <w:vAlign w:val="center"/>
          </w:tcPr>
          <w:p w14:paraId="2A96B53F"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eastAsia="Times New Roman" w:hAnsi="Times New Roman" w:cs="Times New Roman"/>
                <w:color w:val="auto"/>
                <w:sz w:val="22"/>
                <w:szCs w:val="22"/>
              </w:rPr>
              <w:t>11,2</w:t>
            </w:r>
          </w:p>
        </w:tc>
        <w:tc>
          <w:tcPr>
            <w:tcW w:w="1276" w:type="dxa"/>
            <w:vAlign w:val="center"/>
          </w:tcPr>
          <w:p w14:paraId="72B40A00"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12,1</w:t>
            </w:r>
          </w:p>
        </w:tc>
      </w:tr>
      <w:tr w:rsidR="00DB7F2B" w:rsidRPr="00DB7F2B" w14:paraId="6CD35A1B" w14:textId="77777777" w:rsidTr="0059738F">
        <w:trPr>
          <w:trHeight w:val="634"/>
        </w:trPr>
        <w:tc>
          <w:tcPr>
            <w:tcW w:w="4395" w:type="dxa"/>
            <w:vMerge w:val="restart"/>
          </w:tcPr>
          <w:p w14:paraId="4B4C9081"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Общий коэффициент смертности</w:t>
            </w:r>
          </w:p>
          <w:p w14:paraId="53507184" w14:textId="77777777" w:rsidR="00DB7F2B" w:rsidRPr="00DB7F2B" w:rsidRDefault="00DB7F2B" w:rsidP="00DB7F2B">
            <w:pPr>
              <w:rPr>
                <w:rFonts w:ascii="Times New Roman" w:hAnsi="Times New Roman" w:cs="Times New Roman"/>
                <w:sz w:val="22"/>
                <w:szCs w:val="22"/>
              </w:rPr>
            </w:pPr>
          </w:p>
          <w:p w14:paraId="501FA7D3" w14:textId="77777777" w:rsidR="00DB7F2B" w:rsidRPr="00DB7F2B" w:rsidRDefault="00DB7F2B" w:rsidP="00DB7F2B">
            <w:pPr>
              <w:rPr>
                <w:rFonts w:ascii="Times New Roman" w:hAnsi="Times New Roman" w:cs="Times New Roman"/>
                <w:sz w:val="22"/>
                <w:szCs w:val="22"/>
              </w:rPr>
            </w:pPr>
          </w:p>
          <w:p w14:paraId="69761F71" w14:textId="77777777" w:rsidR="00DB7F2B" w:rsidRPr="00DB7F2B" w:rsidRDefault="00DB7F2B" w:rsidP="00DB7F2B">
            <w:pPr>
              <w:rPr>
                <w:rFonts w:ascii="Times New Roman" w:hAnsi="Times New Roman" w:cs="Times New Roman"/>
                <w:sz w:val="22"/>
                <w:szCs w:val="22"/>
              </w:rPr>
            </w:pPr>
          </w:p>
          <w:p w14:paraId="73A1316D" w14:textId="77777777" w:rsidR="00DB7F2B" w:rsidRPr="00DB7F2B" w:rsidRDefault="00DB7F2B" w:rsidP="00DB7F2B">
            <w:pPr>
              <w:rPr>
                <w:rFonts w:ascii="Times New Roman" w:hAnsi="Times New Roman" w:cs="Times New Roman"/>
                <w:sz w:val="22"/>
                <w:szCs w:val="22"/>
              </w:rPr>
            </w:pPr>
          </w:p>
        </w:tc>
        <w:tc>
          <w:tcPr>
            <w:tcW w:w="1418" w:type="dxa"/>
            <w:vMerge w:val="restart"/>
            <w:vAlign w:val="center"/>
          </w:tcPr>
          <w:p w14:paraId="09F21AB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число умерших на 1000 человек населения</w:t>
            </w:r>
          </w:p>
        </w:tc>
        <w:tc>
          <w:tcPr>
            <w:tcW w:w="1842" w:type="dxa"/>
          </w:tcPr>
          <w:p w14:paraId="27F7723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5AE46C82"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17,7</w:t>
            </w:r>
          </w:p>
        </w:tc>
        <w:tc>
          <w:tcPr>
            <w:tcW w:w="1134" w:type="dxa"/>
            <w:vMerge w:val="restart"/>
            <w:vAlign w:val="center"/>
          </w:tcPr>
          <w:p w14:paraId="0823A59A"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21,4</w:t>
            </w:r>
          </w:p>
        </w:tc>
        <w:tc>
          <w:tcPr>
            <w:tcW w:w="1134" w:type="dxa"/>
            <w:vMerge w:val="restart"/>
            <w:vAlign w:val="center"/>
          </w:tcPr>
          <w:p w14:paraId="5A94A769"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17,0</w:t>
            </w:r>
          </w:p>
        </w:tc>
        <w:tc>
          <w:tcPr>
            <w:tcW w:w="1276" w:type="dxa"/>
            <w:vAlign w:val="center"/>
          </w:tcPr>
          <w:p w14:paraId="13E75644"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18,5</w:t>
            </w:r>
          </w:p>
        </w:tc>
        <w:tc>
          <w:tcPr>
            <w:tcW w:w="1276" w:type="dxa"/>
            <w:vAlign w:val="center"/>
          </w:tcPr>
          <w:p w14:paraId="2CE5307E"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16,9</w:t>
            </w:r>
          </w:p>
        </w:tc>
        <w:tc>
          <w:tcPr>
            <w:tcW w:w="1276" w:type="dxa"/>
            <w:vAlign w:val="center"/>
          </w:tcPr>
          <w:p w14:paraId="6F8217AE"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15,3</w:t>
            </w:r>
          </w:p>
        </w:tc>
      </w:tr>
      <w:tr w:rsidR="00DB7F2B" w:rsidRPr="00DB7F2B" w14:paraId="38FE4EDE" w14:textId="77777777" w:rsidTr="0059738F">
        <w:tc>
          <w:tcPr>
            <w:tcW w:w="4395" w:type="dxa"/>
            <w:vMerge/>
          </w:tcPr>
          <w:p w14:paraId="0334AD3B"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16E667CF" w14:textId="77777777" w:rsidR="00DB7F2B" w:rsidRPr="00DB7F2B" w:rsidRDefault="00DB7F2B" w:rsidP="00DB7F2B">
            <w:pPr>
              <w:jc w:val="center"/>
              <w:rPr>
                <w:rFonts w:ascii="Times New Roman" w:hAnsi="Times New Roman" w:cs="Times New Roman"/>
                <w:sz w:val="22"/>
                <w:szCs w:val="22"/>
              </w:rPr>
            </w:pPr>
          </w:p>
        </w:tc>
        <w:tc>
          <w:tcPr>
            <w:tcW w:w="1842" w:type="dxa"/>
          </w:tcPr>
          <w:p w14:paraId="20292C9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66A09D21" w14:textId="77777777" w:rsidR="00DB7F2B" w:rsidRPr="00DB7F2B" w:rsidRDefault="00DB7F2B" w:rsidP="00DB7F2B">
            <w:pPr>
              <w:jc w:val="center"/>
              <w:rPr>
                <w:rFonts w:ascii="Times New Roman" w:hAnsi="Times New Roman" w:cs="Times New Roman"/>
                <w:color w:val="auto"/>
                <w:sz w:val="22"/>
                <w:szCs w:val="22"/>
              </w:rPr>
            </w:pPr>
          </w:p>
        </w:tc>
        <w:tc>
          <w:tcPr>
            <w:tcW w:w="1134" w:type="dxa"/>
            <w:vMerge/>
            <w:vAlign w:val="center"/>
          </w:tcPr>
          <w:p w14:paraId="3AB8F9FE" w14:textId="77777777" w:rsidR="00DB7F2B" w:rsidRPr="00DB7F2B" w:rsidRDefault="00DB7F2B" w:rsidP="00DB7F2B">
            <w:pPr>
              <w:jc w:val="center"/>
              <w:rPr>
                <w:rFonts w:ascii="Times New Roman" w:hAnsi="Times New Roman" w:cs="Times New Roman"/>
                <w:color w:val="auto"/>
                <w:sz w:val="22"/>
                <w:szCs w:val="22"/>
              </w:rPr>
            </w:pPr>
          </w:p>
        </w:tc>
        <w:tc>
          <w:tcPr>
            <w:tcW w:w="1134" w:type="dxa"/>
            <w:vMerge/>
            <w:vAlign w:val="center"/>
          </w:tcPr>
          <w:p w14:paraId="655B5A8A" w14:textId="77777777" w:rsidR="00DB7F2B" w:rsidRPr="00DB7F2B" w:rsidRDefault="00DB7F2B" w:rsidP="00DB7F2B">
            <w:pPr>
              <w:jc w:val="center"/>
              <w:rPr>
                <w:rFonts w:ascii="Times New Roman" w:hAnsi="Times New Roman" w:cs="Times New Roman"/>
                <w:color w:val="auto"/>
                <w:sz w:val="22"/>
                <w:szCs w:val="22"/>
              </w:rPr>
            </w:pPr>
          </w:p>
        </w:tc>
        <w:tc>
          <w:tcPr>
            <w:tcW w:w="1276" w:type="dxa"/>
            <w:vAlign w:val="center"/>
          </w:tcPr>
          <w:p w14:paraId="7CAD5518"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16,2</w:t>
            </w:r>
          </w:p>
        </w:tc>
        <w:tc>
          <w:tcPr>
            <w:tcW w:w="1276" w:type="dxa"/>
            <w:vAlign w:val="center"/>
          </w:tcPr>
          <w:p w14:paraId="20A66851"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14,4</w:t>
            </w:r>
          </w:p>
        </w:tc>
        <w:tc>
          <w:tcPr>
            <w:tcW w:w="1276" w:type="dxa"/>
            <w:vAlign w:val="center"/>
          </w:tcPr>
          <w:p w14:paraId="2AFCA2CD"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13,9</w:t>
            </w:r>
          </w:p>
        </w:tc>
      </w:tr>
      <w:tr w:rsidR="00DB7F2B" w:rsidRPr="00DB7F2B" w14:paraId="3724FA46" w14:textId="77777777" w:rsidTr="0059738F">
        <w:tc>
          <w:tcPr>
            <w:tcW w:w="4395" w:type="dxa"/>
            <w:vMerge w:val="restart"/>
          </w:tcPr>
          <w:p w14:paraId="0F245D90"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Коэффициент естественного прироста населения</w:t>
            </w:r>
          </w:p>
        </w:tc>
        <w:tc>
          <w:tcPr>
            <w:tcW w:w="1418" w:type="dxa"/>
            <w:vMerge w:val="restart"/>
            <w:vAlign w:val="center"/>
          </w:tcPr>
          <w:p w14:paraId="012618A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на 1000 человек населения</w:t>
            </w:r>
          </w:p>
        </w:tc>
        <w:tc>
          <w:tcPr>
            <w:tcW w:w="1842" w:type="dxa"/>
          </w:tcPr>
          <w:p w14:paraId="2D8CB97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0AB44C00"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- 9,4</w:t>
            </w:r>
          </w:p>
        </w:tc>
        <w:tc>
          <w:tcPr>
            <w:tcW w:w="1134" w:type="dxa"/>
            <w:vMerge w:val="restart"/>
            <w:vAlign w:val="center"/>
          </w:tcPr>
          <w:p w14:paraId="41D45056"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- 13,4</w:t>
            </w:r>
          </w:p>
        </w:tc>
        <w:tc>
          <w:tcPr>
            <w:tcW w:w="1134" w:type="dxa"/>
            <w:vMerge w:val="restart"/>
            <w:vAlign w:val="center"/>
          </w:tcPr>
          <w:p w14:paraId="091ADB82"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-9,5</w:t>
            </w:r>
          </w:p>
        </w:tc>
        <w:tc>
          <w:tcPr>
            <w:tcW w:w="1276" w:type="dxa"/>
            <w:shd w:val="clear" w:color="auto" w:fill="auto"/>
            <w:vAlign w:val="center"/>
          </w:tcPr>
          <w:p w14:paraId="6663C75E"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- 11,0</w:t>
            </w:r>
          </w:p>
        </w:tc>
        <w:tc>
          <w:tcPr>
            <w:tcW w:w="1276" w:type="dxa"/>
            <w:vAlign w:val="center"/>
          </w:tcPr>
          <w:p w14:paraId="1CE44362"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- 9,0</w:t>
            </w:r>
          </w:p>
        </w:tc>
        <w:tc>
          <w:tcPr>
            <w:tcW w:w="1276" w:type="dxa"/>
            <w:vAlign w:val="center"/>
          </w:tcPr>
          <w:p w14:paraId="7BF9BF18"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- 6,8</w:t>
            </w:r>
          </w:p>
        </w:tc>
      </w:tr>
      <w:tr w:rsidR="00DB7F2B" w:rsidRPr="00DB7F2B" w14:paraId="2381C8FA" w14:textId="77777777" w:rsidTr="00CA7E55">
        <w:tc>
          <w:tcPr>
            <w:tcW w:w="4395" w:type="dxa"/>
            <w:vMerge/>
            <w:vAlign w:val="center"/>
          </w:tcPr>
          <w:p w14:paraId="20A22154"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06E55B73" w14:textId="77777777" w:rsidR="00DB7F2B" w:rsidRPr="00DB7F2B" w:rsidRDefault="00DB7F2B" w:rsidP="00DB7F2B">
            <w:pPr>
              <w:jc w:val="center"/>
              <w:rPr>
                <w:rFonts w:ascii="Times New Roman" w:hAnsi="Times New Roman" w:cs="Times New Roman"/>
                <w:sz w:val="22"/>
                <w:szCs w:val="22"/>
              </w:rPr>
            </w:pPr>
          </w:p>
        </w:tc>
        <w:tc>
          <w:tcPr>
            <w:tcW w:w="1842" w:type="dxa"/>
          </w:tcPr>
          <w:p w14:paraId="27F20CA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0BDBBC75" w14:textId="77777777" w:rsidR="00DB7F2B" w:rsidRPr="00DB7F2B" w:rsidRDefault="00DB7F2B" w:rsidP="00DB7F2B">
            <w:pPr>
              <w:jc w:val="center"/>
              <w:rPr>
                <w:rFonts w:ascii="Times New Roman" w:hAnsi="Times New Roman" w:cs="Times New Roman"/>
                <w:color w:val="auto"/>
                <w:sz w:val="22"/>
                <w:szCs w:val="22"/>
              </w:rPr>
            </w:pPr>
          </w:p>
        </w:tc>
        <w:tc>
          <w:tcPr>
            <w:tcW w:w="1134" w:type="dxa"/>
            <w:vMerge/>
            <w:vAlign w:val="center"/>
          </w:tcPr>
          <w:p w14:paraId="07D995EC" w14:textId="77777777" w:rsidR="00DB7F2B" w:rsidRPr="00DB7F2B" w:rsidRDefault="00DB7F2B" w:rsidP="00DB7F2B">
            <w:pPr>
              <w:jc w:val="center"/>
              <w:rPr>
                <w:rFonts w:ascii="Times New Roman" w:hAnsi="Times New Roman" w:cs="Times New Roman"/>
                <w:color w:val="auto"/>
                <w:sz w:val="22"/>
                <w:szCs w:val="22"/>
              </w:rPr>
            </w:pPr>
          </w:p>
        </w:tc>
        <w:tc>
          <w:tcPr>
            <w:tcW w:w="1134" w:type="dxa"/>
            <w:vMerge/>
            <w:vAlign w:val="center"/>
          </w:tcPr>
          <w:p w14:paraId="415921CD" w14:textId="77777777" w:rsidR="00DB7F2B" w:rsidRPr="00DB7F2B" w:rsidRDefault="00DB7F2B" w:rsidP="00DB7F2B">
            <w:pPr>
              <w:jc w:val="center"/>
              <w:rPr>
                <w:rFonts w:ascii="Times New Roman" w:hAnsi="Times New Roman" w:cs="Times New Roman"/>
                <w:color w:val="auto"/>
                <w:sz w:val="22"/>
                <w:szCs w:val="22"/>
              </w:rPr>
            </w:pPr>
          </w:p>
        </w:tc>
        <w:tc>
          <w:tcPr>
            <w:tcW w:w="1276" w:type="dxa"/>
            <w:shd w:val="clear" w:color="auto" w:fill="auto"/>
            <w:vAlign w:val="center"/>
          </w:tcPr>
          <w:p w14:paraId="13728F9D"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- 7,7</w:t>
            </w:r>
          </w:p>
        </w:tc>
        <w:tc>
          <w:tcPr>
            <w:tcW w:w="1276" w:type="dxa"/>
            <w:vAlign w:val="center"/>
          </w:tcPr>
          <w:p w14:paraId="2CFC4138"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- 3,3</w:t>
            </w:r>
          </w:p>
        </w:tc>
        <w:tc>
          <w:tcPr>
            <w:tcW w:w="1276" w:type="dxa"/>
            <w:vAlign w:val="center"/>
          </w:tcPr>
          <w:p w14:paraId="645ECA3F"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- 1,9</w:t>
            </w:r>
          </w:p>
        </w:tc>
      </w:tr>
      <w:tr w:rsidR="00DB7F2B" w:rsidRPr="00DB7F2B" w14:paraId="548AA5A4" w14:textId="77777777" w:rsidTr="00CA7E55">
        <w:trPr>
          <w:trHeight w:val="70"/>
        </w:trPr>
        <w:tc>
          <w:tcPr>
            <w:tcW w:w="4395" w:type="dxa"/>
            <w:vAlign w:val="center"/>
          </w:tcPr>
          <w:p w14:paraId="59A26DB1" w14:textId="535A4256" w:rsidR="00DB7F2B" w:rsidRPr="00DB7F2B" w:rsidRDefault="00DB7F2B" w:rsidP="0059738F">
            <w:pPr>
              <w:rPr>
                <w:rFonts w:ascii="Times New Roman" w:hAnsi="Times New Roman" w:cs="Times New Roman"/>
                <w:b/>
                <w:i/>
                <w:sz w:val="22"/>
                <w:szCs w:val="22"/>
              </w:rPr>
            </w:pPr>
            <w:r w:rsidRPr="00DB7F2B">
              <w:rPr>
                <w:rFonts w:ascii="Times New Roman" w:hAnsi="Times New Roman" w:cs="Times New Roman"/>
                <w:b/>
                <w:i/>
                <w:sz w:val="22"/>
                <w:szCs w:val="22"/>
              </w:rPr>
              <w:lastRenderedPageBreak/>
              <w:t>Рынок труда</w:t>
            </w:r>
          </w:p>
        </w:tc>
        <w:tc>
          <w:tcPr>
            <w:tcW w:w="1418" w:type="dxa"/>
            <w:vAlign w:val="center"/>
          </w:tcPr>
          <w:p w14:paraId="475707AD" w14:textId="77777777" w:rsidR="00DB7F2B" w:rsidRPr="00DB7F2B" w:rsidRDefault="00DB7F2B" w:rsidP="00DB7F2B">
            <w:pPr>
              <w:jc w:val="center"/>
              <w:rPr>
                <w:rFonts w:ascii="Times New Roman" w:hAnsi="Times New Roman" w:cs="Times New Roman"/>
                <w:sz w:val="22"/>
                <w:szCs w:val="22"/>
              </w:rPr>
            </w:pPr>
          </w:p>
        </w:tc>
        <w:tc>
          <w:tcPr>
            <w:tcW w:w="1842" w:type="dxa"/>
          </w:tcPr>
          <w:p w14:paraId="70CE52A8"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3645FCEE"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360500B7"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78F9468B" w14:textId="77777777" w:rsidR="00DB7F2B" w:rsidRPr="00DB7F2B" w:rsidRDefault="00DB7F2B" w:rsidP="00DB7F2B">
            <w:pPr>
              <w:jc w:val="center"/>
              <w:rPr>
                <w:rFonts w:ascii="Times New Roman" w:hAnsi="Times New Roman" w:cs="Times New Roman"/>
                <w:color w:val="auto"/>
                <w:sz w:val="22"/>
                <w:szCs w:val="22"/>
              </w:rPr>
            </w:pPr>
          </w:p>
        </w:tc>
        <w:tc>
          <w:tcPr>
            <w:tcW w:w="1276" w:type="dxa"/>
            <w:vAlign w:val="center"/>
          </w:tcPr>
          <w:p w14:paraId="0E142914" w14:textId="77777777" w:rsidR="00DB7F2B" w:rsidRPr="00DB7F2B" w:rsidRDefault="00DB7F2B" w:rsidP="00DB7F2B">
            <w:pPr>
              <w:jc w:val="center"/>
              <w:rPr>
                <w:rFonts w:ascii="Times New Roman" w:hAnsi="Times New Roman" w:cs="Times New Roman"/>
                <w:color w:val="auto"/>
                <w:sz w:val="22"/>
                <w:szCs w:val="22"/>
              </w:rPr>
            </w:pPr>
          </w:p>
        </w:tc>
        <w:tc>
          <w:tcPr>
            <w:tcW w:w="1276" w:type="dxa"/>
            <w:vAlign w:val="center"/>
          </w:tcPr>
          <w:p w14:paraId="36788B01" w14:textId="77777777" w:rsidR="00DB7F2B" w:rsidRPr="00DB7F2B" w:rsidRDefault="00DB7F2B" w:rsidP="00DB7F2B">
            <w:pPr>
              <w:jc w:val="center"/>
              <w:rPr>
                <w:rFonts w:ascii="Times New Roman" w:hAnsi="Times New Roman" w:cs="Times New Roman"/>
                <w:color w:val="auto"/>
                <w:sz w:val="22"/>
                <w:szCs w:val="22"/>
              </w:rPr>
            </w:pPr>
          </w:p>
        </w:tc>
        <w:tc>
          <w:tcPr>
            <w:tcW w:w="1276" w:type="dxa"/>
            <w:vAlign w:val="center"/>
          </w:tcPr>
          <w:p w14:paraId="49797BAE" w14:textId="77777777" w:rsidR="00DB7F2B" w:rsidRPr="00DB7F2B" w:rsidRDefault="00DB7F2B" w:rsidP="00DB7F2B">
            <w:pPr>
              <w:jc w:val="center"/>
              <w:rPr>
                <w:rFonts w:ascii="Times New Roman" w:hAnsi="Times New Roman" w:cs="Times New Roman"/>
                <w:color w:val="auto"/>
                <w:sz w:val="22"/>
                <w:szCs w:val="22"/>
              </w:rPr>
            </w:pPr>
          </w:p>
        </w:tc>
      </w:tr>
      <w:tr w:rsidR="00DB7F2B" w:rsidRPr="00DB7F2B" w14:paraId="389022F9" w14:textId="77777777" w:rsidTr="00CA7E55">
        <w:tc>
          <w:tcPr>
            <w:tcW w:w="4395" w:type="dxa"/>
            <w:vMerge w:val="restart"/>
            <w:vAlign w:val="center"/>
          </w:tcPr>
          <w:p w14:paraId="66015FD7"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Численность рабочей силы (численность экономически активного населения)</w:t>
            </w:r>
          </w:p>
        </w:tc>
        <w:tc>
          <w:tcPr>
            <w:tcW w:w="1418" w:type="dxa"/>
            <w:vMerge w:val="restart"/>
            <w:vAlign w:val="center"/>
          </w:tcPr>
          <w:p w14:paraId="5DC69E1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тыс. чел.</w:t>
            </w:r>
          </w:p>
        </w:tc>
        <w:tc>
          <w:tcPr>
            <w:tcW w:w="1842" w:type="dxa"/>
          </w:tcPr>
          <w:p w14:paraId="27AB89C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7AD29F8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556,5</w:t>
            </w:r>
          </w:p>
        </w:tc>
        <w:tc>
          <w:tcPr>
            <w:tcW w:w="1134" w:type="dxa"/>
            <w:vMerge w:val="restart"/>
            <w:vAlign w:val="center"/>
          </w:tcPr>
          <w:p w14:paraId="7D3F6D1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566,8</w:t>
            </w:r>
          </w:p>
        </w:tc>
        <w:tc>
          <w:tcPr>
            <w:tcW w:w="1134" w:type="dxa"/>
            <w:vMerge w:val="restart"/>
            <w:vAlign w:val="center"/>
          </w:tcPr>
          <w:p w14:paraId="0547E97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564,9</w:t>
            </w:r>
          </w:p>
        </w:tc>
        <w:tc>
          <w:tcPr>
            <w:tcW w:w="1276" w:type="dxa"/>
            <w:vAlign w:val="center"/>
          </w:tcPr>
          <w:p w14:paraId="32D33372"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564,4</w:t>
            </w:r>
          </w:p>
        </w:tc>
        <w:tc>
          <w:tcPr>
            <w:tcW w:w="1276" w:type="dxa"/>
            <w:vAlign w:val="center"/>
          </w:tcPr>
          <w:p w14:paraId="6B697A5F"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564,2</w:t>
            </w:r>
          </w:p>
        </w:tc>
        <w:tc>
          <w:tcPr>
            <w:tcW w:w="1276" w:type="dxa"/>
            <w:shd w:val="clear" w:color="auto" w:fill="auto"/>
            <w:vAlign w:val="center"/>
          </w:tcPr>
          <w:p w14:paraId="4888862C"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564,1</w:t>
            </w:r>
          </w:p>
        </w:tc>
      </w:tr>
      <w:tr w:rsidR="00DB7F2B" w:rsidRPr="00DB7F2B" w14:paraId="06AD1B83" w14:textId="77777777" w:rsidTr="00CA7E55">
        <w:tc>
          <w:tcPr>
            <w:tcW w:w="4395" w:type="dxa"/>
            <w:vMerge/>
            <w:vAlign w:val="center"/>
          </w:tcPr>
          <w:p w14:paraId="0C9A6DE5"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1B76AFF4" w14:textId="77777777" w:rsidR="00DB7F2B" w:rsidRPr="00DB7F2B" w:rsidRDefault="00DB7F2B" w:rsidP="00DB7F2B">
            <w:pPr>
              <w:jc w:val="center"/>
              <w:rPr>
                <w:rFonts w:ascii="Times New Roman" w:hAnsi="Times New Roman" w:cs="Times New Roman"/>
                <w:sz w:val="22"/>
                <w:szCs w:val="22"/>
              </w:rPr>
            </w:pPr>
          </w:p>
        </w:tc>
        <w:tc>
          <w:tcPr>
            <w:tcW w:w="1842" w:type="dxa"/>
          </w:tcPr>
          <w:p w14:paraId="3348DB3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0D0F8476"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2759596B"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29C81A57"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7CA7457B"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564,5</w:t>
            </w:r>
          </w:p>
        </w:tc>
        <w:tc>
          <w:tcPr>
            <w:tcW w:w="1276" w:type="dxa"/>
            <w:vAlign w:val="center"/>
          </w:tcPr>
          <w:p w14:paraId="382183A2"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564,3</w:t>
            </w:r>
          </w:p>
        </w:tc>
        <w:tc>
          <w:tcPr>
            <w:tcW w:w="1276" w:type="dxa"/>
            <w:shd w:val="clear" w:color="auto" w:fill="auto"/>
            <w:vAlign w:val="center"/>
          </w:tcPr>
          <w:p w14:paraId="78C3B2BE" w14:textId="77777777" w:rsidR="00DB7F2B" w:rsidRPr="00DB7F2B" w:rsidRDefault="00DB7F2B" w:rsidP="00DB7F2B">
            <w:pPr>
              <w:jc w:val="center"/>
              <w:rPr>
                <w:rFonts w:ascii="Times New Roman" w:hAnsi="Times New Roman" w:cs="Times New Roman"/>
                <w:color w:val="auto"/>
                <w:sz w:val="22"/>
                <w:szCs w:val="22"/>
              </w:rPr>
            </w:pPr>
            <w:r w:rsidRPr="00DB7F2B">
              <w:rPr>
                <w:rFonts w:ascii="Times New Roman" w:hAnsi="Times New Roman" w:cs="Times New Roman"/>
                <w:color w:val="auto"/>
                <w:sz w:val="22"/>
                <w:szCs w:val="22"/>
              </w:rPr>
              <w:t>564,2</w:t>
            </w:r>
          </w:p>
        </w:tc>
      </w:tr>
      <w:tr w:rsidR="00DB7F2B" w:rsidRPr="00DB7F2B" w14:paraId="647F8FED" w14:textId="77777777" w:rsidTr="00CA7E55">
        <w:tc>
          <w:tcPr>
            <w:tcW w:w="4395" w:type="dxa"/>
            <w:vAlign w:val="center"/>
          </w:tcPr>
          <w:p w14:paraId="3A052710" w14:textId="77777777" w:rsidR="00DB7F2B" w:rsidRPr="00DB7F2B" w:rsidRDefault="00DB7F2B" w:rsidP="00DB7F2B">
            <w:pPr>
              <w:rPr>
                <w:rFonts w:ascii="Times New Roman" w:hAnsi="Times New Roman" w:cs="Times New Roman"/>
                <w:i/>
                <w:sz w:val="22"/>
                <w:szCs w:val="22"/>
              </w:rPr>
            </w:pPr>
            <w:r w:rsidRPr="00DB7F2B">
              <w:rPr>
                <w:rFonts w:ascii="Times New Roman" w:hAnsi="Times New Roman" w:cs="Times New Roman"/>
                <w:i/>
                <w:sz w:val="22"/>
                <w:szCs w:val="22"/>
              </w:rPr>
              <w:t>в том числе:</w:t>
            </w:r>
          </w:p>
        </w:tc>
        <w:tc>
          <w:tcPr>
            <w:tcW w:w="1418" w:type="dxa"/>
            <w:vAlign w:val="center"/>
          </w:tcPr>
          <w:p w14:paraId="72B86CAC" w14:textId="77777777" w:rsidR="00DB7F2B" w:rsidRPr="00DB7F2B" w:rsidRDefault="00DB7F2B" w:rsidP="00DB7F2B">
            <w:pPr>
              <w:jc w:val="center"/>
              <w:rPr>
                <w:rFonts w:ascii="Times New Roman" w:hAnsi="Times New Roman" w:cs="Times New Roman"/>
                <w:sz w:val="22"/>
                <w:szCs w:val="22"/>
              </w:rPr>
            </w:pPr>
          </w:p>
        </w:tc>
        <w:tc>
          <w:tcPr>
            <w:tcW w:w="1842" w:type="dxa"/>
          </w:tcPr>
          <w:p w14:paraId="282DF6DA"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0663C01F"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3BCE1E35"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6D69B2E4" w14:textId="77777777" w:rsidR="00DB7F2B" w:rsidRPr="00DB7F2B" w:rsidRDefault="00DB7F2B" w:rsidP="00DB7F2B">
            <w:pPr>
              <w:jc w:val="center"/>
              <w:rPr>
                <w:rFonts w:ascii="Times New Roman" w:hAnsi="Times New Roman" w:cs="Times New Roman"/>
                <w:sz w:val="22"/>
                <w:szCs w:val="22"/>
                <w:highlight w:val="yellow"/>
              </w:rPr>
            </w:pPr>
          </w:p>
        </w:tc>
        <w:tc>
          <w:tcPr>
            <w:tcW w:w="1276" w:type="dxa"/>
            <w:vAlign w:val="center"/>
          </w:tcPr>
          <w:p w14:paraId="0B00B44A"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35113E3F" w14:textId="77777777" w:rsidR="00DB7F2B" w:rsidRPr="00DB7F2B" w:rsidRDefault="00DB7F2B" w:rsidP="00DB7F2B">
            <w:pPr>
              <w:jc w:val="center"/>
              <w:rPr>
                <w:rFonts w:ascii="Times New Roman" w:hAnsi="Times New Roman" w:cs="Times New Roman"/>
                <w:sz w:val="22"/>
                <w:szCs w:val="22"/>
              </w:rPr>
            </w:pPr>
          </w:p>
        </w:tc>
        <w:tc>
          <w:tcPr>
            <w:tcW w:w="1276" w:type="dxa"/>
          </w:tcPr>
          <w:p w14:paraId="718DB5AD" w14:textId="77777777" w:rsidR="00DB7F2B" w:rsidRPr="00DB7F2B" w:rsidRDefault="00DB7F2B" w:rsidP="00DB7F2B">
            <w:pPr>
              <w:jc w:val="center"/>
              <w:rPr>
                <w:rFonts w:ascii="Times New Roman" w:hAnsi="Times New Roman" w:cs="Times New Roman"/>
                <w:sz w:val="22"/>
                <w:szCs w:val="22"/>
              </w:rPr>
            </w:pPr>
          </w:p>
        </w:tc>
      </w:tr>
      <w:tr w:rsidR="00DB7F2B" w:rsidRPr="00DB7F2B" w14:paraId="7A3ECD54" w14:textId="77777777" w:rsidTr="0059738F">
        <w:trPr>
          <w:trHeight w:val="334"/>
        </w:trPr>
        <w:tc>
          <w:tcPr>
            <w:tcW w:w="4395" w:type="dxa"/>
            <w:vMerge w:val="restart"/>
            <w:vAlign w:val="center"/>
          </w:tcPr>
          <w:p w14:paraId="0CC16E76"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занятые</w:t>
            </w:r>
          </w:p>
        </w:tc>
        <w:tc>
          <w:tcPr>
            <w:tcW w:w="1418" w:type="dxa"/>
            <w:vMerge w:val="restart"/>
            <w:vAlign w:val="center"/>
          </w:tcPr>
          <w:p w14:paraId="73B765E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тыс. чел.</w:t>
            </w:r>
          </w:p>
        </w:tc>
        <w:tc>
          <w:tcPr>
            <w:tcW w:w="1842" w:type="dxa"/>
          </w:tcPr>
          <w:p w14:paraId="5DCD423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2672C04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529,4 </w:t>
            </w:r>
          </w:p>
        </w:tc>
        <w:tc>
          <w:tcPr>
            <w:tcW w:w="1134" w:type="dxa"/>
            <w:vMerge w:val="restart"/>
            <w:vAlign w:val="center"/>
          </w:tcPr>
          <w:p w14:paraId="1B4649E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544,1</w:t>
            </w:r>
          </w:p>
        </w:tc>
        <w:tc>
          <w:tcPr>
            <w:tcW w:w="1134" w:type="dxa"/>
            <w:vMerge w:val="restart"/>
            <w:vAlign w:val="center"/>
          </w:tcPr>
          <w:p w14:paraId="728D863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543,2</w:t>
            </w:r>
          </w:p>
        </w:tc>
        <w:tc>
          <w:tcPr>
            <w:tcW w:w="1276" w:type="dxa"/>
            <w:vAlign w:val="center"/>
          </w:tcPr>
          <w:p w14:paraId="3A62FCB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542,5</w:t>
            </w:r>
          </w:p>
        </w:tc>
        <w:tc>
          <w:tcPr>
            <w:tcW w:w="1276" w:type="dxa"/>
            <w:vAlign w:val="center"/>
          </w:tcPr>
          <w:p w14:paraId="0286DC2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542,6</w:t>
            </w:r>
          </w:p>
        </w:tc>
        <w:tc>
          <w:tcPr>
            <w:tcW w:w="1276" w:type="dxa"/>
            <w:shd w:val="clear" w:color="auto" w:fill="auto"/>
            <w:vAlign w:val="center"/>
          </w:tcPr>
          <w:p w14:paraId="0AB91A9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542,7</w:t>
            </w:r>
          </w:p>
        </w:tc>
      </w:tr>
      <w:tr w:rsidR="00DB7F2B" w:rsidRPr="00DB7F2B" w14:paraId="5E125A24" w14:textId="77777777" w:rsidTr="00CA7E55">
        <w:tc>
          <w:tcPr>
            <w:tcW w:w="4395" w:type="dxa"/>
            <w:vMerge/>
            <w:vAlign w:val="center"/>
          </w:tcPr>
          <w:p w14:paraId="56580D9C"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0B0EFF34" w14:textId="77777777" w:rsidR="00DB7F2B" w:rsidRPr="00DB7F2B" w:rsidRDefault="00DB7F2B" w:rsidP="00DB7F2B">
            <w:pPr>
              <w:jc w:val="center"/>
              <w:rPr>
                <w:rFonts w:ascii="Times New Roman" w:hAnsi="Times New Roman" w:cs="Times New Roman"/>
                <w:sz w:val="22"/>
                <w:szCs w:val="22"/>
              </w:rPr>
            </w:pPr>
          </w:p>
        </w:tc>
        <w:tc>
          <w:tcPr>
            <w:tcW w:w="1842" w:type="dxa"/>
          </w:tcPr>
          <w:p w14:paraId="5961261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EFEFCAB"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173034CB"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2F660F36"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79625EA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542,7</w:t>
            </w:r>
          </w:p>
        </w:tc>
        <w:tc>
          <w:tcPr>
            <w:tcW w:w="1276" w:type="dxa"/>
            <w:vAlign w:val="center"/>
          </w:tcPr>
          <w:p w14:paraId="4DD7582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542,8</w:t>
            </w:r>
          </w:p>
        </w:tc>
        <w:tc>
          <w:tcPr>
            <w:tcW w:w="1276" w:type="dxa"/>
            <w:shd w:val="clear" w:color="auto" w:fill="auto"/>
            <w:vAlign w:val="center"/>
          </w:tcPr>
          <w:p w14:paraId="595CF43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542,9</w:t>
            </w:r>
          </w:p>
        </w:tc>
      </w:tr>
      <w:tr w:rsidR="00DB7F2B" w:rsidRPr="00DB7F2B" w14:paraId="64A6FB5C" w14:textId="77777777" w:rsidTr="00CA7E55">
        <w:tc>
          <w:tcPr>
            <w:tcW w:w="4395" w:type="dxa"/>
            <w:vMerge w:val="restart"/>
            <w:vAlign w:val="center"/>
          </w:tcPr>
          <w:p w14:paraId="011907B3"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Численность занятых в экономике (среднегодовая)</w:t>
            </w:r>
          </w:p>
        </w:tc>
        <w:tc>
          <w:tcPr>
            <w:tcW w:w="1418" w:type="dxa"/>
            <w:vMerge w:val="restart"/>
            <w:vAlign w:val="center"/>
          </w:tcPr>
          <w:p w14:paraId="384911B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тыс. чел.</w:t>
            </w:r>
          </w:p>
        </w:tc>
        <w:tc>
          <w:tcPr>
            <w:tcW w:w="1842" w:type="dxa"/>
          </w:tcPr>
          <w:p w14:paraId="6639F32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5831D14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492,1</w:t>
            </w:r>
          </w:p>
        </w:tc>
        <w:tc>
          <w:tcPr>
            <w:tcW w:w="1134" w:type="dxa"/>
            <w:vMerge w:val="restart"/>
            <w:vAlign w:val="center"/>
          </w:tcPr>
          <w:p w14:paraId="0A3717F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509,3</w:t>
            </w:r>
          </w:p>
        </w:tc>
        <w:tc>
          <w:tcPr>
            <w:tcW w:w="1134" w:type="dxa"/>
            <w:vMerge w:val="restart"/>
            <w:vAlign w:val="center"/>
          </w:tcPr>
          <w:p w14:paraId="7E9E4F6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508,6</w:t>
            </w:r>
          </w:p>
        </w:tc>
        <w:tc>
          <w:tcPr>
            <w:tcW w:w="1276" w:type="dxa"/>
            <w:vAlign w:val="center"/>
          </w:tcPr>
          <w:p w14:paraId="1A589D2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506,4</w:t>
            </w:r>
          </w:p>
        </w:tc>
        <w:tc>
          <w:tcPr>
            <w:tcW w:w="1276" w:type="dxa"/>
            <w:vAlign w:val="center"/>
          </w:tcPr>
          <w:p w14:paraId="549285E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506,9</w:t>
            </w:r>
          </w:p>
        </w:tc>
        <w:tc>
          <w:tcPr>
            <w:tcW w:w="1276" w:type="dxa"/>
            <w:shd w:val="clear" w:color="auto" w:fill="auto"/>
            <w:vAlign w:val="center"/>
          </w:tcPr>
          <w:p w14:paraId="14282F3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507,3</w:t>
            </w:r>
          </w:p>
        </w:tc>
      </w:tr>
      <w:tr w:rsidR="00DB7F2B" w:rsidRPr="00DB7F2B" w14:paraId="6CC0832C" w14:textId="77777777" w:rsidTr="00CA7E55">
        <w:tc>
          <w:tcPr>
            <w:tcW w:w="4395" w:type="dxa"/>
            <w:vMerge/>
            <w:vAlign w:val="center"/>
          </w:tcPr>
          <w:p w14:paraId="7505D7BA"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7C31FC91" w14:textId="77777777" w:rsidR="00DB7F2B" w:rsidRPr="00DB7F2B" w:rsidRDefault="00DB7F2B" w:rsidP="00DB7F2B">
            <w:pPr>
              <w:jc w:val="center"/>
              <w:rPr>
                <w:rFonts w:ascii="Times New Roman" w:hAnsi="Times New Roman" w:cs="Times New Roman"/>
                <w:sz w:val="22"/>
                <w:szCs w:val="22"/>
              </w:rPr>
            </w:pPr>
          </w:p>
        </w:tc>
        <w:tc>
          <w:tcPr>
            <w:tcW w:w="1842" w:type="dxa"/>
          </w:tcPr>
          <w:p w14:paraId="24B34C9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0D8D6DA9"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05B4A019"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7D6E9F4B"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17E1F3A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508,5</w:t>
            </w:r>
          </w:p>
        </w:tc>
        <w:tc>
          <w:tcPr>
            <w:tcW w:w="1276" w:type="dxa"/>
            <w:vAlign w:val="center"/>
          </w:tcPr>
          <w:p w14:paraId="524C839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508,9</w:t>
            </w:r>
          </w:p>
        </w:tc>
        <w:tc>
          <w:tcPr>
            <w:tcW w:w="1276" w:type="dxa"/>
            <w:shd w:val="clear" w:color="auto" w:fill="auto"/>
            <w:vAlign w:val="center"/>
          </w:tcPr>
          <w:p w14:paraId="5C6012D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509,4</w:t>
            </w:r>
          </w:p>
        </w:tc>
      </w:tr>
      <w:tr w:rsidR="00DB7F2B" w:rsidRPr="00DB7F2B" w14:paraId="317964DA" w14:textId="77777777" w:rsidTr="00CA7E55">
        <w:tc>
          <w:tcPr>
            <w:tcW w:w="4395" w:type="dxa"/>
            <w:vMerge w:val="restart"/>
            <w:vAlign w:val="center"/>
          </w:tcPr>
          <w:p w14:paraId="16C62279" w14:textId="30D128E1"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Темп роста (снижения)</w:t>
            </w:r>
          </w:p>
          <w:p w14:paraId="4A252910" w14:textId="77777777" w:rsidR="00DB7F2B" w:rsidRPr="00DB7F2B" w:rsidRDefault="00DB7F2B" w:rsidP="00DB7F2B">
            <w:pPr>
              <w:rPr>
                <w:rFonts w:ascii="Times New Roman" w:hAnsi="Times New Roman" w:cs="Times New Roman"/>
                <w:sz w:val="22"/>
                <w:szCs w:val="22"/>
              </w:rPr>
            </w:pPr>
          </w:p>
        </w:tc>
        <w:tc>
          <w:tcPr>
            <w:tcW w:w="1418" w:type="dxa"/>
            <w:vMerge w:val="restart"/>
            <w:vAlign w:val="center"/>
          </w:tcPr>
          <w:p w14:paraId="0EA531F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727B955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0A1C3F8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97,3</w:t>
            </w:r>
          </w:p>
        </w:tc>
        <w:tc>
          <w:tcPr>
            <w:tcW w:w="1134" w:type="dxa"/>
            <w:vMerge w:val="restart"/>
            <w:vAlign w:val="center"/>
          </w:tcPr>
          <w:p w14:paraId="78BE2F0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103,5</w:t>
            </w:r>
          </w:p>
        </w:tc>
        <w:tc>
          <w:tcPr>
            <w:tcW w:w="1134" w:type="dxa"/>
            <w:vMerge w:val="restart"/>
            <w:vAlign w:val="center"/>
          </w:tcPr>
          <w:p w14:paraId="331F0B9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99,86</w:t>
            </w:r>
          </w:p>
        </w:tc>
        <w:tc>
          <w:tcPr>
            <w:tcW w:w="1276" w:type="dxa"/>
            <w:vAlign w:val="center"/>
          </w:tcPr>
          <w:p w14:paraId="490C76F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99,58</w:t>
            </w:r>
          </w:p>
        </w:tc>
        <w:tc>
          <w:tcPr>
            <w:tcW w:w="1276" w:type="dxa"/>
            <w:vAlign w:val="center"/>
          </w:tcPr>
          <w:p w14:paraId="7E3DF7F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100,1</w:t>
            </w:r>
          </w:p>
        </w:tc>
        <w:tc>
          <w:tcPr>
            <w:tcW w:w="1276" w:type="dxa"/>
            <w:vAlign w:val="center"/>
          </w:tcPr>
          <w:p w14:paraId="2A5F9F9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100,08</w:t>
            </w:r>
          </w:p>
        </w:tc>
      </w:tr>
      <w:tr w:rsidR="00DB7F2B" w:rsidRPr="00DB7F2B" w14:paraId="69913EF0" w14:textId="77777777" w:rsidTr="00CA7E55">
        <w:tc>
          <w:tcPr>
            <w:tcW w:w="4395" w:type="dxa"/>
            <w:vMerge/>
            <w:vAlign w:val="center"/>
          </w:tcPr>
          <w:p w14:paraId="191EDD9C"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5028580D" w14:textId="77777777" w:rsidR="00DB7F2B" w:rsidRPr="00DB7F2B" w:rsidRDefault="00DB7F2B" w:rsidP="00DB7F2B">
            <w:pPr>
              <w:jc w:val="center"/>
              <w:rPr>
                <w:rFonts w:ascii="Times New Roman" w:hAnsi="Times New Roman" w:cs="Times New Roman"/>
                <w:sz w:val="22"/>
                <w:szCs w:val="22"/>
              </w:rPr>
            </w:pPr>
          </w:p>
        </w:tc>
        <w:tc>
          <w:tcPr>
            <w:tcW w:w="1842" w:type="dxa"/>
          </w:tcPr>
          <w:p w14:paraId="36C6D546" w14:textId="0F9B0E37" w:rsidR="00DB7F2B" w:rsidRPr="00DB7F2B" w:rsidRDefault="00DB7F2B" w:rsidP="0059738F">
            <w:pPr>
              <w:jc w:val="center"/>
              <w:rPr>
                <w:rFonts w:ascii="Times New Roman" w:hAnsi="Times New Roman" w:cs="Times New Roman"/>
                <w:sz w:val="22"/>
                <w:szCs w:val="22"/>
              </w:rPr>
            </w:pPr>
            <w:r w:rsidRPr="00DB7F2B">
              <w:rPr>
                <w:rFonts w:ascii="Times New Roman" w:hAnsi="Times New Roman" w:cs="Times New Roman"/>
                <w:sz w:val="22"/>
                <w:szCs w:val="22"/>
              </w:rPr>
              <w:t>Базовый</w:t>
            </w:r>
          </w:p>
        </w:tc>
        <w:tc>
          <w:tcPr>
            <w:tcW w:w="1134" w:type="dxa"/>
            <w:vMerge/>
            <w:vAlign w:val="center"/>
          </w:tcPr>
          <w:p w14:paraId="04F09D26"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1DC96F8E"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53C96FA1"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71CC538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99,98</w:t>
            </w:r>
          </w:p>
        </w:tc>
        <w:tc>
          <w:tcPr>
            <w:tcW w:w="1276" w:type="dxa"/>
            <w:vAlign w:val="center"/>
          </w:tcPr>
          <w:p w14:paraId="46ADF67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100,08</w:t>
            </w:r>
          </w:p>
        </w:tc>
        <w:tc>
          <w:tcPr>
            <w:tcW w:w="1276" w:type="dxa"/>
            <w:vAlign w:val="center"/>
          </w:tcPr>
          <w:p w14:paraId="1AD49CD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100,1</w:t>
            </w:r>
          </w:p>
        </w:tc>
      </w:tr>
      <w:tr w:rsidR="00DB7F2B" w:rsidRPr="00DB7F2B" w14:paraId="6502D7DE" w14:textId="77777777" w:rsidTr="00CA7E55">
        <w:tc>
          <w:tcPr>
            <w:tcW w:w="4395" w:type="dxa"/>
            <w:vMerge w:val="restart"/>
            <w:vAlign w:val="center"/>
          </w:tcPr>
          <w:p w14:paraId="1FD53D36" w14:textId="1FD263DB" w:rsidR="00DB7F2B" w:rsidRPr="00DB7F2B" w:rsidRDefault="00DB7F2B" w:rsidP="0059738F">
            <w:pPr>
              <w:ind w:right="57"/>
              <w:rPr>
                <w:rFonts w:ascii="Times New Roman" w:hAnsi="Times New Roman" w:cs="Times New Roman"/>
                <w:sz w:val="22"/>
                <w:szCs w:val="22"/>
              </w:rPr>
            </w:pPr>
            <w:r w:rsidRPr="00DB7F2B">
              <w:rPr>
                <w:rFonts w:ascii="Times New Roman" w:hAnsi="Times New Roman" w:cs="Times New Roman"/>
                <w:sz w:val="22"/>
                <w:szCs w:val="22"/>
              </w:rPr>
              <w:t>Среднесписочная численность работников организаций (без внешних совместителей)</w:t>
            </w:r>
          </w:p>
        </w:tc>
        <w:tc>
          <w:tcPr>
            <w:tcW w:w="1418" w:type="dxa"/>
            <w:vMerge w:val="restart"/>
            <w:vAlign w:val="center"/>
          </w:tcPr>
          <w:p w14:paraId="5299F9A3"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тыс. чел.</w:t>
            </w:r>
          </w:p>
        </w:tc>
        <w:tc>
          <w:tcPr>
            <w:tcW w:w="1842" w:type="dxa"/>
          </w:tcPr>
          <w:p w14:paraId="780AC4D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502D87A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324,2</w:t>
            </w:r>
          </w:p>
        </w:tc>
        <w:tc>
          <w:tcPr>
            <w:tcW w:w="1134" w:type="dxa"/>
            <w:vMerge w:val="restart"/>
            <w:vAlign w:val="center"/>
          </w:tcPr>
          <w:p w14:paraId="7DB8EF2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322,1</w:t>
            </w:r>
          </w:p>
        </w:tc>
        <w:tc>
          <w:tcPr>
            <w:tcW w:w="1134" w:type="dxa"/>
            <w:vMerge w:val="restart"/>
            <w:vAlign w:val="center"/>
          </w:tcPr>
          <w:p w14:paraId="3ABB5F7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320,9</w:t>
            </w:r>
          </w:p>
        </w:tc>
        <w:tc>
          <w:tcPr>
            <w:tcW w:w="1276" w:type="dxa"/>
            <w:vAlign w:val="bottom"/>
          </w:tcPr>
          <w:p w14:paraId="414A5057" w14:textId="77777777" w:rsidR="00DB7F2B" w:rsidRPr="00DB7F2B" w:rsidRDefault="00DB7F2B" w:rsidP="00DB7F2B">
            <w:pPr>
              <w:jc w:val="center"/>
              <w:rPr>
                <w:rFonts w:ascii="Times New Roman" w:hAnsi="Times New Roman" w:cs="Times New Roman"/>
                <w:sz w:val="22"/>
                <w:szCs w:val="22"/>
              </w:rPr>
            </w:pPr>
            <w:r w:rsidRPr="00DB7F2B">
              <w:rPr>
                <w:rFonts w:ascii="Times New Roman" w:eastAsia="Times New Roman" w:hAnsi="Times New Roman" w:cs="Times New Roman"/>
                <w:sz w:val="22"/>
                <w:szCs w:val="22"/>
              </w:rPr>
              <w:t>318,72</w:t>
            </w:r>
          </w:p>
        </w:tc>
        <w:tc>
          <w:tcPr>
            <w:tcW w:w="1276" w:type="dxa"/>
            <w:vAlign w:val="bottom"/>
          </w:tcPr>
          <w:p w14:paraId="5AF8F9F6" w14:textId="77777777" w:rsidR="00DB7F2B" w:rsidRPr="00DB7F2B" w:rsidRDefault="00DB7F2B" w:rsidP="00DB7F2B">
            <w:pPr>
              <w:jc w:val="center"/>
              <w:rPr>
                <w:rFonts w:ascii="Times New Roman" w:hAnsi="Times New Roman" w:cs="Times New Roman"/>
                <w:sz w:val="22"/>
                <w:szCs w:val="22"/>
              </w:rPr>
            </w:pPr>
            <w:r w:rsidRPr="00DB7F2B">
              <w:rPr>
                <w:rFonts w:ascii="Times New Roman" w:eastAsia="Times New Roman" w:hAnsi="Times New Roman" w:cs="Times New Roman"/>
                <w:sz w:val="22"/>
                <w:szCs w:val="22"/>
              </w:rPr>
              <w:t>318,74</w:t>
            </w:r>
          </w:p>
        </w:tc>
        <w:tc>
          <w:tcPr>
            <w:tcW w:w="1276" w:type="dxa"/>
            <w:vAlign w:val="bottom"/>
          </w:tcPr>
          <w:p w14:paraId="1C9A42D6" w14:textId="77777777" w:rsidR="00DB7F2B" w:rsidRPr="00DB7F2B" w:rsidRDefault="00DB7F2B" w:rsidP="00DB7F2B">
            <w:pPr>
              <w:jc w:val="center"/>
              <w:rPr>
                <w:rFonts w:ascii="Times New Roman" w:hAnsi="Times New Roman" w:cs="Times New Roman"/>
                <w:sz w:val="22"/>
                <w:szCs w:val="22"/>
              </w:rPr>
            </w:pPr>
            <w:r w:rsidRPr="00DB7F2B">
              <w:rPr>
                <w:rFonts w:ascii="Times New Roman" w:eastAsia="Times New Roman" w:hAnsi="Times New Roman" w:cs="Times New Roman"/>
                <w:sz w:val="22"/>
                <w:szCs w:val="22"/>
              </w:rPr>
              <w:t>316,76</w:t>
            </w:r>
          </w:p>
        </w:tc>
      </w:tr>
      <w:tr w:rsidR="00DB7F2B" w:rsidRPr="00DB7F2B" w14:paraId="5F241B31" w14:textId="77777777" w:rsidTr="00CA7E55">
        <w:tc>
          <w:tcPr>
            <w:tcW w:w="4395" w:type="dxa"/>
            <w:vMerge/>
            <w:vAlign w:val="center"/>
          </w:tcPr>
          <w:p w14:paraId="39204E78"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276F1DDF"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6CD9CA6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A36BBD0"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20D01812"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6A38279A" w14:textId="77777777" w:rsidR="00DB7F2B" w:rsidRPr="00DB7F2B" w:rsidRDefault="00DB7F2B" w:rsidP="00DB7F2B">
            <w:pPr>
              <w:jc w:val="center"/>
              <w:rPr>
                <w:rFonts w:ascii="Times New Roman" w:hAnsi="Times New Roman" w:cs="Times New Roman"/>
                <w:sz w:val="22"/>
                <w:szCs w:val="22"/>
              </w:rPr>
            </w:pPr>
          </w:p>
        </w:tc>
        <w:tc>
          <w:tcPr>
            <w:tcW w:w="1276" w:type="dxa"/>
            <w:vAlign w:val="bottom"/>
          </w:tcPr>
          <w:p w14:paraId="07544093" w14:textId="77777777" w:rsidR="00DB7F2B" w:rsidRPr="00DB7F2B" w:rsidRDefault="00DB7F2B" w:rsidP="00DB7F2B">
            <w:pPr>
              <w:jc w:val="center"/>
              <w:rPr>
                <w:rFonts w:ascii="Times New Roman" w:hAnsi="Times New Roman" w:cs="Times New Roman"/>
                <w:sz w:val="22"/>
                <w:szCs w:val="22"/>
              </w:rPr>
            </w:pPr>
            <w:r w:rsidRPr="00DB7F2B">
              <w:rPr>
                <w:rFonts w:ascii="Times New Roman" w:eastAsia="Times New Roman" w:hAnsi="Times New Roman" w:cs="Times New Roman"/>
                <w:sz w:val="22"/>
                <w:szCs w:val="22"/>
              </w:rPr>
              <w:t>319,96</w:t>
            </w:r>
          </w:p>
        </w:tc>
        <w:tc>
          <w:tcPr>
            <w:tcW w:w="1276" w:type="dxa"/>
            <w:vAlign w:val="bottom"/>
          </w:tcPr>
          <w:p w14:paraId="463E0405" w14:textId="77777777" w:rsidR="00DB7F2B" w:rsidRPr="00DB7F2B" w:rsidRDefault="00DB7F2B" w:rsidP="00DB7F2B">
            <w:pPr>
              <w:jc w:val="center"/>
              <w:rPr>
                <w:rFonts w:ascii="Times New Roman" w:hAnsi="Times New Roman" w:cs="Times New Roman"/>
                <w:sz w:val="22"/>
                <w:szCs w:val="22"/>
              </w:rPr>
            </w:pPr>
            <w:r w:rsidRPr="00DB7F2B">
              <w:rPr>
                <w:rFonts w:ascii="Times New Roman" w:eastAsia="Times New Roman" w:hAnsi="Times New Roman" w:cs="Times New Roman"/>
                <w:sz w:val="22"/>
                <w:szCs w:val="22"/>
              </w:rPr>
              <w:t>320,10</w:t>
            </w:r>
          </w:p>
        </w:tc>
        <w:tc>
          <w:tcPr>
            <w:tcW w:w="1276" w:type="dxa"/>
            <w:vAlign w:val="bottom"/>
          </w:tcPr>
          <w:p w14:paraId="542D0BA2" w14:textId="77777777" w:rsidR="00DB7F2B" w:rsidRPr="00DB7F2B" w:rsidRDefault="00DB7F2B" w:rsidP="00DB7F2B">
            <w:pPr>
              <w:jc w:val="center"/>
              <w:rPr>
                <w:rFonts w:ascii="Times New Roman" w:hAnsi="Times New Roman" w:cs="Times New Roman"/>
                <w:sz w:val="22"/>
                <w:szCs w:val="22"/>
              </w:rPr>
            </w:pPr>
            <w:r w:rsidRPr="00DB7F2B">
              <w:rPr>
                <w:rFonts w:ascii="Times New Roman" w:eastAsia="Times New Roman" w:hAnsi="Times New Roman" w:cs="Times New Roman"/>
                <w:sz w:val="22"/>
                <w:szCs w:val="22"/>
              </w:rPr>
              <w:t>318,41</w:t>
            </w:r>
          </w:p>
        </w:tc>
      </w:tr>
      <w:tr w:rsidR="00DB7F2B" w:rsidRPr="00DB7F2B" w14:paraId="462B2B29" w14:textId="77777777" w:rsidTr="00CA7E55">
        <w:tc>
          <w:tcPr>
            <w:tcW w:w="4395" w:type="dxa"/>
            <w:vMerge w:val="restart"/>
            <w:vAlign w:val="center"/>
          </w:tcPr>
          <w:p w14:paraId="073422BC"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Темп роста (снижения)</w:t>
            </w:r>
          </w:p>
        </w:tc>
        <w:tc>
          <w:tcPr>
            <w:tcW w:w="1418" w:type="dxa"/>
            <w:vMerge w:val="restart"/>
            <w:vAlign w:val="center"/>
          </w:tcPr>
          <w:p w14:paraId="76254A67"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0FA455E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2E7FEB1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100,3</w:t>
            </w:r>
          </w:p>
        </w:tc>
        <w:tc>
          <w:tcPr>
            <w:tcW w:w="1134" w:type="dxa"/>
            <w:vMerge w:val="restart"/>
            <w:vAlign w:val="center"/>
          </w:tcPr>
          <w:p w14:paraId="7C69997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99,4</w:t>
            </w:r>
          </w:p>
        </w:tc>
        <w:tc>
          <w:tcPr>
            <w:tcW w:w="1134" w:type="dxa"/>
            <w:vMerge w:val="restart"/>
            <w:vAlign w:val="center"/>
          </w:tcPr>
          <w:p w14:paraId="7A31E74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99,6</w:t>
            </w:r>
          </w:p>
        </w:tc>
        <w:tc>
          <w:tcPr>
            <w:tcW w:w="1276" w:type="dxa"/>
            <w:vAlign w:val="bottom"/>
          </w:tcPr>
          <w:p w14:paraId="6781DE9D" w14:textId="77777777" w:rsidR="00DB7F2B" w:rsidRPr="00DB7F2B" w:rsidRDefault="00DB7F2B" w:rsidP="00DB7F2B">
            <w:pPr>
              <w:jc w:val="center"/>
              <w:rPr>
                <w:rFonts w:ascii="Times New Roman" w:hAnsi="Times New Roman" w:cs="Times New Roman"/>
                <w:sz w:val="22"/>
                <w:szCs w:val="22"/>
              </w:rPr>
            </w:pPr>
            <w:r w:rsidRPr="00DB7F2B">
              <w:rPr>
                <w:rFonts w:ascii="Times New Roman" w:eastAsia="Times New Roman" w:hAnsi="Times New Roman" w:cs="Times New Roman"/>
                <w:sz w:val="22"/>
                <w:szCs w:val="22"/>
              </w:rPr>
              <w:t>99,30</w:t>
            </w:r>
          </w:p>
        </w:tc>
        <w:tc>
          <w:tcPr>
            <w:tcW w:w="1276" w:type="dxa"/>
            <w:vAlign w:val="bottom"/>
          </w:tcPr>
          <w:p w14:paraId="7C460ED0" w14:textId="77777777" w:rsidR="00DB7F2B" w:rsidRPr="00DB7F2B" w:rsidRDefault="00DB7F2B" w:rsidP="00DB7F2B">
            <w:pPr>
              <w:jc w:val="center"/>
              <w:rPr>
                <w:rFonts w:ascii="Times New Roman" w:hAnsi="Times New Roman" w:cs="Times New Roman"/>
                <w:sz w:val="22"/>
                <w:szCs w:val="22"/>
              </w:rPr>
            </w:pPr>
            <w:r w:rsidRPr="00DB7F2B">
              <w:rPr>
                <w:rFonts w:ascii="Times New Roman" w:eastAsia="Times New Roman" w:hAnsi="Times New Roman" w:cs="Times New Roman"/>
                <w:sz w:val="22"/>
                <w:szCs w:val="22"/>
              </w:rPr>
              <w:t>100,00</w:t>
            </w:r>
          </w:p>
        </w:tc>
        <w:tc>
          <w:tcPr>
            <w:tcW w:w="1276" w:type="dxa"/>
            <w:vAlign w:val="bottom"/>
          </w:tcPr>
          <w:p w14:paraId="26B34357" w14:textId="77777777" w:rsidR="00DB7F2B" w:rsidRPr="00DB7F2B" w:rsidRDefault="00DB7F2B" w:rsidP="00DB7F2B">
            <w:pPr>
              <w:jc w:val="center"/>
              <w:rPr>
                <w:rFonts w:ascii="Times New Roman" w:hAnsi="Times New Roman" w:cs="Times New Roman"/>
                <w:sz w:val="22"/>
                <w:szCs w:val="22"/>
              </w:rPr>
            </w:pPr>
            <w:r w:rsidRPr="00DB7F2B">
              <w:rPr>
                <w:rFonts w:ascii="Times New Roman" w:eastAsia="Times New Roman" w:hAnsi="Times New Roman" w:cs="Times New Roman"/>
                <w:sz w:val="22"/>
                <w:szCs w:val="22"/>
              </w:rPr>
              <w:t>99,40</w:t>
            </w:r>
          </w:p>
        </w:tc>
      </w:tr>
      <w:tr w:rsidR="00DB7F2B" w:rsidRPr="00DB7F2B" w14:paraId="310463FA" w14:textId="77777777" w:rsidTr="00CA7E55">
        <w:tc>
          <w:tcPr>
            <w:tcW w:w="4395" w:type="dxa"/>
            <w:vMerge/>
            <w:vAlign w:val="center"/>
          </w:tcPr>
          <w:p w14:paraId="01239379"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4CDD38B0"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5DD4867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3D374FF5"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0E0343D9" w14:textId="77777777" w:rsidR="00DB7F2B" w:rsidRPr="00DB7F2B" w:rsidRDefault="00DB7F2B" w:rsidP="00DB7F2B">
            <w:pPr>
              <w:jc w:val="center"/>
              <w:rPr>
                <w:rFonts w:ascii="Times New Roman" w:hAnsi="Times New Roman" w:cs="Times New Roman"/>
                <w:sz w:val="22"/>
                <w:szCs w:val="22"/>
              </w:rPr>
            </w:pPr>
          </w:p>
        </w:tc>
        <w:tc>
          <w:tcPr>
            <w:tcW w:w="1134" w:type="dxa"/>
            <w:vMerge/>
            <w:vAlign w:val="bottom"/>
          </w:tcPr>
          <w:p w14:paraId="2E4E8724" w14:textId="77777777" w:rsidR="00DB7F2B" w:rsidRPr="00DB7F2B" w:rsidRDefault="00DB7F2B" w:rsidP="00DB7F2B">
            <w:pPr>
              <w:jc w:val="center"/>
              <w:rPr>
                <w:rFonts w:ascii="Times New Roman" w:hAnsi="Times New Roman" w:cs="Times New Roman"/>
                <w:sz w:val="22"/>
                <w:szCs w:val="22"/>
              </w:rPr>
            </w:pPr>
          </w:p>
        </w:tc>
        <w:tc>
          <w:tcPr>
            <w:tcW w:w="1276" w:type="dxa"/>
            <w:vAlign w:val="bottom"/>
          </w:tcPr>
          <w:p w14:paraId="15A34978" w14:textId="77777777" w:rsidR="00DB7F2B" w:rsidRPr="00DB7F2B" w:rsidRDefault="00DB7F2B" w:rsidP="00DB7F2B">
            <w:pPr>
              <w:jc w:val="center"/>
              <w:rPr>
                <w:rFonts w:ascii="Times New Roman" w:hAnsi="Times New Roman" w:cs="Times New Roman"/>
                <w:sz w:val="22"/>
                <w:szCs w:val="22"/>
              </w:rPr>
            </w:pPr>
            <w:r w:rsidRPr="00DB7F2B">
              <w:rPr>
                <w:rFonts w:ascii="Times New Roman" w:eastAsia="Times New Roman" w:hAnsi="Times New Roman" w:cs="Times New Roman"/>
                <w:sz w:val="22"/>
                <w:szCs w:val="22"/>
              </w:rPr>
              <w:t>99,70</w:t>
            </w:r>
          </w:p>
        </w:tc>
        <w:tc>
          <w:tcPr>
            <w:tcW w:w="1276" w:type="dxa"/>
            <w:vAlign w:val="bottom"/>
          </w:tcPr>
          <w:p w14:paraId="34464ED2" w14:textId="77777777" w:rsidR="00DB7F2B" w:rsidRPr="00DB7F2B" w:rsidRDefault="00DB7F2B" w:rsidP="00DB7F2B">
            <w:pPr>
              <w:jc w:val="center"/>
              <w:rPr>
                <w:rFonts w:ascii="Times New Roman" w:hAnsi="Times New Roman" w:cs="Times New Roman"/>
                <w:sz w:val="22"/>
                <w:szCs w:val="22"/>
              </w:rPr>
            </w:pPr>
            <w:r w:rsidRPr="00DB7F2B">
              <w:rPr>
                <w:rFonts w:ascii="Times New Roman" w:eastAsia="Times New Roman" w:hAnsi="Times New Roman" w:cs="Times New Roman"/>
                <w:sz w:val="22"/>
                <w:szCs w:val="22"/>
              </w:rPr>
              <w:t>100,04</w:t>
            </w:r>
          </w:p>
        </w:tc>
        <w:tc>
          <w:tcPr>
            <w:tcW w:w="1276" w:type="dxa"/>
            <w:vAlign w:val="bottom"/>
          </w:tcPr>
          <w:p w14:paraId="084A9A0C" w14:textId="77777777" w:rsidR="00DB7F2B" w:rsidRPr="00DB7F2B" w:rsidRDefault="00DB7F2B" w:rsidP="00DB7F2B">
            <w:pPr>
              <w:jc w:val="center"/>
              <w:rPr>
                <w:rFonts w:ascii="Times New Roman" w:hAnsi="Times New Roman" w:cs="Times New Roman"/>
                <w:sz w:val="22"/>
                <w:szCs w:val="22"/>
              </w:rPr>
            </w:pPr>
            <w:r w:rsidRPr="00DB7F2B">
              <w:rPr>
                <w:rFonts w:ascii="Times New Roman" w:eastAsia="Times New Roman" w:hAnsi="Times New Roman" w:cs="Times New Roman"/>
                <w:sz w:val="22"/>
                <w:szCs w:val="22"/>
              </w:rPr>
              <w:t>99,50</w:t>
            </w:r>
          </w:p>
        </w:tc>
      </w:tr>
      <w:tr w:rsidR="00DB7F2B" w:rsidRPr="00DB7F2B" w14:paraId="6C78CB79" w14:textId="77777777" w:rsidTr="00CA7E55">
        <w:tc>
          <w:tcPr>
            <w:tcW w:w="4395" w:type="dxa"/>
            <w:vMerge w:val="restart"/>
            <w:vAlign w:val="center"/>
          </w:tcPr>
          <w:p w14:paraId="107C2858"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Общая численность безработных граждан (по методологии МОТ)</w:t>
            </w:r>
          </w:p>
        </w:tc>
        <w:tc>
          <w:tcPr>
            <w:tcW w:w="1418" w:type="dxa"/>
            <w:vMerge w:val="restart"/>
            <w:vAlign w:val="center"/>
          </w:tcPr>
          <w:p w14:paraId="06246621"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тыс. чел.</w:t>
            </w:r>
          </w:p>
        </w:tc>
        <w:tc>
          <w:tcPr>
            <w:tcW w:w="1842" w:type="dxa"/>
          </w:tcPr>
          <w:p w14:paraId="3D6EAF4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5A46B52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27,1</w:t>
            </w:r>
          </w:p>
        </w:tc>
        <w:tc>
          <w:tcPr>
            <w:tcW w:w="1134" w:type="dxa"/>
            <w:vMerge w:val="restart"/>
            <w:vAlign w:val="center"/>
          </w:tcPr>
          <w:p w14:paraId="65A0266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22,7</w:t>
            </w:r>
          </w:p>
        </w:tc>
        <w:tc>
          <w:tcPr>
            <w:tcW w:w="1134" w:type="dxa"/>
            <w:vMerge w:val="restart"/>
            <w:vAlign w:val="center"/>
          </w:tcPr>
          <w:p w14:paraId="4BEF299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21,7</w:t>
            </w:r>
          </w:p>
        </w:tc>
        <w:tc>
          <w:tcPr>
            <w:tcW w:w="1276" w:type="dxa"/>
            <w:vAlign w:val="center"/>
          </w:tcPr>
          <w:p w14:paraId="311A973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21,9</w:t>
            </w:r>
          </w:p>
        </w:tc>
        <w:tc>
          <w:tcPr>
            <w:tcW w:w="1276" w:type="dxa"/>
            <w:vAlign w:val="center"/>
          </w:tcPr>
          <w:p w14:paraId="6426DB6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21,6</w:t>
            </w:r>
          </w:p>
        </w:tc>
        <w:tc>
          <w:tcPr>
            <w:tcW w:w="1276" w:type="dxa"/>
            <w:vAlign w:val="center"/>
          </w:tcPr>
          <w:p w14:paraId="41BC363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21,4</w:t>
            </w:r>
          </w:p>
        </w:tc>
      </w:tr>
      <w:tr w:rsidR="00DB7F2B" w:rsidRPr="00DB7F2B" w14:paraId="6AE21544" w14:textId="77777777" w:rsidTr="00CA7E55">
        <w:tc>
          <w:tcPr>
            <w:tcW w:w="4395" w:type="dxa"/>
            <w:vMerge/>
            <w:vAlign w:val="center"/>
          </w:tcPr>
          <w:p w14:paraId="7122C595"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5E02E33B"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2FD4434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D24A88A"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0262C27A"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21CB7E0A"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16AF169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21,8</w:t>
            </w:r>
          </w:p>
        </w:tc>
        <w:tc>
          <w:tcPr>
            <w:tcW w:w="1276" w:type="dxa"/>
            <w:vAlign w:val="center"/>
          </w:tcPr>
          <w:p w14:paraId="56013D0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21,5</w:t>
            </w:r>
          </w:p>
        </w:tc>
        <w:tc>
          <w:tcPr>
            <w:tcW w:w="1276" w:type="dxa"/>
            <w:vAlign w:val="center"/>
          </w:tcPr>
          <w:p w14:paraId="088ED73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21,3</w:t>
            </w:r>
          </w:p>
        </w:tc>
      </w:tr>
      <w:tr w:rsidR="00DB7F2B" w:rsidRPr="00DB7F2B" w14:paraId="6E4B3788" w14:textId="77777777" w:rsidTr="00CA7E55">
        <w:tc>
          <w:tcPr>
            <w:tcW w:w="4395" w:type="dxa"/>
            <w:vMerge w:val="restart"/>
            <w:vAlign w:val="center"/>
          </w:tcPr>
          <w:p w14:paraId="7E56C0D1"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Уровень безработицы к экономически активному населению (по методологии МОТ)</w:t>
            </w:r>
          </w:p>
        </w:tc>
        <w:tc>
          <w:tcPr>
            <w:tcW w:w="1418" w:type="dxa"/>
            <w:vMerge w:val="restart"/>
            <w:vAlign w:val="center"/>
          </w:tcPr>
          <w:p w14:paraId="61302083"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0E5C34E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026670A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4,9</w:t>
            </w:r>
          </w:p>
        </w:tc>
        <w:tc>
          <w:tcPr>
            <w:tcW w:w="1134" w:type="dxa"/>
            <w:vMerge w:val="restart"/>
            <w:vAlign w:val="center"/>
          </w:tcPr>
          <w:p w14:paraId="2EFCEF1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4,0</w:t>
            </w:r>
          </w:p>
        </w:tc>
        <w:tc>
          <w:tcPr>
            <w:tcW w:w="1134" w:type="dxa"/>
            <w:vMerge w:val="restart"/>
            <w:vAlign w:val="center"/>
          </w:tcPr>
          <w:p w14:paraId="386C39B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3,84</w:t>
            </w:r>
          </w:p>
        </w:tc>
        <w:tc>
          <w:tcPr>
            <w:tcW w:w="1276" w:type="dxa"/>
            <w:vAlign w:val="center"/>
          </w:tcPr>
          <w:p w14:paraId="2AEE15F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3,88</w:t>
            </w:r>
          </w:p>
        </w:tc>
        <w:tc>
          <w:tcPr>
            <w:tcW w:w="1276" w:type="dxa"/>
            <w:vAlign w:val="center"/>
          </w:tcPr>
          <w:p w14:paraId="0ACD765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3,83</w:t>
            </w:r>
          </w:p>
        </w:tc>
        <w:tc>
          <w:tcPr>
            <w:tcW w:w="1276" w:type="dxa"/>
            <w:vAlign w:val="center"/>
          </w:tcPr>
          <w:p w14:paraId="074146F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3,79</w:t>
            </w:r>
          </w:p>
        </w:tc>
      </w:tr>
      <w:tr w:rsidR="00DB7F2B" w:rsidRPr="00DB7F2B" w14:paraId="5429B0A2" w14:textId="77777777" w:rsidTr="00CA7E55">
        <w:tc>
          <w:tcPr>
            <w:tcW w:w="4395" w:type="dxa"/>
            <w:vMerge/>
            <w:vAlign w:val="center"/>
          </w:tcPr>
          <w:p w14:paraId="569E4E25"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1228D775"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43DE5A3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4437474B"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17B6F040"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602B7F38"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7FBC7B7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3,86</w:t>
            </w:r>
          </w:p>
        </w:tc>
        <w:tc>
          <w:tcPr>
            <w:tcW w:w="1276" w:type="dxa"/>
            <w:vAlign w:val="center"/>
          </w:tcPr>
          <w:p w14:paraId="7CDA0C5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3,81</w:t>
            </w:r>
          </w:p>
        </w:tc>
        <w:tc>
          <w:tcPr>
            <w:tcW w:w="1276" w:type="dxa"/>
            <w:vAlign w:val="center"/>
          </w:tcPr>
          <w:p w14:paraId="5418BD7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3,78</w:t>
            </w:r>
          </w:p>
        </w:tc>
      </w:tr>
      <w:tr w:rsidR="00DB7F2B" w:rsidRPr="00DB7F2B" w14:paraId="10627821" w14:textId="77777777" w:rsidTr="00CA7E55">
        <w:tc>
          <w:tcPr>
            <w:tcW w:w="4395" w:type="dxa"/>
            <w:vMerge w:val="restart"/>
            <w:vAlign w:val="center"/>
          </w:tcPr>
          <w:p w14:paraId="5E6A2359"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Численность безработных граждан, зарегистрированных в органах службы занятости (на конец года)</w:t>
            </w:r>
          </w:p>
        </w:tc>
        <w:tc>
          <w:tcPr>
            <w:tcW w:w="1418" w:type="dxa"/>
            <w:vMerge w:val="restart"/>
            <w:vAlign w:val="center"/>
          </w:tcPr>
          <w:p w14:paraId="28DAE7C6"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тыс. чел.</w:t>
            </w:r>
          </w:p>
        </w:tc>
        <w:tc>
          <w:tcPr>
            <w:tcW w:w="1842" w:type="dxa"/>
          </w:tcPr>
          <w:p w14:paraId="70FA539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4E66D98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14,9</w:t>
            </w:r>
          </w:p>
        </w:tc>
        <w:tc>
          <w:tcPr>
            <w:tcW w:w="1134" w:type="dxa"/>
            <w:vMerge w:val="restart"/>
            <w:vAlign w:val="center"/>
          </w:tcPr>
          <w:p w14:paraId="5AB4A12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3,7</w:t>
            </w:r>
          </w:p>
        </w:tc>
        <w:tc>
          <w:tcPr>
            <w:tcW w:w="1134" w:type="dxa"/>
            <w:vMerge w:val="restart"/>
            <w:vAlign w:val="center"/>
          </w:tcPr>
          <w:p w14:paraId="5E97587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4,1</w:t>
            </w:r>
          </w:p>
        </w:tc>
        <w:tc>
          <w:tcPr>
            <w:tcW w:w="1276" w:type="dxa"/>
            <w:vAlign w:val="center"/>
          </w:tcPr>
          <w:p w14:paraId="6F28C9E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4,2</w:t>
            </w:r>
          </w:p>
        </w:tc>
        <w:tc>
          <w:tcPr>
            <w:tcW w:w="1276" w:type="dxa"/>
            <w:vAlign w:val="center"/>
          </w:tcPr>
          <w:p w14:paraId="0AD5ACF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4,0</w:t>
            </w:r>
          </w:p>
        </w:tc>
        <w:tc>
          <w:tcPr>
            <w:tcW w:w="1276" w:type="dxa"/>
            <w:vAlign w:val="center"/>
          </w:tcPr>
          <w:p w14:paraId="4259F6E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3,8</w:t>
            </w:r>
          </w:p>
        </w:tc>
      </w:tr>
      <w:tr w:rsidR="00DB7F2B" w:rsidRPr="00DB7F2B" w14:paraId="5F8189B7" w14:textId="77777777" w:rsidTr="00CA7E55">
        <w:tc>
          <w:tcPr>
            <w:tcW w:w="4395" w:type="dxa"/>
            <w:vMerge/>
            <w:vAlign w:val="center"/>
          </w:tcPr>
          <w:p w14:paraId="2CA74CE7"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293DF543"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48F6DFC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41F3F0B2"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4665ABDD"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457F16E6"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379E58B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4,1</w:t>
            </w:r>
          </w:p>
        </w:tc>
        <w:tc>
          <w:tcPr>
            <w:tcW w:w="1276" w:type="dxa"/>
            <w:vAlign w:val="center"/>
          </w:tcPr>
          <w:p w14:paraId="50BD175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3,9</w:t>
            </w:r>
          </w:p>
        </w:tc>
        <w:tc>
          <w:tcPr>
            <w:tcW w:w="1276" w:type="dxa"/>
            <w:vAlign w:val="center"/>
          </w:tcPr>
          <w:p w14:paraId="0134BE9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3,7</w:t>
            </w:r>
          </w:p>
        </w:tc>
      </w:tr>
      <w:tr w:rsidR="00DB7F2B" w:rsidRPr="00DB7F2B" w14:paraId="56271FA2" w14:textId="77777777" w:rsidTr="00CA7E55">
        <w:tc>
          <w:tcPr>
            <w:tcW w:w="4395" w:type="dxa"/>
            <w:vMerge w:val="restart"/>
            <w:vAlign w:val="center"/>
          </w:tcPr>
          <w:p w14:paraId="078D14EA" w14:textId="4B836889" w:rsidR="00DB7F2B" w:rsidRPr="00DB7F2B" w:rsidRDefault="00DB7F2B" w:rsidP="0059738F">
            <w:pPr>
              <w:ind w:right="57"/>
              <w:rPr>
                <w:rFonts w:ascii="Times New Roman" w:hAnsi="Times New Roman" w:cs="Times New Roman"/>
                <w:sz w:val="22"/>
                <w:szCs w:val="22"/>
              </w:rPr>
            </w:pPr>
            <w:r w:rsidRPr="00DB7F2B">
              <w:rPr>
                <w:rFonts w:ascii="Times New Roman" w:hAnsi="Times New Roman" w:cs="Times New Roman"/>
                <w:sz w:val="22"/>
                <w:szCs w:val="22"/>
              </w:rPr>
              <w:t>Численность безработных граждан, зарегистрированных в органах службы занятости (в среднем за год)</w:t>
            </w:r>
          </w:p>
        </w:tc>
        <w:tc>
          <w:tcPr>
            <w:tcW w:w="1418" w:type="dxa"/>
            <w:vMerge w:val="restart"/>
            <w:vAlign w:val="center"/>
          </w:tcPr>
          <w:p w14:paraId="4A68155F"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1608B87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6799E76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13,1</w:t>
            </w:r>
          </w:p>
        </w:tc>
        <w:tc>
          <w:tcPr>
            <w:tcW w:w="1134" w:type="dxa"/>
            <w:vMerge w:val="restart"/>
            <w:vAlign w:val="center"/>
          </w:tcPr>
          <w:p w14:paraId="165028E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6,7</w:t>
            </w:r>
          </w:p>
        </w:tc>
        <w:tc>
          <w:tcPr>
            <w:tcW w:w="1134" w:type="dxa"/>
            <w:vMerge w:val="restart"/>
            <w:vAlign w:val="center"/>
          </w:tcPr>
          <w:p w14:paraId="1C3DD36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3,6</w:t>
            </w:r>
          </w:p>
        </w:tc>
        <w:tc>
          <w:tcPr>
            <w:tcW w:w="1276" w:type="dxa"/>
            <w:shd w:val="clear" w:color="auto" w:fill="auto"/>
            <w:vAlign w:val="center"/>
          </w:tcPr>
          <w:p w14:paraId="0AE3D3B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3,8</w:t>
            </w:r>
          </w:p>
        </w:tc>
        <w:tc>
          <w:tcPr>
            <w:tcW w:w="1276" w:type="dxa"/>
            <w:shd w:val="clear" w:color="auto" w:fill="auto"/>
            <w:vAlign w:val="center"/>
          </w:tcPr>
          <w:p w14:paraId="613DB6E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3,6</w:t>
            </w:r>
          </w:p>
        </w:tc>
        <w:tc>
          <w:tcPr>
            <w:tcW w:w="1276" w:type="dxa"/>
            <w:shd w:val="clear" w:color="auto" w:fill="auto"/>
            <w:vAlign w:val="center"/>
          </w:tcPr>
          <w:p w14:paraId="179F525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3,5</w:t>
            </w:r>
          </w:p>
        </w:tc>
      </w:tr>
      <w:tr w:rsidR="00DB7F2B" w:rsidRPr="00DB7F2B" w14:paraId="408181F4" w14:textId="77777777" w:rsidTr="00CA7E55">
        <w:tc>
          <w:tcPr>
            <w:tcW w:w="4395" w:type="dxa"/>
            <w:vMerge/>
            <w:vAlign w:val="center"/>
          </w:tcPr>
          <w:p w14:paraId="35F57AFF"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257C46C1"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2BB323D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1272E51F"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5CCC8CF5"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2E4883C6" w14:textId="77777777" w:rsidR="00DB7F2B" w:rsidRPr="00DB7F2B" w:rsidRDefault="00DB7F2B" w:rsidP="00DB7F2B">
            <w:pPr>
              <w:jc w:val="center"/>
              <w:rPr>
                <w:rFonts w:ascii="Times New Roman" w:hAnsi="Times New Roman" w:cs="Times New Roman"/>
                <w:sz w:val="22"/>
                <w:szCs w:val="22"/>
              </w:rPr>
            </w:pPr>
          </w:p>
        </w:tc>
        <w:tc>
          <w:tcPr>
            <w:tcW w:w="1276" w:type="dxa"/>
            <w:shd w:val="clear" w:color="auto" w:fill="auto"/>
            <w:vAlign w:val="center"/>
          </w:tcPr>
          <w:p w14:paraId="2EF4049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3,7</w:t>
            </w:r>
          </w:p>
        </w:tc>
        <w:tc>
          <w:tcPr>
            <w:tcW w:w="1276" w:type="dxa"/>
            <w:shd w:val="clear" w:color="auto" w:fill="auto"/>
            <w:vAlign w:val="center"/>
          </w:tcPr>
          <w:p w14:paraId="62600D0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3,5</w:t>
            </w:r>
          </w:p>
        </w:tc>
        <w:tc>
          <w:tcPr>
            <w:tcW w:w="1276" w:type="dxa"/>
            <w:shd w:val="clear" w:color="auto" w:fill="auto"/>
            <w:vAlign w:val="center"/>
          </w:tcPr>
          <w:p w14:paraId="19DFF9D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3,4</w:t>
            </w:r>
          </w:p>
        </w:tc>
      </w:tr>
      <w:tr w:rsidR="00DB7F2B" w:rsidRPr="00DB7F2B" w14:paraId="459DE89A" w14:textId="77777777" w:rsidTr="00CA7E55">
        <w:tc>
          <w:tcPr>
            <w:tcW w:w="4395" w:type="dxa"/>
            <w:vMerge w:val="restart"/>
            <w:vAlign w:val="center"/>
          </w:tcPr>
          <w:p w14:paraId="43635258"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Уровень регистрируемой безработицы к экономически активному населению</w:t>
            </w:r>
          </w:p>
        </w:tc>
        <w:tc>
          <w:tcPr>
            <w:tcW w:w="1418" w:type="dxa"/>
            <w:vMerge w:val="restart"/>
            <w:vAlign w:val="center"/>
          </w:tcPr>
          <w:p w14:paraId="545AD89A"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3C34759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4390266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2,62</w:t>
            </w:r>
          </w:p>
        </w:tc>
        <w:tc>
          <w:tcPr>
            <w:tcW w:w="1134" w:type="dxa"/>
            <w:vMerge w:val="restart"/>
            <w:vAlign w:val="center"/>
          </w:tcPr>
          <w:p w14:paraId="0C1E23A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0,66</w:t>
            </w:r>
          </w:p>
        </w:tc>
        <w:tc>
          <w:tcPr>
            <w:tcW w:w="1134" w:type="dxa"/>
            <w:vMerge w:val="restart"/>
            <w:vAlign w:val="center"/>
          </w:tcPr>
          <w:p w14:paraId="7B495B4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0,73</w:t>
            </w:r>
          </w:p>
        </w:tc>
        <w:tc>
          <w:tcPr>
            <w:tcW w:w="1276" w:type="dxa"/>
            <w:vAlign w:val="center"/>
          </w:tcPr>
          <w:p w14:paraId="4840C9A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0,74</w:t>
            </w:r>
          </w:p>
        </w:tc>
        <w:tc>
          <w:tcPr>
            <w:tcW w:w="1276" w:type="dxa"/>
            <w:vAlign w:val="center"/>
          </w:tcPr>
          <w:p w14:paraId="7884F17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0,71</w:t>
            </w:r>
          </w:p>
        </w:tc>
        <w:tc>
          <w:tcPr>
            <w:tcW w:w="1276" w:type="dxa"/>
            <w:vAlign w:val="center"/>
          </w:tcPr>
          <w:p w14:paraId="1F31693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0,67</w:t>
            </w:r>
          </w:p>
        </w:tc>
      </w:tr>
      <w:tr w:rsidR="00DB7F2B" w:rsidRPr="00DB7F2B" w14:paraId="3B82C811" w14:textId="77777777" w:rsidTr="00CA7E55">
        <w:tc>
          <w:tcPr>
            <w:tcW w:w="4395" w:type="dxa"/>
            <w:vMerge/>
            <w:vAlign w:val="center"/>
          </w:tcPr>
          <w:p w14:paraId="55F12752"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1F7E6AA7"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4FCE57C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3A0AD965"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4D42B894"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13AFEB26"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5EDCBB1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0,73</w:t>
            </w:r>
          </w:p>
        </w:tc>
        <w:tc>
          <w:tcPr>
            <w:tcW w:w="1276" w:type="dxa"/>
            <w:vAlign w:val="center"/>
          </w:tcPr>
          <w:p w14:paraId="55013FB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0,69</w:t>
            </w:r>
          </w:p>
        </w:tc>
        <w:tc>
          <w:tcPr>
            <w:tcW w:w="1276" w:type="dxa"/>
            <w:vAlign w:val="center"/>
          </w:tcPr>
          <w:p w14:paraId="2BF6F0D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0,66</w:t>
            </w:r>
          </w:p>
        </w:tc>
      </w:tr>
      <w:tr w:rsidR="00DB7F2B" w:rsidRPr="00DB7F2B" w14:paraId="2861718E" w14:textId="77777777" w:rsidTr="00CA7E55">
        <w:tc>
          <w:tcPr>
            <w:tcW w:w="4395" w:type="dxa"/>
            <w:vAlign w:val="center"/>
          </w:tcPr>
          <w:p w14:paraId="23420B18" w14:textId="77777777" w:rsidR="00DB7F2B" w:rsidRPr="00DB7F2B" w:rsidRDefault="00DB7F2B" w:rsidP="00DB7F2B">
            <w:pPr>
              <w:ind w:right="57"/>
              <w:rPr>
                <w:rFonts w:ascii="Times New Roman" w:hAnsi="Times New Roman" w:cs="Times New Roman"/>
                <w:b/>
                <w:i/>
                <w:sz w:val="22"/>
                <w:szCs w:val="22"/>
              </w:rPr>
            </w:pPr>
            <w:r w:rsidRPr="00DB7F2B">
              <w:rPr>
                <w:rFonts w:ascii="Times New Roman" w:hAnsi="Times New Roman" w:cs="Times New Roman"/>
                <w:b/>
                <w:i/>
                <w:sz w:val="22"/>
                <w:szCs w:val="22"/>
              </w:rPr>
              <w:t>Уровень потребительских цен</w:t>
            </w:r>
          </w:p>
        </w:tc>
        <w:tc>
          <w:tcPr>
            <w:tcW w:w="1418" w:type="dxa"/>
            <w:vAlign w:val="center"/>
          </w:tcPr>
          <w:p w14:paraId="37B0662B"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054C6048"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5E1669C5"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1CE48C93"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06F1AD5C"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0094609E"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574B37BB"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7BA5F2D3" w14:textId="77777777" w:rsidR="00DB7F2B" w:rsidRPr="00DB7F2B" w:rsidRDefault="00DB7F2B" w:rsidP="00DB7F2B">
            <w:pPr>
              <w:jc w:val="center"/>
              <w:rPr>
                <w:rFonts w:ascii="Times New Roman" w:hAnsi="Times New Roman" w:cs="Times New Roman"/>
                <w:sz w:val="22"/>
                <w:szCs w:val="22"/>
              </w:rPr>
            </w:pPr>
          </w:p>
        </w:tc>
      </w:tr>
      <w:tr w:rsidR="00DB7F2B" w:rsidRPr="00DB7F2B" w14:paraId="5E584F41" w14:textId="77777777" w:rsidTr="00CA7E55">
        <w:tc>
          <w:tcPr>
            <w:tcW w:w="4395" w:type="dxa"/>
            <w:vMerge w:val="restart"/>
            <w:vAlign w:val="center"/>
          </w:tcPr>
          <w:p w14:paraId="774D0BD3" w14:textId="01487DFB" w:rsidR="00DB7F2B" w:rsidRPr="00DB7F2B" w:rsidRDefault="00DB7F2B" w:rsidP="0059738F">
            <w:pPr>
              <w:ind w:right="57"/>
              <w:rPr>
                <w:rFonts w:ascii="Times New Roman" w:hAnsi="Times New Roman" w:cs="Times New Roman"/>
                <w:sz w:val="22"/>
                <w:szCs w:val="22"/>
              </w:rPr>
            </w:pPr>
            <w:r w:rsidRPr="00DB7F2B">
              <w:rPr>
                <w:rFonts w:ascii="Times New Roman" w:hAnsi="Times New Roman" w:cs="Times New Roman"/>
                <w:sz w:val="22"/>
                <w:szCs w:val="22"/>
              </w:rPr>
              <w:t>Индекс потребительских цен на товары и услуги (среднегодовой)</w:t>
            </w:r>
          </w:p>
        </w:tc>
        <w:tc>
          <w:tcPr>
            <w:tcW w:w="1418" w:type="dxa"/>
            <w:vMerge w:val="restart"/>
            <w:vAlign w:val="center"/>
          </w:tcPr>
          <w:p w14:paraId="61CB90D1"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597F82C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0BCA13B9"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104,0</w:t>
            </w:r>
          </w:p>
        </w:tc>
        <w:tc>
          <w:tcPr>
            <w:tcW w:w="1134" w:type="dxa"/>
            <w:vMerge w:val="restart"/>
            <w:vAlign w:val="center"/>
          </w:tcPr>
          <w:p w14:paraId="62634F7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107,7</w:t>
            </w:r>
          </w:p>
        </w:tc>
        <w:tc>
          <w:tcPr>
            <w:tcW w:w="1134" w:type="dxa"/>
            <w:vMerge w:val="restart"/>
            <w:vAlign w:val="center"/>
          </w:tcPr>
          <w:p w14:paraId="16ED397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116,0</w:t>
            </w:r>
          </w:p>
        </w:tc>
        <w:tc>
          <w:tcPr>
            <w:tcW w:w="1276" w:type="dxa"/>
            <w:vAlign w:val="center"/>
          </w:tcPr>
          <w:p w14:paraId="25C34A67" w14:textId="26289D7D" w:rsidR="00DB7F2B" w:rsidRPr="00C046F8" w:rsidRDefault="000751B2" w:rsidP="00DB7F2B">
            <w:pPr>
              <w:jc w:val="center"/>
              <w:rPr>
                <w:rFonts w:ascii="Times New Roman" w:hAnsi="Times New Roman" w:cs="Times New Roman"/>
                <w:sz w:val="22"/>
                <w:szCs w:val="22"/>
              </w:rPr>
            </w:pPr>
            <w:r w:rsidRPr="00C046F8">
              <w:rPr>
                <w:rFonts w:ascii="Times New Roman" w:hAnsi="Times New Roman" w:cs="Times New Roman"/>
                <w:sz w:val="22"/>
                <w:szCs w:val="22"/>
              </w:rPr>
              <w:t>107,8</w:t>
            </w:r>
          </w:p>
        </w:tc>
        <w:tc>
          <w:tcPr>
            <w:tcW w:w="1276" w:type="dxa"/>
            <w:vAlign w:val="center"/>
          </w:tcPr>
          <w:p w14:paraId="500A0AAA" w14:textId="77777777" w:rsidR="00DB7F2B" w:rsidRPr="00C046F8" w:rsidRDefault="00DB7F2B" w:rsidP="00DB7F2B">
            <w:pPr>
              <w:jc w:val="center"/>
              <w:rPr>
                <w:rFonts w:ascii="Times New Roman" w:hAnsi="Times New Roman" w:cs="Times New Roman"/>
                <w:sz w:val="22"/>
                <w:szCs w:val="22"/>
              </w:rPr>
            </w:pPr>
            <w:r w:rsidRPr="00C046F8">
              <w:rPr>
                <w:rFonts w:ascii="Times New Roman" w:hAnsi="Times New Roman" w:cs="Times New Roman"/>
                <w:sz w:val="22"/>
                <w:szCs w:val="22"/>
              </w:rPr>
              <w:t>104,2</w:t>
            </w:r>
          </w:p>
        </w:tc>
        <w:tc>
          <w:tcPr>
            <w:tcW w:w="1276" w:type="dxa"/>
            <w:vAlign w:val="center"/>
          </w:tcPr>
          <w:p w14:paraId="2C47ECE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103,9</w:t>
            </w:r>
          </w:p>
        </w:tc>
      </w:tr>
      <w:tr w:rsidR="00DB7F2B" w:rsidRPr="00DB7F2B" w14:paraId="5204AE8D" w14:textId="77777777" w:rsidTr="00CA7E55">
        <w:tc>
          <w:tcPr>
            <w:tcW w:w="4395" w:type="dxa"/>
            <w:vMerge/>
            <w:vAlign w:val="center"/>
          </w:tcPr>
          <w:p w14:paraId="7CE55BAF"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05FB3812"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11A2C8C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2CFE5E81"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357C4245" w14:textId="77777777" w:rsidR="00DB7F2B" w:rsidRPr="00DB7F2B" w:rsidRDefault="00DB7F2B" w:rsidP="00DB7F2B">
            <w:pPr>
              <w:jc w:val="center"/>
              <w:rPr>
                <w:rFonts w:ascii="Times New Roman" w:hAnsi="Times New Roman" w:cs="Times New Roman"/>
                <w:sz w:val="22"/>
                <w:szCs w:val="22"/>
              </w:rPr>
            </w:pPr>
          </w:p>
        </w:tc>
        <w:tc>
          <w:tcPr>
            <w:tcW w:w="1134" w:type="dxa"/>
            <w:vMerge/>
          </w:tcPr>
          <w:p w14:paraId="7B072EE0"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5D9E3119" w14:textId="4315D3EE" w:rsidR="00DB7F2B" w:rsidRPr="00C046F8" w:rsidRDefault="000751B2" w:rsidP="00DB7F2B">
            <w:pPr>
              <w:jc w:val="center"/>
              <w:rPr>
                <w:rFonts w:ascii="Times New Roman" w:hAnsi="Times New Roman" w:cs="Times New Roman"/>
                <w:sz w:val="22"/>
                <w:szCs w:val="22"/>
              </w:rPr>
            </w:pPr>
            <w:r w:rsidRPr="00C046F8">
              <w:rPr>
                <w:rFonts w:ascii="Times New Roman" w:hAnsi="Times New Roman" w:cs="Times New Roman"/>
                <w:sz w:val="22"/>
                <w:szCs w:val="22"/>
              </w:rPr>
              <w:t>109,0</w:t>
            </w:r>
          </w:p>
        </w:tc>
        <w:tc>
          <w:tcPr>
            <w:tcW w:w="1276" w:type="dxa"/>
            <w:vAlign w:val="center"/>
          </w:tcPr>
          <w:p w14:paraId="18CE7150" w14:textId="77777777" w:rsidR="00DB7F2B" w:rsidRPr="00C046F8" w:rsidRDefault="00DB7F2B" w:rsidP="00DB7F2B">
            <w:pPr>
              <w:jc w:val="center"/>
              <w:rPr>
                <w:rFonts w:ascii="Times New Roman" w:hAnsi="Times New Roman" w:cs="Times New Roman"/>
                <w:sz w:val="22"/>
                <w:szCs w:val="22"/>
              </w:rPr>
            </w:pPr>
            <w:r w:rsidRPr="00C046F8">
              <w:rPr>
                <w:rFonts w:ascii="Times New Roman" w:hAnsi="Times New Roman" w:cs="Times New Roman"/>
                <w:sz w:val="22"/>
                <w:szCs w:val="22"/>
              </w:rPr>
              <w:t>104,6</w:t>
            </w:r>
          </w:p>
        </w:tc>
        <w:tc>
          <w:tcPr>
            <w:tcW w:w="1276" w:type="dxa"/>
            <w:vAlign w:val="center"/>
          </w:tcPr>
          <w:p w14:paraId="42DDCCC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104,0</w:t>
            </w:r>
          </w:p>
        </w:tc>
      </w:tr>
      <w:tr w:rsidR="00DB7F2B" w:rsidRPr="00DB7F2B" w14:paraId="64D2D82C" w14:textId="77777777" w:rsidTr="00CA7E55">
        <w:tc>
          <w:tcPr>
            <w:tcW w:w="4395" w:type="dxa"/>
            <w:vAlign w:val="center"/>
          </w:tcPr>
          <w:p w14:paraId="2ED75875" w14:textId="70D0E5DF" w:rsidR="00DB7F2B" w:rsidRPr="00DB7F2B" w:rsidRDefault="00DB7F2B" w:rsidP="007D73A8">
            <w:pPr>
              <w:ind w:right="57"/>
              <w:rPr>
                <w:rFonts w:ascii="Times New Roman" w:hAnsi="Times New Roman" w:cs="Times New Roman"/>
                <w:i/>
                <w:sz w:val="22"/>
                <w:szCs w:val="22"/>
              </w:rPr>
            </w:pPr>
            <w:r w:rsidRPr="00DB7F2B">
              <w:rPr>
                <w:rFonts w:ascii="Times New Roman" w:hAnsi="Times New Roman" w:cs="Times New Roman"/>
                <w:i/>
                <w:sz w:val="22"/>
                <w:szCs w:val="22"/>
              </w:rPr>
              <w:t>в том числе:</w:t>
            </w:r>
          </w:p>
        </w:tc>
        <w:tc>
          <w:tcPr>
            <w:tcW w:w="1418" w:type="dxa"/>
            <w:vAlign w:val="center"/>
          </w:tcPr>
          <w:p w14:paraId="16695A45"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62B8D3C5"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67A10A13" w14:textId="77777777" w:rsidR="00DB7F2B" w:rsidRPr="00DB7F2B" w:rsidRDefault="00DB7F2B" w:rsidP="00DB7F2B">
            <w:pPr>
              <w:jc w:val="center"/>
              <w:rPr>
                <w:rFonts w:ascii="Times New Roman" w:hAnsi="Times New Roman" w:cs="Times New Roman"/>
                <w:color w:val="FF0000"/>
                <w:sz w:val="22"/>
                <w:szCs w:val="22"/>
                <w:highlight w:val="yellow"/>
              </w:rPr>
            </w:pPr>
          </w:p>
        </w:tc>
        <w:tc>
          <w:tcPr>
            <w:tcW w:w="1134" w:type="dxa"/>
            <w:vAlign w:val="center"/>
          </w:tcPr>
          <w:p w14:paraId="280C6F1E" w14:textId="77777777" w:rsidR="00DB7F2B" w:rsidRPr="00DB7F2B" w:rsidRDefault="00DB7F2B" w:rsidP="00DB7F2B">
            <w:pPr>
              <w:jc w:val="center"/>
              <w:rPr>
                <w:rFonts w:ascii="Times New Roman" w:hAnsi="Times New Roman" w:cs="Times New Roman"/>
                <w:color w:val="FF0000"/>
                <w:sz w:val="22"/>
                <w:szCs w:val="22"/>
              </w:rPr>
            </w:pPr>
          </w:p>
        </w:tc>
        <w:tc>
          <w:tcPr>
            <w:tcW w:w="1134" w:type="dxa"/>
            <w:vAlign w:val="center"/>
          </w:tcPr>
          <w:p w14:paraId="000FA12D" w14:textId="77777777" w:rsidR="00DB7F2B" w:rsidRPr="00DB7F2B" w:rsidRDefault="00DB7F2B" w:rsidP="00DB7F2B">
            <w:pPr>
              <w:jc w:val="center"/>
              <w:rPr>
                <w:rFonts w:ascii="Times New Roman" w:hAnsi="Times New Roman" w:cs="Times New Roman"/>
                <w:color w:val="FF0000"/>
                <w:sz w:val="22"/>
                <w:szCs w:val="22"/>
              </w:rPr>
            </w:pPr>
          </w:p>
        </w:tc>
        <w:tc>
          <w:tcPr>
            <w:tcW w:w="1276" w:type="dxa"/>
            <w:vAlign w:val="center"/>
          </w:tcPr>
          <w:p w14:paraId="72A6F590"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0A279AB1"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2C661F7D" w14:textId="77777777" w:rsidR="00DB7F2B" w:rsidRPr="00DB7F2B" w:rsidRDefault="00DB7F2B" w:rsidP="00DB7F2B">
            <w:pPr>
              <w:jc w:val="center"/>
              <w:rPr>
                <w:rFonts w:ascii="Times New Roman" w:hAnsi="Times New Roman" w:cs="Times New Roman"/>
                <w:sz w:val="22"/>
                <w:szCs w:val="22"/>
              </w:rPr>
            </w:pPr>
          </w:p>
        </w:tc>
      </w:tr>
      <w:tr w:rsidR="00DB7F2B" w:rsidRPr="00DB7F2B" w14:paraId="592F6414" w14:textId="77777777" w:rsidTr="00CA7E55">
        <w:tc>
          <w:tcPr>
            <w:tcW w:w="4395" w:type="dxa"/>
            <w:vMerge w:val="restart"/>
            <w:vAlign w:val="center"/>
          </w:tcPr>
          <w:p w14:paraId="385727C9" w14:textId="77777777" w:rsid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индекс потребительских цен на товары</w:t>
            </w:r>
          </w:p>
          <w:p w14:paraId="07BC010E" w14:textId="3B8354C0" w:rsidR="00036EB4" w:rsidRPr="00DB7F2B" w:rsidRDefault="00036EB4" w:rsidP="00DB7F2B">
            <w:pPr>
              <w:ind w:right="57"/>
              <w:rPr>
                <w:rFonts w:ascii="Times New Roman" w:hAnsi="Times New Roman" w:cs="Times New Roman"/>
                <w:sz w:val="22"/>
                <w:szCs w:val="22"/>
              </w:rPr>
            </w:pPr>
          </w:p>
        </w:tc>
        <w:tc>
          <w:tcPr>
            <w:tcW w:w="1418" w:type="dxa"/>
            <w:vMerge w:val="restart"/>
            <w:vAlign w:val="center"/>
          </w:tcPr>
          <w:p w14:paraId="52812D3B"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40B124A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66D7C39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104,3</w:t>
            </w:r>
          </w:p>
        </w:tc>
        <w:tc>
          <w:tcPr>
            <w:tcW w:w="1134" w:type="dxa"/>
            <w:vMerge w:val="restart"/>
            <w:vAlign w:val="center"/>
          </w:tcPr>
          <w:p w14:paraId="7E76E55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108,9</w:t>
            </w:r>
          </w:p>
        </w:tc>
        <w:tc>
          <w:tcPr>
            <w:tcW w:w="1134" w:type="dxa"/>
            <w:vMerge w:val="restart"/>
            <w:vAlign w:val="center"/>
          </w:tcPr>
          <w:p w14:paraId="3249665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118,0</w:t>
            </w:r>
          </w:p>
        </w:tc>
        <w:tc>
          <w:tcPr>
            <w:tcW w:w="1276" w:type="dxa"/>
            <w:vAlign w:val="center"/>
          </w:tcPr>
          <w:p w14:paraId="44E7FDB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108,6</w:t>
            </w:r>
          </w:p>
        </w:tc>
        <w:tc>
          <w:tcPr>
            <w:tcW w:w="1276" w:type="dxa"/>
            <w:vAlign w:val="center"/>
          </w:tcPr>
          <w:p w14:paraId="12FDDEE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105,8</w:t>
            </w:r>
          </w:p>
        </w:tc>
        <w:tc>
          <w:tcPr>
            <w:tcW w:w="1276" w:type="dxa"/>
            <w:vAlign w:val="center"/>
          </w:tcPr>
          <w:p w14:paraId="305C1F7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105,5</w:t>
            </w:r>
          </w:p>
        </w:tc>
      </w:tr>
      <w:tr w:rsidR="00DB7F2B" w:rsidRPr="00DB7F2B" w14:paraId="2327D2A5" w14:textId="77777777" w:rsidTr="00CA7E55">
        <w:tc>
          <w:tcPr>
            <w:tcW w:w="4395" w:type="dxa"/>
            <w:vMerge/>
            <w:vAlign w:val="center"/>
          </w:tcPr>
          <w:p w14:paraId="0A1F4349"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6C651033"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7C2B55B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2583F139"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51C9E3E9"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49393111"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321C47B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108,9</w:t>
            </w:r>
          </w:p>
        </w:tc>
        <w:tc>
          <w:tcPr>
            <w:tcW w:w="1276" w:type="dxa"/>
            <w:vAlign w:val="center"/>
          </w:tcPr>
          <w:p w14:paraId="01F74E6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106,2</w:t>
            </w:r>
          </w:p>
        </w:tc>
        <w:tc>
          <w:tcPr>
            <w:tcW w:w="1276" w:type="dxa"/>
            <w:vAlign w:val="center"/>
          </w:tcPr>
          <w:p w14:paraId="0788B8D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105,6</w:t>
            </w:r>
          </w:p>
        </w:tc>
      </w:tr>
      <w:tr w:rsidR="00DB7F2B" w:rsidRPr="00DB7F2B" w14:paraId="3B0056D7" w14:textId="77777777" w:rsidTr="00CA7E55">
        <w:tc>
          <w:tcPr>
            <w:tcW w:w="4395" w:type="dxa"/>
            <w:vMerge w:val="restart"/>
            <w:vAlign w:val="center"/>
          </w:tcPr>
          <w:p w14:paraId="49C8D9CD"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lastRenderedPageBreak/>
              <w:t>индекс потребительских цен (тарифов) на услуги</w:t>
            </w:r>
          </w:p>
        </w:tc>
        <w:tc>
          <w:tcPr>
            <w:tcW w:w="1418" w:type="dxa"/>
            <w:vMerge w:val="restart"/>
            <w:vAlign w:val="center"/>
          </w:tcPr>
          <w:p w14:paraId="39585E35"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0E22F96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6EC70908"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102,9</w:t>
            </w:r>
          </w:p>
        </w:tc>
        <w:tc>
          <w:tcPr>
            <w:tcW w:w="1134" w:type="dxa"/>
            <w:vMerge w:val="restart"/>
            <w:vAlign w:val="center"/>
          </w:tcPr>
          <w:p w14:paraId="64B27A9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103,5</w:t>
            </w:r>
          </w:p>
        </w:tc>
        <w:tc>
          <w:tcPr>
            <w:tcW w:w="1134" w:type="dxa"/>
            <w:vMerge w:val="restart"/>
            <w:vAlign w:val="center"/>
          </w:tcPr>
          <w:p w14:paraId="2E15779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110,0</w:t>
            </w:r>
          </w:p>
        </w:tc>
        <w:tc>
          <w:tcPr>
            <w:tcW w:w="1276" w:type="dxa"/>
            <w:vAlign w:val="center"/>
          </w:tcPr>
          <w:p w14:paraId="08992D4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103,0</w:t>
            </w:r>
          </w:p>
        </w:tc>
        <w:tc>
          <w:tcPr>
            <w:tcW w:w="1276" w:type="dxa"/>
            <w:vAlign w:val="center"/>
          </w:tcPr>
          <w:p w14:paraId="7769CAD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100,2</w:t>
            </w:r>
          </w:p>
        </w:tc>
        <w:tc>
          <w:tcPr>
            <w:tcW w:w="1276" w:type="dxa"/>
            <w:vAlign w:val="center"/>
          </w:tcPr>
          <w:p w14:paraId="309764B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100,4</w:t>
            </w:r>
          </w:p>
        </w:tc>
      </w:tr>
      <w:tr w:rsidR="00DB7F2B" w:rsidRPr="00DB7F2B" w14:paraId="35988020" w14:textId="77777777" w:rsidTr="00CA7E55">
        <w:tc>
          <w:tcPr>
            <w:tcW w:w="4395" w:type="dxa"/>
            <w:vMerge/>
            <w:vAlign w:val="center"/>
          </w:tcPr>
          <w:p w14:paraId="17104814"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66A9F62A"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21558D5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6A1CF609"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74179B85"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48B63EDE"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1296A6B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103,3</w:t>
            </w:r>
          </w:p>
        </w:tc>
        <w:tc>
          <w:tcPr>
            <w:tcW w:w="1276" w:type="dxa"/>
            <w:vAlign w:val="center"/>
          </w:tcPr>
          <w:p w14:paraId="38875D3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100,6</w:t>
            </w:r>
          </w:p>
        </w:tc>
        <w:tc>
          <w:tcPr>
            <w:tcW w:w="1276" w:type="dxa"/>
            <w:vAlign w:val="center"/>
          </w:tcPr>
          <w:p w14:paraId="3C0F64B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100,5</w:t>
            </w:r>
          </w:p>
        </w:tc>
      </w:tr>
      <w:tr w:rsidR="00DB7F2B" w:rsidRPr="00DB7F2B" w14:paraId="28C999D4" w14:textId="77777777" w:rsidTr="00CA7E55">
        <w:tc>
          <w:tcPr>
            <w:tcW w:w="4395" w:type="dxa"/>
            <w:vMerge w:val="restart"/>
            <w:vAlign w:val="center"/>
          </w:tcPr>
          <w:p w14:paraId="367820D2"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Индекс потребительских цен на товары и услуги (на конец года, к декабрю предыдущего года)</w:t>
            </w:r>
          </w:p>
        </w:tc>
        <w:tc>
          <w:tcPr>
            <w:tcW w:w="1418" w:type="dxa"/>
            <w:vMerge w:val="restart"/>
            <w:vAlign w:val="center"/>
          </w:tcPr>
          <w:p w14:paraId="398FDFEC"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5F8E2D1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6C64825A"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105,8</w:t>
            </w:r>
          </w:p>
        </w:tc>
        <w:tc>
          <w:tcPr>
            <w:tcW w:w="1134" w:type="dxa"/>
            <w:vMerge w:val="restart"/>
            <w:vAlign w:val="center"/>
          </w:tcPr>
          <w:p w14:paraId="66E99CF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109,8</w:t>
            </w:r>
          </w:p>
        </w:tc>
        <w:tc>
          <w:tcPr>
            <w:tcW w:w="1134" w:type="dxa"/>
            <w:vMerge w:val="restart"/>
            <w:vAlign w:val="center"/>
          </w:tcPr>
          <w:p w14:paraId="2B37D40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114,2</w:t>
            </w:r>
          </w:p>
        </w:tc>
        <w:tc>
          <w:tcPr>
            <w:tcW w:w="1276" w:type="dxa"/>
            <w:vAlign w:val="center"/>
          </w:tcPr>
          <w:p w14:paraId="17CEB72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104,8</w:t>
            </w:r>
          </w:p>
        </w:tc>
        <w:tc>
          <w:tcPr>
            <w:tcW w:w="1276" w:type="dxa"/>
            <w:vAlign w:val="center"/>
          </w:tcPr>
          <w:p w14:paraId="705581D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103,7</w:t>
            </w:r>
          </w:p>
        </w:tc>
        <w:tc>
          <w:tcPr>
            <w:tcW w:w="1276" w:type="dxa"/>
            <w:vAlign w:val="center"/>
          </w:tcPr>
          <w:p w14:paraId="1B62650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104,0</w:t>
            </w:r>
          </w:p>
        </w:tc>
      </w:tr>
      <w:tr w:rsidR="00DB7F2B" w:rsidRPr="00DB7F2B" w14:paraId="26DCDB66" w14:textId="77777777" w:rsidTr="00CA7E55">
        <w:tc>
          <w:tcPr>
            <w:tcW w:w="4395" w:type="dxa"/>
            <w:vMerge/>
            <w:vAlign w:val="center"/>
          </w:tcPr>
          <w:p w14:paraId="591F11E9"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17FF04D1"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2D68925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1FC36B07"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26EDA756"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06396623" w14:textId="77777777" w:rsidR="00DB7F2B" w:rsidRPr="00DB7F2B" w:rsidRDefault="00DB7F2B" w:rsidP="00DB7F2B">
            <w:pPr>
              <w:jc w:val="center"/>
              <w:rPr>
                <w:rFonts w:ascii="Times New Roman" w:hAnsi="Times New Roman" w:cs="Times New Roman"/>
                <w:sz w:val="22"/>
                <w:szCs w:val="22"/>
              </w:rPr>
            </w:pPr>
          </w:p>
        </w:tc>
        <w:tc>
          <w:tcPr>
            <w:tcW w:w="1276" w:type="dxa"/>
          </w:tcPr>
          <w:p w14:paraId="631002A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105,5</w:t>
            </w:r>
          </w:p>
        </w:tc>
        <w:tc>
          <w:tcPr>
            <w:tcW w:w="1276" w:type="dxa"/>
          </w:tcPr>
          <w:p w14:paraId="7843053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104,0</w:t>
            </w:r>
          </w:p>
        </w:tc>
        <w:tc>
          <w:tcPr>
            <w:tcW w:w="1276" w:type="dxa"/>
          </w:tcPr>
          <w:p w14:paraId="3E2B86B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104,0</w:t>
            </w:r>
          </w:p>
        </w:tc>
      </w:tr>
      <w:tr w:rsidR="00DB7F2B" w:rsidRPr="00DB7F2B" w14:paraId="02716742" w14:textId="77777777" w:rsidTr="00CA7E55">
        <w:tc>
          <w:tcPr>
            <w:tcW w:w="4395" w:type="dxa"/>
            <w:vAlign w:val="center"/>
          </w:tcPr>
          <w:p w14:paraId="01D9B0A0" w14:textId="77777777" w:rsidR="00DB7F2B" w:rsidRPr="00DB7F2B" w:rsidRDefault="00DB7F2B" w:rsidP="00DB7F2B">
            <w:pPr>
              <w:ind w:right="57"/>
              <w:rPr>
                <w:rFonts w:ascii="Times New Roman" w:hAnsi="Times New Roman" w:cs="Times New Roman"/>
                <w:b/>
                <w:sz w:val="22"/>
                <w:szCs w:val="22"/>
              </w:rPr>
            </w:pPr>
            <w:r w:rsidRPr="00DB7F2B">
              <w:rPr>
                <w:rFonts w:ascii="Times New Roman" w:hAnsi="Times New Roman" w:cs="Times New Roman"/>
                <w:b/>
                <w:sz w:val="22"/>
                <w:szCs w:val="22"/>
              </w:rPr>
              <w:t>Промышленность</w:t>
            </w:r>
          </w:p>
          <w:p w14:paraId="17599211" w14:textId="77777777" w:rsidR="00DB7F2B" w:rsidRPr="00DB7F2B" w:rsidRDefault="00DB7F2B" w:rsidP="00DB7F2B">
            <w:pPr>
              <w:ind w:right="57"/>
              <w:rPr>
                <w:rFonts w:ascii="Times New Roman" w:hAnsi="Times New Roman" w:cs="Times New Roman"/>
                <w:sz w:val="22"/>
                <w:szCs w:val="22"/>
              </w:rPr>
            </w:pPr>
          </w:p>
        </w:tc>
        <w:tc>
          <w:tcPr>
            <w:tcW w:w="1418" w:type="dxa"/>
            <w:vAlign w:val="center"/>
          </w:tcPr>
          <w:p w14:paraId="62454289"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161660A2"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7385D8AD"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70D65D08"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6ABBE33B" w14:textId="77777777" w:rsidR="00DB7F2B" w:rsidRPr="00DB7F2B" w:rsidRDefault="00DB7F2B" w:rsidP="00DB7F2B">
            <w:pPr>
              <w:jc w:val="center"/>
              <w:rPr>
                <w:rFonts w:ascii="Times New Roman" w:hAnsi="Times New Roman" w:cs="Times New Roman"/>
                <w:sz w:val="22"/>
                <w:szCs w:val="22"/>
                <w:highlight w:val="yellow"/>
              </w:rPr>
            </w:pPr>
          </w:p>
        </w:tc>
        <w:tc>
          <w:tcPr>
            <w:tcW w:w="1276" w:type="dxa"/>
            <w:vAlign w:val="center"/>
          </w:tcPr>
          <w:p w14:paraId="45093ADB" w14:textId="77777777" w:rsidR="00DB7F2B" w:rsidRPr="00DB7F2B" w:rsidRDefault="00DB7F2B" w:rsidP="00DB7F2B">
            <w:pPr>
              <w:jc w:val="center"/>
              <w:rPr>
                <w:rFonts w:ascii="Times New Roman" w:hAnsi="Times New Roman" w:cs="Times New Roman"/>
                <w:sz w:val="22"/>
                <w:szCs w:val="22"/>
                <w:highlight w:val="yellow"/>
              </w:rPr>
            </w:pPr>
          </w:p>
        </w:tc>
        <w:tc>
          <w:tcPr>
            <w:tcW w:w="1276" w:type="dxa"/>
            <w:vAlign w:val="center"/>
          </w:tcPr>
          <w:p w14:paraId="0E23B708" w14:textId="77777777" w:rsidR="00DB7F2B" w:rsidRPr="00DB7F2B" w:rsidRDefault="00DB7F2B" w:rsidP="00DB7F2B">
            <w:pPr>
              <w:jc w:val="center"/>
              <w:rPr>
                <w:rFonts w:ascii="Times New Roman" w:hAnsi="Times New Roman" w:cs="Times New Roman"/>
                <w:sz w:val="22"/>
                <w:szCs w:val="22"/>
                <w:highlight w:val="yellow"/>
              </w:rPr>
            </w:pPr>
          </w:p>
        </w:tc>
        <w:tc>
          <w:tcPr>
            <w:tcW w:w="1276" w:type="dxa"/>
            <w:vAlign w:val="center"/>
          </w:tcPr>
          <w:p w14:paraId="0B316EB9" w14:textId="77777777" w:rsidR="00DB7F2B" w:rsidRPr="00DB7F2B" w:rsidRDefault="00DB7F2B" w:rsidP="00DB7F2B">
            <w:pPr>
              <w:jc w:val="center"/>
              <w:rPr>
                <w:rFonts w:ascii="Times New Roman" w:hAnsi="Times New Roman" w:cs="Times New Roman"/>
                <w:sz w:val="22"/>
                <w:szCs w:val="22"/>
                <w:highlight w:val="yellow"/>
              </w:rPr>
            </w:pPr>
          </w:p>
        </w:tc>
      </w:tr>
      <w:tr w:rsidR="00DB7F2B" w:rsidRPr="00DB7F2B" w14:paraId="09C17663" w14:textId="77777777" w:rsidTr="00CA7E55">
        <w:trPr>
          <w:trHeight w:val="213"/>
        </w:trPr>
        <w:tc>
          <w:tcPr>
            <w:tcW w:w="4395" w:type="dxa"/>
            <w:vMerge w:val="restart"/>
            <w:vAlign w:val="center"/>
          </w:tcPr>
          <w:p w14:paraId="5392FD5B"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Объем отгруженных товаров собственного производства, выполненных работ и услуг</w:t>
            </w:r>
          </w:p>
        </w:tc>
        <w:tc>
          <w:tcPr>
            <w:tcW w:w="1418" w:type="dxa"/>
            <w:vMerge w:val="restart"/>
            <w:vAlign w:val="center"/>
          </w:tcPr>
          <w:p w14:paraId="490E769C"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млрд. руб.</w:t>
            </w:r>
          </w:p>
        </w:tc>
        <w:tc>
          <w:tcPr>
            <w:tcW w:w="1842" w:type="dxa"/>
          </w:tcPr>
          <w:p w14:paraId="4AE9146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6AC0125F"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sz w:val="22"/>
                <w:szCs w:val="22"/>
              </w:rPr>
              <w:t>378,8</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58DC2BE" w14:textId="77777777" w:rsidR="00DB7F2B" w:rsidRPr="00DB7F2B" w:rsidRDefault="00DB7F2B" w:rsidP="00DB7F2B">
            <w:pPr>
              <w:jc w:val="center"/>
              <w:rPr>
                <w:rFonts w:ascii="Times New Roman" w:hAnsi="Times New Roman" w:cs="Times New Roman"/>
                <w:sz w:val="22"/>
                <w:szCs w:val="22"/>
                <w:highlight w:val="red"/>
              </w:rPr>
            </w:pPr>
            <w:r w:rsidRPr="00DB7F2B">
              <w:rPr>
                <w:rFonts w:ascii="Times New Roman" w:hAnsi="Times New Roman" w:cs="Times New Roman"/>
                <w:sz w:val="22"/>
                <w:szCs w:val="22"/>
              </w:rPr>
              <w:t>589,5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A74D303" w14:textId="77777777" w:rsidR="00DB7F2B" w:rsidRPr="00DB7F2B" w:rsidRDefault="00DB7F2B" w:rsidP="00DB7F2B">
            <w:pPr>
              <w:jc w:val="center"/>
              <w:rPr>
                <w:rFonts w:ascii="Times New Roman" w:hAnsi="Times New Roman" w:cs="Times New Roman"/>
                <w:sz w:val="22"/>
                <w:szCs w:val="22"/>
                <w:highlight w:val="green"/>
              </w:rPr>
            </w:pPr>
            <w:r w:rsidRPr="00DB7F2B">
              <w:rPr>
                <w:rFonts w:ascii="Times New Roman" w:hAnsi="Times New Roman"/>
                <w:sz w:val="22"/>
                <w:szCs w:val="22"/>
              </w:rPr>
              <w:t>560,5</w:t>
            </w:r>
          </w:p>
        </w:tc>
        <w:tc>
          <w:tcPr>
            <w:tcW w:w="1276" w:type="dxa"/>
            <w:tcBorders>
              <w:top w:val="single" w:sz="4" w:space="0" w:color="000000"/>
              <w:left w:val="single" w:sz="4" w:space="0" w:color="000000"/>
              <w:bottom w:val="single" w:sz="4" w:space="0" w:color="000000"/>
              <w:right w:val="single" w:sz="4" w:space="0" w:color="000000"/>
            </w:tcBorders>
            <w:vAlign w:val="center"/>
          </w:tcPr>
          <w:p w14:paraId="3ECFC15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590,3</w:t>
            </w:r>
          </w:p>
        </w:tc>
        <w:tc>
          <w:tcPr>
            <w:tcW w:w="1276" w:type="dxa"/>
            <w:tcBorders>
              <w:top w:val="single" w:sz="4" w:space="0" w:color="000000"/>
              <w:left w:val="single" w:sz="4" w:space="0" w:color="000000"/>
              <w:bottom w:val="single" w:sz="4" w:space="0" w:color="000000"/>
              <w:right w:val="single" w:sz="4" w:space="0" w:color="000000"/>
            </w:tcBorders>
            <w:vAlign w:val="center"/>
          </w:tcPr>
          <w:p w14:paraId="43397A6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611,7</w:t>
            </w:r>
          </w:p>
        </w:tc>
        <w:tc>
          <w:tcPr>
            <w:tcW w:w="1276" w:type="dxa"/>
            <w:tcBorders>
              <w:top w:val="single" w:sz="4" w:space="0" w:color="000000"/>
              <w:left w:val="single" w:sz="4" w:space="0" w:color="000000"/>
              <w:bottom w:val="single" w:sz="4" w:space="0" w:color="000000"/>
              <w:right w:val="single" w:sz="4" w:space="0" w:color="000000"/>
            </w:tcBorders>
            <w:vAlign w:val="center"/>
          </w:tcPr>
          <w:p w14:paraId="0F1A948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675,2</w:t>
            </w:r>
          </w:p>
        </w:tc>
      </w:tr>
      <w:tr w:rsidR="00DB7F2B" w:rsidRPr="00DB7F2B" w14:paraId="1E679872" w14:textId="77777777" w:rsidTr="00CA7E55">
        <w:tc>
          <w:tcPr>
            <w:tcW w:w="4395" w:type="dxa"/>
            <w:vMerge/>
            <w:vAlign w:val="center"/>
          </w:tcPr>
          <w:p w14:paraId="5DE757EE"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0F25267F"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1F42923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57F0AED5"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7701392" w14:textId="77777777" w:rsidR="00DB7F2B" w:rsidRPr="00DB7F2B" w:rsidRDefault="00DB7F2B" w:rsidP="00DB7F2B">
            <w:pPr>
              <w:jc w:val="center"/>
              <w:rPr>
                <w:rFonts w:ascii="Times New Roman" w:hAnsi="Times New Roman" w:cs="Times New Roman"/>
                <w:sz w:val="22"/>
                <w:szCs w:val="22"/>
                <w:highlight w:val="red"/>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1AB9AFC" w14:textId="77777777" w:rsidR="00DB7F2B" w:rsidRPr="00DB7F2B" w:rsidRDefault="00DB7F2B" w:rsidP="00DB7F2B">
            <w:pPr>
              <w:jc w:val="center"/>
              <w:rPr>
                <w:rFonts w:ascii="Times New Roman" w:hAnsi="Times New Roman" w:cs="Times New Roman"/>
                <w:sz w:val="22"/>
                <w:szCs w:val="22"/>
                <w:highlight w:val="gree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65924F" w14:textId="77777777" w:rsidR="00DB7F2B" w:rsidRPr="00DB7F2B" w:rsidRDefault="00DB7F2B" w:rsidP="00DB7F2B">
            <w:pPr>
              <w:jc w:val="center"/>
              <w:rPr>
                <w:rFonts w:ascii="Times New Roman" w:hAnsi="Times New Roman" w:cs="Times New Roman"/>
                <w:sz w:val="22"/>
                <w:szCs w:val="22"/>
                <w:vertAlign w:val="superscript"/>
              </w:rPr>
            </w:pPr>
            <w:r w:rsidRPr="00DB7F2B">
              <w:rPr>
                <w:rFonts w:ascii="Times New Roman" w:hAnsi="Times New Roman"/>
                <w:sz w:val="22"/>
                <w:szCs w:val="22"/>
              </w:rPr>
              <w:t>595,0</w:t>
            </w:r>
          </w:p>
        </w:tc>
        <w:tc>
          <w:tcPr>
            <w:tcW w:w="1276" w:type="dxa"/>
            <w:tcBorders>
              <w:top w:val="single" w:sz="4" w:space="0" w:color="000000"/>
              <w:left w:val="single" w:sz="4" w:space="0" w:color="000000"/>
              <w:bottom w:val="single" w:sz="4" w:space="0" w:color="000000"/>
              <w:right w:val="single" w:sz="4" w:space="0" w:color="000000"/>
            </w:tcBorders>
            <w:vAlign w:val="center"/>
          </w:tcPr>
          <w:p w14:paraId="16AAB599" w14:textId="77777777" w:rsidR="00DB7F2B" w:rsidRPr="00DB7F2B" w:rsidRDefault="00DB7F2B" w:rsidP="00DB7F2B">
            <w:pPr>
              <w:jc w:val="center"/>
              <w:rPr>
                <w:rFonts w:ascii="Times New Roman" w:hAnsi="Times New Roman" w:cs="Times New Roman"/>
                <w:sz w:val="22"/>
                <w:szCs w:val="22"/>
                <w:vertAlign w:val="superscript"/>
              </w:rPr>
            </w:pPr>
            <w:r w:rsidRPr="00DB7F2B">
              <w:rPr>
                <w:rFonts w:ascii="Times New Roman" w:hAnsi="Times New Roman" w:cs="Times New Roman"/>
                <w:sz w:val="22"/>
                <w:szCs w:val="22"/>
              </w:rPr>
              <w:t>620,7</w:t>
            </w:r>
          </w:p>
        </w:tc>
        <w:tc>
          <w:tcPr>
            <w:tcW w:w="1276" w:type="dxa"/>
            <w:tcBorders>
              <w:top w:val="single" w:sz="4" w:space="0" w:color="000000"/>
              <w:left w:val="single" w:sz="4" w:space="0" w:color="000000"/>
              <w:bottom w:val="single" w:sz="4" w:space="0" w:color="000000"/>
              <w:right w:val="single" w:sz="4" w:space="0" w:color="000000"/>
            </w:tcBorders>
            <w:vAlign w:val="center"/>
          </w:tcPr>
          <w:p w14:paraId="2E055A57" w14:textId="77777777" w:rsidR="00DB7F2B" w:rsidRPr="00DB7F2B" w:rsidRDefault="00DB7F2B" w:rsidP="00DB7F2B">
            <w:pPr>
              <w:jc w:val="center"/>
              <w:rPr>
                <w:rFonts w:ascii="Times New Roman" w:hAnsi="Times New Roman" w:cs="Times New Roman"/>
                <w:sz w:val="22"/>
                <w:szCs w:val="22"/>
                <w:vertAlign w:val="superscript"/>
              </w:rPr>
            </w:pPr>
            <w:r w:rsidRPr="00DB7F2B">
              <w:rPr>
                <w:rFonts w:ascii="Times New Roman" w:hAnsi="Times New Roman" w:cs="Times New Roman"/>
                <w:sz w:val="22"/>
                <w:szCs w:val="22"/>
              </w:rPr>
              <w:t>688,2</w:t>
            </w:r>
          </w:p>
        </w:tc>
      </w:tr>
      <w:tr w:rsidR="00DB7F2B" w:rsidRPr="00DB7F2B" w14:paraId="01B0B4D8" w14:textId="77777777" w:rsidTr="00CA7E55">
        <w:tc>
          <w:tcPr>
            <w:tcW w:w="4395" w:type="dxa"/>
            <w:vMerge w:val="restart"/>
            <w:vAlign w:val="center"/>
          </w:tcPr>
          <w:p w14:paraId="075002EB"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Индекс-дефлятор оптовых цен промышленной продукции</w:t>
            </w:r>
          </w:p>
        </w:tc>
        <w:tc>
          <w:tcPr>
            <w:tcW w:w="1418" w:type="dxa"/>
            <w:vMerge w:val="restart"/>
            <w:vAlign w:val="center"/>
          </w:tcPr>
          <w:p w14:paraId="238C9903"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63D6BEE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4067D587"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sz w:val="22"/>
                <w:szCs w:val="22"/>
              </w:rPr>
              <w:t>98,6</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A777BC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141,3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4D5469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93,5</w:t>
            </w:r>
          </w:p>
        </w:tc>
        <w:tc>
          <w:tcPr>
            <w:tcW w:w="1276" w:type="dxa"/>
            <w:tcBorders>
              <w:top w:val="single" w:sz="4" w:space="0" w:color="000000"/>
              <w:left w:val="single" w:sz="4" w:space="0" w:color="000000"/>
              <w:bottom w:val="single" w:sz="4" w:space="0" w:color="000000"/>
              <w:right w:val="single" w:sz="4" w:space="0" w:color="000000"/>
            </w:tcBorders>
            <w:vAlign w:val="center"/>
          </w:tcPr>
          <w:p w14:paraId="0500A2A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102,1</w:t>
            </w:r>
          </w:p>
        </w:tc>
        <w:tc>
          <w:tcPr>
            <w:tcW w:w="1276" w:type="dxa"/>
            <w:tcBorders>
              <w:top w:val="single" w:sz="4" w:space="0" w:color="000000"/>
              <w:left w:val="single" w:sz="4" w:space="0" w:color="000000"/>
              <w:bottom w:val="single" w:sz="4" w:space="0" w:color="000000"/>
              <w:right w:val="single" w:sz="4" w:space="0" w:color="000000"/>
            </w:tcBorders>
            <w:vAlign w:val="center"/>
          </w:tcPr>
          <w:p w14:paraId="046DD90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105,0</w:t>
            </w:r>
          </w:p>
        </w:tc>
        <w:tc>
          <w:tcPr>
            <w:tcW w:w="1276" w:type="dxa"/>
            <w:tcBorders>
              <w:top w:val="single" w:sz="4" w:space="0" w:color="000000"/>
              <w:left w:val="single" w:sz="4" w:space="0" w:color="000000"/>
              <w:bottom w:val="single" w:sz="4" w:space="0" w:color="000000"/>
              <w:right w:val="single" w:sz="4" w:space="0" w:color="000000"/>
            </w:tcBorders>
            <w:vAlign w:val="center"/>
          </w:tcPr>
          <w:p w14:paraId="052BF05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109,3</w:t>
            </w:r>
          </w:p>
        </w:tc>
      </w:tr>
      <w:tr w:rsidR="00DB7F2B" w:rsidRPr="00DB7F2B" w14:paraId="1A789896" w14:textId="77777777" w:rsidTr="00CA7E55">
        <w:tc>
          <w:tcPr>
            <w:tcW w:w="4395" w:type="dxa"/>
            <w:vMerge/>
            <w:vAlign w:val="center"/>
          </w:tcPr>
          <w:p w14:paraId="73167784"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3FF3F3DF"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0CDF989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8EDA5E1"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0019E73" w14:textId="77777777" w:rsidR="00DB7F2B" w:rsidRPr="00DB7F2B" w:rsidRDefault="00DB7F2B" w:rsidP="00DB7F2B">
            <w:pPr>
              <w:jc w:val="center"/>
              <w:rPr>
                <w:rFonts w:ascii="Times New Roman" w:hAnsi="Times New Roman" w:cs="Times New Roman"/>
                <w:sz w:val="22"/>
                <w:szCs w:val="22"/>
                <w:highlight w:val="red"/>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9288967" w14:textId="77777777" w:rsidR="00DB7F2B" w:rsidRPr="00DB7F2B" w:rsidRDefault="00DB7F2B" w:rsidP="00DB7F2B">
            <w:pPr>
              <w:jc w:val="center"/>
              <w:rPr>
                <w:rFonts w:ascii="Times New Roman" w:hAnsi="Times New Roman" w:cs="Times New Roman"/>
                <w:sz w:val="22"/>
                <w:szCs w:val="22"/>
                <w:highlight w:val="gree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2C1646" w14:textId="77777777" w:rsidR="00DB7F2B" w:rsidRPr="00DB7F2B" w:rsidRDefault="00DB7F2B" w:rsidP="00DB7F2B">
            <w:pPr>
              <w:jc w:val="center"/>
              <w:rPr>
                <w:rFonts w:ascii="Times New Roman" w:hAnsi="Times New Roman" w:cs="Times New Roman"/>
                <w:sz w:val="22"/>
                <w:szCs w:val="22"/>
                <w:vertAlign w:val="superscript"/>
              </w:rPr>
            </w:pPr>
            <w:r w:rsidRPr="00DB7F2B">
              <w:rPr>
                <w:rFonts w:ascii="Times New Roman" w:hAnsi="Times New Roman" w:cs="Times New Roman"/>
                <w:sz w:val="22"/>
                <w:szCs w:val="22"/>
              </w:rPr>
              <w:t>102,8</w:t>
            </w:r>
          </w:p>
        </w:tc>
        <w:tc>
          <w:tcPr>
            <w:tcW w:w="1276" w:type="dxa"/>
            <w:tcBorders>
              <w:top w:val="single" w:sz="4" w:space="0" w:color="000000"/>
              <w:left w:val="single" w:sz="4" w:space="0" w:color="000000"/>
              <w:bottom w:val="single" w:sz="4" w:space="0" w:color="000000"/>
              <w:right w:val="single" w:sz="4" w:space="0" w:color="000000"/>
            </w:tcBorders>
            <w:vAlign w:val="center"/>
          </w:tcPr>
          <w:p w14:paraId="5D5F5DCF" w14:textId="77777777" w:rsidR="00DB7F2B" w:rsidRPr="00DB7F2B" w:rsidRDefault="00DB7F2B" w:rsidP="00DB7F2B">
            <w:pPr>
              <w:jc w:val="center"/>
              <w:rPr>
                <w:rFonts w:ascii="Times New Roman" w:hAnsi="Times New Roman" w:cs="Times New Roman"/>
                <w:sz w:val="22"/>
                <w:szCs w:val="22"/>
                <w:vertAlign w:val="superscript"/>
              </w:rPr>
            </w:pPr>
            <w:r w:rsidRPr="00DB7F2B">
              <w:rPr>
                <w:rFonts w:ascii="Times New Roman" w:hAnsi="Times New Roman" w:cs="Times New Roman"/>
                <w:sz w:val="22"/>
                <w:szCs w:val="22"/>
              </w:rPr>
              <w:t>103,3</w:t>
            </w:r>
          </w:p>
        </w:tc>
        <w:tc>
          <w:tcPr>
            <w:tcW w:w="1276" w:type="dxa"/>
            <w:tcBorders>
              <w:top w:val="single" w:sz="4" w:space="0" w:color="000000"/>
              <w:left w:val="single" w:sz="4" w:space="0" w:color="000000"/>
              <w:bottom w:val="single" w:sz="4" w:space="0" w:color="000000"/>
              <w:right w:val="single" w:sz="4" w:space="0" w:color="000000"/>
            </w:tcBorders>
            <w:vAlign w:val="center"/>
          </w:tcPr>
          <w:p w14:paraId="2E9EBAFF" w14:textId="77777777" w:rsidR="00DB7F2B" w:rsidRPr="00DB7F2B" w:rsidRDefault="00DB7F2B" w:rsidP="00DB7F2B">
            <w:pPr>
              <w:jc w:val="center"/>
              <w:rPr>
                <w:rFonts w:ascii="Times New Roman" w:hAnsi="Times New Roman" w:cs="Times New Roman"/>
                <w:sz w:val="22"/>
                <w:szCs w:val="22"/>
                <w:vertAlign w:val="superscript"/>
              </w:rPr>
            </w:pPr>
            <w:r w:rsidRPr="00DB7F2B">
              <w:rPr>
                <w:rFonts w:ascii="Times New Roman" w:hAnsi="Times New Roman" w:cs="Times New Roman"/>
                <w:sz w:val="22"/>
                <w:szCs w:val="22"/>
              </w:rPr>
              <w:t>108,7</w:t>
            </w:r>
          </w:p>
        </w:tc>
      </w:tr>
      <w:tr w:rsidR="00DB7F2B" w:rsidRPr="00DB7F2B" w14:paraId="324DD811" w14:textId="77777777" w:rsidTr="00CA7E55">
        <w:tc>
          <w:tcPr>
            <w:tcW w:w="4395" w:type="dxa"/>
            <w:vMerge w:val="restart"/>
            <w:vAlign w:val="center"/>
          </w:tcPr>
          <w:p w14:paraId="1F828511"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xml:space="preserve">Индекс промышленного производства </w:t>
            </w:r>
          </w:p>
        </w:tc>
        <w:tc>
          <w:tcPr>
            <w:tcW w:w="1418" w:type="dxa"/>
            <w:vMerge w:val="restart"/>
            <w:vAlign w:val="center"/>
          </w:tcPr>
          <w:p w14:paraId="6D379718"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08AC5D3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5780FD97"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sz w:val="22"/>
                <w:szCs w:val="22"/>
              </w:rPr>
              <w:t>103,2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A8D784E" w14:textId="77777777" w:rsidR="00DB7F2B" w:rsidRPr="00DB7F2B" w:rsidRDefault="00DB7F2B" w:rsidP="00DB7F2B">
            <w:pPr>
              <w:jc w:val="center"/>
              <w:rPr>
                <w:rFonts w:ascii="Times New Roman" w:hAnsi="Times New Roman" w:cs="Times New Roman"/>
                <w:sz w:val="22"/>
                <w:szCs w:val="22"/>
                <w:highlight w:val="red"/>
              </w:rPr>
            </w:pPr>
            <w:r w:rsidRPr="00DB7F2B">
              <w:rPr>
                <w:rFonts w:ascii="Times New Roman" w:hAnsi="Times New Roman" w:cs="Times New Roman"/>
                <w:sz w:val="22"/>
                <w:szCs w:val="22"/>
              </w:rPr>
              <w:t>110,1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04CF1C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101,7</w:t>
            </w:r>
          </w:p>
        </w:tc>
        <w:tc>
          <w:tcPr>
            <w:tcW w:w="1276" w:type="dxa"/>
            <w:tcBorders>
              <w:top w:val="single" w:sz="4" w:space="0" w:color="000000"/>
              <w:left w:val="single" w:sz="4" w:space="0" w:color="000000"/>
              <w:bottom w:val="single" w:sz="4" w:space="0" w:color="000000"/>
              <w:right w:val="single" w:sz="4" w:space="0" w:color="000000"/>
            </w:tcBorders>
            <w:vAlign w:val="center"/>
          </w:tcPr>
          <w:p w14:paraId="52E3FD9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103,2</w:t>
            </w:r>
          </w:p>
        </w:tc>
        <w:tc>
          <w:tcPr>
            <w:tcW w:w="1276" w:type="dxa"/>
            <w:tcBorders>
              <w:top w:val="single" w:sz="4" w:space="0" w:color="000000"/>
              <w:left w:val="single" w:sz="4" w:space="0" w:color="000000"/>
              <w:bottom w:val="single" w:sz="4" w:space="0" w:color="000000"/>
              <w:right w:val="single" w:sz="4" w:space="0" w:color="000000"/>
            </w:tcBorders>
            <w:vAlign w:val="center"/>
          </w:tcPr>
          <w:p w14:paraId="0F8365D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98,7</w:t>
            </w:r>
          </w:p>
        </w:tc>
        <w:tc>
          <w:tcPr>
            <w:tcW w:w="1276" w:type="dxa"/>
            <w:tcBorders>
              <w:top w:val="single" w:sz="4" w:space="0" w:color="000000"/>
              <w:left w:val="single" w:sz="4" w:space="0" w:color="000000"/>
              <w:bottom w:val="single" w:sz="4" w:space="0" w:color="000000"/>
              <w:right w:val="single" w:sz="4" w:space="0" w:color="000000"/>
            </w:tcBorders>
            <w:vAlign w:val="center"/>
          </w:tcPr>
          <w:p w14:paraId="3EE6AB7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101,0</w:t>
            </w:r>
          </w:p>
        </w:tc>
      </w:tr>
      <w:tr w:rsidR="00DB7F2B" w:rsidRPr="00DB7F2B" w14:paraId="0A2BC552" w14:textId="77777777" w:rsidTr="00CA7E55">
        <w:tc>
          <w:tcPr>
            <w:tcW w:w="4395" w:type="dxa"/>
            <w:vMerge/>
            <w:vAlign w:val="center"/>
          </w:tcPr>
          <w:p w14:paraId="6F66CF1A"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56240ADC"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3FC181D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D9F3932"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0622B6C" w14:textId="77777777" w:rsidR="00DB7F2B" w:rsidRPr="00DB7F2B" w:rsidRDefault="00DB7F2B" w:rsidP="00DB7F2B">
            <w:pPr>
              <w:jc w:val="center"/>
              <w:rPr>
                <w:rFonts w:ascii="Times New Roman" w:hAnsi="Times New Roman" w:cs="Times New Roman"/>
                <w:sz w:val="22"/>
                <w:szCs w:val="22"/>
                <w:highlight w:val="red"/>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128BC9B"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2D84F2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103,3</w:t>
            </w:r>
          </w:p>
        </w:tc>
        <w:tc>
          <w:tcPr>
            <w:tcW w:w="1276" w:type="dxa"/>
            <w:tcBorders>
              <w:top w:val="single" w:sz="4" w:space="0" w:color="000000"/>
              <w:left w:val="single" w:sz="4" w:space="0" w:color="000000"/>
              <w:bottom w:val="single" w:sz="4" w:space="0" w:color="000000"/>
              <w:right w:val="single" w:sz="4" w:space="0" w:color="000000"/>
            </w:tcBorders>
            <w:vAlign w:val="center"/>
          </w:tcPr>
          <w:p w14:paraId="3F60E0D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101,0</w:t>
            </w:r>
          </w:p>
        </w:tc>
        <w:tc>
          <w:tcPr>
            <w:tcW w:w="1276" w:type="dxa"/>
            <w:tcBorders>
              <w:top w:val="single" w:sz="4" w:space="0" w:color="000000"/>
              <w:left w:val="single" w:sz="4" w:space="0" w:color="000000"/>
              <w:bottom w:val="single" w:sz="4" w:space="0" w:color="000000"/>
              <w:right w:val="single" w:sz="4" w:space="0" w:color="000000"/>
            </w:tcBorders>
            <w:vAlign w:val="center"/>
          </w:tcPr>
          <w:p w14:paraId="029E338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102,0</w:t>
            </w:r>
          </w:p>
        </w:tc>
      </w:tr>
      <w:tr w:rsidR="00DB7F2B" w:rsidRPr="00DB7F2B" w14:paraId="5FD1FB29" w14:textId="77777777" w:rsidTr="00CA7E55">
        <w:tc>
          <w:tcPr>
            <w:tcW w:w="4395" w:type="dxa"/>
            <w:vAlign w:val="center"/>
          </w:tcPr>
          <w:p w14:paraId="4C3D9742" w14:textId="77777777" w:rsidR="00DB7F2B" w:rsidRPr="00DB7F2B" w:rsidRDefault="00DB7F2B" w:rsidP="00DB7F2B">
            <w:pPr>
              <w:ind w:right="57"/>
              <w:rPr>
                <w:rFonts w:ascii="Times New Roman" w:hAnsi="Times New Roman" w:cs="Times New Roman"/>
                <w:i/>
                <w:sz w:val="22"/>
                <w:szCs w:val="22"/>
              </w:rPr>
            </w:pPr>
            <w:r w:rsidRPr="00DB7F2B">
              <w:rPr>
                <w:rFonts w:ascii="Times New Roman" w:hAnsi="Times New Roman" w:cs="Times New Roman"/>
                <w:i/>
                <w:sz w:val="22"/>
                <w:szCs w:val="22"/>
              </w:rPr>
              <w:t>в том числе:</w:t>
            </w:r>
          </w:p>
        </w:tc>
        <w:tc>
          <w:tcPr>
            <w:tcW w:w="1418" w:type="dxa"/>
            <w:vAlign w:val="center"/>
          </w:tcPr>
          <w:p w14:paraId="71E09FD9"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5161336E" w14:textId="77777777" w:rsidR="00DB7F2B" w:rsidRPr="00DB7F2B" w:rsidRDefault="00DB7F2B" w:rsidP="00DB7F2B">
            <w:pPr>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8FED682" w14:textId="77777777" w:rsidR="00DB7F2B" w:rsidRPr="00DB7F2B" w:rsidRDefault="00DB7F2B" w:rsidP="00DB7F2B">
            <w:pPr>
              <w:jc w:val="center"/>
              <w:rPr>
                <w:rFonts w:ascii="Times New Roman" w:hAnsi="Times New Roman" w:cs="Times New Roman"/>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780103" w14:textId="77777777" w:rsidR="00DB7F2B" w:rsidRPr="00DB7F2B" w:rsidRDefault="00DB7F2B" w:rsidP="00DB7F2B">
            <w:pPr>
              <w:jc w:val="center"/>
              <w:rPr>
                <w:rFonts w:ascii="Times New Roman" w:hAnsi="Times New Roman" w:cs="Times New Roman"/>
                <w:sz w:val="22"/>
                <w:szCs w:val="22"/>
                <w:highlight w:val="re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CB8404"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946292"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E966211"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A3CF6BA" w14:textId="77777777" w:rsidR="00DB7F2B" w:rsidRPr="00DB7F2B" w:rsidRDefault="00DB7F2B" w:rsidP="00DB7F2B">
            <w:pPr>
              <w:jc w:val="center"/>
              <w:rPr>
                <w:rFonts w:ascii="Times New Roman" w:hAnsi="Times New Roman" w:cs="Times New Roman"/>
                <w:sz w:val="22"/>
                <w:szCs w:val="22"/>
              </w:rPr>
            </w:pPr>
          </w:p>
        </w:tc>
      </w:tr>
      <w:tr w:rsidR="00DB7F2B" w:rsidRPr="00DB7F2B" w14:paraId="50C17CA9" w14:textId="77777777" w:rsidTr="00CA7E55">
        <w:tc>
          <w:tcPr>
            <w:tcW w:w="4395" w:type="dxa"/>
            <w:vMerge w:val="restart"/>
            <w:vAlign w:val="center"/>
          </w:tcPr>
          <w:p w14:paraId="159D3993"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добыча полезных ископаемых</w:t>
            </w:r>
          </w:p>
        </w:tc>
        <w:tc>
          <w:tcPr>
            <w:tcW w:w="1418" w:type="dxa"/>
            <w:vMerge w:val="restart"/>
            <w:vAlign w:val="center"/>
          </w:tcPr>
          <w:p w14:paraId="4BB68289"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33BA9C3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1907805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98,4</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FD2357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color w:val="auto"/>
                <w:sz w:val="22"/>
                <w:szCs w:val="22"/>
              </w:rPr>
              <w:t>103,5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E5AA74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99,7</w:t>
            </w:r>
          </w:p>
        </w:tc>
        <w:tc>
          <w:tcPr>
            <w:tcW w:w="1276" w:type="dxa"/>
            <w:tcBorders>
              <w:top w:val="single" w:sz="4" w:space="0" w:color="000000"/>
              <w:left w:val="single" w:sz="4" w:space="0" w:color="000000"/>
              <w:bottom w:val="single" w:sz="4" w:space="0" w:color="000000"/>
              <w:right w:val="single" w:sz="4" w:space="0" w:color="000000"/>
            </w:tcBorders>
            <w:vAlign w:val="center"/>
          </w:tcPr>
          <w:p w14:paraId="06CFD80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100,2</w:t>
            </w:r>
          </w:p>
        </w:tc>
        <w:tc>
          <w:tcPr>
            <w:tcW w:w="1276" w:type="dxa"/>
            <w:tcBorders>
              <w:top w:val="single" w:sz="4" w:space="0" w:color="000000"/>
              <w:left w:val="single" w:sz="4" w:space="0" w:color="000000"/>
              <w:bottom w:val="single" w:sz="4" w:space="0" w:color="000000"/>
              <w:right w:val="single" w:sz="4" w:space="0" w:color="000000"/>
            </w:tcBorders>
            <w:vAlign w:val="center"/>
          </w:tcPr>
          <w:p w14:paraId="6E9EABA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99,7</w:t>
            </w:r>
          </w:p>
        </w:tc>
        <w:tc>
          <w:tcPr>
            <w:tcW w:w="1276" w:type="dxa"/>
            <w:tcBorders>
              <w:top w:val="single" w:sz="4" w:space="0" w:color="000000"/>
              <w:left w:val="single" w:sz="4" w:space="0" w:color="000000"/>
              <w:bottom w:val="single" w:sz="4" w:space="0" w:color="000000"/>
              <w:right w:val="single" w:sz="4" w:space="0" w:color="000000"/>
            </w:tcBorders>
            <w:vAlign w:val="center"/>
          </w:tcPr>
          <w:p w14:paraId="582CFBB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100,0</w:t>
            </w:r>
          </w:p>
        </w:tc>
      </w:tr>
      <w:tr w:rsidR="00DB7F2B" w:rsidRPr="00DB7F2B" w14:paraId="69FDA259" w14:textId="77777777" w:rsidTr="00CA7E55">
        <w:tc>
          <w:tcPr>
            <w:tcW w:w="4395" w:type="dxa"/>
            <w:vMerge/>
            <w:vAlign w:val="center"/>
          </w:tcPr>
          <w:p w14:paraId="29D84FCA"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6A79BD8A"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5B694A1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14B86CD"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97F66BF"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795AC64"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034DA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97,1</w:t>
            </w:r>
          </w:p>
        </w:tc>
        <w:tc>
          <w:tcPr>
            <w:tcW w:w="1276" w:type="dxa"/>
            <w:tcBorders>
              <w:top w:val="single" w:sz="4" w:space="0" w:color="000000"/>
              <w:left w:val="single" w:sz="4" w:space="0" w:color="000000"/>
              <w:bottom w:val="single" w:sz="4" w:space="0" w:color="000000"/>
              <w:right w:val="single" w:sz="4" w:space="0" w:color="000000"/>
            </w:tcBorders>
            <w:vAlign w:val="center"/>
          </w:tcPr>
          <w:p w14:paraId="7DC7950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104,1</w:t>
            </w:r>
          </w:p>
        </w:tc>
        <w:tc>
          <w:tcPr>
            <w:tcW w:w="1276" w:type="dxa"/>
            <w:tcBorders>
              <w:top w:val="single" w:sz="4" w:space="0" w:color="000000"/>
              <w:left w:val="single" w:sz="4" w:space="0" w:color="000000"/>
              <w:bottom w:val="single" w:sz="4" w:space="0" w:color="000000"/>
              <w:right w:val="single" w:sz="4" w:space="0" w:color="000000"/>
            </w:tcBorders>
            <w:vAlign w:val="center"/>
          </w:tcPr>
          <w:p w14:paraId="6CADFE3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100,1</w:t>
            </w:r>
          </w:p>
        </w:tc>
      </w:tr>
      <w:tr w:rsidR="00DB7F2B" w:rsidRPr="00DB7F2B" w14:paraId="308688F8" w14:textId="77777777" w:rsidTr="00CA7E55">
        <w:tc>
          <w:tcPr>
            <w:tcW w:w="4395" w:type="dxa"/>
            <w:vMerge w:val="restart"/>
            <w:vAlign w:val="center"/>
          </w:tcPr>
          <w:p w14:paraId="424A169C"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обрабатывающие производства</w:t>
            </w:r>
          </w:p>
        </w:tc>
        <w:tc>
          <w:tcPr>
            <w:tcW w:w="1418" w:type="dxa"/>
            <w:vMerge w:val="restart"/>
            <w:vAlign w:val="center"/>
          </w:tcPr>
          <w:p w14:paraId="2F523631"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7FF5AF4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0F51D01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105,9</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0A9F80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118,1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39CD1F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106,9</w:t>
            </w:r>
          </w:p>
        </w:tc>
        <w:tc>
          <w:tcPr>
            <w:tcW w:w="1276" w:type="dxa"/>
            <w:tcBorders>
              <w:top w:val="single" w:sz="4" w:space="0" w:color="000000"/>
              <w:left w:val="single" w:sz="4" w:space="0" w:color="000000"/>
              <w:bottom w:val="single" w:sz="4" w:space="0" w:color="000000"/>
              <w:right w:val="single" w:sz="4" w:space="0" w:color="000000"/>
            </w:tcBorders>
            <w:vAlign w:val="center"/>
          </w:tcPr>
          <w:p w14:paraId="522F33F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106,3</w:t>
            </w:r>
          </w:p>
        </w:tc>
        <w:tc>
          <w:tcPr>
            <w:tcW w:w="1276" w:type="dxa"/>
            <w:tcBorders>
              <w:top w:val="single" w:sz="4" w:space="0" w:color="000000"/>
              <w:left w:val="single" w:sz="4" w:space="0" w:color="000000"/>
              <w:bottom w:val="single" w:sz="4" w:space="0" w:color="000000"/>
              <w:right w:val="single" w:sz="4" w:space="0" w:color="000000"/>
            </w:tcBorders>
            <w:vAlign w:val="center"/>
          </w:tcPr>
          <w:p w14:paraId="77E958A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100,5</w:t>
            </w:r>
          </w:p>
        </w:tc>
        <w:tc>
          <w:tcPr>
            <w:tcW w:w="1276" w:type="dxa"/>
            <w:tcBorders>
              <w:top w:val="single" w:sz="4" w:space="0" w:color="000000"/>
              <w:left w:val="single" w:sz="4" w:space="0" w:color="000000"/>
              <w:bottom w:val="single" w:sz="4" w:space="0" w:color="000000"/>
              <w:right w:val="single" w:sz="4" w:space="0" w:color="000000"/>
            </w:tcBorders>
            <w:vAlign w:val="center"/>
          </w:tcPr>
          <w:p w14:paraId="4DFAFB4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100,5</w:t>
            </w:r>
          </w:p>
        </w:tc>
      </w:tr>
      <w:tr w:rsidR="00DB7F2B" w:rsidRPr="00DB7F2B" w14:paraId="0474605D" w14:textId="77777777" w:rsidTr="00CA7E55">
        <w:tc>
          <w:tcPr>
            <w:tcW w:w="4395" w:type="dxa"/>
            <w:vMerge/>
            <w:vAlign w:val="center"/>
          </w:tcPr>
          <w:p w14:paraId="34415215"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48F6CE1D"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3F4E0A3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2FEBF951"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AC85785" w14:textId="77777777" w:rsidR="00DB7F2B" w:rsidRPr="00DB7F2B" w:rsidRDefault="00DB7F2B" w:rsidP="00DB7F2B">
            <w:pPr>
              <w:jc w:val="center"/>
              <w:rPr>
                <w:rFonts w:ascii="Times New Roman" w:hAnsi="Times New Roman" w:cs="Times New Roman"/>
                <w:sz w:val="22"/>
                <w:szCs w:val="22"/>
                <w:highlight w:val="red"/>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2D23A8B"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1CCD4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107,4</w:t>
            </w:r>
          </w:p>
        </w:tc>
        <w:tc>
          <w:tcPr>
            <w:tcW w:w="1276" w:type="dxa"/>
            <w:tcBorders>
              <w:top w:val="single" w:sz="4" w:space="0" w:color="000000"/>
              <w:left w:val="single" w:sz="4" w:space="0" w:color="000000"/>
              <w:bottom w:val="single" w:sz="4" w:space="0" w:color="000000"/>
              <w:right w:val="single" w:sz="4" w:space="0" w:color="000000"/>
            </w:tcBorders>
            <w:vAlign w:val="center"/>
          </w:tcPr>
          <w:p w14:paraId="69FCBE8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102,2</w:t>
            </w:r>
          </w:p>
        </w:tc>
        <w:tc>
          <w:tcPr>
            <w:tcW w:w="1276" w:type="dxa"/>
            <w:tcBorders>
              <w:top w:val="single" w:sz="4" w:space="0" w:color="000000"/>
              <w:left w:val="single" w:sz="4" w:space="0" w:color="000000"/>
              <w:bottom w:val="single" w:sz="4" w:space="0" w:color="000000"/>
              <w:right w:val="single" w:sz="4" w:space="0" w:color="000000"/>
            </w:tcBorders>
            <w:vAlign w:val="center"/>
          </w:tcPr>
          <w:p w14:paraId="20269D7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101,2</w:t>
            </w:r>
          </w:p>
        </w:tc>
      </w:tr>
      <w:tr w:rsidR="00DB7F2B" w:rsidRPr="00DB7F2B" w14:paraId="632910F6" w14:textId="77777777" w:rsidTr="00CA7E55">
        <w:tc>
          <w:tcPr>
            <w:tcW w:w="4395" w:type="dxa"/>
            <w:vAlign w:val="center"/>
          </w:tcPr>
          <w:p w14:paraId="7FA179BE" w14:textId="77777777" w:rsidR="00DB7F2B" w:rsidRPr="00DB7F2B" w:rsidRDefault="00DB7F2B" w:rsidP="00DB7F2B">
            <w:pPr>
              <w:ind w:right="57"/>
              <w:rPr>
                <w:rFonts w:ascii="Times New Roman" w:hAnsi="Times New Roman" w:cs="Times New Roman"/>
                <w:i/>
                <w:sz w:val="22"/>
                <w:szCs w:val="22"/>
              </w:rPr>
            </w:pPr>
            <w:r w:rsidRPr="00DB7F2B">
              <w:rPr>
                <w:rFonts w:ascii="Times New Roman" w:hAnsi="Times New Roman" w:cs="Times New Roman"/>
                <w:i/>
                <w:sz w:val="22"/>
                <w:szCs w:val="22"/>
              </w:rPr>
              <w:t>из них:</w:t>
            </w:r>
          </w:p>
        </w:tc>
        <w:tc>
          <w:tcPr>
            <w:tcW w:w="1418" w:type="dxa"/>
            <w:vAlign w:val="center"/>
          </w:tcPr>
          <w:p w14:paraId="70C8636F"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529B8B70" w14:textId="77777777" w:rsidR="00DB7F2B" w:rsidRPr="00DB7F2B" w:rsidRDefault="00DB7F2B" w:rsidP="00DB7F2B">
            <w:pPr>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413A1B" w14:textId="77777777" w:rsidR="00DB7F2B" w:rsidRPr="00DB7F2B" w:rsidRDefault="00DB7F2B" w:rsidP="00DB7F2B">
            <w:pPr>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55EDF4C" w14:textId="77777777" w:rsidR="00DB7F2B" w:rsidRPr="00DB7F2B" w:rsidRDefault="00DB7F2B" w:rsidP="00DB7F2B">
            <w:pPr>
              <w:jc w:val="center"/>
              <w:rPr>
                <w:rFonts w:ascii="Times New Roman" w:hAnsi="Times New Roman" w:cs="Times New Roman"/>
                <w:sz w:val="22"/>
                <w:szCs w:val="22"/>
                <w:highlight w:val="re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A93701"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B01DBE"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871EFF2"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60EDC5F" w14:textId="77777777" w:rsidR="00DB7F2B" w:rsidRPr="00DB7F2B" w:rsidRDefault="00DB7F2B" w:rsidP="00DB7F2B">
            <w:pPr>
              <w:jc w:val="center"/>
              <w:rPr>
                <w:rFonts w:ascii="Times New Roman" w:hAnsi="Times New Roman" w:cs="Times New Roman"/>
                <w:sz w:val="22"/>
                <w:szCs w:val="22"/>
              </w:rPr>
            </w:pPr>
          </w:p>
        </w:tc>
      </w:tr>
      <w:tr w:rsidR="00DB7F2B" w:rsidRPr="00DB7F2B" w14:paraId="50B87F02" w14:textId="77777777" w:rsidTr="00CA7E55">
        <w:tc>
          <w:tcPr>
            <w:tcW w:w="4395" w:type="dxa"/>
            <w:vMerge w:val="restart"/>
            <w:vAlign w:val="center"/>
          </w:tcPr>
          <w:p w14:paraId="1D9CE2C1" w14:textId="0695FC53" w:rsid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xml:space="preserve">     производство пищевых продуктов</w:t>
            </w:r>
          </w:p>
          <w:p w14:paraId="397C8F26" w14:textId="21323160" w:rsidR="00DB7F2B" w:rsidRPr="00DB7F2B" w:rsidRDefault="00DB7F2B" w:rsidP="00DB7F2B">
            <w:pPr>
              <w:ind w:right="57"/>
              <w:rPr>
                <w:rFonts w:ascii="Times New Roman" w:hAnsi="Times New Roman" w:cs="Times New Roman"/>
                <w:sz w:val="22"/>
                <w:szCs w:val="22"/>
              </w:rPr>
            </w:pPr>
          </w:p>
        </w:tc>
        <w:tc>
          <w:tcPr>
            <w:tcW w:w="1418" w:type="dxa"/>
            <w:vMerge w:val="restart"/>
            <w:vAlign w:val="center"/>
          </w:tcPr>
          <w:p w14:paraId="7A8C8037"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7B1FAEE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09857D3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107,9</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121110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114,0</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C970AE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color w:val="000000" w:themeColor="text1"/>
                <w:sz w:val="22"/>
                <w:szCs w:val="22"/>
              </w:rPr>
              <w:t>108,9</w:t>
            </w:r>
          </w:p>
        </w:tc>
        <w:tc>
          <w:tcPr>
            <w:tcW w:w="1276" w:type="dxa"/>
            <w:tcBorders>
              <w:top w:val="single" w:sz="4" w:space="0" w:color="000000"/>
              <w:left w:val="single" w:sz="4" w:space="0" w:color="000000"/>
              <w:bottom w:val="single" w:sz="4" w:space="0" w:color="000000"/>
              <w:right w:val="single" w:sz="4" w:space="0" w:color="000000"/>
            </w:tcBorders>
            <w:vAlign w:val="center"/>
          </w:tcPr>
          <w:p w14:paraId="598A96E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108,9</w:t>
            </w:r>
          </w:p>
        </w:tc>
        <w:tc>
          <w:tcPr>
            <w:tcW w:w="1276" w:type="dxa"/>
            <w:tcBorders>
              <w:top w:val="single" w:sz="4" w:space="0" w:color="000000"/>
              <w:left w:val="single" w:sz="4" w:space="0" w:color="000000"/>
              <w:bottom w:val="single" w:sz="4" w:space="0" w:color="000000"/>
              <w:right w:val="single" w:sz="4" w:space="0" w:color="000000"/>
            </w:tcBorders>
            <w:vAlign w:val="center"/>
          </w:tcPr>
          <w:p w14:paraId="34CB612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100,3</w:t>
            </w:r>
          </w:p>
        </w:tc>
        <w:tc>
          <w:tcPr>
            <w:tcW w:w="1276" w:type="dxa"/>
            <w:tcBorders>
              <w:top w:val="single" w:sz="4" w:space="0" w:color="000000"/>
              <w:left w:val="single" w:sz="4" w:space="0" w:color="000000"/>
              <w:bottom w:val="single" w:sz="4" w:space="0" w:color="000000"/>
              <w:right w:val="single" w:sz="4" w:space="0" w:color="000000"/>
            </w:tcBorders>
            <w:vAlign w:val="center"/>
          </w:tcPr>
          <w:p w14:paraId="795BC59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100,3</w:t>
            </w:r>
          </w:p>
        </w:tc>
      </w:tr>
      <w:tr w:rsidR="00DB7F2B" w:rsidRPr="00DB7F2B" w14:paraId="54AA5DD4" w14:textId="77777777" w:rsidTr="00CA7E55">
        <w:tc>
          <w:tcPr>
            <w:tcW w:w="4395" w:type="dxa"/>
            <w:vMerge/>
            <w:vAlign w:val="center"/>
          </w:tcPr>
          <w:p w14:paraId="50ED5674"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3C1A7B1B"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5EF181E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211D64E"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157688C"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152803B"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50E01D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color w:val="000000" w:themeColor="text1"/>
                <w:sz w:val="22"/>
                <w:szCs w:val="22"/>
              </w:rPr>
              <w:t>112,5</w:t>
            </w:r>
          </w:p>
        </w:tc>
        <w:tc>
          <w:tcPr>
            <w:tcW w:w="1276" w:type="dxa"/>
            <w:tcBorders>
              <w:top w:val="single" w:sz="4" w:space="0" w:color="000000"/>
              <w:left w:val="single" w:sz="4" w:space="0" w:color="000000"/>
              <w:bottom w:val="single" w:sz="4" w:space="0" w:color="000000"/>
              <w:right w:val="single" w:sz="4" w:space="0" w:color="000000"/>
            </w:tcBorders>
            <w:vAlign w:val="center"/>
          </w:tcPr>
          <w:p w14:paraId="15698DF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color w:val="000000" w:themeColor="text1"/>
                <w:sz w:val="22"/>
                <w:szCs w:val="22"/>
              </w:rPr>
              <w:t>102,0</w:t>
            </w:r>
          </w:p>
        </w:tc>
        <w:tc>
          <w:tcPr>
            <w:tcW w:w="1276" w:type="dxa"/>
            <w:tcBorders>
              <w:top w:val="single" w:sz="4" w:space="0" w:color="000000"/>
              <w:left w:val="single" w:sz="4" w:space="0" w:color="000000"/>
              <w:bottom w:val="single" w:sz="4" w:space="0" w:color="000000"/>
              <w:right w:val="single" w:sz="4" w:space="0" w:color="000000"/>
            </w:tcBorders>
            <w:vAlign w:val="center"/>
          </w:tcPr>
          <w:p w14:paraId="0D78218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color w:val="000000" w:themeColor="text1"/>
                <w:sz w:val="22"/>
                <w:szCs w:val="22"/>
              </w:rPr>
              <w:t>100,9</w:t>
            </w:r>
          </w:p>
        </w:tc>
      </w:tr>
      <w:tr w:rsidR="00DB7F2B" w:rsidRPr="00DB7F2B" w14:paraId="1C4116AB" w14:textId="77777777" w:rsidTr="00CA7E55">
        <w:tc>
          <w:tcPr>
            <w:tcW w:w="4395" w:type="dxa"/>
            <w:vMerge w:val="restart"/>
            <w:vAlign w:val="center"/>
          </w:tcPr>
          <w:p w14:paraId="26DE738C"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обеспечение электрической энергией, газом и паром, кондиционирование воздуха</w:t>
            </w:r>
          </w:p>
        </w:tc>
        <w:tc>
          <w:tcPr>
            <w:tcW w:w="1418" w:type="dxa"/>
            <w:vMerge w:val="restart"/>
            <w:vAlign w:val="center"/>
          </w:tcPr>
          <w:p w14:paraId="3F037A0E"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036E4DC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39AA3A8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107,7</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293730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99,0</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DB1B42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88,0</w:t>
            </w:r>
          </w:p>
        </w:tc>
        <w:tc>
          <w:tcPr>
            <w:tcW w:w="1276" w:type="dxa"/>
            <w:tcBorders>
              <w:top w:val="single" w:sz="4" w:space="0" w:color="000000"/>
              <w:left w:val="single" w:sz="4" w:space="0" w:color="000000"/>
              <w:bottom w:val="single" w:sz="4" w:space="0" w:color="000000"/>
              <w:right w:val="single" w:sz="4" w:space="0" w:color="000000"/>
            </w:tcBorders>
            <w:vAlign w:val="center"/>
          </w:tcPr>
          <w:p w14:paraId="255934B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91,9</w:t>
            </w:r>
          </w:p>
        </w:tc>
        <w:tc>
          <w:tcPr>
            <w:tcW w:w="1276" w:type="dxa"/>
            <w:tcBorders>
              <w:top w:val="single" w:sz="4" w:space="0" w:color="000000"/>
              <w:left w:val="single" w:sz="4" w:space="0" w:color="000000"/>
              <w:bottom w:val="single" w:sz="4" w:space="0" w:color="000000"/>
              <w:right w:val="single" w:sz="4" w:space="0" w:color="000000"/>
            </w:tcBorders>
            <w:vAlign w:val="center"/>
          </w:tcPr>
          <w:p w14:paraId="6A48A77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81,9</w:t>
            </w:r>
          </w:p>
        </w:tc>
        <w:tc>
          <w:tcPr>
            <w:tcW w:w="1276" w:type="dxa"/>
            <w:tcBorders>
              <w:top w:val="single" w:sz="4" w:space="0" w:color="000000"/>
              <w:left w:val="single" w:sz="4" w:space="0" w:color="000000"/>
              <w:bottom w:val="single" w:sz="4" w:space="0" w:color="000000"/>
              <w:right w:val="single" w:sz="4" w:space="0" w:color="000000"/>
            </w:tcBorders>
            <w:vAlign w:val="center"/>
          </w:tcPr>
          <w:p w14:paraId="004CC57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110,1</w:t>
            </w:r>
          </w:p>
        </w:tc>
      </w:tr>
      <w:tr w:rsidR="00DB7F2B" w:rsidRPr="00DB7F2B" w14:paraId="2CA1A2DD" w14:textId="77777777" w:rsidTr="00CA7E55">
        <w:tc>
          <w:tcPr>
            <w:tcW w:w="4395" w:type="dxa"/>
            <w:vMerge/>
            <w:vAlign w:val="center"/>
          </w:tcPr>
          <w:p w14:paraId="080F51D4"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4EC2DA40"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243BB7D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2208B735"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36928A5"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4492B37"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0BBEA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95,1</w:t>
            </w:r>
          </w:p>
        </w:tc>
        <w:tc>
          <w:tcPr>
            <w:tcW w:w="1276" w:type="dxa"/>
            <w:tcBorders>
              <w:top w:val="single" w:sz="4" w:space="0" w:color="000000"/>
              <w:left w:val="single" w:sz="4" w:space="0" w:color="000000"/>
              <w:bottom w:val="single" w:sz="4" w:space="0" w:color="000000"/>
              <w:right w:val="single" w:sz="4" w:space="0" w:color="000000"/>
            </w:tcBorders>
            <w:vAlign w:val="center"/>
          </w:tcPr>
          <w:p w14:paraId="3B9F3A6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83,7</w:t>
            </w:r>
          </w:p>
        </w:tc>
        <w:tc>
          <w:tcPr>
            <w:tcW w:w="1276" w:type="dxa"/>
            <w:tcBorders>
              <w:top w:val="single" w:sz="4" w:space="0" w:color="000000"/>
              <w:left w:val="single" w:sz="4" w:space="0" w:color="000000"/>
              <w:bottom w:val="single" w:sz="4" w:space="0" w:color="000000"/>
              <w:right w:val="single" w:sz="4" w:space="0" w:color="000000"/>
            </w:tcBorders>
            <w:vAlign w:val="center"/>
          </w:tcPr>
          <w:p w14:paraId="668F905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116,2</w:t>
            </w:r>
          </w:p>
        </w:tc>
      </w:tr>
      <w:tr w:rsidR="00DB7F2B" w:rsidRPr="00DB7F2B" w14:paraId="6D4066F0" w14:textId="77777777" w:rsidTr="00CA7E55">
        <w:tc>
          <w:tcPr>
            <w:tcW w:w="4395" w:type="dxa"/>
            <w:vMerge w:val="restart"/>
            <w:vAlign w:val="center"/>
          </w:tcPr>
          <w:p w14:paraId="4FF1CDC7"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водоснабжение, водоотведение, организация сбора и утилизации отходов, деятельность по ликвидации загрязнений</w:t>
            </w:r>
          </w:p>
        </w:tc>
        <w:tc>
          <w:tcPr>
            <w:tcW w:w="1418" w:type="dxa"/>
            <w:vMerge w:val="restart"/>
            <w:vAlign w:val="center"/>
          </w:tcPr>
          <w:p w14:paraId="0A702ECD"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0CC02A5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43252A7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77,8</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3DAEF6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109,4</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11FD40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100,5</w:t>
            </w:r>
          </w:p>
        </w:tc>
        <w:tc>
          <w:tcPr>
            <w:tcW w:w="1276" w:type="dxa"/>
            <w:tcBorders>
              <w:top w:val="single" w:sz="4" w:space="0" w:color="000000"/>
              <w:left w:val="single" w:sz="4" w:space="0" w:color="000000"/>
              <w:bottom w:val="single" w:sz="4" w:space="0" w:color="000000"/>
              <w:right w:val="single" w:sz="4" w:space="0" w:color="000000"/>
            </w:tcBorders>
            <w:vAlign w:val="center"/>
          </w:tcPr>
          <w:p w14:paraId="3D17046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7111C7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67EE5B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sz w:val="22"/>
                <w:szCs w:val="22"/>
              </w:rPr>
              <w:t>100,0</w:t>
            </w:r>
          </w:p>
        </w:tc>
      </w:tr>
      <w:tr w:rsidR="00DB7F2B" w:rsidRPr="00DB7F2B" w14:paraId="5C763617" w14:textId="77777777" w:rsidTr="00CA7E55">
        <w:tc>
          <w:tcPr>
            <w:tcW w:w="4395" w:type="dxa"/>
            <w:vMerge/>
            <w:vAlign w:val="center"/>
          </w:tcPr>
          <w:p w14:paraId="5AB9F8E0"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2B8D9499"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718A88A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6AA924B0"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5F172CA" w14:textId="77777777" w:rsidR="00DB7F2B" w:rsidRPr="00DB7F2B" w:rsidRDefault="00DB7F2B" w:rsidP="00DB7F2B">
            <w:pPr>
              <w:jc w:val="center"/>
              <w:rPr>
                <w:rFonts w:ascii="Times New Roman" w:hAnsi="Times New Roman" w:cs="Times New Roman"/>
                <w:sz w:val="22"/>
                <w:szCs w:val="22"/>
                <w:highlight w:val="gree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ACD9D14"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0FDF1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100,6</w:t>
            </w:r>
          </w:p>
        </w:tc>
        <w:tc>
          <w:tcPr>
            <w:tcW w:w="1276" w:type="dxa"/>
            <w:tcBorders>
              <w:top w:val="single" w:sz="4" w:space="0" w:color="000000"/>
              <w:left w:val="single" w:sz="4" w:space="0" w:color="000000"/>
              <w:bottom w:val="single" w:sz="4" w:space="0" w:color="000000"/>
              <w:right w:val="single" w:sz="4" w:space="0" w:color="000000"/>
            </w:tcBorders>
            <w:vAlign w:val="center"/>
          </w:tcPr>
          <w:p w14:paraId="74EEFCA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100,7</w:t>
            </w:r>
          </w:p>
        </w:tc>
        <w:tc>
          <w:tcPr>
            <w:tcW w:w="1276" w:type="dxa"/>
            <w:tcBorders>
              <w:top w:val="single" w:sz="4" w:space="0" w:color="000000"/>
              <w:left w:val="single" w:sz="4" w:space="0" w:color="000000"/>
              <w:bottom w:val="single" w:sz="4" w:space="0" w:color="000000"/>
              <w:right w:val="single" w:sz="4" w:space="0" w:color="000000"/>
            </w:tcBorders>
            <w:vAlign w:val="center"/>
          </w:tcPr>
          <w:p w14:paraId="0F5F777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100,7</w:t>
            </w:r>
          </w:p>
        </w:tc>
      </w:tr>
      <w:tr w:rsidR="00DB7F2B" w:rsidRPr="00DB7F2B" w14:paraId="5D980247" w14:textId="77777777" w:rsidTr="00CA7E55">
        <w:tc>
          <w:tcPr>
            <w:tcW w:w="4395" w:type="dxa"/>
            <w:vAlign w:val="center"/>
          </w:tcPr>
          <w:p w14:paraId="06C211A3" w14:textId="09AA4285" w:rsidR="00DB7F2B" w:rsidRPr="00DB7F2B" w:rsidRDefault="00DB7F2B" w:rsidP="0059738F">
            <w:pPr>
              <w:ind w:right="57"/>
              <w:rPr>
                <w:rFonts w:ascii="Times New Roman" w:hAnsi="Times New Roman" w:cs="Times New Roman"/>
                <w:sz w:val="22"/>
                <w:szCs w:val="22"/>
              </w:rPr>
            </w:pPr>
            <w:r w:rsidRPr="00DB7F2B">
              <w:rPr>
                <w:rFonts w:ascii="Times New Roman" w:hAnsi="Times New Roman" w:cs="Times New Roman"/>
                <w:b/>
                <w:sz w:val="22"/>
                <w:szCs w:val="22"/>
              </w:rPr>
              <w:t>Сельское хозяйство</w:t>
            </w:r>
          </w:p>
        </w:tc>
        <w:tc>
          <w:tcPr>
            <w:tcW w:w="1418" w:type="dxa"/>
            <w:vAlign w:val="center"/>
          </w:tcPr>
          <w:p w14:paraId="5E2B56E8"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3FB1E111"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26141A66"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6C4590FF" w14:textId="77777777" w:rsidR="00DB7F2B" w:rsidRPr="00DB7F2B" w:rsidRDefault="00DB7F2B" w:rsidP="00DB7F2B">
            <w:pPr>
              <w:jc w:val="center"/>
              <w:rPr>
                <w:rFonts w:ascii="Times New Roman" w:hAnsi="Times New Roman" w:cs="Times New Roman"/>
                <w:sz w:val="22"/>
                <w:szCs w:val="22"/>
                <w:highlight w:val="green"/>
              </w:rPr>
            </w:pPr>
          </w:p>
        </w:tc>
        <w:tc>
          <w:tcPr>
            <w:tcW w:w="1134" w:type="dxa"/>
            <w:vAlign w:val="center"/>
          </w:tcPr>
          <w:p w14:paraId="43D86D97"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60F10382"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19208146"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0F0C1540" w14:textId="77777777" w:rsidR="00DB7F2B" w:rsidRPr="00DB7F2B" w:rsidRDefault="00DB7F2B" w:rsidP="00DB7F2B">
            <w:pPr>
              <w:jc w:val="center"/>
              <w:rPr>
                <w:rFonts w:ascii="Times New Roman" w:hAnsi="Times New Roman" w:cs="Times New Roman"/>
                <w:sz w:val="22"/>
                <w:szCs w:val="22"/>
              </w:rPr>
            </w:pPr>
          </w:p>
        </w:tc>
      </w:tr>
      <w:tr w:rsidR="00DB7F2B" w:rsidRPr="00DB7F2B" w14:paraId="78842EF9" w14:textId="77777777" w:rsidTr="00CA7E55">
        <w:tc>
          <w:tcPr>
            <w:tcW w:w="4395" w:type="dxa"/>
            <w:vMerge w:val="restart"/>
            <w:vAlign w:val="center"/>
          </w:tcPr>
          <w:p w14:paraId="2B9C4951"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Объем производства продукции сельского хозяйства в хозяйствах всех категорий</w:t>
            </w:r>
          </w:p>
        </w:tc>
        <w:tc>
          <w:tcPr>
            <w:tcW w:w="1418" w:type="dxa"/>
            <w:vMerge w:val="restart"/>
            <w:vAlign w:val="center"/>
          </w:tcPr>
          <w:p w14:paraId="25B57501"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млрд. руб.</w:t>
            </w:r>
          </w:p>
        </w:tc>
        <w:tc>
          <w:tcPr>
            <w:tcW w:w="1842" w:type="dxa"/>
          </w:tcPr>
          <w:p w14:paraId="3D56734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3890D19E" w14:textId="77777777" w:rsidR="00DB7F2B" w:rsidRPr="00DB7F2B" w:rsidRDefault="00DB7F2B" w:rsidP="00DB7F2B">
            <w:pPr>
              <w:jc w:val="center"/>
              <w:rPr>
                <w:rFonts w:ascii="Times New Roman" w:hAnsi="Times New Roman" w:cs="Times New Roman"/>
                <w:sz w:val="22"/>
                <w:szCs w:val="22"/>
                <w:highlight w:val="green"/>
              </w:rPr>
            </w:pPr>
            <w:r w:rsidRPr="00DB7F2B">
              <w:rPr>
                <w:rFonts w:ascii="Times New Roman" w:hAnsi="Times New Roman" w:cs="Times New Roman"/>
                <w:color w:val="auto"/>
                <w:sz w:val="22"/>
                <w:szCs w:val="22"/>
              </w:rPr>
              <w:t>193,3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6C6730A" w14:textId="05659F5F" w:rsidR="00DB7F2B" w:rsidRPr="008A40AE" w:rsidRDefault="000751B2" w:rsidP="00DB7F2B">
            <w:pPr>
              <w:jc w:val="center"/>
              <w:rPr>
                <w:rFonts w:ascii="Times New Roman" w:hAnsi="Times New Roman" w:cs="Times New Roman"/>
                <w:color w:val="auto"/>
                <w:sz w:val="22"/>
                <w:szCs w:val="22"/>
              </w:rPr>
            </w:pPr>
            <w:r w:rsidRPr="008A40AE">
              <w:rPr>
                <w:rFonts w:ascii="Times New Roman" w:hAnsi="Times New Roman" w:cs="Times New Roman"/>
                <w:sz w:val="22"/>
                <w:szCs w:val="22"/>
              </w:rPr>
              <w:t>217,4</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6381BE7"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color w:val="auto"/>
                <w:sz w:val="22"/>
                <w:szCs w:val="22"/>
              </w:rPr>
              <w:t>245,5</w:t>
            </w:r>
          </w:p>
        </w:tc>
        <w:tc>
          <w:tcPr>
            <w:tcW w:w="1276" w:type="dxa"/>
            <w:tcBorders>
              <w:top w:val="single" w:sz="4" w:space="0" w:color="000000"/>
              <w:left w:val="single" w:sz="4" w:space="0" w:color="000000"/>
              <w:bottom w:val="single" w:sz="4" w:space="0" w:color="000000"/>
              <w:right w:val="single" w:sz="4" w:space="0" w:color="000000"/>
            </w:tcBorders>
            <w:vAlign w:val="center"/>
          </w:tcPr>
          <w:p w14:paraId="51933B84"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color w:val="auto"/>
                <w:sz w:val="22"/>
                <w:szCs w:val="22"/>
              </w:rPr>
              <w:t>256,1</w:t>
            </w:r>
          </w:p>
        </w:tc>
        <w:tc>
          <w:tcPr>
            <w:tcW w:w="1276" w:type="dxa"/>
            <w:tcBorders>
              <w:top w:val="single" w:sz="4" w:space="0" w:color="000000"/>
              <w:left w:val="single" w:sz="4" w:space="0" w:color="000000"/>
              <w:bottom w:val="single" w:sz="4" w:space="0" w:color="000000"/>
              <w:right w:val="single" w:sz="4" w:space="0" w:color="000000"/>
            </w:tcBorders>
            <w:vAlign w:val="center"/>
          </w:tcPr>
          <w:p w14:paraId="185F258D"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color w:val="auto"/>
                <w:sz w:val="22"/>
                <w:szCs w:val="22"/>
              </w:rPr>
              <w:t>270,3</w:t>
            </w:r>
          </w:p>
        </w:tc>
        <w:tc>
          <w:tcPr>
            <w:tcW w:w="1276" w:type="dxa"/>
            <w:tcBorders>
              <w:top w:val="single" w:sz="4" w:space="0" w:color="000000"/>
              <w:left w:val="single" w:sz="4" w:space="0" w:color="000000"/>
              <w:bottom w:val="single" w:sz="4" w:space="0" w:color="000000"/>
              <w:right w:val="single" w:sz="4" w:space="0" w:color="000000"/>
            </w:tcBorders>
            <w:vAlign w:val="center"/>
          </w:tcPr>
          <w:p w14:paraId="15304999"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color w:val="auto"/>
                <w:sz w:val="22"/>
                <w:szCs w:val="22"/>
              </w:rPr>
              <w:t>286,2</w:t>
            </w:r>
          </w:p>
        </w:tc>
      </w:tr>
      <w:tr w:rsidR="00DB7F2B" w:rsidRPr="00DB7F2B" w14:paraId="73119916" w14:textId="77777777" w:rsidTr="00CA7E55">
        <w:tc>
          <w:tcPr>
            <w:tcW w:w="4395" w:type="dxa"/>
            <w:vMerge/>
            <w:vAlign w:val="center"/>
          </w:tcPr>
          <w:p w14:paraId="020AEFBC"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789BBAB6"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0956D9E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63F207D2" w14:textId="77777777" w:rsidR="00DB7F2B" w:rsidRPr="00DB7F2B" w:rsidRDefault="00DB7F2B" w:rsidP="00DB7F2B">
            <w:pPr>
              <w:jc w:val="center"/>
              <w:rPr>
                <w:rFonts w:ascii="Times New Roman" w:hAnsi="Times New Roman" w:cs="Times New Roman"/>
                <w:bCs/>
                <w:sz w:val="22"/>
                <w:szCs w:val="22"/>
                <w:highlight w:val="gree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722F721" w14:textId="77777777" w:rsidR="00DB7F2B" w:rsidRPr="008A40AE" w:rsidRDefault="00DB7F2B" w:rsidP="00DB7F2B">
            <w:pPr>
              <w:jc w:val="center"/>
              <w:rPr>
                <w:rFonts w:ascii="Times New Roman" w:hAnsi="Times New Roman" w:cs="Times New Roman"/>
                <w:bCs/>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36F7FC8" w14:textId="77777777" w:rsidR="00DB7F2B" w:rsidRPr="00DB7F2B" w:rsidRDefault="00DB7F2B" w:rsidP="00DB7F2B">
            <w:pPr>
              <w:jc w:val="center"/>
              <w:rPr>
                <w:rFonts w:ascii="Times New Roman" w:hAnsi="Times New Roman" w:cs="Times New Roman"/>
                <w:bCs/>
                <w:color w:val="auto"/>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78610D9" w14:textId="77777777" w:rsidR="00DB7F2B" w:rsidRPr="00DB7F2B" w:rsidRDefault="00DB7F2B" w:rsidP="00DB7F2B">
            <w:pPr>
              <w:jc w:val="center"/>
              <w:rPr>
                <w:rFonts w:ascii="Times New Roman" w:hAnsi="Times New Roman" w:cs="Times New Roman"/>
                <w:bCs/>
                <w:color w:val="auto"/>
                <w:sz w:val="22"/>
                <w:szCs w:val="22"/>
                <w:highlight w:val="yellow"/>
              </w:rPr>
            </w:pPr>
            <w:r w:rsidRPr="00DB7F2B">
              <w:rPr>
                <w:rFonts w:ascii="Times New Roman" w:hAnsi="Times New Roman" w:cs="Times New Roman"/>
                <w:color w:val="auto"/>
                <w:sz w:val="22"/>
                <w:szCs w:val="22"/>
              </w:rPr>
              <w:t>259,2</w:t>
            </w:r>
          </w:p>
        </w:tc>
        <w:tc>
          <w:tcPr>
            <w:tcW w:w="1276" w:type="dxa"/>
            <w:tcBorders>
              <w:top w:val="single" w:sz="4" w:space="0" w:color="000000"/>
              <w:left w:val="single" w:sz="4" w:space="0" w:color="000000"/>
              <w:bottom w:val="single" w:sz="4" w:space="0" w:color="000000"/>
              <w:right w:val="single" w:sz="4" w:space="0" w:color="000000"/>
            </w:tcBorders>
            <w:vAlign w:val="center"/>
          </w:tcPr>
          <w:p w14:paraId="0D410B9C" w14:textId="77777777" w:rsidR="00DB7F2B" w:rsidRPr="00DB7F2B" w:rsidRDefault="00DB7F2B" w:rsidP="00DB7F2B">
            <w:pPr>
              <w:jc w:val="center"/>
              <w:rPr>
                <w:rFonts w:ascii="Times New Roman" w:hAnsi="Times New Roman" w:cs="Times New Roman"/>
                <w:bCs/>
                <w:color w:val="auto"/>
                <w:sz w:val="22"/>
                <w:szCs w:val="22"/>
                <w:highlight w:val="yellow"/>
              </w:rPr>
            </w:pPr>
            <w:r w:rsidRPr="00DB7F2B">
              <w:rPr>
                <w:rFonts w:ascii="Times New Roman" w:hAnsi="Times New Roman" w:cs="Times New Roman"/>
                <w:color w:val="auto"/>
                <w:sz w:val="22"/>
                <w:szCs w:val="22"/>
              </w:rPr>
              <w:t>274,4</w:t>
            </w:r>
          </w:p>
        </w:tc>
        <w:tc>
          <w:tcPr>
            <w:tcW w:w="1276" w:type="dxa"/>
            <w:tcBorders>
              <w:top w:val="single" w:sz="4" w:space="0" w:color="000000"/>
              <w:left w:val="single" w:sz="4" w:space="0" w:color="000000"/>
              <w:bottom w:val="single" w:sz="4" w:space="0" w:color="000000"/>
              <w:right w:val="single" w:sz="4" w:space="0" w:color="000000"/>
            </w:tcBorders>
            <w:vAlign w:val="center"/>
          </w:tcPr>
          <w:p w14:paraId="13670AAF" w14:textId="77777777" w:rsidR="00DB7F2B" w:rsidRPr="00DB7F2B" w:rsidRDefault="00DB7F2B" w:rsidP="00DB7F2B">
            <w:pPr>
              <w:jc w:val="center"/>
              <w:rPr>
                <w:rFonts w:ascii="Times New Roman" w:hAnsi="Times New Roman" w:cs="Times New Roman"/>
                <w:bCs/>
                <w:color w:val="auto"/>
                <w:sz w:val="22"/>
                <w:szCs w:val="22"/>
                <w:highlight w:val="yellow"/>
              </w:rPr>
            </w:pPr>
            <w:r w:rsidRPr="00DB7F2B">
              <w:rPr>
                <w:rFonts w:ascii="Times New Roman" w:hAnsi="Times New Roman" w:cs="Times New Roman"/>
                <w:color w:val="auto"/>
                <w:sz w:val="22"/>
                <w:szCs w:val="22"/>
              </w:rPr>
              <w:t>290,9</w:t>
            </w:r>
          </w:p>
        </w:tc>
      </w:tr>
      <w:tr w:rsidR="00DB7F2B" w:rsidRPr="00DB7F2B" w14:paraId="7938E4FD" w14:textId="77777777" w:rsidTr="00CA7E55">
        <w:tc>
          <w:tcPr>
            <w:tcW w:w="4395" w:type="dxa"/>
            <w:vMerge w:val="restart"/>
            <w:vAlign w:val="center"/>
          </w:tcPr>
          <w:p w14:paraId="052AE612"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Индекс производства продукции сельского хозяйства в хозяйствах всех категорий</w:t>
            </w:r>
          </w:p>
        </w:tc>
        <w:tc>
          <w:tcPr>
            <w:tcW w:w="1418" w:type="dxa"/>
            <w:vMerge w:val="restart"/>
            <w:vAlign w:val="center"/>
          </w:tcPr>
          <w:p w14:paraId="59C8E46E"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0AF02A0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3A890EC2" w14:textId="77777777" w:rsidR="00DB7F2B" w:rsidRPr="00DB7F2B" w:rsidRDefault="00DB7F2B" w:rsidP="00DB7F2B">
            <w:pPr>
              <w:jc w:val="center"/>
              <w:rPr>
                <w:rFonts w:ascii="Times New Roman" w:hAnsi="Times New Roman" w:cs="Times New Roman"/>
                <w:sz w:val="22"/>
                <w:szCs w:val="22"/>
                <w:highlight w:val="green"/>
              </w:rPr>
            </w:pPr>
            <w:r w:rsidRPr="00DB7F2B">
              <w:rPr>
                <w:rFonts w:ascii="Times New Roman" w:hAnsi="Times New Roman" w:cs="Times New Roman"/>
                <w:sz w:val="22"/>
                <w:szCs w:val="22"/>
              </w:rPr>
              <w:t>108,1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707F581" w14:textId="00AA4805" w:rsidR="00DB7F2B" w:rsidRPr="008A40AE" w:rsidRDefault="000751B2" w:rsidP="00DB7F2B">
            <w:pPr>
              <w:jc w:val="center"/>
              <w:rPr>
                <w:rFonts w:ascii="Times New Roman" w:hAnsi="Times New Roman" w:cs="Times New Roman"/>
                <w:color w:val="auto"/>
                <w:sz w:val="22"/>
                <w:szCs w:val="22"/>
              </w:rPr>
            </w:pPr>
            <w:r w:rsidRPr="008A40AE">
              <w:rPr>
                <w:rFonts w:ascii="Times New Roman" w:hAnsi="Times New Roman" w:cs="Times New Roman"/>
                <w:sz w:val="22"/>
                <w:szCs w:val="22"/>
              </w:rPr>
              <w:t>88,9</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7622536"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sz w:val="22"/>
                <w:szCs w:val="22"/>
              </w:rPr>
              <w:t>105,0</w:t>
            </w:r>
          </w:p>
        </w:tc>
        <w:tc>
          <w:tcPr>
            <w:tcW w:w="1276" w:type="dxa"/>
            <w:tcBorders>
              <w:top w:val="single" w:sz="4" w:space="0" w:color="000000"/>
              <w:left w:val="single" w:sz="4" w:space="0" w:color="000000"/>
              <w:bottom w:val="single" w:sz="4" w:space="0" w:color="000000"/>
              <w:right w:val="single" w:sz="4" w:space="0" w:color="000000"/>
            </w:tcBorders>
            <w:vAlign w:val="center"/>
          </w:tcPr>
          <w:p w14:paraId="1B3A702C"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sz w:val="22"/>
                <w:szCs w:val="22"/>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DFC83"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sz w:val="22"/>
                <w:szCs w:val="22"/>
              </w:rPr>
              <w:t>101,1</w:t>
            </w:r>
          </w:p>
        </w:tc>
        <w:tc>
          <w:tcPr>
            <w:tcW w:w="1276" w:type="dxa"/>
            <w:tcBorders>
              <w:top w:val="single" w:sz="4" w:space="0" w:color="000000"/>
              <w:left w:val="single" w:sz="4" w:space="0" w:color="000000"/>
              <w:bottom w:val="single" w:sz="4" w:space="0" w:color="000000"/>
              <w:right w:val="single" w:sz="4" w:space="0" w:color="000000"/>
            </w:tcBorders>
            <w:vAlign w:val="center"/>
          </w:tcPr>
          <w:p w14:paraId="63FCEDBA"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sz w:val="22"/>
                <w:szCs w:val="22"/>
              </w:rPr>
              <w:t>101,3</w:t>
            </w:r>
          </w:p>
        </w:tc>
      </w:tr>
      <w:tr w:rsidR="00DB7F2B" w:rsidRPr="00DB7F2B" w14:paraId="09081BCF" w14:textId="77777777" w:rsidTr="00CA7E55">
        <w:tc>
          <w:tcPr>
            <w:tcW w:w="4395" w:type="dxa"/>
            <w:vMerge/>
            <w:vAlign w:val="center"/>
          </w:tcPr>
          <w:p w14:paraId="16B5B7BF"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5456DB59"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2329D1A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165DCCB7" w14:textId="77777777" w:rsidR="00DB7F2B" w:rsidRPr="00DB7F2B" w:rsidRDefault="00DB7F2B" w:rsidP="00DB7F2B">
            <w:pPr>
              <w:jc w:val="center"/>
              <w:rPr>
                <w:rFonts w:ascii="Times New Roman" w:hAnsi="Times New Roman" w:cs="Times New Roman"/>
                <w:bCs/>
                <w:sz w:val="22"/>
                <w:szCs w:val="22"/>
                <w:highlight w:val="gree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7834D6B" w14:textId="77777777" w:rsidR="00DB7F2B" w:rsidRPr="00DB7F2B" w:rsidRDefault="00DB7F2B" w:rsidP="00DB7F2B">
            <w:pPr>
              <w:jc w:val="center"/>
              <w:rPr>
                <w:rFonts w:ascii="Times New Roman" w:hAnsi="Times New Roman" w:cs="Times New Roman"/>
                <w:bCs/>
                <w:color w:val="auto"/>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33DB98A" w14:textId="77777777" w:rsidR="00DB7F2B" w:rsidRPr="00DB7F2B" w:rsidRDefault="00DB7F2B" w:rsidP="00DB7F2B">
            <w:pPr>
              <w:jc w:val="center"/>
              <w:rPr>
                <w:rFonts w:ascii="Times New Roman" w:hAnsi="Times New Roman" w:cs="Times New Roman"/>
                <w:bCs/>
                <w:color w:val="auto"/>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203E1C4" w14:textId="77777777" w:rsidR="00DB7F2B" w:rsidRPr="00DB7F2B" w:rsidRDefault="00DB7F2B" w:rsidP="00DB7F2B">
            <w:pPr>
              <w:jc w:val="center"/>
              <w:rPr>
                <w:rFonts w:ascii="Times New Roman" w:hAnsi="Times New Roman" w:cs="Times New Roman"/>
                <w:bCs/>
                <w:color w:val="auto"/>
                <w:sz w:val="22"/>
                <w:szCs w:val="22"/>
                <w:highlight w:val="yellow"/>
              </w:rPr>
            </w:pPr>
            <w:r w:rsidRPr="00DB7F2B">
              <w:rPr>
                <w:rFonts w:ascii="Times New Roman" w:hAnsi="Times New Roman" w:cs="Times New Roman"/>
                <w:sz w:val="22"/>
                <w:szCs w:val="22"/>
              </w:rPr>
              <w:t>101,3</w:t>
            </w:r>
          </w:p>
        </w:tc>
        <w:tc>
          <w:tcPr>
            <w:tcW w:w="1276" w:type="dxa"/>
            <w:tcBorders>
              <w:top w:val="single" w:sz="4" w:space="0" w:color="000000"/>
              <w:left w:val="single" w:sz="4" w:space="0" w:color="000000"/>
              <w:bottom w:val="single" w:sz="4" w:space="0" w:color="000000"/>
              <w:right w:val="single" w:sz="4" w:space="0" w:color="000000"/>
            </w:tcBorders>
            <w:vAlign w:val="center"/>
          </w:tcPr>
          <w:p w14:paraId="09F8CEC9" w14:textId="77777777" w:rsidR="00DB7F2B" w:rsidRPr="00DB7F2B" w:rsidRDefault="00DB7F2B" w:rsidP="00DB7F2B">
            <w:pPr>
              <w:jc w:val="center"/>
              <w:rPr>
                <w:rFonts w:ascii="Times New Roman" w:hAnsi="Times New Roman" w:cs="Times New Roman"/>
                <w:bCs/>
                <w:color w:val="auto"/>
                <w:sz w:val="22"/>
                <w:szCs w:val="22"/>
                <w:highlight w:val="yellow"/>
              </w:rPr>
            </w:pPr>
            <w:r w:rsidRPr="00DB7F2B">
              <w:rPr>
                <w:rFonts w:ascii="Times New Roman" w:hAnsi="Times New Roman" w:cs="Times New Roman"/>
                <w:sz w:val="22"/>
                <w:szCs w:val="22"/>
              </w:rPr>
              <w:t>101,4</w:t>
            </w:r>
          </w:p>
        </w:tc>
        <w:tc>
          <w:tcPr>
            <w:tcW w:w="1276" w:type="dxa"/>
            <w:tcBorders>
              <w:top w:val="single" w:sz="4" w:space="0" w:color="000000"/>
              <w:left w:val="single" w:sz="4" w:space="0" w:color="000000"/>
              <w:bottom w:val="single" w:sz="4" w:space="0" w:color="000000"/>
              <w:right w:val="single" w:sz="4" w:space="0" w:color="000000"/>
            </w:tcBorders>
            <w:vAlign w:val="center"/>
          </w:tcPr>
          <w:p w14:paraId="29219970" w14:textId="77777777" w:rsidR="00DB7F2B" w:rsidRPr="00DB7F2B" w:rsidRDefault="00DB7F2B" w:rsidP="00DB7F2B">
            <w:pPr>
              <w:jc w:val="center"/>
              <w:rPr>
                <w:rFonts w:ascii="Times New Roman" w:hAnsi="Times New Roman" w:cs="Times New Roman"/>
                <w:bCs/>
                <w:color w:val="auto"/>
                <w:sz w:val="22"/>
                <w:szCs w:val="22"/>
                <w:highlight w:val="yellow"/>
              </w:rPr>
            </w:pPr>
            <w:r w:rsidRPr="00DB7F2B">
              <w:rPr>
                <w:rFonts w:ascii="Times New Roman" w:hAnsi="Times New Roman" w:cs="Times New Roman"/>
                <w:sz w:val="22"/>
                <w:szCs w:val="22"/>
              </w:rPr>
              <w:t>101,5</w:t>
            </w:r>
          </w:p>
        </w:tc>
      </w:tr>
      <w:tr w:rsidR="00DB7F2B" w:rsidRPr="00DB7F2B" w14:paraId="2EA891F0" w14:textId="77777777" w:rsidTr="00CA7E55">
        <w:tc>
          <w:tcPr>
            <w:tcW w:w="4395" w:type="dxa"/>
            <w:vMerge w:val="restart"/>
            <w:vAlign w:val="center"/>
          </w:tcPr>
          <w:p w14:paraId="171F7791" w14:textId="026332F7" w:rsidR="00036EB4" w:rsidRPr="00DB7F2B" w:rsidRDefault="00DB7F2B" w:rsidP="00036EB4">
            <w:pPr>
              <w:ind w:right="57"/>
              <w:rPr>
                <w:rFonts w:ascii="Times New Roman" w:hAnsi="Times New Roman" w:cs="Times New Roman"/>
                <w:sz w:val="22"/>
                <w:szCs w:val="22"/>
              </w:rPr>
            </w:pPr>
            <w:r w:rsidRPr="00DB7F2B">
              <w:rPr>
                <w:rFonts w:ascii="Times New Roman" w:hAnsi="Times New Roman" w:cs="Times New Roman"/>
                <w:sz w:val="22"/>
                <w:szCs w:val="22"/>
              </w:rPr>
              <w:t>Объем реализации сельскохозяйственной продукции собственного производства сельскохозяйственными организациями</w:t>
            </w:r>
          </w:p>
        </w:tc>
        <w:tc>
          <w:tcPr>
            <w:tcW w:w="1418" w:type="dxa"/>
            <w:vMerge w:val="restart"/>
            <w:vAlign w:val="center"/>
          </w:tcPr>
          <w:p w14:paraId="2D3AC553"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млрд. руб.</w:t>
            </w:r>
          </w:p>
        </w:tc>
        <w:tc>
          <w:tcPr>
            <w:tcW w:w="1842" w:type="dxa"/>
          </w:tcPr>
          <w:p w14:paraId="42B0DE3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1649AE63"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152,3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3B3CD9B"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191,1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3E36B48"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226,5</w:t>
            </w:r>
          </w:p>
        </w:tc>
        <w:tc>
          <w:tcPr>
            <w:tcW w:w="1276" w:type="dxa"/>
            <w:tcBorders>
              <w:top w:val="single" w:sz="4" w:space="0" w:color="000000"/>
              <w:left w:val="single" w:sz="4" w:space="0" w:color="000000"/>
              <w:bottom w:val="single" w:sz="4" w:space="0" w:color="000000"/>
              <w:right w:val="single" w:sz="4" w:space="0" w:color="000000"/>
            </w:tcBorders>
            <w:vAlign w:val="center"/>
          </w:tcPr>
          <w:p w14:paraId="069776F0"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sz w:val="22"/>
                <w:szCs w:val="22"/>
              </w:rPr>
              <w:t>246,2</w:t>
            </w:r>
          </w:p>
        </w:tc>
        <w:tc>
          <w:tcPr>
            <w:tcW w:w="1276" w:type="dxa"/>
            <w:tcBorders>
              <w:top w:val="single" w:sz="4" w:space="0" w:color="000000"/>
              <w:left w:val="single" w:sz="4" w:space="0" w:color="000000"/>
              <w:bottom w:val="single" w:sz="4" w:space="0" w:color="000000"/>
              <w:right w:val="single" w:sz="4" w:space="0" w:color="000000"/>
            </w:tcBorders>
            <w:vAlign w:val="center"/>
          </w:tcPr>
          <w:p w14:paraId="7BBA7720"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258,8</w:t>
            </w:r>
          </w:p>
        </w:tc>
        <w:tc>
          <w:tcPr>
            <w:tcW w:w="1276" w:type="dxa"/>
            <w:tcBorders>
              <w:top w:val="single" w:sz="4" w:space="0" w:color="000000"/>
              <w:left w:val="single" w:sz="4" w:space="0" w:color="000000"/>
              <w:bottom w:val="single" w:sz="4" w:space="0" w:color="000000"/>
              <w:right w:val="single" w:sz="4" w:space="0" w:color="000000"/>
            </w:tcBorders>
            <w:vAlign w:val="center"/>
          </w:tcPr>
          <w:p w14:paraId="3B7911B1"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270,6</w:t>
            </w:r>
          </w:p>
        </w:tc>
      </w:tr>
      <w:tr w:rsidR="00DB7F2B" w:rsidRPr="00DB7F2B" w14:paraId="00AC0153" w14:textId="77777777" w:rsidTr="00CA7E55">
        <w:tc>
          <w:tcPr>
            <w:tcW w:w="4395" w:type="dxa"/>
            <w:vMerge/>
            <w:vAlign w:val="center"/>
          </w:tcPr>
          <w:p w14:paraId="13F3677A"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7BD56B23"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457C2A4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476EDCB4"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315C959"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5DA1AA5" w14:textId="77777777" w:rsidR="00DB7F2B" w:rsidRPr="00DB7F2B" w:rsidRDefault="00DB7F2B" w:rsidP="00DB7F2B">
            <w:pPr>
              <w:jc w:val="center"/>
              <w:rPr>
                <w:rFonts w:ascii="Times New Roman" w:hAnsi="Times New Roman" w:cs="Times New Roman"/>
                <w:bCs/>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3D1871"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249,9</w:t>
            </w:r>
          </w:p>
        </w:tc>
        <w:tc>
          <w:tcPr>
            <w:tcW w:w="1276" w:type="dxa"/>
            <w:tcBorders>
              <w:top w:val="single" w:sz="4" w:space="0" w:color="000000"/>
              <w:left w:val="single" w:sz="4" w:space="0" w:color="000000"/>
              <w:bottom w:val="single" w:sz="4" w:space="0" w:color="000000"/>
              <w:right w:val="single" w:sz="4" w:space="0" w:color="000000"/>
            </w:tcBorders>
            <w:vAlign w:val="center"/>
          </w:tcPr>
          <w:p w14:paraId="01DF7235"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265,1</w:t>
            </w:r>
          </w:p>
        </w:tc>
        <w:tc>
          <w:tcPr>
            <w:tcW w:w="1276" w:type="dxa"/>
            <w:tcBorders>
              <w:top w:val="single" w:sz="4" w:space="0" w:color="000000"/>
              <w:left w:val="single" w:sz="4" w:space="0" w:color="000000"/>
              <w:bottom w:val="single" w:sz="4" w:space="0" w:color="000000"/>
              <w:right w:val="single" w:sz="4" w:space="0" w:color="000000"/>
            </w:tcBorders>
            <w:vAlign w:val="center"/>
          </w:tcPr>
          <w:p w14:paraId="742D15D8"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278,9</w:t>
            </w:r>
          </w:p>
        </w:tc>
      </w:tr>
      <w:tr w:rsidR="00DB7F2B" w:rsidRPr="00DB7F2B" w14:paraId="5A872203" w14:textId="77777777" w:rsidTr="00CA7E55">
        <w:tc>
          <w:tcPr>
            <w:tcW w:w="4395" w:type="dxa"/>
            <w:vMerge w:val="restart"/>
            <w:vAlign w:val="center"/>
          </w:tcPr>
          <w:p w14:paraId="61BB8F50"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lastRenderedPageBreak/>
              <w:t>В % к предыдущему году в сопоставимых ценах</w:t>
            </w:r>
          </w:p>
        </w:tc>
        <w:tc>
          <w:tcPr>
            <w:tcW w:w="1418" w:type="dxa"/>
            <w:vMerge w:val="restart"/>
            <w:vAlign w:val="center"/>
          </w:tcPr>
          <w:p w14:paraId="7375D8D0"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0B0B865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542CBAD9"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119,8</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3090679"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112,9</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C4A4286"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67E6DE1A"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sz w:val="22"/>
                <w:szCs w:val="22"/>
              </w:rPr>
              <w:t>101,3</w:t>
            </w:r>
          </w:p>
        </w:tc>
        <w:tc>
          <w:tcPr>
            <w:tcW w:w="1276" w:type="dxa"/>
            <w:tcBorders>
              <w:top w:val="single" w:sz="4" w:space="0" w:color="000000"/>
              <w:left w:val="single" w:sz="4" w:space="0" w:color="000000"/>
              <w:bottom w:val="single" w:sz="4" w:space="0" w:color="000000"/>
              <w:right w:val="single" w:sz="4" w:space="0" w:color="000000"/>
            </w:tcBorders>
            <w:vAlign w:val="center"/>
          </w:tcPr>
          <w:p w14:paraId="1EE379F8"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101,0</w:t>
            </w:r>
          </w:p>
        </w:tc>
        <w:tc>
          <w:tcPr>
            <w:tcW w:w="1276" w:type="dxa"/>
            <w:tcBorders>
              <w:top w:val="single" w:sz="4" w:space="0" w:color="000000"/>
              <w:left w:val="single" w:sz="4" w:space="0" w:color="000000"/>
              <w:bottom w:val="single" w:sz="4" w:space="0" w:color="000000"/>
              <w:right w:val="single" w:sz="4" w:space="0" w:color="000000"/>
            </w:tcBorders>
            <w:vAlign w:val="center"/>
          </w:tcPr>
          <w:p w14:paraId="17CACF80"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100,7</w:t>
            </w:r>
          </w:p>
        </w:tc>
      </w:tr>
      <w:tr w:rsidR="00DB7F2B" w:rsidRPr="00DB7F2B" w14:paraId="064AC987" w14:textId="77777777" w:rsidTr="00CA7E55">
        <w:tc>
          <w:tcPr>
            <w:tcW w:w="4395" w:type="dxa"/>
            <w:vMerge/>
            <w:vAlign w:val="center"/>
          </w:tcPr>
          <w:p w14:paraId="0D30B5FE"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20C29024"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632077C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6F9F6701"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13F722B"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A0BCF8A" w14:textId="77777777" w:rsidR="00DB7F2B" w:rsidRPr="00DB7F2B" w:rsidRDefault="00DB7F2B" w:rsidP="00DB7F2B">
            <w:pPr>
              <w:jc w:val="center"/>
              <w:rPr>
                <w:rFonts w:ascii="Times New Roman" w:hAnsi="Times New Roman" w:cs="Times New Roman"/>
                <w:bCs/>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225948A"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101,7</w:t>
            </w:r>
          </w:p>
        </w:tc>
        <w:tc>
          <w:tcPr>
            <w:tcW w:w="1276" w:type="dxa"/>
            <w:tcBorders>
              <w:top w:val="single" w:sz="4" w:space="0" w:color="000000"/>
              <w:left w:val="single" w:sz="4" w:space="0" w:color="000000"/>
              <w:bottom w:val="single" w:sz="4" w:space="0" w:color="000000"/>
              <w:right w:val="single" w:sz="4" w:space="0" w:color="000000"/>
            </w:tcBorders>
            <w:vAlign w:val="center"/>
          </w:tcPr>
          <w:p w14:paraId="76C01678"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101,5</w:t>
            </w:r>
          </w:p>
        </w:tc>
        <w:tc>
          <w:tcPr>
            <w:tcW w:w="1276" w:type="dxa"/>
            <w:tcBorders>
              <w:top w:val="single" w:sz="4" w:space="0" w:color="000000"/>
              <w:left w:val="single" w:sz="4" w:space="0" w:color="000000"/>
              <w:bottom w:val="single" w:sz="4" w:space="0" w:color="000000"/>
              <w:right w:val="single" w:sz="4" w:space="0" w:color="000000"/>
            </w:tcBorders>
            <w:vAlign w:val="center"/>
          </w:tcPr>
          <w:p w14:paraId="422AFD78"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101,2</w:t>
            </w:r>
          </w:p>
        </w:tc>
      </w:tr>
      <w:tr w:rsidR="00DB7F2B" w:rsidRPr="00DB7F2B" w14:paraId="08E8B47A" w14:textId="77777777" w:rsidTr="00CA7E55">
        <w:tc>
          <w:tcPr>
            <w:tcW w:w="4395" w:type="dxa"/>
            <w:vMerge w:val="restart"/>
            <w:vAlign w:val="center"/>
          </w:tcPr>
          <w:p w14:paraId="7E21E6DA"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Индекс-дефлятор цен</w:t>
            </w:r>
          </w:p>
        </w:tc>
        <w:tc>
          <w:tcPr>
            <w:tcW w:w="1418" w:type="dxa"/>
            <w:vMerge w:val="restart"/>
            <w:vAlign w:val="center"/>
          </w:tcPr>
          <w:p w14:paraId="75A23CD7"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6C0509D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1857D2E1"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112,7</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C41BDC1"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111,1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11981EA"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115,1</w:t>
            </w:r>
          </w:p>
        </w:tc>
        <w:tc>
          <w:tcPr>
            <w:tcW w:w="1276" w:type="dxa"/>
            <w:tcBorders>
              <w:top w:val="single" w:sz="4" w:space="0" w:color="000000"/>
              <w:left w:val="single" w:sz="4" w:space="0" w:color="000000"/>
              <w:bottom w:val="single" w:sz="4" w:space="0" w:color="000000"/>
              <w:right w:val="single" w:sz="4" w:space="0" w:color="000000"/>
            </w:tcBorders>
            <w:vAlign w:val="center"/>
          </w:tcPr>
          <w:p w14:paraId="4A999798"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107,3</w:t>
            </w:r>
          </w:p>
        </w:tc>
        <w:tc>
          <w:tcPr>
            <w:tcW w:w="1276" w:type="dxa"/>
            <w:tcBorders>
              <w:top w:val="single" w:sz="4" w:space="0" w:color="000000"/>
              <w:left w:val="single" w:sz="4" w:space="0" w:color="000000"/>
              <w:bottom w:val="single" w:sz="4" w:space="0" w:color="000000"/>
              <w:right w:val="single" w:sz="4" w:space="0" w:color="000000"/>
            </w:tcBorders>
            <w:vAlign w:val="center"/>
          </w:tcPr>
          <w:p w14:paraId="015974CC"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104,1</w:t>
            </w:r>
          </w:p>
        </w:tc>
        <w:tc>
          <w:tcPr>
            <w:tcW w:w="1276" w:type="dxa"/>
            <w:tcBorders>
              <w:top w:val="single" w:sz="4" w:space="0" w:color="000000"/>
              <w:left w:val="single" w:sz="4" w:space="0" w:color="000000"/>
              <w:bottom w:val="single" w:sz="4" w:space="0" w:color="000000"/>
              <w:right w:val="single" w:sz="4" w:space="0" w:color="000000"/>
            </w:tcBorders>
            <w:vAlign w:val="center"/>
          </w:tcPr>
          <w:p w14:paraId="5FE25521"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103,8</w:t>
            </w:r>
          </w:p>
        </w:tc>
      </w:tr>
      <w:tr w:rsidR="00DB7F2B" w:rsidRPr="00DB7F2B" w14:paraId="16D21528" w14:textId="77777777" w:rsidTr="00CA7E55">
        <w:tc>
          <w:tcPr>
            <w:tcW w:w="4395" w:type="dxa"/>
            <w:vMerge/>
            <w:vAlign w:val="center"/>
          </w:tcPr>
          <w:p w14:paraId="626050F5"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240EC064"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64F779B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05047271"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6A70530"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07EB564" w14:textId="77777777" w:rsidR="00DB7F2B" w:rsidRPr="00DB7F2B" w:rsidRDefault="00DB7F2B" w:rsidP="00DB7F2B">
            <w:pPr>
              <w:jc w:val="center"/>
              <w:rPr>
                <w:rFonts w:ascii="Times New Roman" w:hAnsi="Times New Roman" w:cs="Times New Roman"/>
                <w:bCs/>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8018496"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108,5</w:t>
            </w:r>
          </w:p>
        </w:tc>
        <w:tc>
          <w:tcPr>
            <w:tcW w:w="1276" w:type="dxa"/>
            <w:tcBorders>
              <w:top w:val="single" w:sz="4" w:space="0" w:color="000000"/>
              <w:left w:val="single" w:sz="4" w:space="0" w:color="000000"/>
              <w:bottom w:val="single" w:sz="4" w:space="0" w:color="000000"/>
              <w:right w:val="single" w:sz="4" w:space="0" w:color="000000"/>
            </w:tcBorders>
            <w:vAlign w:val="center"/>
          </w:tcPr>
          <w:p w14:paraId="2D483E5E"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104,5</w:t>
            </w:r>
          </w:p>
        </w:tc>
        <w:tc>
          <w:tcPr>
            <w:tcW w:w="1276" w:type="dxa"/>
            <w:tcBorders>
              <w:top w:val="single" w:sz="4" w:space="0" w:color="000000"/>
              <w:left w:val="single" w:sz="4" w:space="0" w:color="000000"/>
              <w:bottom w:val="single" w:sz="4" w:space="0" w:color="000000"/>
              <w:right w:val="single" w:sz="4" w:space="0" w:color="000000"/>
            </w:tcBorders>
            <w:vAlign w:val="center"/>
          </w:tcPr>
          <w:p w14:paraId="478D67C0"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104,0</w:t>
            </w:r>
          </w:p>
        </w:tc>
      </w:tr>
      <w:tr w:rsidR="00DB7F2B" w:rsidRPr="00DB7F2B" w14:paraId="67B0BAE1" w14:textId="77777777" w:rsidTr="00CA7E55">
        <w:tc>
          <w:tcPr>
            <w:tcW w:w="4395" w:type="dxa"/>
            <w:vAlign w:val="center"/>
          </w:tcPr>
          <w:p w14:paraId="6901AB04" w14:textId="2B3F5568" w:rsidR="00DB7F2B" w:rsidRPr="00DB7F2B" w:rsidRDefault="00DB7F2B" w:rsidP="0059738F">
            <w:pPr>
              <w:ind w:right="57"/>
              <w:rPr>
                <w:rFonts w:ascii="Times New Roman" w:hAnsi="Times New Roman" w:cs="Times New Roman"/>
                <w:b/>
                <w:sz w:val="22"/>
                <w:szCs w:val="22"/>
              </w:rPr>
            </w:pPr>
            <w:r w:rsidRPr="00DB7F2B">
              <w:rPr>
                <w:rFonts w:ascii="Times New Roman" w:hAnsi="Times New Roman" w:cs="Times New Roman"/>
                <w:b/>
                <w:sz w:val="22"/>
                <w:szCs w:val="22"/>
              </w:rPr>
              <w:t>Производство основных видов сельскохозяйственной продукции</w:t>
            </w:r>
          </w:p>
        </w:tc>
        <w:tc>
          <w:tcPr>
            <w:tcW w:w="1418" w:type="dxa"/>
            <w:vAlign w:val="center"/>
          </w:tcPr>
          <w:p w14:paraId="000A9525" w14:textId="77777777" w:rsidR="00DB7F2B" w:rsidRPr="00DB7F2B" w:rsidRDefault="00DB7F2B" w:rsidP="00DB7F2B">
            <w:pPr>
              <w:ind w:right="57"/>
              <w:jc w:val="center"/>
              <w:rPr>
                <w:rFonts w:ascii="Times New Roman" w:hAnsi="Times New Roman" w:cs="Times New Roman"/>
                <w:b/>
                <w:sz w:val="22"/>
                <w:szCs w:val="22"/>
              </w:rPr>
            </w:pPr>
          </w:p>
        </w:tc>
        <w:tc>
          <w:tcPr>
            <w:tcW w:w="1842" w:type="dxa"/>
          </w:tcPr>
          <w:p w14:paraId="31085401" w14:textId="77777777" w:rsidR="00DB7F2B" w:rsidRPr="00DB7F2B" w:rsidRDefault="00DB7F2B" w:rsidP="00DB7F2B">
            <w:pPr>
              <w:jc w:val="center"/>
              <w:rPr>
                <w:rFonts w:ascii="Times New Roman" w:hAnsi="Times New Roman" w:cs="Times New Roman"/>
                <w:b/>
                <w:sz w:val="22"/>
                <w:szCs w:val="22"/>
              </w:rPr>
            </w:pPr>
          </w:p>
        </w:tc>
        <w:tc>
          <w:tcPr>
            <w:tcW w:w="1134" w:type="dxa"/>
            <w:vAlign w:val="center"/>
          </w:tcPr>
          <w:p w14:paraId="278B809C" w14:textId="77777777" w:rsidR="00DB7F2B" w:rsidRPr="00DB7F2B" w:rsidRDefault="00DB7F2B" w:rsidP="00DB7F2B">
            <w:pPr>
              <w:jc w:val="center"/>
              <w:rPr>
                <w:rFonts w:ascii="Times New Roman" w:hAnsi="Times New Roman" w:cs="Times New Roman"/>
                <w:b/>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D1A469" w14:textId="77777777" w:rsidR="00DB7F2B" w:rsidRPr="00DB7F2B" w:rsidRDefault="00DB7F2B" w:rsidP="00DB7F2B">
            <w:pPr>
              <w:jc w:val="center"/>
              <w:rPr>
                <w:rFonts w:ascii="Times New Roman" w:hAnsi="Times New Roman" w:cs="Times New Roman"/>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9D0B69" w14:textId="77777777" w:rsidR="00DB7F2B" w:rsidRPr="00DB7F2B" w:rsidRDefault="00DB7F2B" w:rsidP="00DB7F2B">
            <w:pPr>
              <w:jc w:val="center"/>
              <w:rPr>
                <w:rFonts w:ascii="Times New Roman" w:hAnsi="Times New Roman" w:cs="Times New Roman"/>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49CBAEFC" w14:textId="77777777" w:rsidR="00DB7F2B" w:rsidRPr="00DB7F2B" w:rsidRDefault="00DB7F2B" w:rsidP="00DB7F2B">
            <w:pPr>
              <w:jc w:val="center"/>
              <w:rPr>
                <w:rFonts w:ascii="Times New Roman" w:hAnsi="Times New Roman" w:cs="Times New Roman"/>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04CC58" w14:textId="77777777" w:rsidR="00DB7F2B" w:rsidRPr="00DB7F2B" w:rsidRDefault="00DB7F2B" w:rsidP="00DB7F2B">
            <w:pPr>
              <w:jc w:val="center"/>
              <w:rPr>
                <w:rFonts w:ascii="Times New Roman" w:hAnsi="Times New Roman" w:cs="Times New Roman"/>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21201ACC" w14:textId="77777777" w:rsidR="00DB7F2B" w:rsidRPr="00DB7F2B" w:rsidRDefault="00DB7F2B" w:rsidP="00DB7F2B">
            <w:pPr>
              <w:jc w:val="center"/>
              <w:rPr>
                <w:rFonts w:ascii="Times New Roman" w:hAnsi="Times New Roman" w:cs="Times New Roman"/>
                <w:sz w:val="22"/>
                <w:szCs w:val="22"/>
                <w:highlight w:val="yellow"/>
              </w:rPr>
            </w:pPr>
          </w:p>
        </w:tc>
      </w:tr>
      <w:tr w:rsidR="00DB7F2B" w:rsidRPr="00DB7F2B" w14:paraId="3427B50D" w14:textId="77777777" w:rsidTr="00CA7E55">
        <w:tc>
          <w:tcPr>
            <w:tcW w:w="4395" w:type="dxa"/>
            <w:vMerge w:val="restart"/>
            <w:vAlign w:val="center"/>
          </w:tcPr>
          <w:p w14:paraId="01FE417A"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Зерно (в весе после доработки)</w:t>
            </w:r>
          </w:p>
        </w:tc>
        <w:tc>
          <w:tcPr>
            <w:tcW w:w="1418" w:type="dxa"/>
            <w:vMerge w:val="restart"/>
            <w:vAlign w:val="center"/>
          </w:tcPr>
          <w:p w14:paraId="1222A2D7"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тыс.т</w:t>
            </w:r>
          </w:p>
        </w:tc>
        <w:tc>
          <w:tcPr>
            <w:tcW w:w="1842" w:type="dxa"/>
          </w:tcPr>
          <w:p w14:paraId="55CDCA7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52DCA566"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color w:val="auto"/>
                <w:sz w:val="22"/>
                <w:szCs w:val="22"/>
              </w:rPr>
              <w:t>5845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5C20B0D"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4499</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02ED920"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sz w:val="22"/>
                <w:szCs w:val="22"/>
              </w:rPr>
              <w:t>5100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04C6D94"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sz w:val="22"/>
                <w:szCs w:val="22"/>
              </w:rPr>
              <w:t>5100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F148F25"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5150</w:t>
            </w:r>
          </w:p>
        </w:tc>
        <w:tc>
          <w:tcPr>
            <w:tcW w:w="1276" w:type="dxa"/>
            <w:tcBorders>
              <w:top w:val="single" w:sz="4" w:space="0" w:color="000000"/>
              <w:left w:val="single" w:sz="4" w:space="0" w:color="000000"/>
              <w:bottom w:val="single" w:sz="4" w:space="0" w:color="000000"/>
              <w:right w:val="single" w:sz="4" w:space="0" w:color="000000"/>
            </w:tcBorders>
            <w:vAlign w:val="center"/>
          </w:tcPr>
          <w:p w14:paraId="32C46A1D"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5200</w:t>
            </w:r>
          </w:p>
        </w:tc>
      </w:tr>
      <w:tr w:rsidR="00DB7F2B" w:rsidRPr="00DB7F2B" w14:paraId="1C25A146" w14:textId="77777777" w:rsidTr="00CA7E55">
        <w:tc>
          <w:tcPr>
            <w:tcW w:w="4395" w:type="dxa"/>
            <w:vMerge/>
            <w:vAlign w:val="center"/>
          </w:tcPr>
          <w:p w14:paraId="72597761"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6D45C543"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28AD937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25FE8336"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FFC7FB1"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4BB7150" w14:textId="77777777" w:rsidR="00DB7F2B" w:rsidRPr="00DB7F2B" w:rsidRDefault="00DB7F2B" w:rsidP="00DB7F2B">
            <w:pPr>
              <w:jc w:val="center"/>
              <w:rPr>
                <w:rFonts w:ascii="Times New Roman" w:hAnsi="Times New Roman" w:cs="Times New Roman"/>
                <w:bCs/>
                <w:color w:val="auto"/>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F6AC88"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sz w:val="22"/>
                <w:szCs w:val="22"/>
              </w:rPr>
              <w:t>5150</w:t>
            </w:r>
          </w:p>
        </w:tc>
        <w:tc>
          <w:tcPr>
            <w:tcW w:w="1276" w:type="dxa"/>
            <w:tcBorders>
              <w:top w:val="single" w:sz="4" w:space="0" w:color="000000"/>
              <w:left w:val="single" w:sz="4" w:space="0" w:color="000000"/>
              <w:bottom w:val="single" w:sz="4" w:space="0" w:color="000000"/>
              <w:right w:val="single" w:sz="4" w:space="0" w:color="000000"/>
            </w:tcBorders>
            <w:vAlign w:val="center"/>
          </w:tcPr>
          <w:p w14:paraId="0345A62A"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sz w:val="22"/>
                <w:szCs w:val="22"/>
              </w:rPr>
              <w:t>5200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2045B0C"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5250</w:t>
            </w:r>
          </w:p>
        </w:tc>
      </w:tr>
      <w:tr w:rsidR="00DB7F2B" w:rsidRPr="00DB7F2B" w14:paraId="0A36607B" w14:textId="77777777" w:rsidTr="00CA7E55">
        <w:tc>
          <w:tcPr>
            <w:tcW w:w="4395" w:type="dxa"/>
            <w:vMerge w:val="restart"/>
            <w:vAlign w:val="center"/>
          </w:tcPr>
          <w:p w14:paraId="6AA8B09A"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Сахарная свекла</w:t>
            </w:r>
          </w:p>
        </w:tc>
        <w:tc>
          <w:tcPr>
            <w:tcW w:w="1418" w:type="dxa"/>
            <w:vMerge w:val="restart"/>
            <w:vAlign w:val="center"/>
          </w:tcPr>
          <w:p w14:paraId="648BEA4C"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тыс.т</w:t>
            </w:r>
          </w:p>
        </w:tc>
        <w:tc>
          <w:tcPr>
            <w:tcW w:w="1842" w:type="dxa"/>
          </w:tcPr>
          <w:p w14:paraId="66A8441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6049286E"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3912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1A0EA63"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3632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54CBD6B" w14:textId="77777777" w:rsidR="00DB7F2B" w:rsidRPr="00DB7F2B" w:rsidRDefault="00DB7F2B" w:rsidP="00DB7F2B">
            <w:pPr>
              <w:jc w:val="center"/>
              <w:rPr>
                <w:rFonts w:ascii="Times New Roman" w:hAnsi="Times New Roman" w:cs="Times New Roman"/>
                <w:color w:val="auto"/>
                <w:sz w:val="22"/>
                <w:szCs w:val="22"/>
                <w:highlight w:val="yellow"/>
              </w:rPr>
            </w:pPr>
            <w:r w:rsidRPr="00DB7F2B">
              <w:rPr>
                <w:rFonts w:ascii="Times New Roman" w:hAnsi="Times New Roman" w:cs="Times New Roman"/>
                <w:sz w:val="22"/>
                <w:szCs w:val="22"/>
              </w:rPr>
              <w:t>4350</w:t>
            </w:r>
          </w:p>
        </w:tc>
        <w:tc>
          <w:tcPr>
            <w:tcW w:w="1276" w:type="dxa"/>
            <w:tcBorders>
              <w:top w:val="single" w:sz="4" w:space="0" w:color="000000"/>
              <w:left w:val="single" w:sz="4" w:space="0" w:color="000000"/>
              <w:bottom w:val="single" w:sz="4" w:space="0" w:color="000000"/>
              <w:right w:val="single" w:sz="4" w:space="0" w:color="000000"/>
            </w:tcBorders>
            <w:vAlign w:val="center"/>
          </w:tcPr>
          <w:p w14:paraId="2C0B899D"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4350</w:t>
            </w:r>
          </w:p>
        </w:tc>
        <w:tc>
          <w:tcPr>
            <w:tcW w:w="1276" w:type="dxa"/>
            <w:tcBorders>
              <w:top w:val="single" w:sz="4" w:space="0" w:color="000000"/>
              <w:left w:val="single" w:sz="4" w:space="0" w:color="000000"/>
              <w:bottom w:val="single" w:sz="4" w:space="0" w:color="000000"/>
              <w:right w:val="single" w:sz="4" w:space="0" w:color="000000"/>
            </w:tcBorders>
            <w:vAlign w:val="center"/>
          </w:tcPr>
          <w:p w14:paraId="51AB1A69"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4400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C2107D6"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4450</w:t>
            </w:r>
          </w:p>
        </w:tc>
      </w:tr>
      <w:tr w:rsidR="00DB7F2B" w:rsidRPr="00DB7F2B" w14:paraId="71B8126B" w14:textId="77777777" w:rsidTr="00CA7E55">
        <w:tc>
          <w:tcPr>
            <w:tcW w:w="4395" w:type="dxa"/>
            <w:vMerge/>
            <w:vAlign w:val="center"/>
          </w:tcPr>
          <w:p w14:paraId="632009F3"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5F2AA31D"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01C088B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5248E37D"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14C0F8C"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DFD563B" w14:textId="77777777" w:rsidR="00DB7F2B" w:rsidRPr="00DB7F2B" w:rsidRDefault="00DB7F2B" w:rsidP="00DB7F2B">
            <w:pPr>
              <w:jc w:val="center"/>
              <w:rPr>
                <w:rFonts w:ascii="Times New Roman" w:hAnsi="Times New Roman" w:cs="Times New Roman"/>
                <w:bCs/>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E2169D"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4400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E8A3E35"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4450</w:t>
            </w:r>
          </w:p>
        </w:tc>
        <w:tc>
          <w:tcPr>
            <w:tcW w:w="1276" w:type="dxa"/>
            <w:tcBorders>
              <w:top w:val="single" w:sz="4" w:space="0" w:color="000000"/>
              <w:left w:val="single" w:sz="4" w:space="0" w:color="000000"/>
              <w:bottom w:val="single" w:sz="4" w:space="0" w:color="000000"/>
              <w:right w:val="single" w:sz="4" w:space="0" w:color="000000"/>
            </w:tcBorders>
            <w:vAlign w:val="center"/>
          </w:tcPr>
          <w:p w14:paraId="5881416F"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4500</w:t>
            </w:r>
          </w:p>
        </w:tc>
      </w:tr>
      <w:tr w:rsidR="00DB7F2B" w:rsidRPr="00DB7F2B" w14:paraId="3851736B" w14:textId="77777777" w:rsidTr="00CA7E55">
        <w:tc>
          <w:tcPr>
            <w:tcW w:w="4395" w:type="dxa"/>
            <w:vMerge w:val="restart"/>
            <w:vAlign w:val="center"/>
          </w:tcPr>
          <w:p w14:paraId="3DA77D92"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Скот и птица (на убой в живом весе)</w:t>
            </w:r>
          </w:p>
        </w:tc>
        <w:tc>
          <w:tcPr>
            <w:tcW w:w="1418" w:type="dxa"/>
            <w:vMerge w:val="restart"/>
            <w:vAlign w:val="center"/>
          </w:tcPr>
          <w:p w14:paraId="5D8916B0"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тыс.т</w:t>
            </w:r>
          </w:p>
        </w:tc>
        <w:tc>
          <w:tcPr>
            <w:tcW w:w="1842" w:type="dxa"/>
          </w:tcPr>
          <w:p w14:paraId="6F38572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5F7508C7"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631,9</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7DE9362"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603,5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0C8EF52"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626</w:t>
            </w:r>
          </w:p>
        </w:tc>
        <w:tc>
          <w:tcPr>
            <w:tcW w:w="1276" w:type="dxa"/>
            <w:tcBorders>
              <w:top w:val="single" w:sz="4" w:space="0" w:color="000000"/>
              <w:left w:val="single" w:sz="4" w:space="0" w:color="000000"/>
              <w:bottom w:val="single" w:sz="4" w:space="0" w:color="000000"/>
              <w:right w:val="single" w:sz="4" w:space="0" w:color="000000"/>
            </w:tcBorders>
            <w:vAlign w:val="center"/>
          </w:tcPr>
          <w:p w14:paraId="5791D2A9"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626</w:t>
            </w:r>
          </w:p>
        </w:tc>
        <w:tc>
          <w:tcPr>
            <w:tcW w:w="1276" w:type="dxa"/>
            <w:tcBorders>
              <w:top w:val="single" w:sz="4" w:space="0" w:color="000000"/>
              <w:left w:val="single" w:sz="4" w:space="0" w:color="000000"/>
              <w:bottom w:val="single" w:sz="4" w:space="0" w:color="000000"/>
              <w:right w:val="single" w:sz="4" w:space="0" w:color="000000"/>
            </w:tcBorders>
            <w:vAlign w:val="center"/>
          </w:tcPr>
          <w:p w14:paraId="104B8E3D"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630</w:t>
            </w:r>
          </w:p>
        </w:tc>
        <w:tc>
          <w:tcPr>
            <w:tcW w:w="1276" w:type="dxa"/>
            <w:tcBorders>
              <w:top w:val="single" w:sz="4" w:space="0" w:color="000000"/>
              <w:left w:val="single" w:sz="4" w:space="0" w:color="000000"/>
              <w:bottom w:val="single" w:sz="4" w:space="0" w:color="000000"/>
              <w:right w:val="single" w:sz="4" w:space="0" w:color="000000"/>
            </w:tcBorders>
            <w:vAlign w:val="center"/>
          </w:tcPr>
          <w:p w14:paraId="3D9C82C4"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630</w:t>
            </w:r>
          </w:p>
        </w:tc>
      </w:tr>
      <w:tr w:rsidR="00DB7F2B" w:rsidRPr="00DB7F2B" w14:paraId="3C687FC0" w14:textId="77777777" w:rsidTr="00CA7E55">
        <w:tc>
          <w:tcPr>
            <w:tcW w:w="4395" w:type="dxa"/>
            <w:vMerge/>
            <w:vAlign w:val="center"/>
          </w:tcPr>
          <w:p w14:paraId="27C59E06"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634C10F6"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7833A3D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020DC85"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7B8D8B9"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95EF52B" w14:textId="77777777" w:rsidR="00DB7F2B" w:rsidRPr="00DB7F2B" w:rsidRDefault="00DB7F2B" w:rsidP="00DB7F2B">
            <w:pPr>
              <w:jc w:val="center"/>
              <w:rPr>
                <w:rFonts w:ascii="Times New Roman" w:hAnsi="Times New Roman" w:cs="Times New Roman"/>
                <w:bCs/>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F042CB"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630</w:t>
            </w:r>
          </w:p>
        </w:tc>
        <w:tc>
          <w:tcPr>
            <w:tcW w:w="1276" w:type="dxa"/>
            <w:tcBorders>
              <w:top w:val="single" w:sz="4" w:space="0" w:color="000000"/>
              <w:left w:val="single" w:sz="4" w:space="0" w:color="000000"/>
              <w:bottom w:val="single" w:sz="4" w:space="0" w:color="000000"/>
              <w:right w:val="single" w:sz="4" w:space="0" w:color="000000"/>
            </w:tcBorders>
            <w:vAlign w:val="center"/>
          </w:tcPr>
          <w:p w14:paraId="4E3F4D39"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630</w:t>
            </w:r>
          </w:p>
        </w:tc>
        <w:tc>
          <w:tcPr>
            <w:tcW w:w="1276" w:type="dxa"/>
            <w:tcBorders>
              <w:top w:val="single" w:sz="4" w:space="0" w:color="000000"/>
              <w:left w:val="single" w:sz="4" w:space="0" w:color="000000"/>
              <w:bottom w:val="single" w:sz="4" w:space="0" w:color="000000"/>
              <w:right w:val="single" w:sz="4" w:space="0" w:color="000000"/>
            </w:tcBorders>
            <w:vAlign w:val="center"/>
          </w:tcPr>
          <w:p w14:paraId="6D8257A0"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630</w:t>
            </w:r>
          </w:p>
        </w:tc>
      </w:tr>
      <w:tr w:rsidR="00DB7F2B" w:rsidRPr="00DB7F2B" w14:paraId="6CB9F40E" w14:textId="77777777" w:rsidTr="00CA7E55">
        <w:tc>
          <w:tcPr>
            <w:tcW w:w="4395" w:type="dxa"/>
            <w:vMerge w:val="restart"/>
            <w:vAlign w:val="center"/>
          </w:tcPr>
          <w:p w14:paraId="0FF9AE83"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Молоко</w:t>
            </w:r>
          </w:p>
        </w:tc>
        <w:tc>
          <w:tcPr>
            <w:tcW w:w="1418" w:type="dxa"/>
            <w:vMerge w:val="restart"/>
            <w:vAlign w:val="center"/>
          </w:tcPr>
          <w:p w14:paraId="78A88F2F"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тыс.т</w:t>
            </w:r>
          </w:p>
        </w:tc>
        <w:tc>
          <w:tcPr>
            <w:tcW w:w="1842" w:type="dxa"/>
          </w:tcPr>
          <w:p w14:paraId="7589F5B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48A50A48"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334,0</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E885607"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357,9</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F593DA2"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372</w:t>
            </w:r>
          </w:p>
        </w:tc>
        <w:tc>
          <w:tcPr>
            <w:tcW w:w="1276" w:type="dxa"/>
            <w:tcBorders>
              <w:top w:val="single" w:sz="4" w:space="0" w:color="000000"/>
              <w:left w:val="single" w:sz="4" w:space="0" w:color="000000"/>
              <w:bottom w:val="single" w:sz="4" w:space="0" w:color="000000"/>
              <w:right w:val="single" w:sz="4" w:space="0" w:color="000000"/>
            </w:tcBorders>
            <w:vAlign w:val="center"/>
          </w:tcPr>
          <w:p w14:paraId="2D9E49B1"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372</w:t>
            </w:r>
          </w:p>
        </w:tc>
        <w:tc>
          <w:tcPr>
            <w:tcW w:w="1276" w:type="dxa"/>
            <w:tcBorders>
              <w:top w:val="single" w:sz="4" w:space="0" w:color="000000"/>
              <w:left w:val="single" w:sz="4" w:space="0" w:color="000000"/>
              <w:bottom w:val="single" w:sz="4" w:space="0" w:color="000000"/>
              <w:right w:val="single" w:sz="4" w:space="0" w:color="000000"/>
            </w:tcBorders>
            <w:vAlign w:val="center"/>
          </w:tcPr>
          <w:p w14:paraId="2C7DDCF9"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375</w:t>
            </w:r>
          </w:p>
        </w:tc>
        <w:tc>
          <w:tcPr>
            <w:tcW w:w="1276" w:type="dxa"/>
            <w:tcBorders>
              <w:top w:val="single" w:sz="4" w:space="0" w:color="000000"/>
              <w:left w:val="single" w:sz="4" w:space="0" w:color="000000"/>
              <w:bottom w:val="single" w:sz="4" w:space="0" w:color="000000"/>
              <w:right w:val="single" w:sz="4" w:space="0" w:color="000000"/>
            </w:tcBorders>
            <w:vAlign w:val="center"/>
          </w:tcPr>
          <w:p w14:paraId="739315D8"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375</w:t>
            </w:r>
          </w:p>
        </w:tc>
      </w:tr>
      <w:tr w:rsidR="00DB7F2B" w:rsidRPr="00DB7F2B" w14:paraId="21036E3B" w14:textId="77777777" w:rsidTr="00CA7E55">
        <w:tc>
          <w:tcPr>
            <w:tcW w:w="4395" w:type="dxa"/>
            <w:vMerge/>
            <w:vAlign w:val="center"/>
          </w:tcPr>
          <w:p w14:paraId="34D4AF34"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5E5229F1"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111FEA6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107041D2"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D99C4F2" w14:textId="77777777" w:rsidR="00DB7F2B" w:rsidRPr="00DB7F2B" w:rsidRDefault="00DB7F2B" w:rsidP="00DB7F2B">
            <w:pPr>
              <w:jc w:val="center"/>
              <w:rPr>
                <w:rFonts w:ascii="Times New Roman" w:hAnsi="Times New Roman" w:cs="Times New Roman"/>
                <w:bCs/>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F253F78" w14:textId="77777777" w:rsidR="00DB7F2B" w:rsidRPr="00DB7F2B" w:rsidRDefault="00DB7F2B" w:rsidP="00DB7F2B">
            <w:pPr>
              <w:jc w:val="center"/>
              <w:rPr>
                <w:rFonts w:ascii="Times New Roman" w:hAnsi="Times New Roman" w:cs="Times New Roman"/>
                <w:bCs/>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00CA57"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375</w:t>
            </w:r>
          </w:p>
        </w:tc>
        <w:tc>
          <w:tcPr>
            <w:tcW w:w="1276" w:type="dxa"/>
            <w:tcBorders>
              <w:top w:val="single" w:sz="4" w:space="0" w:color="000000"/>
              <w:left w:val="single" w:sz="4" w:space="0" w:color="000000"/>
              <w:bottom w:val="single" w:sz="4" w:space="0" w:color="000000"/>
              <w:right w:val="single" w:sz="4" w:space="0" w:color="000000"/>
            </w:tcBorders>
            <w:vAlign w:val="center"/>
          </w:tcPr>
          <w:p w14:paraId="305F4D17"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378</w:t>
            </w:r>
          </w:p>
        </w:tc>
        <w:tc>
          <w:tcPr>
            <w:tcW w:w="1276" w:type="dxa"/>
            <w:tcBorders>
              <w:top w:val="single" w:sz="4" w:space="0" w:color="000000"/>
              <w:left w:val="single" w:sz="4" w:space="0" w:color="000000"/>
              <w:bottom w:val="single" w:sz="4" w:space="0" w:color="000000"/>
              <w:right w:val="single" w:sz="4" w:space="0" w:color="000000"/>
            </w:tcBorders>
            <w:vAlign w:val="center"/>
          </w:tcPr>
          <w:p w14:paraId="531D2AE5" w14:textId="77777777" w:rsidR="00DB7F2B" w:rsidRPr="00DB7F2B" w:rsidRDefault="00DB7F2B" w:rsidP="00DB7F2B">
            <w:pPr>
              <w:jc w:val="center"/>
              <w:rPr>
                <w:rFonts w:ascii="Times New Roman" w:hAnsi="Times New Roman" w:cs="Times New Roman"/>
                <w:bCs/>
                <w:sz w:val="22"/>
                <w:szCs w:val="22"/>
                <w:highlight w:val="yellow"/>
              </w:rPr>
            </w:pPr>
            <w:r w:rsidRPr="00DB7F2B">
              <w:rPr>
                <w:rFonts w:ascii="Times New Roman" w:hAnsi="Times New Roman" w:cs="Times New Roman"/>
                <w:sz w:val="22"/>
                <w:szCs w:val="22"/>
              </w:rPr>
              <w:t>378</w:t>
            </w:r>
          </w:p>
        </w:tc>
      </w:tr>
      <w:tr w:rsidR="00DB7F2B" w:rsidRPr="00DB7F2B" w14:paraId="0F7F2B5F" w14:textId="77777777" w:rsidTr="00CA7E55">
        <w:tc>
          <w:tcPr>
            <w:tcW w:w="4395" w:type="dxa"/>
            <w:vAlign w:val="center"/>
          </w:tcPr>
          <w:p w14:paraId="0C20E134" w14:textId="77777777" w:rsidR="00DB7F2B" w:rsidRDefault="00DB7F2B" w:rsidP="00DB7F2B">
            <w:pPr>
              <w:ind w:right="57"/>
              <w:rPr>
                <w:rFonts w:ascii="Times New Roman" w:hAnsi="Times New Roman" w:cs="Times New Roman"/>
                <w:b/>
                <w:sz w:val="22"/>
                <w:szCs w:val="22"/>
              </w:rPr>
            </w:pPr>
            <w:r w:rsidRPr="00DB7F2B">
              <w:rPr>
                <w:rFonts w:ascii="Times New Roman" w:hAnsi="Times New Roman" w:cs="Times New Roman"/>
                <w:b/>
                <w:sz w:val="22"/>
                <w:szCs w:val="22"/>
              </w:rPr>
              <w:t>Инвестиции</w:t>
            </w:r>
          </w:p>
          <w:p w14:paraId="1BA89B83" w14:textId="3FE9EC73" w:rsidR="0059738F" w:rsidRPr="00DB7F2B" w:rsidRDefault="0059738F" w:rsidP="00DB7F2B">
            <w:pPr>
              <w:ind w:right="57"/>
              <w:rPr>
                <w:rFonts w:ascii="Times New Roman" w:hAnsi="Times New Roman" w:cs="Times New Roman"/>
                <w:b/>
                <w:sz w:val="22"/>
                <w:szCs w:val="22"/>
              </w:rPr>
            </w:pPr>
          </w:p>
        </w:tc>
        <w:tc>
          <w:tcPr>
            <w:tcW w:w="1418" w:type="dxa"/>
            <w:vAlign w:val="center"/>
          </w:tcPr>
          <w:p w14:paraId="2E62AE68"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1AC9A001"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440C0022"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1B6DF3EB"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6433307F" w14:textId="77777777" w:rsidR="00DB7F2B" w:rsidRPr="00DB7F2B" w:rsidRDefault="00DB7F2B" w:rsidP="00DB7F2B">
            <w:pPr>
              <w:jc w:val="center"/>
              <w:rPr>
                <w:rFonts w:ascii="Times New Roman" w:hAnsi="Times New Roman" w:cs="Times New Roman"/>
                <w:sz w:val="22"/>
                <w:szCs w:val="22"/>
                <w:highlight w:val="yellow"/>
              </w:rPr>
            </w:pPr>
          </w:p>
        </w:tc>
        <w:tc>
          <w:tcPr>
            <w:tcW w:w="1276" w:type="dxa"/>
            <w:vAlign w:val="center"/>
          </w:tcPr>
          <w:p w14:paraId="1AD865D6" w14:textId="77777777" w:rsidR="00DB7F2B" w:rsidRPr="00DB7F2B" w:rsidRDefault="00DB7F2B" w:rsidP="00DB7F2B">
            <w:pPr>
              <w:jc w:val="center"/>
              <w:rPr>
                <w:rFonts w:ascii="Times New Roman" w:hAnsi="Times New Roman" w:cs="Times New Roman"/>
                <w:sz w:val="22"/>
                <w:szCs w:val="22"/>
                <w:highlight w:val="yellow"/>
              </w:rPr>
            </w:pPr>
          </w:p>
        </w:tc>
        <w:tc>
          <w:tcPr>
            <w:tcW w:w="1276" w:type="dxa"/>
            <w:vAlign w:val="center"/>
          </w:tcPr>
          <w:p w14:paraId="7AC77338" w14:textId="77777777" w:rsidR="00DB7F2B" w:rsidRPr="00DB7F2B" w:rsidRDefault="00DB7F2B" w:rsidP="00DB7F2B">
            <w:pPr>
              <w:jc w:val="center"/>
              <w:rPr>
                <w:rFonts w:ascii="Times New Roman" w:hAnsi="Times New Roman" w:cs="Times New Roman"/>
                <w:sz w:val="22"/>
                <w:szCs w:val="22"/>
                <w:highlight w:val="yellow"/>
              </w:rPr>
            </w:pPr>
          </w:p>
        </w:tc>
        <w:tc>
          <w:tcPr>
            <w:tcW w:w="1276" w:type="dxa"/>
            <w:vAlign w:val="center"/>
          </w:tcPr>
          <w:p w14:paraId="509C1930" w14:textId="77777777" w:rsidR="00DB7F2B" w:rsidRPr="00DB7F2B" w:rsidRDefault="00DB7F2B" w:rsidP="00DB7F2B">
            <w:pPr>
              <w:jc w:val="center"/>
              <w:rPr>
                <w:rFonts w:ascii="Times New Roman" w:hAnsi="Times New Roman" w:cs="Times New Roman"/>
                <w:sz w:val="22"/>
                <w:szCs w:val="22"/>
                <w:highlight w:val="yellow"/>
              </w:rPr>
            </w:pPr>
          </w:p>
        </w:tc>
      </w:tr>
      <w:tr w:rsidR="00DB7F2B" w:rsidRPr="00DB7F2B" w14:paraId="784261DD" w14:textId="77777777" w:rsidTr="00CA7E55">
        <w:tc>
          <w:tcPr>
            <w:tcW w:w="4395" w:type="dxa"/>
            <w:vMerge w:val="restart"/>
            <w:vAlign w:val="center"/>
          </w:tcPr>
          <w:p w14:paraId="1CAF8254"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Инвестиции в основной капитал, в ценах соответствующих лет</w:t>
            </w:r>
          </w:p>
        </w:tc>
        <w:tc>
          <w:tcPr>
            <w:tcW w:w="1418" w:type="dxa"/>
            <w:vMerge w:val="restart"/>
            <w:vAlign w:val="center"/>
          </w:tcPr>
          <w:p w14:paraId="14278771"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млрд. руб.</w:t>
            </w:r>
          </w:p>
        </w:tc>
        <w:tc>
          <w:tcPr>
            <w:tcW w:w="1842" w:type="dxa"/>
          </w:tcPr>
          <w:p w14:paraId="4B83B2F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1676BC4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136,9</w:t>
            </w:r>
          </w:p>
        </w:tc>
        <w:tc>
          <w:tcPr>
            <w:tcW w:w="1134" w:type="dxa"/>
            <w:vMerge w:val="restart"/>
            <w:vAlign w:val="center"/>
          </w:tcPr>
          <w:p w14:paraId="6421A8E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193,4</w:t>
            </w:r>
          </w:p>
        </w:tc>
        <w:tc>
          <w:tcPr>
            <w:tcW w:w="1134" w:type="dxa"/>
            <w:vMerge w:val="restart"/>
            <w:vAlign w:val="center"/>
          </w:tcPr>
          <w:p w14:paraId="7A58F60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177,1</w:t>
            </w:r>
          </w:p>
        </w:tc>
        <w:tc>
          <w:tcPr>
            <w:tcW w:w="1276" w:type="dxa"/>
          </w:tcPr>
          <w:p w14:paraId="41E3B4D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185,9</w:t>
            </w:r>
          </w:p>
        </w:tc>
        <w:tc>
          <w:tcPr>
            <w:tcW w:w="1276" w:type="dxa"/>
          </w:tcPr>
          <w:p w14:paraId="579DD32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193,5</w:t>
            </w:r>
          </w:p>
        </w:tc>
        <w:tc>
          <w:tcPr>
            <w:tcW w:w="1276" w:type="dxa"/>
          </w:tcPr>
          <w:p w14:paraId="5CBA75B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203,0</w:t>
            </w:r>
          </w:p>
        </w:tc>
      </w:tr>
      <w:tr w:rsidR="00DB7F2B" w:rsidRPr="00DB7F2B" w14:paraId="34551F28" w14:textId="77777777" w:rsidTr="00CA7E55">
        <w:tc>
          <w:tcPr>
            <w:tcW w:w="4395" w:type="dxa"/>
            <w:vMerge/>
            <w:vAlign w:val="center"/>
          </w:tcPr>
          <w:p w14:paraId="25B15592"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1F2C864D"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0A28FDA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6197ED05"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1C6CD49A"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1624CE1F"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1D043B4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189,5</w:t>
            </w:r>
          </w:p>
        </w:tc>
        <w:tc>
          <w:tcPr>
            <w:tcW w:w="1276" w:type="dxa"/>
            <w:vAlign w:val="center"/>
          </w:tcPr>
          <w:p w14:paraId="4661E4B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205,7</w:t>
            </w:r>
          </w:p>
        </w:tc>
        <w:tc>
          <w:tcPr>
            <w:tcW w:w="1276" w:type="dxa"/>
            <w:vAlign w:val="center"/>
          </w:tcPr>
          <w:p w14:paraId="3490DC0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222,7</w:t>
            </w:r>
          </w:p>
        </w:tc>
      </w:tr>
      <w:tr w:rsidR="00DB7F2B" w:rsidRPr="00DB7F2B" w14:paraId="7AF1F456" w14:textId="77777777" w:rsidTr="00CA7E55">
        <w:tc>
          <w:tcPr>
            <w:tcW w:w="4395" w:type="dxa"/>
            <w:vMerge w:val="restart"/>
            <w:vAlign w:val="center"/>
          </w:tcPr>
          <w:p w14:paraId="4099009F"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Индекс физического объема инвестиций в основной капитал к предыдущему году</w:t>
            </w:r>
          </w:p>
        </w:tc>
        <w:tc>
          <w:tcPr>
            <w:tcW w:w="1418" w:type="dxa"/>
            <w:vMerge w:val="restart"/>
            <w:vAlign w:val="center"/>
          </w:tcPr>
          <w:p w14:paraId="48B9AB5A"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15EF828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206E241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88,4</w:t>
            </w:r>
          </w:p>
        </w:tc>
        <w:tc>
          <w:tcPr>
            <w:tcW w:w="1134" w:type="dxa"/>
            <w:vMerge w:val="restart"/>
            <w:vAlign w:val="center"/>
          </w:tcPr>
          <w:p w14:paraId="3C6A898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131,5</w:t>
            </w:r>
          </w:p>
        </w:tc>
        <w:tc>
          <w:tcPr>
            <w:tcW w:w="1134" w:type="dxa"/>
            <w:vMerge w:val="restart"/>
            <w:vAlign w:val="center"/>
          </w:tcPr>
          <w:p w14:paraId="5E2AC25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84,8</w:t>
            </w:r>
          </w:p>
        </w:tc>
        <w:tc>
          <w:tcPr>
            <w:tcW w:w="1276" w:type="dxa"/>
            <w:vAlign w:val="center"/>
          </w:tcPr>
          <w:p w14:paraId="296EED6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98,0</w:t>
            </w:r>
          </w:p>
        </w:tc>
        <w:tc>
          <w:tcPr>
            <w:tcW w:w="1276" w:type="dxa"/>
            <w:vAlign w:val="center"/>
          </w:tcPr>
          <w:p w14:paraId="1F9597A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98,5</w:t>
            </w:r>
          </w:p>
        </w:tc>
        <w:tc>
          <w:tcPr>
            <w:tcW w:w="1276" w:type="dxa"/>
            <w:vAlign w:val="center"/>
          </w:tcPr>
          <w:p w14:paraId="48E7AD5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100,0</w:t>
            </w:r>
          </w:p>
        </w:tc>
      </w:tr>
      <w:tr w:rsidR="00DB7F2B" w:rsidRPr="00DB7F2B" w14:paraId="2F9D6688" w14:textId="77777777" w:rsidTr="00CA7E55">
        <w:tc>
          <w:tcPr>
            <w:tcW w:w="4395" w:type="dxa"/>
            <w:vMerge/>
            <w:vAlign w:val="center"/>
          </w:tcPr>
          <w:p w14:paraId="2F37929C"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02003ED2"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5E76B11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0A749F0B"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370631C1"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03AF7AE8"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7E0AB5D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100,2</w:t>
            </w:r>
          </w:p>
        </w:tc>
        <w:tc>
          <w:tcPr>
            <w:tcW w:w="1276" w:type="dxa"/>
            <w:vAlign w:val="center"/>
          </w:tcPr>
          <w:p w14:paraId="7BEE4B8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103,1</w:t>
            </w:r>
          </w:p>
        </w:tc>
        <w:tc>
          <w:tcPr>
            <w:tcW w:w="1276" w:type="dxa"/>
            <w:vAlign w:val="center"/>
          </w:tcPr>
          <w:p w14:paraId="7FD5294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103,3</w:t>
            </w:r>
          </w:p>
        </w:tc>
      </w:tr>
      <w:tr w:rsidR="00DB7F2B" w:rsidRPr="00DB7F2B" w14:paraId="47E3067B" w14:textId="77777777" w:rsidTr="00CA7E55">
        <w:tc>
          <w:tcPr>
            <w:tcW w:w="4395" w:type="dxa"/>
            <w:vMerge w:val="restart"/>
            <w:vAlign w:val="center"/>
          </w:tcPr>
          <w:p w14:paraId="44732BE0"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Индекс-дефлятор</w:t>
            </w:r>
          </w:p>
        </w:tc>
        <w:tc>
          <w:tcPr>
            <w:tcW w:w="1418" w:type="dxa"/>
            <w:vMerge w:val="restart"/>
            <w:vAlign w:val="center"/>
          </w:tcPr>
          <w:p w14:paraId="1166FA4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369B6D3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03B9125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108,5</w:t>
            </w:r>
          </w:p>
        </w:tc>
        <w:tc>
          <w:tcPr>
            <w:tcW w:w="1134" w:type="dxa"/>
            <w:vMerge w:val="restart"/>
            <w:vAlign w:val="center"/>
          </w:tcPr>
          <w:p w14:paraId="6E01AB7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107,4</w:t>
            </w:r>
          </w:p>
        </w:tc>
        <w:tc>
          <w:tcPr>
            <w:tcW w:w="1134" w:type="dxa"/>
            <w:vMerge w:val="restart"/>
            <w:vAlign w:val="center"/>
          </w:tcPr>
          <w:p w14:paraId="511C950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108,0</w:t>
            </w:r>
          </w:p>
        </w:tc>
        <w:tc>
          <w:tcPr>
            <w:tcW w:w="1276" w:type="dxa"/>
            <w:shd w:val="clear" w:color="auto" w:fill="auto"/>
          </w:tcPr>
          <w:p w14:paraId="508D230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107,1</w:t>
            </w:r>
          </w:p>
        </w:tc>
        <w:tc>
          <w:tcPr>
            <w:tcW w:w="1276" w:type="dxa"/>
            <w:shd w:val="clear" w:color="auto" w:fill="auto"/>
          </w:tcPr>
          <w:p w14:paraId="5184967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105,7</w:t>
            </w:r>
          </w:p>
        </w:tc>
        <w:tc>
          <w:tcPr>
            <w:tcW w:w="1276" w:type="dxa"/>
            <w:shd w:val="clear" w:color="auto" w:fill="auto"/>
          </w:tcPr>
          <w:p w14:paraId="668CF01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104,9</w:t>
            </w:r>
          </w:p>
        </w:tc>
      </w:tr>
      <w:tr w:rsidR="00DB7F2B" w:rsidRPr="00DB7F2B" w14:paraId="60F633B9" w14:textId="77777777" w:rsidTr="00CA7E55">
        <w:tc>
          <w:tcPr>
            <w:tcW w:w="4395" w:type="dxa"/>
            <w:vMerge/>
            <w:vAlign w:val="center"/>
          </w:tcPr>
          <w:p w14:paraId="6B7C8701"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235427E7" w14:textId="77777777" w:rsidR="00DB7F2B" w:rsidRPr="00DB7F2B" w:rsidRDefault="00DB7F2B" w:rsidP="00DB7F2B">
            <w:pPr>
              <w:jc w:val="center"/>
              <w:rPr>
                <w:rFonts w:ascii="Times New Roman" w:hAnsi="Times New Roman" w:cs="Times New Roman"/>
                <w:sz w:val="22"/>
                <w:szCs w:val="22"/>
              </w:rPr>
            </w:pPr>
          </w:p>
        </w:tc>
        <w:tc>
          <w:tcPr>
            <w:tcW w:w="1842" w:type="dxa"/>
          </w:tcPr>
          <w:p w14:paraId="6E8B8A2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A40E890"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2726E535"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1A33F6B3" w14:textId="77777777" w:rsidR="00DB7F2B" w:rsidRPr="00DB7F2B" w:rsidRDefault="00DB7F2B" w:rsidP="00DB7F2B">
            <w:pPr>
              <w:jc w:val="center"/>
              <w:rPr>
                <w:rFonts w:ascii="Times New Roman" w:hAnsi="Times New Roman" w:cs="Times New Roman"/>
                <w:sz w:val="22"/>
                <w:szCs w:val="22"/>
              </w:rPr>
            </w:pPr>
          </w:p>
        </w:tc>
        <w:tc>
          <w:tcPr>
            <w:tcW w:w="1276" w:type="dxa"/>
            <w:shd w:val="clear" w:color="auto" w:fill="auto"/>
          </w:tcPr>
          <w:p w14:paraId="568BFFB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106,8</w:t>
            </w:r>
          </w:p>
        </w:tc>
        <w:tc>
          <w:tcPr>
            <w:tcW w:w="1276" w:type="dxa"/>
            <w:shd w:val="clear" w:color="auto" w:fill="auto"/>
          </w:tcPr>
          <w:p w14:paraId="53DD6B9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105,3</w:t>
            </w:r>
          </w:p>
        </w:tc>
        <w:tc>
          <w:tcPr>
            <w:tcW w:w="1276" w:type="dxa"/>
            <w:shd w:val="clear" w:color="auto" w:fill="auto"/>
          </w:tcPr>
          <w:p w14:paraId="7075597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104,8</w:t>
            </w:r>
          </w:p>
        </w:tc>
      </w:tr>
      <w:tr w:rsidR="00DB7F2B" w:rsidRPr="00DB7F2B" w14:paraId="4F268CB0" w14:textId="77777777" w:rsidTr="00CA7E55">
        <w:tc>
          <w:tcPr>
            <w:tcW w:w="4395" w:type="dxa"/>
            <w:vAlign w:val="center"/>
          </w:tcPr>
          <w:p w14:paraId="3DF8CEE3" w14:textId="77777777" w:rsidR="00DB7F2B" w:rsidRDefault="00DB7F2B" w:rsidP="0059738F">
            <w:pPr>
              <w:rPr>
                <w:rFonts w:ascii="Times New Roman" w:hAnsi="Times New Roman" w:cs="Times New Roman"/>
                <w:b/>
                <w:sz w:val="22"/>
                <w:szCs w:val="22"/>
              </w:rPr>
            </w:pPr>
            <w:r w:rsidRPr="00DB7F2B">
              <w:rPr>
                <w:rFonts w:ascii="Times New Roman" w:hAnsi="Times New Roman" w:cs="Times New Roman"/>
                <w:b/>
                <w:sz w:val="22"/>
                <w:szCs w:val="22"/>
              </w:rPr>
              <w:t>Строительство</w:t>
            </w:r>
          </w:p>
          <w:p w14:paraId="602B2608" w14:textId="788268BB" w:rsidR="007D73A8" w:rsidRPr="00DB7F2B" w:rsidRDefault="007D73A8" w:rsidP="0059738F">
            <w:pPr>
              <w:rPr>
                <w:rFonts w:ascii="Times New Roman" w:hAnsi="Times New Roman" w:cs="Times New Roman"/>
                <w:b/>
                <w:sz w:val="22"/>
                <w:szCs w:val="22"/>
              </w:rPr>
            </w:pPr>
          </w:p>
        </w:tc>
        <w:tc>
          <w:tcPr>
            <w:tcW w:w="1418" w:type="dxa"/>
            <w:vAlign w:val="center"/>
          </w:tcPr>
          <w:p w14:paraId="725EFB56"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40DD0ACD"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7AF43E59"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0708E169"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7ABC1D08"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1DB2BC56"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6CEFEF9A"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4BC7E845" w14:textId="77777777" w:rsidR="00DB7F2B" w:rsidRPr="00DB7F2B" w:rsidRDefault="00DB7F2B" w:rsidP="00DB7F2B">
            <w:pPr>
              <w:jc w:val="center"/>
              <w:rPr>
                <w:rFonts w:ascii="Times New Roman" w:hAnsi="Times New Roman" w:cs="Times New Roman"/>
                <w:sz w:val="22"/>
                <w:szCs w:val="22"/>
              </w:rPr>
            </w:pPr>
          </w:p>
        </w:tc>
      </w:tr>
      <w:tr w:rsidR="00DB7F2B" w:rsidRPr="00DB7F2B" w14:paraId="66E2E3C3" w14:textId="77777777" w:rsidTr="00CA7E55">
        <w:tc>
          <w:tcPr>
            <w:tcW w:w="4395" w:type="dxa"/>
            <w:vMerge w:val="restart"/>
            <w:vAlign w:val="center"/>
          </w:tcPr>
          <w:p w14:paraId="14F00BD0"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Объем работ, выполненных по виду деятельности «Строительство»</w:t>
            </w:r>
          </w:p>
        </w:tc>
        <w:tc>
          <w:tcPr>
            <w:tcW w:w="1418" w:type="dxa"/>
            <w:vMerge w:val="restart"/>
            <w:vAlign w:val="center"/>
          </w:tcPr>
          <w:p w14:paraId="5801F62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млрд. руб.</w:t>
            </w:r>
          </w:p>
        </w:tc>
        <w:tc>
          <w:tcPr>
            <w:tcW w:w="1842" w:type="dxa"/>
          </w:tcPr>
          <w:p w14:paraId="5E4D8DA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0407584"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82,5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3E94317"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115,2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6BF7FA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0"/>
                <w:szCs w:val="20"/>
              </w:rPr>
              <w:t>128,4</w:t>
            </w:r>
          </w:p>
        </w:tc>
        <w:tc>
          <w:tcPr>
            <w:tcW w:w="1276" w:type="dxa"/>
            <w:vAlign w:val="center"/>
          </w:tcPr>
          <w:p w14:paraId="3B92042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134,7</w:t>
            </w:r>
          </w:p>
        </w:tc>
        <w:tc>
          <w:tcPr>
            <w:tcW w:w="1276" w:type="dxa"/>
          </w:tcPr>
          <w:p w14:paraId="6BB588F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139,6</w:t>
            </w:r>
          </w:p>
        </w:tc>
        <w:tc>
          <w:tcPr>
            <w:tcW w:w="1276" w:type="dxa"/>
          </w:tcPr>
          <w:p w14:paraId="2E53FB7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143,5</w:t>
            </w:r>
          </w:p>
        </w:tc>
      </w:tr>
      <w:tr w:rsidR="00DB7F2B" w:rsidRPr="00DB7F2B" w14:paraId="0CD02599" w14:textId="77777777" w:rsidTr="00CA7E55">
        <w:tc>
          <w:tcPr>
            <w:tcW w:w="4395" w:type="dxa"/>
            <w:vMerge/>
            <w:vAlign w:val="center"/>
          </w:tcPr>
          <w:p w14:paraId="2948A062"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623DA2B2" w14:textId="77777777" w:rsidR="00DB7F2B" w:rsidRPr="00DB7F2B" w:rsidRDefault="00DB7F2B" w:rsidP="00DB7F2B">
            <w:pPr>
              <w:jc w:val="center"/>
              <w:rPr>
                <w:rFonts w:ascii="Times New Roman" w:hAnsi="Times New Roman" w:cs="Times New Roman"/>
                <w:sz w:val="22"/>
                <w:szCs w:val="22"/>
              </w:rPr>
            </w:pPr>
          </w:p>
        </w:tc>
        <w:tc>
          <w:tcPr>
            <w:tcW w:w="1842" w:type="dxa"/>
          </w:tcPr>
          <w:p w14:paraId="7197715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9E4C970"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910A0A2"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DEF439D"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6F01B2E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137,1</w:t>
            </w:r>
          </w:p>
        </w:tc>
        <w:tc>
          <w:tcPr>
            <w:tcW w:w="1276" w:type="dxa"/>
          </w:tcPr>
          <w:p w14:paraId="2F3A269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144,4</w:t>
            </w:r>
          </w:p>
        </w:tc>
        <w:tc>
          <w:tcPr>
            <w:tcW w:w="1276" w:type="dxa"/>
          </w:tcPr>
          <w:p w14:paraId="64E6FEF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151,3</w:t>
            </w:r>
          </w:p>
        </w:tc>
      </w:tr>
      <w:tr w:rsidR="00DB7F2B" w:rsidRPr="00DB7F2B" w14:paraId="58CD0275" w14:textId="77777777" w:rsidTr="00CA7E55">
        <w:tc>
          <w:tcPr>
            <w:tcW w:w="4395" w:type="dxa"/>
            <w:vMerge w:val="restart"/>
            <w:vAlign w:val="center"/>
          </w:tcPr>
          <w:p w14:paraId="283F0639"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Индекс физического объема</w:t>
            </w:r>
          </w:p>
        </w:tc>
        <w:tc>
          <w:tcPr>
            <w:tcW w:w="1418" w:type="dxa"/>
            <w:vMerge w:val="restart"/>
            <w:vAlign w:val="center"/>
          </w:tcPr>
          <w:p w14:paraId="14DE6F8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346A72E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2C7CDDA"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99,5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63129A4"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126,2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71765B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0"/>
                <w:szCs w:val="20"/>
              </w:rPr>
              <w:t>100,0</w:t>
            </w:r>
          </w:p>
        </w:tc>
        <w:tc>
          <w:tcPr>
            <w:tcW w:w="1276" w:type="dxa"/>
            <w:vAlign w:val="center"/>
          </w:tcPr>
          <w:p w14:paraId="37A7434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98,0</w:t>
            </w:r>
          </w:p>
        </w:tc>
        <w:tc>
          <w:tcPr>
            <w:tcW w:w="1276" w:type="dxa"/>
          </w:tcPr>
          <w:p w14:paraId="26CBD98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98,0</w:t>
            </w:r>
          </w:p>
        </w:tc>
        <w:tc>
          <w:tcPr>
            <w:tcW w:w="1276" w:type="dxa"/>
          </w:tcPr>
          <w:p w14:paraId="7565ADE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98,0</w:t>
            </w:r>
          </w:p>
        </w:tc>
      </w:tr>
      <w:tr w:rsidR="00DB7F2B" w:rsidRPr="00DB7F2B" w14:paraId="10CEE168" w14:textId="77777777" w:rsidTr="00CA7E55">
        <w:tc>
          <w:tcPr>
            <w:tcW w:w="4395" w:type="dxa"/>
            <w:vMerge/>
            <w:vAlign w:val="center"/>
          </w:tcPr>
          <w:p w14:paraId="4BE41B72"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08FDAF32" w14:textId="77777777" w:rsidR="00DB7F2B" w:rsidRPr="00DB7F2B" w:rsidRDefault="00DB7F2B" w:rsidP="00DB7F2B">
            <w:pPr>
              <w:jc w:val="center"/>
              <w:rPr>
                <w:rFonts w:ascii="Times New Roman" w:hAnsi="Times New Roman" w:cs="Times New Roman"/>
                <w:sz w:val="22"/>
                <w:szCs w:val="22"/>
              </w:rPr>
            </w:pPr>
          </w:p>
        </w:tc>
        <w:tc>
          <w:tcPr>
            <w:tcW w:w="1842" w:type="dxa"/>
          </w:tcPr>
          <w:p w14:paraId="0736CF4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CBAC6E2"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46CC21E"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B5FAF98"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00E04AF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100,0</w:t>
            </w:r>
          </w:p>
        </w:tc>
        <w:tc>
          <w:tcPr>
            <w:tcW w:w="1276" w:type="dxa"/>
          </w:tcPr>
          <w:p w14:paraId="37A98D8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100,0</w:t>
            </w:r>
          </w:p>
        </w:tc>
        <w:tc>
          <w:tcPr>
            <w:tcW w:w="1276" w:type="dxa"/>
          </w:tcPr>
          <w:p w14:paraId="7EA8123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100,0</w:t>
            </w:r>
          </w:p>
        </w:tc>
      </w:tr>
      <w:tr w:rsidR="00DB7F2B" w:rsidRPr="00DB7F2B" w14:paraId="50EAC9E0" w14:textId="77777777" w:rsidTr="00CA7E55">
        <w:tc>
          <w:tcPr>
            <w:tcW w:w="4395" w:type="dxa"/>
            <w:vMerge w:val="restart"/>
            <w:vAlign w:val="center"/>
          </w:tcPr>
          <w:p w14:paraId="6BAA1324"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Индекс-дефлятор</w:t>
            </w:r>
          </w:p>
        </w:tc>
        <w:tc>
          <w:tcPr>
            <w:tcW w:w="1418" w:type="dxa"/>
            <w:vMerge w:val="restart"/>
            <w:vAlign w:val="center"/>
          </w:tcPr>
          <w:p w14:paraId="76AD4D6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717F560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D148D95"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107,5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8885FC6"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110,7</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2CF162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0"/>
                <w:szCs w:val="20"/>
              </w:rPr>
              <w:t>111,4</w:t>
            </w:r>
          </w:p>
        </w:tc>
        <w:tc>
          <w:tcPr>
            <w:tcW w:w="1276" w:type="dxa"/>
            <w:vAlign w:val="center"/>
          </w:tcPr>
          <w:p w14:paraId="5D92C81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107,1</w:t>
            </w:r>
          </w:p>
        </w:tc>
        <w:tc>
          <w:tcPr>
            <w:tcW w:w="1276" w:type="dxa"/>
          </w:tcPr>
          <w:p w14:paraId="6312EAF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105,7</w:t>
            </w:r>
          </w:p>
        </w:tc>
        <w:tc>
          <w:tcPr>
            <w:tcW w:w="1276" w:type="dxa"/>
          </w:tcPr>
          <w:p w14:paraId="67CD7AB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104,9</w:t>
            </w:r>
          </w:p>
        </w:tc>
      </w:tr>
      <w:tr w:rsidR="00DB7F2B" w:rsidRPr="00DB7F2B" w14:paraId="3C3F2B9C" w14:textId="77777777" w:rsidTr="00CA7E55">
        <w:tc>
          <w:tcPr>
            <w:tcW w:w="4395" w:type="dxa"/>
            <w:vMerge/>
            <w:vAlign w:val="center"/>
          </w:tcPr>
          <w:p w14:paraId="5A4F8412"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378A7D62" w14:textId="77777777" w:rsidR="00DB7F2B" w:rsidRPr="00DB7F2B" w:rsidRDefault="00DB7F2B" w:rsidP="00DB7F2B">
            <w:pPr>
              <w:jc w:val="center"/>
              <w:rPr>
                <w:rFonts w:ascii="Times New Roman" w:hAnsi="Times New Roman" w:cs="Times New Roman"/>
                <w:sz w:val="22"/>
                <w:szCs w:val="22"/>
              </w:rPr>
            </w:pPr>
          </w:p>
        </w:tc>
        <w:tc>
          <w:tcPr>
            <w:tcW w:w="1842" w:type="dxa"/>
          </w:tcPr>
          <w:p w14:paraId="56F8E01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4B96A69"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833FD62"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D8C7E20"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11CF96A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106,8</w:t>
            </w:r>
          </w:p>
        </w:tc>
        <w:tc>
          <w:tcPr>
            <w:tcW w:w="1276" w:type="dxa"/>
          </w:tcPr>
          <w:p w14:paraId="63D23B7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105,3</w:t>
            </w:r>
          </w:p>
        </w:tc>
        <w:tc>
          <w:tcPr>
            <w:tcW w:w="1276" w:type="dxa"/>
          </w:tcPr>
          <w:p w14:paraId="1340E93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104,8</w:t>
            </w:r>
          </w:p>
        </w:tc>
      </w:tr>
      <w:tr w:rsidR="00DB7F2B" w:rsidRPr="00DB7F2B" w14:paraId="0AFB4512" w14:textId="77777777" w:rsidTr="00CA7E55">
        <w:tc>
          <w:tcPr>
            <w:tcW w:w="4395" w:type="dxa"/>
            <w:vAlign w:val="center"/>
          </w:tcPr>
          <w:p w14:paraId="5E78D098" w14:textId="77777777" w:rsidR="00DB7F2B" w:rsidRPr="00DB7F2B" w:rsidRDefault="00DB7F2B" w:rsidP="00DB7F2B">
            <w:pPr>
              <w:rPr>
                <w:rFonts w:ascii="Times New Roman" w:hAnsi="Times New Roman" w:cs="Times New Roman"/>
                <w:b/>
                <w:i/>
                <w:sz w:val="22"/>
                <w:szCs w:val="22"/>
              </w:rPr>
            </w:pPr>
            <w:r w:rsidRPr="00DB7F2B">
              <w:rPr>
                <w:rFonts w:ascii="Times New Roman" w:hAnsi="Times New Roman" w:cs="Times New Roman"/>
                <w:b/>
                <w:i/>
                <w:sz w:val="22"/>
                <w:szCs w:val="22"/>
              </w:rPr>
              <w:t>Ввод в эксплуатацию:</w:t>
            </w:r>
          </w:p>
        </w:tc>
        <w:tc>
          <w:tcPr>
            <w:tcW w:w="1418" w:type="dxa"/>
            <w:vAlign w:val="center"/>
          </w:tcPr>
          <w:p w14:paraId="5BE737A6" w14:textId="77777777" w:rsidR="00DB7F2B" w:rsidRPr="00DB7F2B" w:rsidRDefault="00DB7F2B" w:rsidP="00DB7F2B">
            <w:pPr>
              <w:jc w:val="center"/>
              <w:rPr>
                <w:rFonts w:ascii="Times New Roman" w:hAnsi="Times New Roman" w:cs="Times New Roman"/>
                <w:sz w:val="22"/>
                <w:szCs w:val="22"/>
              </w:rPr>
            </w:pPr>
          </w:p>
        </w:tc>
        <w:tc>
          <w:tcPr>
            <w:tcW w:w="1842" w:type="dxa"/>
          </w:tcPr>
          <w:p w14:paraId="504ED2BD"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7AF78B07"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059D7ABE"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057A6D6B"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C463A8"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D30104E"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7EE45DE" w14:textId="77777777" w:rsidR="00DB7F2B" w:rsidRPr="00DB7F2B" w:rsidRDefault="00DB7F2B" w:rsidP="00DB7F2B">
            <w:pPr>
              <w:jc w:val="center"/>
              <w:rPr>
                <w:rFonts w:ascii="Times New Roman" w:hAnsi="Times New Roman" w:cs="Times New Roman"/>
                <w:sz w:val="22"/>
                <w:szCs w:val="22"/>
              </w:rPr>
            </w:pPr>
          </w:p>
        </w:tc>
      </w:tr>
      <w:tr w:rsidR="00DB7F2B" w:rsidRPr="00DB7F2B" w14:paraId="1D33BA80" w14:textId="77777777" w:rsidTr="00CA7E55">
        <w:tc>
          <w:tcPr>
            <w:tcW w:w="4395" w:type="dxa"/>
            <w:vMerge w:val="restart"/>
            <w:vAlign w:val="center"/>
          </w:tcPr>
          <w:p w14:paraId="64957AE9"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 xml:space="preserve">    жилых домов</w:t>
            </w:r>
          </w:p>
        </w:tc>
        <w:tc>
          <w:tcPr>
            <w:tcW w:w="1418" w:type="dxa"/>
            <w:vMerge w:val="restart"/>
            <w:vAlign w:val="center"/>
          </w:tcPr>
          <w:p w14:paraId="55991F6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тыс. кв. м</w:t>
            </w:r>
          </w:p>
        </w:tc>
        <w:tc>
          <w:tcPr>
            <w:tcW w:w="1842" w:type="dxa"/>
          </w:tcPr>
          <w:p w14:paraId="6E56755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5DFF93A"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522,9</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C68D426"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565,6</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C9FAAD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0"/>
                <w:szCs w:val="20"/>
              </w:rPr>
              <w:t>594,0</w:t>
            </w:r>
          </w:p>
        </w:tc>
        <w:tc>
          <w:tcPr>
            <w:tcW w:w="1276" w:type="dxa"/>
            <w:vAlign w:val="center"/>
          </w:tcPr>
          <w:p w14:paraId="7469EFD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440,5</w:t>
            </w:r>
          </w:p>
        </w:tc>
        <w:tc>
          <w:tcPr>
            <w:tcW w:w="1276" w:type="dxa"/>
          </w:tcPr>
          <w:p w14:paraId="1F220C7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441,0</w:t>
            </w:r>
          </w:p>
        </w:tc>
        <w:tc>
          <w:tcPr>
            <w:tcW w:w="1276" w:type="dxa"/>
          </w:tcPr>
          <w:p w14:paraId="78457F5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441,0</w:t>
            </w:r>
          </w:p>
        </w:tc>
      </w:tr>
      <w:tr w:rsidR="00DB7F2B" w:rsidRPr="00DB7F2B" w14:paraId="5CB40FAC" w14:textId="77777777" w:rsidTr="00CA7E55">
        <w:tc>
          <w:tcPr>
            <w:tcW w:w="4395" w:type="dxa"/>
            <w:vMerge/>
            <w:vAlign w:val="center"/>
          </w:tcPr>
          <w:p w14:paraId="64867E77"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16AE7D64" w14:textId="77777777" w:rsidR="00DB7F2B" w:rsidRPr="00DB7F2B" w:rsidRDefault="00DB7F2B" w:rsidP="00DB7F2B">
            <w:pPr>
              <w:jc w:val="center"/>
              <w:rPr>
                <w:rFonts w:ascii="Times New Roman" w:hAnsi="Times New Roman" w:cs="Times New Roman"/>
                <w:sz w:val="22"/>
                <w:szCs w:val="22"/>
              </w:rPr>
            </w:pPr>
          </w:p>
        </w:tc>
        <w:tc>
          <w:tcPr>
            <w:tcW w:w="1842" w:type="dxa"/>
          </w:tcPr>
          <w:p w14:paraId="3F0D16D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432ABDE"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6F85B75"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0D9826E"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036D712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650,0</w:t>
            </w:r>
          </w:p>
        </w:tc>
        <w:tc>
          <w:tcPr>
            <w:tcW w:w="1276" w:type="dxa"/>
          </w:tcPr>
          <w:p w14:paraId="189AD20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683,0</w:t>
            </w:r>
          </w:p>
        </w:tc>
        <w:tc>
          <w:tcPr>
            <w:tcW w:w="1276" w:type="dxa"/>
          </w:tcPr>
          <w:p w14:paraId="0678A08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683,0</w:t>
            </w:r>
          </w:p>
        </w:tc>
      </w:tr>
      <w:tr w:rsidR="00DB7F2B" w:rsidRPr="00DB7F2B" w14:paraId="447D511A" w14:textId="77777777" w:rsidTr="00CA7E55">
        <w:tc>
          <w:tcPr>
            <w:tcW w:w="4395" w:type="dxa"/>
            <w:vMerge w:val="restart"/>
            <w:vAlign w:val="center"/>
          </w:tcPr>
          <w:p w14:paraId="02CA1A25"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lastRenderedPageBreak/>
              <w:t xml:space="preserve">    темп роста (снижения) к предыдущему году</w:t>
            </w:r>
          </w:p>
        </w:tc>
        <w:tc>
          <w:tcPr>
            <w:tcW w:w="1418" w:type="dxa"/>
            <w:vMerge w:val="restart"/>
            <w:vAlign w:val="center"/>
          </w:tcPr>
          <w:p w14:paraId="1E59BD0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73B6A41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0C20DAD"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94,4</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F93817B"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108,2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8DB518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0"/>
                <w:szCs w:val="20"/>
              </w:rPr>
              <w:t>105,0</w:t>
            </w:r>
          </w:p>
        </w:tc>
        <w:tc>
          <w:tcPr>
            <w:tcW w:w="1276" w:type="dxa"/>
            <w:vAlign w:val="center"/>
          </w:tcPr>
          <w:p w14:paraId="60D2AB9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74,2</w:t>
            </w:r>
          </w:p>
        </w:tc>
        <w:tc>
          <w:tcPr>
            <w:tcW w:w="1276" w:type="dxa"/>
          </w:tcPr>
          <w:p w14:paraId="0D0D7EA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100,1</w:t>
            </w:r>
          </w:p>
        </w:tc>
        <w:tc>
          <w:tcPr>
            <w:tcW w:w="1276" w:type="dxa"/>
          </w:tcPr>
          <w:p w14:paraId="59C0620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100,0</w:t>
            </w:r>
          </w:p>
        </w:tc>
      </w:tr>
      <w:tr w:rsidR="00DB7F2B" w:rsidRPr="00DB7F2B" w14:paraId="6E2DEE51" w14:textId="77777777" w:rsidTr="00CA7E55">
        <w:tc>
          <w:tcPr>
            <w:tcW w:w="4395" w:type="dxa"/>
            <w:vMerge/>
            <w:vAlign w:val="center"/>
          </w:tcPr>
          <w:p w14:paraId="169D32E2"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27B5B2D0" w14:textId="77777777" w:rsidR="00DB7F2B" w:rsidRPr="00DB7F2B" w:rsidRDefault="00DB7F2B" w:rsidP="00DB7F2B">
            <w:pPr>
              <w:jc w:val="center"/>
              <w:rPr>
                <w:rFonts w:ascii="Times New Roman" w:hAnsi="Times New Roman" w:cs="Times New Roman"/>
                <w:sz w:val="22"/>
                <w:szCs w:val="22"/>
              </w:rPr>
            </w:pPr>
          </w:p>
        </w:tc>
        <w:tc>
          <w:tcPr>
            <w:tcW w:w="1842" w:type="dxa"/>
          </w:tcPr>
          <w:p w14:paraId="00999D9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03EB2DF"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060DDC5"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F289BDB"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13EFF51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109,4</w:t>
            </w:r>
          </w:p>
        </w:tc>
        <w:tc>
          <w:tcPr>
            <w:tcW w:w="1276" w:type="dxa"/>
          </w:tcPr>
          <w:p w14:paraId="779B45E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105,1</w:t>
            </w:r>
          </w:p>
        </w:tc>
        <w:tc>
          <w:tcPr>
            <w:tcW w:w="1276" w:type="dxa"/>
          </w:tcPr>
          <w:p w14:paraId="1AD4BB9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100,0</w:t>
            </w:r>
          </w:p>
        </w:tc>
      </w:tr>
      <w:tr w:rsidR="00DB7F2B" w:rsidRPr="00DB7F2B" w14:paraId="02FD8429" w14:textId="77777777" w:rsidTr="00CA7E55">
        <w:tc>
          <w:tcPr>
            <w:tcW w:w="4395" w:type="dxa"/>
            <w:vMerge w:val="restart"/>
            <w:vAlign w:val="center"/>
          </w:tcPr>
          <w:p w14:paraId="731C7E6D"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 xml:space="preserve">    общеобразовательных школ</w:t>
            </w:r>
          </w:p>
        </w:tc>
        <w:tc>
          <w:tcPr>
            <w:tcW w:w="1418" w:type="dxa"/>
            <w:vMerge w:val="restart"/>
            <w:vAlign w:val="center"/>
          </w:tcPr>
          <w:p w14:paraId="272B161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уч. мест</w:t>
            </w:r>
          </w:p>
        </w:tc>
        <w:tc>
          <w:tcPr>
            <w:tcW w:w="1842" w:type="dxa"/>
          </w:tcPr>
          <w:p w14:paraId="3AFBE30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6C422A02"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1000</w:t>
            </w:r>
          </w:p>
        </w:tc>
        <w:tc>
          <w:tcPr>
            <w:tcW w:w="1134" w:type="dxa"/>
            <w:vMerge w:val="restart"/>
            <w:vAlign w:val="center"/>
          </w:tcPr>
          <w:p w14:paraId="41528916"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1150</w:t>
            </w:r>
          </w:p>
        </w:tc>
        <w:tc>
          <w:tcPr>
            <w:tcW w:w="1134" w:type="dxa"/>
            <w:vMerge w:val="restart"/>
            <w:vAlign w:val="center"/>
          </w:tcPr>
          <w:p w14:paraId="1661DC4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0"/>
                <w:szCs w:val="20"/>
              </w:rPr>
              <w:t>1100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34D182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625</w:t>
            </w:r>
          </w:p>
        </w:tc>
        <w:tc>
          <w:tcPr>
            <w:tcW w:w="1276" w:type="dxa"/>
            <w:tcBorders>
              <w:top w:val="single" w:sz="4" w:space="0" w:color="000000"/>
              <w:left w:val="single" w:sz="4" w:space="0" w:color="000000"/>
              <w:bottom w:val="single" w:sz="4" w:space="0" w:color="000000"/>
              <w:right w:val="single" w:sz="4" w:space="0" w:color="000000"/>
            </w:tcBorders>
            <w:vAlign w:val="center"/>
          </w:tcPr>
          <w:p w14:paraId="7FA3F05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3150</w:t>
            </w:r>
          </w:p>
        </w:tc>
        <w:tc>
          <w:tcPr>
            <w:tcW w:w="1276" w:type="dxa"/>
            <w:tcBorders>
              <w:top w:val="single" w:sz="4" w:space="0" w:color="000000"/>
              <w:left w:val="single" w:sz="4" w:space="0" w:color="000000"/>
              <w:bottom w:val="single" w:sz="4" w:space="0" w:color="000000"/>
              <w:right w:val="single" w:sz="4" w:space="0" w:color="000000"/>
            </w:tcBorders>
            <w:vAlign w:val="center"/>
          </w:tcPr>
          <w:p w14:paraId="4F47726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400</w:t>
            </w:r>
          </w:p>
        </w:tc>
      </w:tr>
      <w:tr w:rsidR="00DB7F2B" w:rsidRPr="00DB7F2B" w14:paraId="00A22B80" w14:textId="77777777" w:rsidTr="00CA7E55">
        <w:tc>
          <w:tcPr>
            <w:tcW w:w="4395" w:type="dxa"/>
            <w:vMerge/>
            <w:vAlign w:val="center"/>
          </w:tcPr>
          <w:p w14:paraId="52C3D416"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3DAC3CDE" w14:textId="77777777" w:rsidR="00DB7F2B" w:rsidRPr="00DB7F2B" w:rsidRDefault="00DB7F2B" w:rsidP="00DB7F2B">
            <w:pPr>
              <w:jc w:val="center"/>
              <w:rPr>
                <w:rFonts w:ascii="Times New Roman" w:hAnsi="Times New Roman" w:cs="Times New Roman"/>
                <w:sz w:val="22"/>
                <w:szCs w:val="22"/>
              </w:rPr>
            </w:pPr>
          </w:p>
        </w:tc>
        <w:tc>
          <w:tcPr>
            <w:tcW w:w="1842" w:type="dxa"/>
          </w:tcPr>
          <w:p w14:paraId="13A7D83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291E2EA4"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05F004B3"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63F10691"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095C3B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625</w:t>
            </w:r>
          </w:p>
        </w:tc>
        <w:tc>
          <w:tcPr>
            <w:tcW w:w="1276" w:type="dxa"/>
            <w:tcBorders>
              <w:top w:val="single" w:sz="4" w:space="0" w:color="000000"/>
              <w:left w:val="single" w:sz="4" w:space="0" w:color="000000"/>
              <w:bottom w:val="single" w:sz="4" w:space="0" w:color="000000"/>
              <w:right w:val="single" w:sz="4" w:space="0" w:color="000000"/>
            </w:tcBorders>
            <w:vAlign w:val="center"/>
          </w:tcPr>
          <w:p w14:paraId="7C82118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3150</w:t>
            </w:r>
          </w:p>
        </w:tc>
        <w:tc>
          <w:tcPr>
            <w:tcW w:w="1276" w:type="dxa"/>
            <w:tcBorders>
              <w:top w:val="single" w:sz="4" w:space="0" w:color="000000"/>
              <w:left w:val="single" w:sz="4" w:space="0" w:color="000000"/>
              <w:bottom w:val="single" w:sz="4" w:space="0" w:color="000000"/>
              <w:right w:val="single" w:sz="4" w:space="0" w:color="000000"/>
            </w:tcBorders>
            <w:vAlign w:val="center"/>
          </w:tcPr>
          <w:p w14:paraId="24E858C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400</w:t>
            </w:r>
          </w:p>
        </w:tc>
      </w:tr>
      <w:tr w:rsidR="00DB7F2B" w:rsidRPr="00DB7F2B" w14:paraId="7D8F9833" w14:textId="77777777" w:rsidTr="00CA7E55">
        <w:trPr>
          <w:trHeight w:val="70"/>
        </w:trPr>
        <w:tc>
          <w:tcPr>
            <w:tcW w:w="4395" w:type="dxa"/>
            <w:vMerge w:val="restart"/>
            <w:vAlign w:val="center"/>
          </w:tcPr>
          <w:p w14:paraId="013C919B" w14:textId="5B13E9A4" w:rsidR="00DB7F2B" w:rsidRPr="00DB7F2B" w:rsidRDefault="00DB7F2B" w:rsidP="007D73A8">
            <w:pPr>
              <w:rPr>
                <w:rFonts w:ascii="Times New Roman" w:hAnsi="Times New Roman" w:cs="Times New Roman"/>
                <w:sz w:val="22"/>
                <w:szCs w:val="22"/>
              </w:rPr>
            </w:pPr>
            <w:r w:rsidRPr="00DB7F2B">
              <w:rPr>
                <w:rFonts w:ascii="Times New Roman" w:hAnsi="Times New Roman" w:cs="Times New Roman"/>
                <w:sz w:val="22"/>
                <w:szCs w:val="22"/>
              </w:rPr>
              <w:t xml:space="preserve">    дошкольных образовательных организаций    </w:t>
            </w:r>
          </w:p>
        </w:tc>
        <w:tc>
          <w:tcPr>
            <w:tcW w:w="1418" w:type="dxa"/>
            <w:vMerge w:val="restart"/>
            <w:vAlign w:val="center"/>
          </w:tcPr>
          <w:p w14:paraId="0BAAA54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мест</w:t>
            </w:r>
          </w:p>
        </w:tc>
        <w:tc>
          <w:tcPr>
            <w:tcW w:w="1842" w:type="dxa"/>
          </w:tcPr>
          <w:p w14:paraId="2C93509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2A876DE3"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335</w:t>
            </w:r>
          </w:p>
        </w:tc>
        <w:tc>
          <w:tcPr>
            <w:tcW w:w="1134" w:type="dxa"/>
            <w:vMerge w:val="restart"/>
            <w:vAlign w:val="center"/>
          </w:tcPr>
          <w:p w14:paraId="288F6210"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215</w:t>
            </w:r>
          </w:p>
        </w:tc>
        <w:tc>
          <w:tcPr>
            <w:tcW w:w="1134" w:type="dxa"/>
            <w:vMerge w:val="restart"/>
            <w:vAlign w:val="center"/>
          </w:tcPr>
          <w:p w14:paraId="1FB1D1A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0"/>
                <w:szCs w:val="20"/>
              </w:rPr>
              <w:t>155</w:t>
            </w:r>
          </w:p>
        </w:tc>
        <w:tc>
          <w:tcPr>
            <w:tcW w:w="1276" w:type="dxa"/>
            <w:tcBorders>
              <w:top w:val="single" w:sz="4" w:space="0" w:color="000000"/>
              <w:left w:val="single" w:sz="4" w:space="0" w:color="000000"/>
              <w:bottom w:val="single" w:sz="4" w:space="0" w:color="000000"/>
              <w:right w:val="single" w:sz="4" w:space="0" w:color="000000"/>
            </w:tcBorders>
            <w:vAlign w:val="center"/>
          </w:tcPr>
          <w:p w14:paraId="03C58B1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360</w:t>
            </w:r>
          </w:p>
        </w:tc>
        <w:tc>
          <w:tcPr>
            <w:tcW w:w="1276" w:type="dxa"/>
            <w:tcBorders>
              <w:top w:val="single" w:sz="4" w:space="0" w:color="000000"/>
              <w:left w:val="single" w:sz="4" w:space="0" w:color="000000"/>
              <w:bottom w:val="single" w:sz="4" w:space="0" w:color="000000"/>
              <w:right w:val="single" w:sz="4" w:space="0" w:color="000000"/>
            </w:tcBorders>
            <w:vAlign w:val="center"/>
          </w:tcPr>
          <w:p w14:paraId="4C76AEA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016964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r>
      <w:tr w:rsidR="00DB7F2B" w:rsidRPr="00DB7F2B" w14:paraId="629BB5F5" w14:textId="77777777" w:rsidTr="00CA7E55">
        <w:tc>
          <w:tcPr>
            <w:tcW w:w="4395" w:type="dxa"/>
            <w:vMerge/>
            <w:vAlign w:val="center"/>
          </w:tcPr>
          <w:p w14:paraId="08CED325"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0186E1E0" w14:textId="77777777" w:rsidR="00DB7F2B" w:rsidRPr="00DB7F2B" w:rsidRDefault="00DB7F2B" w:rsidP="00DB7F2B">
            <w:pPr>
              <w:jc w:val="center"/>
              <w:rPr>
                <w:rFonts w:ascii="Times New Roman" w:hAnsi="Times New Roman" w:cs="Times New Roman"/>
                <w:sz w:val="22"/>
                <w:szCs w:val="22"/>
              </w:rPr>
            </w:pPr>
          </w:p>
        </w:tc>
        <w:tc>
          <w:tcPr>
            <w:tcW w:w="1842" w:type="dxa"/>
          </w:tcPr>
          <w:p w14:paraId="2E94010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EF83B4A"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140771BF"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7CA35ECF"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27934C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360</w:t>
            </w:r>
          </w:p>
        </w:tc>
        <w:tc>
          <w:tcPr>
            <w:tcW w:w="1276" w:type="dxa"/>
            <w:tcBorders>
              <w:top w:val="single" w:sz="4" w:space="0" w:color="000000"/>
              <w:left w:val="single" w:sz="4" w:space="0" w:color="000000"/>
              <w:bottom w:val="single" w:sz="4" w:space="0" w:color="000000"/>
              <w:right w:val="single" w:sz="4" w:space="0" w:color="000000"/>
            </w:tcBorders>
            <w:vAlign w:val="center"/>
          </w:tcPr>
          <w:p w14:paraId="1EEA2FE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93D601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r>
      <w:tr w:rsidR="00DB7F2B" w:rsidRPr="00DB7F2B" w14:paraId="65D23DA7" w14:textId="77777777" w:rsidTr="00CA7E55">
        <w:tc>
          <w:tcPr>
            <w:tcW w:w="4395" w:type="dxa"/>
            <w:vMerge w:val="restart"/>
            <w:vAlign w:val="center"/>
          </w:tcPr>
          <w:p w14:paraId="0AA057EA"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 xml:space="preserve">    больниц</w:t>
            </w:r>
          </w:p>
        </w:tc>
        <w:tc>
          <w:tcPr>
            <w:tcW w:w="1418" w:type="dxa"/>
            <w:vMerge w:val="restart"/>
            <w:vAlign w:val="center"/>
          </w:tcPr>
          <w:p w14:paraId="445972A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коек</w:t>
            </w:r>
          </w:p>
        </w:tc>
        <w:tc>
          <w:tcPr>
            <w:tcW w:w="1842" w:type="dxa"/>
          </w:tcPr>
          <w:p w14:paraId="3690C89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6B6CF53E"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w:t>
            </w:r>
          </w:p>
        </w:tc>
        <w:tc>
          <w:tcPr>
            <w:tcW w:w="1134" w:type="dxa"/>
            <w:vMerge w:val="restart"/>
            <w:vAlign w:val="center"/>
          </w:tcPr>
          <w:p w14:paraId="4E092CEE"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232</w:t>
            </w:r>
          </w:p>
        </w:tc>
        <w:tc>
          <w:tcPr>
            <w:tcW w:w="1134" w:type="dxa"/>
            <w:vMerge w:val="restart"/>
            <w:vAlign w:val="center"/>
          </w:tcPr>
          <w:p w14:paraId="510D856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EC352D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4E42E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36932E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320</w:t>
            </w:r>
          </w:p>
        </w:tc>
      </w:tr>
      <w:tr w:rsidR="00DB7F2B" w:rsidRPr="00DB7F2B" w14:paraId="34CD2913" w14:textId="77777777" w:rsidTr="00CA7E55">
        <w:tc>
          <w:tcPr>
            <w:tcW w:w="4395" w:type="dxa"/>
            <w:vMerge/>
            <w:vAlign w:val="center"/>
          </w:tcPr>
          <w:p w14:paraId="4D940DED"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43E72A45" w14:textId="77777777" w:rsidR="00DB7F2B" w:rsidRPr="00DB7F2B" w:rsidRDefault="00DB7F2B" w:rsidP="00DB7F2B">
            <w:pPr>
              <w:jc w:val="center"/>
              <w:rPr>
                <w:rFonts w:ascii="Times New Roman" w:hAnsi="Times New Roman" w:cs="Times New Roman"/>
                <w:sz w:val="22"/>
                <w:szCs w:val="22"/>
              </w:rPr>
            </w:pPr>
          </w:p>
        </w:tc>
        <w:tc>
          <w:tcPr>
            <w:tcW w:w="1842" w:type="dxa"/>
          </w:tcPr>
          <w:p w14:paraId="164D657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323B771B"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2E55029A"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0E51A5D7"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53DF0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5A0ED8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9C5655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320</w:t>
            </w:r>
          </w:p>
        </w:tc>
      </w:tr>
      <w:tr w:rsidR="00DB7F2B" w:rsidRPr="00DB7F2B" w14:paraId="5C25E989" w14:textId="77777777" w:rsidTr="00CA7E55">
        <w:tc>
          <w:tcPr>
            <w:tcW w:w="4395" w:type="dxa"/>
            <w:vMerge w:val="restart"/>
            <w:vAlign w:val="center"/>
          </w:tcPr>
          <w:p w14:paraId="3DAD8469"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 xml:space="preserve">    поликлиник</w:t>
            </w:r>
          </w:p>
        </w:tc>
        <w:tc>
          <w:tcPr>
            <w:tcW w:w="1418" w:type="dxa"/>
            <w:vMerge w:val="restart"/>
            <w:vAlign w:val="center"/>
          </w:tcPr>
          <w:p w14:paraId="44BD871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пос/с</w:t>
            </w:r>
          </w:p>
        </w:tc>
        <w:tc>
          <w:tcPr>
            <w:tcW w:w="1842" w:type="dxa"/>
          </w:tcPr>
          <w:p w14:paraId="35F33F4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4FCECDFF"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300</w:t>
            </w:r>
          </w:p>
        </w:tc>
        <w:tc>
          <w:tcPr>
            <w:tcW w:w="1134" w:type="dxa"/>
            <w:vMerge w:val="restart"/>
            <w:vAlign w:val="center"/>
          </w:tcPr>
          <w:p w14:paraId="4BC1959D"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0"/>
                <w:szCs w:val="20"/>
              </w:rPr>
              <w:t>820</w:t>
            </w:r>
          </w:p>
        </w:tc>
        <w:tc>
          <w:tcPr>
            <w:tcW w:w="1134" w:type="dxa"/>
            <w:vMerge w:val="restart"/>
            <w:vAlign w:val="center"/>
          </w:tcPr>
          <w:p w14:paraId="5C958A0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0"/>
                <w:szCs w:val="20"/>
              </w:rPr>
              <w:t>620</w:t>
            </w:r>
          </w:p>
        </w:tc>
        <w:tc>
          <w:tcPr>
            <w:tcW w:w="1276" w:type="dxa"/>
            <w:tcBorders>
              <w:top w:val="single" w:sz="4" w:space="0" w:color="000000"/>
              <w:left w:val="single" w:sz="4" w:space="0" w:color="000000"/>
              <w:bottom w:val="single" w:sz="4" w:space="0" w:color="000000"/>
              <w:right w:val="single" w:sz="4" w:space="0" w:color="000000"/>
            </w:tcBorders>
            <w:vAlign w:val="center"/>
          </w:tcPr>
          <w:p w14:paraId="6FDD91F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460</w:t>
            </w:r>
          </w:p>
        </w:tc>
        <w:tc>
          <w:tcPr>
            <w:tcW w:w="1276" w:type="dxa"/>
            <w:tcBorders>
              <w:top w:val="single" w:sz="4" w:space="0" w:color="000000"/>
              <w:left w:val="single" w:sz="4" w:space="0" w:color="000000"/>
              <w:bottom w:val="single" w:sz="4" w:space="0" w:color="000000"/>
              <w:right w:val="single" w:sz="4" w:space="0" w:color="000000"/>
            </w:tcBorders>
            <w:vAlign w:val="center"/>
          </w:tcPr>
          <w:p w14:paraId="2234FBD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1350</w:t>
            </w:r>
          </w:p>
        </w:tc>
        <w:tc>
          <w:tcPr>
            <w:tcW w:w="1276" w:type="dxa"/>
            <w:tcBorders>
              <w:top w:val="single" w:sz="4" w:space="0" w:color="000000"/>
              <w:left w:val="single" w:sz="4" w:space="0" w:color="000000"/>
              <w:bottom w:val="single" w:sz="4" w:space="0" w:color="000000"/>
              <w:right w:val="single" w:sz="4" w:space="0" w:color="000000"/>
            </w:tcBorders>
            <w:vAlign w:val="center"/>
          </w:tcPr>
          <w:p w14:paraId="65ADEB3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720</w:t>
            </w:r>
          </w:p>
        </w:tc>
      </w:tr>
      <w:tr w:rsidR="00DB7F2B" w:rsidRPr="00DB7F2B" w14:paraId="528FA972" w14:textId="77777777" w:rsidTr="00CA7E55">
        <w:tc>
          <w:tcPr>
            <w:tcW w:w="4395" w:type="dxa"/>
            <w:vMerge/>
            <w:vAlign w:val="center"/>
          </w:tcPr>
          <w:p w14:paraId="357D01F7" w14:textId="77777777" w:rsidR="00DB7F2B" w:rsidRPr="00DB7F2B" w:rsidRDefault="00DB7F2B" w:rsidP="00DB7F2B">
            <w:pPr>
              <w:rPr>
                <w:rFonts w:ascii="Times New Roman" w:hAnsi="Times New Roman" w:cs="Times New Roman"/>
                <w:sz w:val="22"/>
                <w:szCs w:val="22"/>
              </w:rPr>
            </w:pPr>
          </w:p>
        </w:tc>
        <w:tc>
          <w:tcPr>
            <w:tcW w:w="1418" w:type="dxa"/>
            <w:vMerge/>
            <w:vAlign w:val="center"/>
          </w:tcPr>
          <w:p w14:paraId="17C1285D" w14:textId="77777777" w:rsidR="00DB7F2B" w:rsidRPr="00DB7F2B" w:rsidRDefault="00DB7F2B" w:rsidP="00DB7F2B">
            <w:pPr>
              <w:jc w:val="center"/>
              <w:rPr>
                <w:rFonts w:ascii="Times New Roman" w:hAnsi="Times New Roman" w:cs="Times New Roman"/>
                <w:sz w:val="22"/>
                <w:szCs w:val="22"/>
              </w:rPr>
            </w:pPr>
          </w:p>
        </w:tc>
        <w:tc>
          <w:tcPr>
            <w:tcW w:w="1842" w:type="dxa"/>
          </w:tcPr>
          <w:p w14:paraId="6836442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04E0D014"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3F9B4F2E"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44396F3A"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A6CE3E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460</w:t>
            </w:r>
          </w:p>
        </w:tc>
        <w:tc>
          <w:tcPr>
            <w:tcW w:w="1276" w:type="dxa"/>
            <w:tcBorders>
              <w:top w:val="single" w:sz="4" w:space="0" w:color="000000"/>
              <w:left w:val="single" w:sz="4" w:space="0" w:color="000000"/>
              <w:bottom w:val="single" w:sz="4" w:space="0" w:color="000000"/>
              <w:right w:val="single" w:sz="4" w:space="0" w:color="000000"/>
            </w:tcBorders>
            <w:vAlign w:val="center"/>
          </w:tcPr>
          <w:p w14:paraId="6E6FFAF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1350</w:t>
            </w:r>
          </w:p>
        </w:tc>
        <w:tc>
          <w:tcPr>
            <w:tcW w:w="1276" w:type="dxa"/>
            <w:tcBorders>
              <w:top w:val="single" w:sz="4" w:space="0" w:color="000000"/>
              <w:left w:val="single" w:sz="4" w:space="0" w:color="000000"/>
              <w:bottom w:val="single" w:sz="4" w:space="0" w:color="000000"/>
              <w:right w:val="single" w:sz="4" w:space="0" w:color="000000"/>
            </w:tcBorders>
            <w:vAlign w:val="center"/>
          </w:tcPr>
          <w:p w14:paraId="58FBE51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720</w:t>
            </w:r>
          </w:p>
        </w:tc>
      </w:tr>
      <w:tr w:rsidR="00DB7F2B" w:rsidRPr="00DB7F2B" w14:paraId="499EFFFD" w14:textId="77777777" w:rsidTr="00CA7E55">
        <w:tc>
          <w:tcPr>
            <w:tcW w:w="4395" w:type="dxa"/>
            <w:vAlign w:val="center"/>
          </w:tcPr>
          <w:p w14:paraId="62B5D41E" w14:textId="76422256" w:rsidR="00DB7F2B" w:rsidRPr="00DB7F2B" w:rsidRDefault="00DB7F2B" w:rsidP="00036EB4">
            <w:pPr>
              <w:ind w:right="57"/>
              <w:rPr>
                <w:rFonts w:ascii="Times New Roman" w:hAnsi="Times New Roman" w:cs="Times New Roman"/>
                <w:sz w:val="22"/>
                <w:szCs w:val="22"/>
              </w:rPr>
            </w:pPr>
            <w:r w:rsidRPr="00DB7F2B">
              <w:rPr>
                <w:rFonts w:ascii="Times New Roman" w:hAnsi="Times New Roman" w:cs="Times New Roman"/>
                <w:b/>
                <w:sz w:val="22"/>
                <w:szCs w:val="22"/>
              </w:rPr>
              <w:t>Потребительский рынок товаров и услуг</w:t>
            </w:r>
          </w:p>
        </w:tc>
        <w:tc>
          <w:tcPr>
            <w:tcW w:w="1418" w:type="dxa"/>
            <w:vAlign w:val="center"/>
          </w:tcPr>
          <w:p w14:paraId="749760A1"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6E63099B"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687468BB"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54E2BDA7"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199282D7"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24B23D69"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64EAADAC"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1A159918" w14:textId="77777777" w:rsidR="00DB7F2B" w:rsidRPr="00DB7F2B" w:rsidRDefault="00DB7F2B" w:rsidP="00DB7F2B">
            <w:pPr>
              <w:jc w:val="center"/>
              <w:rPr>
                <w:rFonts w:ascii="Times New Roman" w:hAnsi="Times New Roman" w:cs="Times New Roman"/>
                <w:sz w:val="22"/>
                <w:szCs w:val="22"/>
              </w:rPr>
            </w:pPr>
          </w:p>
        </w:tc>
      </w:tr>
      <w:tr w:rsidR="00DB7F2B" w:rsidRPr="00DB7F2B" w14:paraId="3CC4C406" w14:textId="77777777" w:rsidTr="00CA7E55">
        <w:tc>
          <w:tcPr>
            <w:tcW w:w="4395" w:type="dxa"/>
            <w:vMerge w:val="restart"/>
            <w:vAlign w:val="center"/>
          </w:tcPr>
          <w:p w14:paraId="73CF77AE"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xml:space="preserve">Оборот розничной торговли </w:t>
            </w:r>
          </w:p>
        </w:tc>
        <w:tc>
          <w:tcPr>
            <w:tcW w:w="1418" w:type="dxa"/>
            <w:vMerge w:val="restart"/>
            <w:vAlign w:val="center"/>
          </w:tcPr>
          <w:p w14:paraId="792F4831"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млрд. руб.</w:t>
            </w:r>
          </w:p>
        </w:tc>
        <w:tc>
          <w:tcPr>
            <w:tcW w:w="1842" w:type="dxa"/>
          </w:tcPr>
          <w:p w14:paraId="25F174E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3B1F0B4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227,9</w:t>
            </w:r>
          </w:p>
        </w:tc>
        <w:tc>
          <w:tcPr>
            <w:tcW w:w="1134" w:type="dxa"/>
            <w:vMerge w:val="restart"/>
            <w:vAlign w:val="center"/>
          </w:tcPr>
          <w:p w14:paraId="30FF72B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260,4</w:t>
            </w:r>
          </w:p>
        </w:tc>
        <w:tc>
          <w:tcPr>
            <w:tcW w:w="1134" w:type="dxa"/>
            <w:vMerge w:val="restart"/>
            <w:vAlign w:val="center"/>
          </w:tcPr>
          <w:p w14:paraId="52E08F8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298,3</w:t>
            </w:r>
          </w:p>
        </w:tc>
        <w:tc>
          <w:tcPr>
            <w:tcW w:w="1276" w:type="dxa"/>
            <w:vAlign w:val="center"/>
          </w:tcPr>
          <w:p w14:paraId="0BEE041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324,3</w:t>
            </w:r>
          </w:p>
        </w:tc>
        <w:tc>
          <w:tcPr>
            <w:tcW w:w="1276" w:type="dxa"/>
            <w:vAlign w:val="center"/>
          </w:tcPr>
          <w:p w14:paraId="45205B2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340,6</w:t>
            </w:r>
          </w:p>
        </w:tc>
        <w:tc>
          <w:tcPr>
            <w:tcW w:w="1276" w:type="dxa"/>
            <w:vAlign w:val="center"/>
          </w:tcPr>
          <w:p w14:paraId="0555846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359,5</w:t>
            </w:r>
          </w:p>
        </w:tc>
      </w:tr>
      <w:tr w:rsidR="00DB7F2B" w:rsidRPr="00DB7F2B" w14:paraId="4D5964D7" w14:textId="77777777" w:rsidTr="00CA7E55">
        <w:tc>
          <w:tcPr>
            <w:tcW w:w="4395" w:type="dxa"/>
            <w:vMerge/>
            <w:vAlign w:val="center"/>
          </w:tcPr>
          <w:p w14:paraId="63A0EFE5"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30201C9A"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5AF615D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2DAFAC8C"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477B447C"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5EFF29C7"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7DF2A43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332,0</w:t>
            </w:r>
          </w:p>
        </w:tc>
        <w:tc>
          <w:tcPr>
            <w:tcW w:w="1276" w:type="dxa"/>
            <w:vAlign w:val="center"/>
          </w:tcPr>
          <w:p w14:paraId="6093960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353,9</w:t>
            </w:r>
          </w:p>
        </w:tc>
        <w:tc>
          <w:tcPr>
            <w:tcW w:w="1276" w:type="dxa"/>
            <w:vAlign w:val="center"/>
          </w:tcPr>
          <w:p w14:paraId="18F014C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378,0</w:t>
            </w:r>
          </w:p>
        </w:tc>
      </w:tr>
      <w:tr w:rsidR="00DB7F2B" w:rsidRPr="00DB7F2B" w14:paraId="3335BFD9" w14:textId="77777777" w:rsidTr="00CA7E55">
        <w:trPr>
          <w:trHeight w:val="187"/>
        </w:trPr>
        <w:tc>
          <w:tcPr>
            <w:tcW w:w="4395" w:type="dxa"/>
            <w:vMerge w:val="restart"/>
            <w:vAlign w:val="center"/>
          </w:tcPr>
          <w:p w14:paraId="797E6A70"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xml:space="preserve">Индекс физического объема </w:t>
            </w:r>
          </w:p>
        </w:tc>
        <w:tc>
          <w:tcPr>
            <w:tcW w:w="1418" w:type="dxa"/>
            <w:vMerge w:val="restart"/>
            <w:vAlign w:val="center"/>
          </w:tcPr>
          <w:p w14:paraId="01C63ED5" w14:textId="77777777" w:rsidR="00DB7F2B" w:rsidRPr="00DB7F2B" w:rsidRDefault="00DB7F2B" w:rsidP="00DB7F2B">
            <w:pPr>
              <w:ind w:right="57"/>
              <w:jc w:val="center"/>
              <w:rPr>
                <w:rFonts w:ascii="Times New Roman" w:hAnsi="Times New Roman" w:cs="Times New Roman"/>
                <w:sz w:val="22"/>
                <w:szCs w:val="22"/>
              </w:rPr>
            </w:pPr>
          </w:p>
          <w:p w14:paraId="2D651379"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19A8D53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7D094C3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95,6</w:t>
            </w:r>
          </w:p>
        </w:tc>
        <w:tc>
          <w:tcPr>
            <w:tcW w:w="1134" w:type="dxa"/>
            <w:vMerge w:val="restart"/>
            <w:vAlign w:val="center"/>
          </w:tcPr>
          <w:p w14:paraId="68BCD52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105,0</w:t>
            </w:r>
          </w:p>
        </w:tc>
        <w:tc>
          <w:tcPr>
            <w:tcW w:w="1134" w:type="dxa"/>
            <w:vMerge w:val="restart"/>
            <w:vAlign w:val="center"/>
          </w:tcPr>
          <w:p w14:paraId="2F49516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96,5</w:t>
            </w:r>
          </w:p>
        </w:tc>
        <w:tc>
          <w:tcPr>
            <w:tcW w:w="1276" w:type="dxa"/>
            <w:vAlign w:val="center"/>
          </w:tcPr>
          <w:p w14:paraId="2AC4539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100,0</w:t>
            </w:r>
          </w:p>
        </w:tc>
        <w:tc>
          <w:tcPr>
            <w:tcW w:w="1276" w:type="dxa"/>
            <w:vAlign w:val="center"/>
          </w:tcPr>
          <w:p w14:paraId="48C71DF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100,5</w:t>
            </w:r>
          </w:p>
        </w:tc>
        <w:tc>
          <w:tcPr>
            <w:tcW w:w="1276" w:type="dxa"/>
            <w:vAlign w:val="center"/>
          </w:tcPr>
          <w:p w14:paraId="19D59EB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101,5</w:t>
            </w:r>
          </w:p>
        </w:tc>
      </w:tr>
      <w:tr w:rsidR="00DB7F2B" w:rsidRPr="00DB7F2B" w14:paraId="6D4C8715" w14:textId="77777777" w:rsidTr="00CA7E55">
        <w:tc>
          <w:tcPr>
            <w:tcW w:w="4395" w:type="dxa"/>
            <w:vMerge/>
            <w:vAlign w:val="center"/>
          </w:tcPr>
          <w:p w14:paraId="300DAF9D"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1816F454"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43A7E94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1BACE318"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5290E031"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1AF594CA"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5A59CCD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101,0</w:t>
            </w:r>
          </w:p>
        </w:tc>
        <w:tc>
          <w:tcPr>
            <w:tcW w:w="1276" w:type="dxa"/>
            <w:vAlign w:val="center"/>
          </w:tcPr>
          <w:p w14:paraId="42135A0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101,5</w:t>
            </w:r>
          </w:p>
        </w:tc>
        <w:tc>
          <w:tcPr>
            <w:tcW w:w="1276" w:type="dxa"/>
            <w:vAlign w:val="center"/>
          </w:tcPr>
          <w:p w14:paraId="7B725C5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102,5</w:t>
            </w:r>
          </w:p>
        </w:tc>
      </w:tr>
      <w:tr w:rsidR="00DB7F2B" w:rsidRPr="00DB7F2B" w14:paraId="03531673" w14:textId="77777777" w:rsidTr="00CA7E55">
        <w:tc>
          <w:tcPr>
            <w:tcW w:w="4395" w:type="dxa"/>
            <w:vMerge w:val="restart"/>
            <w:vAlign w:val="center"/>
          </w:tcPr>
          <w:p w14:paraId="2BE733FB"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Индекс-дефлятор цен</w:t>
            </w:r>
          </w:p>
        </w:tc>
        <w:tc>
          <w:tcPr>
            <w:tcW w:w="1418" w:type="dxa"/>
            <w:vMerge w:val="restart"/>
            <w:vAlign w:val="center"/>
          </w:tcPr>
          <w:p w14:paraId="5FC1E7B1"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2CE2646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04322A2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104,3</w:t>
            </w:r>
          </w:p>
        </w:tc>
        <w:tc>
          <w:tcPr>
            <w:tcW w:w="1134" w:type="dxa"/>
            <w:vMerge w:val="restart"/>
            <w:vAlign w:val="center"/>
          </w:tcPr>
          <w:p w14:paraId="1388854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108,8</w:t>
            </w:r>
          </w:p>
        </w:tc>
        <w:tc>
          <w:tcPr>
            <w:tcW w:w="1134" w:type="dxa"/>
            <w:vMerge w:val="restart"/>
            <w:vAlign w:val="center"/>
          </w:tcPr>
          <w:p w14:paraId="776E67A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118,7</w:t>
            </w:r>
          </w:p>
        </w:tc>
        <w:tc>
          <w:tcPr>
            <w:tcW w:w="1276" w:type="dxa"/>
            <w:vAlign w:val="center"/>
          </w:tcPr>
          <w:p w14:paraId="618AA67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108,7</w:t>
            </w:r>
          </w:p>
        </w:tc>
        <w:tc>
          <w:tcPr>
            <w:tcW w:w="1276" w:type="dxa"/>
            <w:vAlign w:val="center"/>
          </w:tcPr>
          <w:p w14:paraId="1F2008C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104,5</w:t>
            </w:r>
          </w:p>
        </w:tc>
        <w:tc>
          <w:tcPr>
            <w:tcW w:w="1276" w:type="dxa"/>
            <w:vAlign w:val="center"/>
          </w:tcPr>
          <w:p w14:paraId="2AFE92D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104,0</w:t>
            </w:r>
          </w:p>
        </w:tc>
      </w:tr>
      <w:tr w:rsidR="00DB7F2B" w:rsidRPr="00DB7F2B" w14:paraId="46C6264B" w14:textId="77777777" w:rsidTr="00CA7E55">
        <w:tc>
          <w:tcPr>
            <w:tcW w:w="4395" w:type="dxa"/>
            <w:vMerge/>
            <w:vAlign w:val="center"/>
          </w:tcPr>
          <w:p w14:paraId="2590E7EF" w14:textId="77777777" w:rsidR="00DB7F2B" w:rsidRPr="00DB7F2B" w:rsidRDefault="00DB7F2B" w:rsidP="00DB7F2B">
            <w:pPr>
              <w:ind w:right="57"/>
              <w:rPr>
                <w:rFonts w:ascii="Times New Roman" w:hAnsi="Times New Roman" w:cs="Times New Roman"/>
                <w:color w:val="FF0000"/>
                <w:sz w:val="22"/>
                <w:szCs w:val="22"/>
              </w:rPr>
            </w:pPr>
          </w:p>
        </w:tc>
        <w:tc>
          <w:tcPr>
            <w:tcW w:w="1418" w:type="dxa"/>
            <w:vMerge/>
            <w:vAlign w:val="center"/>
          </w:tcPr>
          <w:p w14:paraId="431E9178"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06BF8AA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D37DFC4" w14:textId="77777777" w:rsidR="00DB7F2B" w:rsidRPr="00DB7F2B" w:rsidRDefault="00DB7F2B" w:rsidP="00DB7F2B">
            <w:pPr>
              <w:jc w:val="center"/>
              <w:rPr>
                <w:rFonts w:ascii="Times New Roman" w:hAnsi="Times New Roman" w:cs="Times New Roman"/>
                <w:color w:val="FF0000"/>
                <w:sz w:val="22"/>
                <w:szCs w:val="22"/>
              </w:rPr>
            </w:pPr>
          </w:p>
        </w:tc>
        <w:tc>
          <w:tcPr>
            <w:tcW w:w="1134" w:type="dxa"/>
            <w:vMerge/>
            <w:vAlign w:val="center"/>
          </w:tcPr>
          <w:p w14:paraId="639068FF" w14:textId="77777777" w:rsidR="00DB7F2B" w:rsidRPr="00DB7F2B" w:rsidRDefault="00DB7F2B" w:rsidP="00DB7F2B">
            <w:pPr>
              <w:jc w:val="center"/>
              <w:rPr>
                <w:rFonts w:ascii="Times New Roman" w:hAnsi="Times New Roman" w:cs="Times New Roman"/>
                <w:color w:val="FF0000"/>
                <w:sz w:val="22"/>
                <w:szCs w:val="22"/>
              </w:rPr>
            </w:pPr>
          </w:p>
        </w:tc>
        <w:tc>
          <w:tcPr>
            <w:tcW w:w="1134" w:type="dxa"/>
            <w:vMerge/>
            <w:vAlign w:val="center"/>
          </w:tcPr>
          <w:p w14:paraId="3618F626"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76A7DEC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110,2</w:t>
            </w:r>
          </w:p>
        </w:tc>
        <w:tc>
          <w:tcPr>
            <w:tcW w:w="1276" w:type="dxa"/>
            <w:vAlign w:val="center"/>
          </w:tcPr>
          <w:p w14:paraId="211A635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105,0</w:t>
            </w:r>
          </w:p>
        </w:tc>
        <w:tc>
          <w:tcPr>
            <w:tcW w:w="1276" w:type="dxa"/>
            <w:vAlign w:val="center"/>
          </w:tcPr>
          <w:p w14:paraId="0C62D65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104,2</w:t>
            </w:r>
          </w:p>
        </w:tc>
      </w:tr>
      <w:tr w:rsidR="00DB7F2B" w:rsidRPr="00DB7F2B" w14:paraId="5AE4DFB9" w14:textId="77777777" w:rsidTr="00CA7E55">
        <w:tc>
          <w:tcPr>
            <w:tcW w:w="4395" w:type="dxa"/>
            <w:vMerge w:val="restart"/>
            <w:vAlign w:val="center"/>
          </w:tcPr>
          <w:p w14:paraId="3AB7DECB"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xml:space="preserve">Оборот общественного питания </w:t>
            </w:r>
          </w:p>
        </w:tc>
        <w:tc>
          <w:tcPr>
            <w:tcW w:w="1418" w:type="dxa"/>
            <w:vMerge w:val="restart"/>
            <w:vAlign w:val="center"/>
          </w:tcPr>
          <w:p w14:paraId="3AEAD987"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млрд. руб.</w:t>
            </w:r>
          </w:p>
        </w:tc>
        <w:tc>
          <w:tcPr>
            <w:tcW w:w="1842" w:type="dxa"/>
          </w:tcPr>
          <w:p w14:paraId="5EA7EA5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6AD593F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6,1</w:t>
            </w:r>
          </w:p>
        </w:tc>
        <w:tc>
          <w:tcPr>
            <w:tcW w:w="1134" w:type="dxa"/>
            <w:vMerge w:val="restart"/>
            <w:vAlign w:val="center"/>
          </w:tcPr>
          <w:p w14:paraId="1E9B84A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7,2</w:t>
            </w:r>
          </w:p>
        </w:tc>
        <w:tc>
          <w:tcPr>
            <w:tcW w:w="1134" w:type="dxa"/>
            <w:vMerge w:val="restart"/>
            <w:vAlign w:val="center"/>
          </w:tcPr>
          <w:p w14:paraId="4F3D3E4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8,0</w:t>
            </w:r>
          </w:p>
        </w:tc>
        <w:tc>
          <w:tcPr>
            <w:tcW w:w="1276" w:type="dxa"/>
            <w:vAlign w:val="center"/>
          </w:tcPr>
          <w:p w14:paraId="7B8C1A4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8,7</w:t>
            </w:r>
          </w:p>
        </w:tc>
        <w:tc>
          <w:tcPr>
            <w:tcW w:w="1276" w:type="dxa"/>
            <w:vAlign w:val="center"/>
          </w:tcPr>
          <w:p w14:paraId="48D96E8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9,2</w:t>
            </w:r>
          </w:p>
        </w:tc>
        <w:tc>
          <w:tcPr>
            <w:tcW w:w="1276" w:type="dxa"/>
            <w:vAlign w:val="center"/>
          </w:tcPr>
          <w:p w14:paraId="5873508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9,7</w:t>
            </w:r>
          </w:p>
        </w:tc>
      </w:tr>
      <w:tr w:rsidR="00DB7F2B" w:rsidRPr="00DB7F2B" w14:paraId="44B008DD" w14:textId="77777777" w:rsidTr="00CA7E55">
        <w:tc>
          <w:tcPr>
            <w:tcW w:w="4395" w:type="dxa"/>
            <w:vMerge/>
            <w:vAlign w:val="center"/>
          </w:tcPr>
          <w:p w14:paraId="19679B25" w14:textId="77777777" w:rsidR="00DB7F2B" w:rsidRPr="00DB7F2B" w:rsidRDefault="00DB7F2B" w:rsidP="00DB7F2B">
            <w:pPr>
              <w:ind w:right="57"/>
              <w:rPr>
                <w:rFonts w:ascii="Times New Roman" w:hAnsi="Times New Roman" w:cs="Times New Roman"/>
                <w:color w:val="FF0000"/>
                <w:sz w:val="22"/>
                <w:szCs w:val="22"/>
              </w:rPr>
            </w:pPr>
          </w:p>
        </w:tc>
        <w:tc>
          <w:tcPr>
            <w:tcW w:w="1418" w:type="dxa"/>
            <w:vMerge/>
            <w:vAlign w:val="center"/>
          </w:tcPr>
          <w:p w14:paraId="36B7933D"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3B9858D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5E95D79F"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357DD796"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37C473C1"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069979E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8,8</w:t>
            </w:r>
          </w:p>
        </w:tc>
        <w:tc>
          <w:tcPr>
            <w:tcW w:w="1276" w:type="dxa"/>
            <w:vAlign w:val="center"/>
          </w:tcPr>
          <w:p w14:paraId="48E71F2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9,3</w:t>
            </w:r>
          </w:p>
        </w:tc>
        <w:tc>
          <w:tcPr>
            <w:tcW w:w="1276" w:type="dxa"/>
            <w:vAlign w:val="center"/>
          </w:tcPr>
          <w:p w14:paraId="65A34C3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9,8</w:t>
            </w:r>
          </w:p>
        </w:tc>
      </w:tr>
      <w:tr w:rsidR="00DB7F2B" w:rsidRPr="00DB7F2B" w14:paraId="6A568DCD" w14:textId="77777777" w:rsidTr="00CA7E55">
        <w:tc>
          <w:tcPr>
            <w:tcW w:w="4395" w:type="dxa"/>
            <w:vMerge w:val="restart"/>
            <w:vAlign w:val="center"/>
          </w:tcPr>
          <w:p w14:paraId="3050DE2D"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Индекс физического объема</w:t>
            </w:r>
          </w:p>
          <w:p w14:paraId="296840A9" w14:textId="77777777" w:rsidR="00DB7F2B" w:rsidRPr="00DB7F2B" w:rsidRDefault="00DB7F2B" w:rsidP="00DB7F2B">
            <w:pPr>
              <w:ind w:right="57"/>
              <w:rPr>
                <w:rFonts w:ascii="Times New Roman" w:hAnsi="Times New Roman" w:cs="Times New Roman"/>
                <w:sz w:val="22"/>
                <w:szCs w:val="22"/>
              </w:rPr>
            </w:pPr>
          </w:p>
        </w:tc>
        <w:tc>
          <w:tcPr>
            <w:tcW w:w="1418" w:type="dxa"/>
            <w:vMerge w:val="restart"/>
            <w:vAlign w:val="center"/>
          </w:tcPr>
          <w:p w14:paraId="1F8564D8"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5B7A76F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0432493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88,0</w:t>
            </w:r>
          </w:p>
        </w:tc>
        <w:tc>
          <w:tcPr>
            <w:tcW w:w="1134" w:type="dxa"/>
            <w:vMerge w:val="restart"/>
            <w:vAlign w:val="center"/>
          </w:tcPr>
          <w:p w14:paraId="1830271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109,1</w:t>
            </w:r>
          </w:p>
        </w:tc>
        <w:tc>
          <w:tcPr>
            <w:tcW w:w="1134" w:type="dxa"/>
            <w:vMerge w:val="restart"/>
            <w:vAlign w:val="center"/>
          </w:tcPr>
          <w:p w14:paraId="0A57675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95,0</w:t>
            </w:r>
          </w:p>
        </w:tc>
        <w:tc>
          <w:tcPr>
            <w:tcW w:w="1276" w:type="dxa"/>
            <w:vAlign w:val="center"/>
          </w:tcPr>
          <w:p w14:paraId="5624E00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101,2</w:t>
            </w:r>
          </w:p>
        </w:tc>
        <w:tc>
          <w:tcPr>
            <w:tcW w:w="1276" w:type="dxa"/>
            <w:vAlign w:val="center"/>
          </w:tcPr>
          <w:p w14:paraId="5FB361C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101,5</w:t>
            </w:r>
          </w:p>
        </w:tc>
        <w:tc>
          <w:tcPr>
            <w:tcW w:w="1276" w:type="dxa"/>
            <w:vAlign w:val="center"/>
          </w:tcPr>
          <w:p w14:paraId="7FBBFFF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102,0</w:t>
            </w:r>
          </w:p>
        </w:tc>
      </w:tr>
      <w:tr w:rsidR="00DB7F2B" w:rsidRPr="00DB7F2B" w14:paraId="403EED5F" w14:textId="77777777" w:rsidTr="00CA7E55">
        <w:tc>
          <w:tcPr>
            <w:tcW w:w="4395" w:type="dxa"/>
            <w:vMerge/>
            <w:vAlign w:val="center"/>
          </w:tcPr>
          <w:p w14:paraId="158AD5CE"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0A38FBA2"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471A276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5165908D"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406742AC"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547584F8"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3B7AF8A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101,5</w:t>
            </w:r>
          </w:p>
        </w:tc>
        <w:tc>
          <w:tcPr>
            <w:tcW w:w="1276" w:type="dxa"/>
            <w:vAlign w:val="center"/>
          </w:tcPr>
          <w:p w14:paraId="77A31C3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101,8</w:t>
            </w:r>
          </w:p>
        </w:tc>
        <w:tc>
          <w:tcPr>
            <w:tcW w:w="1276" w:type="dxa"/>
            <w:vAlign w:val="center"/>
          </w:tcPr>
          <w:p w14:paraId="477DCD6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102,3</w:t>
            </w:r>
          </w:p>
        </w:tc>
      </w:tr>
      <w:tr w:rsidR="00DB7F2B" w:rsidRPr="00DB7F2B" w14:paraId="6085DBA0" w14:textId="77777777" w:rsidTr="00CA7E55">
        <w:tc>
          <w:tcPr>
            <w:tcW w:w="4395" w:type="dxa"/>
            <w:vMerge w:val="restart"/>
            <w:vAlign w:val="center"/>
          </w:tcPr>
          <w:p w14:paraId="49252B61"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Индекс-дефлятор цен</w:t>
            </w:r>
          </w:p>
        </w:tc>
        <w:tc>
          <w:tcPr>
            <w:tcW w:w="1418" w:type="dxa"/>
            <w:vMerge w:val="restart"/>
            <w:vAlign w:val="center"/>
          </w:tcPr>
          <w:p w14:paraId="31FE0839"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798E405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6146DD9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103,3</w:t>
            </w:r>
          </w:p>
        </w:tc>
        <w:tc>
          <w:tcPr>
            <w:tcW w:w="1134" w:type="dxa"/>
            <w:vMerge w:val="restart"/>
            <w:vAlign w:val="center"/>
          </w:tcPr>
          <w:p w14:paraId="76B096B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108,2</w:t>
            </w:r>
          </w:p>
        </w:tc>
        <w:tc>
          <w:tcPr>
            <w:tcW w:w="1134" w:type="dxa"/>
            <w:vMerge w:val="restart"/>
            <w:vAlign w:val="center"/>
          </w:tcPr>
          <w:p w14:paraId="6F91E92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116,5</w:t>
            </w:r>
          </w:p>
        </w:tc>
        <w:tc>
          <w:tcPr>
            <w:tcW w:w="1276" w:type="dxa"/>
            <w:vAlign w:val="center"/>
          </w:tcPr>
          <w:p w14:paraId="4BAA69E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107,8</w:t>
            </w:r>
          </w:p>
        </w:tc>
        <w:tc>
          <w:tcPr>
            <w:tcW w:w="1276" w:type="dxa"/>
            <w:vAlign w:val="center"/>
          </w:tcPr>
          <w:p w14:paraId="63AD18E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104,2</w:t>
            </w:r>
          </w:p>
        </w:tc>
        <w:tc>
          <w:tcPr>
            <w:tcW w:w="1276" w:type="dxa"/>
            <w:vAlign w:val="center"/>
          </w:tcPr>
          <w:p w14:paraId="02A073C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103,9</w:t>
            </w:r>
          </w:p>
        </w:tc>
      </w:tr>
      <w:tr w:rsidR="00DB7F2B" w:rsidRPr="00DB7F2B" w14:paraId="41BFD5B2" w14:textId="77777777" w:rsidTr="00CA7E55">
        <w:tc>
          <w:tcPr>
            <w:tcW w:w="4395" w:type="dxa"/>
            <w:vMerge/>
            <w:vAlign w:val="center"/>
          </w:tcPr>
          <w:p w14:paraId="0A477687" w14:textId="77777777" w:rsidR="00DB7F2B" w:rsidRPr="00DB7F2B" w:rsidRDefault="00DB7F2B" w:rsidP="00DB7F2B">
            <w:pPr>
              <w:ind w:right="57"/>
              <w:rPr>
                <w:rFonts w:ascii="Times New Roman" w:hAnsi="Times New Roman" w:cs="Times New Roman"/>
                <w:color w:val="FF0000"/>
                <w:sz w:val="22"/>
                <w:szCs w:val="22"/>
              </w:rPr>
            </w:pPr>
          </w:p>
        </w:tc>
        <w:tc>
          <w:tcPr>
            <w:tcW w:w="1418" w:type="dxa"/>
            <w:vMerge/>
            <w:vAlign w:val="center"/>
          </w:tcPr>
          <w:p w14:paraId="729AC4A6"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3677099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0FB6E3DC"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76501CC6" w14:textId="77777777" w:rsidR="00DB7F2B" w:rsidRPr="00DB7F2B" w:rsidRDefault="00DB7F2B" w:rsidP="00DB7F2B">
            <w:pPr>
              <w:jc w:val="center"/>
              <w:rPr>
                <w:rFonts w:ascii="Times New Roman" w:hAnsi="Times New Roman" w:cs="Times New Roman"/>
                <w:sz w:val="22"/>
                <w:szCs w:val="22"/>
              </w:rPr>
            </w:pPr>
          </w:p>
        </w:tc>
        <w:tc>
          <w:tcPr>
            <w:tcW w:w="1134" w:type="dxa"/>
            <w:vMerge/>
            <w:vAlign w:val="bottom"/>
          </w:tcPr>
          <w:p w14:paraId="7A6CDE6C"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3D9DD73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109,0</w:t>
            </w:r>
          </w:p>
        </w:tc>
        <w:tc>
          <w:tcPr>
            <w:tcW w:w="1276" w:type="dxa"/>
            <w:vAlign w:val="center"/>
          </w:tcPr>
          <w:p w14:paraId="6B56F85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104,6</w:t>
            </w:r>
          </w:p>
        </w:tc>
        <w:tc>
          <w:tcPr>
            <w:tcW w:w="1276" w:type="dxa"/>
            <w:vAlign w:val="center"/>
          </w:tcPr>
          <w:p w14:paraId="02819F1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104,0</w:t>
            </w:r>
          </w:p>
        </w:tc>
      </w:tr>
      <w:tr w:rsidR="00DB7F2B" w:rsidRPr="00DB7F2B" w14:paraId="2ED20C9E" w14:textId="77777777" w:rsidTr="00CA7E55">
        <w:tc>
          <w:tcPr>
            <w:tcW w:w="4395" w:type="dxa"/>
            <w:vMerge w:val="restart"/>
            <w:vAlign w:val="center"/>
          </w:tcPr>
          <w:p w14:paraId="7775DFEF"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xml:space="preserve">Объем платных услуг населению </w:t>
            </w:r>
          </w:p>
        </w:tc>
        <w:tc>
          <w:tcPr>
            <w:tcW w:w="1418" w:type="dxa"/>
            <w:vMerge w:val="restart"/>
            <w:vAlign w:val="center"/>
          </w:tcPr>
          <w:p w14:paraId="001CD59B"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млрд. руб.</w:t>
            </w:r>
          </w:p>
        </w:tc>
        <w:tc>
          <w:tcPr>
            <w:tcW w:w="1842" w:type="dxa"/>
          </w:tcPr>
          <w:p w14:paraId="6D3B3F7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14FFE114"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53,0</w:t>
            </w:r>
          </w:p>
        </w:tc>
        <w:tc>
          <w:tcPr>
            <w:tcW w:w="1134" w:type="dxa"/>
            <w:vMerge w:val="restart"/>
            <w:vAlign w:val="center"/>
          </w:tcPr>
          <w:p w14:paraId="376A7A6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59,0</w:t>
            </w:r>
          </w:p>
        </w:tc>
        <w:tc>
          <w:tcPr>
            <w:tcW w:w="1134" w:type="dxa"/>
            <w:vMerge w:val="restart"/>
            <w:vAlign w:val="center"/>
          </w:tcPr>
          <w:p w14:paraId="0AE5CB5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64,9</w:t>
            </w:r>
          </w:p>
        </w:tc>
        <w:tc>
          <w:tcPr>
            <w:tcW w:w="1276" w:type="dxa"/>
            <w:vAlign w:val="bottom"/>
          </w:tcPr>
          <w:p w14:paraId="2CB64B8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69,6</w:t>
            </w:r>
          </w:p>
        </w:tc>
        <w:tc>
          <w:tcPr>
            <w:tcW w:w="1276" w:type="dxa"/>
            <w:vAlign w:val="bottom"/>
          </w:tcPr>
          <w:p w14:paraId="687C571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73,3</w:t>
            </w:r>
          </w:p>
        </w:tc>
        <w:tc>
          <w:tcPr>
            <w:tcW w:w="1276" w:type="dxa"/>
          </w:tcPr>
          <w:p w14:paraId="0526713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77,0</w:t>
            </w:r>
          </w:p>
        </w:tc>
      </w:tr>
      <w:tr w:rsidR="00DB7F2B" w:rsidRPr="00DB7F2B" w14:paraId="0EAE6DFD" w14:textId="77777777" w:rsidTr="00CA7E55">
        <w:tc>
          <w:tcPr>
            <w:tcW w:w="4395" w:type="dxa"/>
            <w:vMerge/>
            <w:vAlign w:val="center"/>
          </w:tcPr>
          <w:p w14:paraId="4B3AE7BC"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2DD8E513"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74D8D23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3D051FF5"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08A7D8A4"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2A2ECEDE" w14:textId="77777777" w:rsidR="00DB7F2B" w:rsidRPr="00DB7F2B" w:rsidRDefault="00DB7F2B" w:rsidP="00DB7F2B">
            <w:pPr>
              <w:jc w:val="center"/>
              <w:rPr>
                <w:rFonts w:ascii="Times New Roman" w:hAnsi="Times New Roman" w:cs="Times New Roman"/>
                <w:sz w:val="22"/>
                <w:szCs w:val="22"/>
              </w:rPr>
            </w:pPr>
          </w:p>
        </w:tc>
        <w:tc>
          <w:tcPr>
            <w:tcW w:w="1276" w:type="dxa"/>
            <w:vAlign w:val="bottom"/>
          </w:tcPr>
          <w:p w14:paraId="60C2D27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69,9</w:t>
            </w:r>
          </w:p>
        </w:tc>
        <w:tc>
          <w:tcPr>
            <w:tcW w:w="1276" w:type="dxa"/>
            <w:vAlign w:val="bottom"/>
          </w:tcPr>
          <w:p w14:paraId="2D112BC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73,9</w:t>
            </w:r>
          </w:p>
        </w:tc>
        <w:tc>
          <w:tcPr>
            <w:tcW w:w="1276" w:type="dxa"/>
          </w:tcPr>
          <w:p w14:paraId="06CA01A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78,1</w:t>
            </w:r>
          </w:p>
        </w:tc>
      </w:tr>
      <w:tr w:rsidR="00DB7F2B" w:rsidRPr="00DB7F2B" w14:paraId="4C72DE21" w14:textId="77777777" w:rsidTr="00CA7E55">
        <w:tc>
          <w:tcPr>
            <w:tcW w:w="4395" w:type="dxa"/>
            <w:vMerge w:val="restart"/>
            <w:vAlign w:val="center"/>
          </w:tcPr>
          <w:p w14:paraId="54BE4239"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xml:space="preserve">Индекс физического объема </w:t>
            </w:r>
          </w:p>
        </w:tc>
        <w:tc>
          <w:tcPr>
            <w:tcW w:w="1418" w:type="dxa"/>
            <w:vMerge w:val="restart"/>
            <w:vAlign w:val="center"/>
          </w:tcPr>
          <w:p w14:paraId="21FF7135"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5FA6B25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19142393"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90,0</w:t>
            </w:r>
          </w:p>
        </w:tc>
        <w:tc>
          <w:tcPr>
            <w:tcW w:w="1134" w:type="dxa"/>
            <w:vMerge w:val="restart"/>
            <w:vAlign w:val="center"/>
          </w:tcPr>
          <w:p w14:paraId="34A576D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106,4</w:t>
            </w:r>
          </w:p>
        </w:tc>
        <w:tc>
          <w:tcPr>
            <w:tcW w:w="1134" w:type="dxa"/>
            <w:vMerge w:val="restart"/>
            <w:vAlign w:val="center"/>
          </w:tcPr>
          <w:p w14:paraId="4ACC4DE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100,0</w:t>
            </w:r>
          </w:p>
        </w:tc>
        <w:tc>
          <w:tcPr>
            <w:tcW w:w="1276" w:type="dxa"/>
            <w:vAlign w:val="bottom"/>
          </w:tcPr>
          <w:p w14:paraId="1AD4605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101,1</w:t>
            </w:r>
          </w:p>
        </w:tc>
        <w:tc>
          <w:tcPr>
            <w:tcW w:w="1276" w:type="dxa"/>
            <w:vAlign w:val="bottom"/>
          </w:tcPr>
          <w:p w14:paraId="607FEA6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101,2</w:t>
            </w:r>
          </w:p>
        </w:tc>
        <w:tc>
          <w:tcPr>
            <w:tcW w:w="1276" w:type="dxa"/>
          </w:tcPr>
          <w:p w14:paraId="264F54B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101,3</w:t>
            </w:r>
          </w:p>
        </w:tc>
      </w:tr>
      <w:tr w:rsidR="00DB7F2B" w:rsidRPr="00DB7F2B" w14:paraId="387D45EC" w14:textId="77777777" w:rsidTr="00CA7E55">
        <w:tc>
          <w:tcPr>
            <w:tcW w:w="4395" w:type="dxa"/>
            <w:vMerge/>
            <w:vAlign w:val="center"/>
          </w:tcPr>
          <w:p w14:paraId="6DC08169" w14:textId="77777777" w:rsidR="00DB7F2B" w:rsidRPr="00DB7F2B" w:rsidRDefault="00DB7F2B" w:rsidP="00DB7F2B">
            <w:pPr>
              <w:ind w:right="57"/>
              <w:rPr>
                <w:rFonts w:ascii="Times New Roman" w:hAnsi="Times New Roman" w:cs="Times New Roman"/>
                <w:color w:val="FF0000"/>
                <w:sz w:val="22"/>
                <w:szCs w:val="22"/>
              </w:rPr>
            </w:pPr>
          </w:p>
        </w:tc>
        <w:tc>
          <w:tcPr>
            <w:tcW w:w="1418" w:type="dxa"/>
            <w:vMerge/>
            <w:vAlign w:val="center"/>
          </w:tcPr>
          <w:p w14:paraId="0D3188CB"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405979B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439FFEA8"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6BF9594E"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57E40337" w14:textId="77777777" w:rsidR="00DB7F2B" w:rsidRPr="00DB7F2B" w:rsidRDefault="00DB7F2B" w:rsidP="00DB7F2B">
            <w:pPr>
              <w:jc w:val="center"/>
              <w:rPr>
                <w:rFonts w:ascii="Times New Roman" w:hAnsi="Times New Roman" w:cs="Times New Roman"/>
                <w:sz w:val="22"/>
                <w:szCs w:val="22"/>
              </w:rPr>
            </w:pPr>
          </w:p>
        </w:tc>
        <w:tc>
          <w:tcPr>
            <w:tcW w:w="1276" w:type="dxa"/>
            <w:vAlign w:val="bottom"/>
          </w:tcPr>
          <w:p w14:paraId="615C34D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101,2</w:t>
            </w:r>
          </w:p>
        </w:tc>
        <w:tc>
          <w:tcPr>
            <w:tcW w:w="1276" w:type="dxa"/>
            <w:vAlign w:val="bottom"/>
          </w:tcPr>
          <w:p w14:paraId="2962F59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101,3</w:t>
            </w:r>
          </w:p>
        </w:tc>
        <w:tc>
          <w:tcPr>
            <w:tcW w:w="1276" w:type="dxa"/>
          </w:tcPr>
          <w:p w14:paraId="5475710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101,4</w:t>
            </w:r>
          </w:p>
        </w:tc>
      </w:tr>
      <w:tr w:rsidR="00DB7F2B" w:rsidRPr="00DB7F2B" w14:paraId="00D0B6B3" w14:textId="77777777" w:rsidTr="00CA7E55">
        <w:tc>
          <w:tcPr>
            <w:tcW w:w="4395" w:type="dxa"/>
            <w:vMerge w:val="restart"/>
            <w:vAlign w:val="center"/>
          </w:tcPr>
          <w:p w14:paraId="38F053AA"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Индекс-дефлятор цен</w:t>
            </w:r>
          </w:p>
        </w:tc>
        <w:tc>
          <w:tcPr>
            <w:tcW w:w="1418" w:type="dxa"/>
            <w:vMerge w:val="restart"/>
            <w:vAlign w:val="center"/>
          </w:tcPr>
          <w:p w14:paraId="76C66DEE"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3574471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48D8DC8E"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103,7</w:t>
            </w:r>
          </w:p>
        </w:tc>
        <w:tc>
          <w:tcPr>
            <w:tcW w:w="1134" w:type="dxa"/>
            <w:vMerge w:val="restart"/>
            <w:vAlign w:val="center"/>
          </w:tcPr>
          <w:p w14:paraId="4292163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104,7</w:t>
            </w:r>
          </w:p>
        </w:tc>
        <w:tc>
          <w:tcPr>
            <w:tcW w:w="1134" w:type="dxa"/>
            <w:vMerge w:val="restart"/>
            <w:vAlign w:val="center"/>
          </w:tcPr>
          <w:p w14:paraId="796A312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109,9</w:t>
            </w:r>
          </w:p>
        </w:tc>
        <w:tc>
          <w:tcPr>
            <w:tcW w:w="1276" w:type="dxa"/>
            <w:vAlign w:val="bottom"/>
          </w:tcPr>
          <w:p w14:paraId="79EBF5A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106,1</w:t>
            </w:r>
          </w:p>
        </w:tc>
        <w:tc>
          <w:tcPr>
            <w:tcW w:w="1276" w:type="dxa"/>
            <w:vAlign w:val="bottom"/>
          </w:tcPr>
          <w:p w14:paraId="6C3C4E9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104,1</w:t>
            </w:r>
          </w:p>
        </w:tc>
        <w:tc>
          <w:tcPr>
            <w:tcW w:w="1276" w:type="dxa"/>
          </w:tcPr>
          <w:p w14:paraId="60A04DA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103,7</w:t>
            </w:r>
          </w:p>
        </w:tc>
      </w:tr>
      <w:tr w:rsidR="00DB7F2B" w:rsidRPr="00DB7F2B" w14:paraId="583045AC" w14:textId="77777777" w:rsidTr="00CA7E55">
        <w:tc>
          <w:tcPr>
            <w:tcW w:w="4395" w:type="dxa"/>
            <w:vMerge/>
            <w:vAlign w:val="center"/>
          </w:tcPr>
          <w:p w14:paraId="61FDA420" w14:textId="77777777" w:rsidR="00DB7F2B" w:rsidRPr="00DB7F2B" w:rsidRDefault="00DB7F2B" w:rsidP="00DB7F2B">
            <w:pPr>
              <w:ind w:right="57"/>
              <w:rPr>
                <w:rFonts w:ascii="Times New Roman" w:hAnsi="Times New Roman" w:cs="Times New Roman"/>
                <w:sz w:val="22"/>
                <w:szCs w:val="22"/>
                <w:highlight w:val="green"/>
              </w:rPr>
            </w:pPr>
          </w:p>
        </w:tc>
        <w:tc>
          <w:tcPr>
            <w:tcW w:w="1418" w:type="dxa"/>
            <w:vMerge/>
            <w:vAlign w:val="center"/>
          </w:tcPr>
          <w:p w14:paraId="5A8E5B2E" w14:textId="77777777" w:rsidR="00DB7F2B" w:rsidRPr="00DB7F2B" w:rsidRDefault="00DB7F2B" w:rsidP="00DB7F2B">
            <w:pPr>
              <w:ind w:right="57"/>
              <w:jc w:val="center"/>
              <w:rPr>
                <w:rFonts w:ascii="Times New Roman" w:hAnsi="Times New Roman" w:cs="Times New Roman"/>
                <w:sz w:val="22"/>
                <w:szCs w:val="22"/>
                <w:highlight w:val="green"/>
              </w:rPr>
            </w:pPr>
          </w:p>
        </w:tc>
        <w:tc>
          <w:tcPr>
            <w:tcW w:w="1842" w:type="dxa"/>
          </w:tcPr>
          <w:p w14:paraId="224CED2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C337551"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5D289770"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79469CFE" w14:textId="77777777" w:rsidR="00DB7F2B" w:rsidRPr="00DB7F2B" w:rsidRDefault="00DB7F2B" w:rsidP="00DB7F2B">
            <w:pPr>
              <w:jc w:val="center"/>
              <w:rPr>
                <w:rFonts w:ascii="Times New Roman" w:hAnsi="Times New Roman" w:cs="Times New Roman"/>
                <w:sz w:val="22"/>
                <w:szCs w:val="22"/>
              </w:rPr>
            </w:pPr>
          </w:p>
        </w:tc>
        <w:tc>
          <w:tcPr>
            <w:tcW w:w="1276" w:type="dxa"/>
            <w:vAlign w:val="bottom"/>
          </w:tcPr>
          <w:p w14:paraId="2501BF6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106,5</w:t>
            </w:r>
          </w:p>
        </w:tc>
        <w:tc>
          <w:tcPr>
            <w:tcW w:w="1276" w:type="dxa"/>
            <w:vAlign w:val="bottom"/>
          </w:tcPr>
          <w:p w14:paraId="4F18811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104,3</w:t>
            </w:r>
          </w:p>
        </w:tc>
        <w:tc>
          <w:tcPr>
            <w:tcW w:w="1276" w:type="dxa"/>
          </w:tcPr>
          <w:p w14:paraId="7A1D7C2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104,3</w:t>
            </w:r>
          </w:p>
        </w:tc>
      </w:tr>
      <w:tr w:rsidR="00DB7F2B" w:rsidRPr="00DB7F2B" w14:paraId="4B5A051D" w14:textId="77777777" w:rsidTr="00CA7E55">
        <w:tc>
          <w:tcPr>
            <w:tcW w:w="4395" w:type="dxa"/>
            <w:vAlign w:val="center"/>
          </w:tcPr>
          <w:p w14:paraId="1025C9EA" w14:textId="50402C6D" w:rsidR="00DB7F2B" w:rsidRPr="00DB7F2B" w:rsidRDefault="00DB7F2B" w:rsidP="007D73A8">
            <w:pPr>
              <w:ind w:right="57"/>
              <w:rPr>
                <w:rFonts w:ascii="Times New Roman" w:hAnsi="Times New Roman" w:cs="Times New Roman"/>
                <w:b/>
                <w:sz w:val="22"/>
                <w:szCs w:val="22"/>
              </w:rPr>
            </w:pPr>
            <w:r w:rsidRPr="00DB7F2B">
              <w:rPr>
                <w:rFonts w:ascii="Times New Roman" w:hAnsi="Times New Roman" w:cs="Times New Roman"/>
                <w:b/>
                <w:sz w:val="22"/>
                <w:szCs w:val="22"/>
              </w:rPr>
              <w:t>Малое и среднее предпринимательство</w:t>
            </w:r>
          </w:p>
        </w:tc>
        <w:tc>
          <w:tcPr>
            <w:tcW w:w="1418" w:type="dxa"/>
            <w:vAlign w:val="center"/>
          </w:tcPr>
          <w:p w14:paraId="14BFC5E4"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1C1771EE"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4A7A707B"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563A014A"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0A504F39" w14:textId="77777777" w:rsidR="00DB7F2B" w:rsidRPr="00DB7F2B" w:rsidRDefault="00DB7F2B" w:rsidP="00DB7F2B">
            <w:pPr>
              <w:jc w:val="center"/>
              <w:rPr>
                <w:rFonts w:ascii="Times New Roman" w:hAnsi="Times New Roman" w:cs="Times New Roman"/>
                <w:sz w:val="22"/>
                <w:szCs w:val="22"/>
              </w:rPr>
            </w:pPr>
          </w:p>
        </w:tc>
        <w:tc>
          <w:tcPr>
            <w:tcW w:w="1276" w:type="dxa"/>
            <w:vAlign w:val="bottom"/>
          </w:tcPr>
          <w:p w14:paraId="45FC014B" w14:textId="77777777" w:rsidR="00DB7F2B" w:rsidRPr="00DB7F2B" w:rsidRDefault="00DB7F2B" w:rsidP="00DB7F2B">
            <w:pPr>
              <w:jc w:val="center"/>
              <w:rPr>
                <w:rFonts w:ascii="Times New Roman" w:hAnsi="Times New Roman" w:cs="Times New Roman"/>
                <w:sz w:val="22"/>
                <w:szCs w:val="22"/>
              </w:rPr>
            </w:pPr>
          </w:p>
        </w:tc>
        <w:tc>
          <w:tcPr>
            <w:tcW w:w="1276" w:type="dxa"/>
            <w:vAlign w:val="bottom"/>
          </w:tcPr>
          <w:p w14:paraId="6FCA6DF0" w14:textId="77777777" w:rsidR="00DB7F2B" w:rsidRPr="00DB7F2B" w:rsidRDefault="00DB7F2B" w:rsidP="00DB7F2B">
            <w:pPr>
              <w:jc w:val="center"/>
              <w:rPr>
                <w:rFonts w:ascii="Times New Roman" w:hAnsi="Times New Roman" w:cs="Times New Roman"/>
                <w:sz w:val="22"/>
                <w:szCs w:val="22"/>
              </w:rPr>
            </w:pPr>
          </w:p>
        </w:tc>
        <w:tc>
          <w:tcPr>
            <w:tcW w:w="1276" w:type="dxa"/>
            <w:vAlign w:val="bottom"/>
          </w:tcPr>
          <w:p w14:paraId="43E88C45" w14:textId="77777777" w:rsidR="00DB7F2B" w:rsidRPr="00DB7F2B" w:rsidRDefault="00DB7F2B" w:rsidP="00DB7F2B">
            <w:pPr>
              <w:jc w:val="center"/>
              <w:rPr>
                <w:rFonts w:ascii="Times New Roman" w:hAnsi="Times New Roman" w:cs="Times New Roman"/>
                <w:sz w:val="22"/>
                <w:szCs w:val="22"/>
              </w:rPr>
            </w:pPr>
          </w:p>
        </w:tc>
      </w:tr>
      <w:tr w:rsidR="00DB7F2B" w:rsidRPr="00DB7F2B" w14:paraId="60FB33F6" w14:textId="77777777" w:rsidTr="00CA7E55">
        <w:tc>
          <w:tcPr>
            <w:tcW w:w="4395" w:type="dxa"/>
            <w:vMerge w:val="restart"/>
            <w:vAlign w:val="center"/>
          </w:tcPr>
          <w:p w14:paraId="5782FF67"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Среднесписочная численность работников на предприятиях малого и среднего предпринимательства</w:t>
            </w:r>
          </w:p>
        </w:tc>
        <w:tc>
          <w:tcPr>
            <w:tcW w:w="1418" w:type="dxa"/>
            <w:vMerge w:val="restart"/>
            <w:vAlign w:val="center"/>
          </w:tcPr>
          <w:p w14:paraId="578CF266"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тыс. чел.</w:t>
            </w:r>
          </w:p>
        </w:tc>
        <w:tc>
          <w:tcPr>
            <w:tcW w:w="1842" w:type="dxa"/>
          </w:tcPr>
          <w:p w14:paraId="553C270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7FB2B1B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112,0</w:t>
            </w:r>
          </w:p>
        </w:tc>
        <w:tc>
          <w:tcPr>
            <w:tcW w:w="1134" w:type="dxa"/>
            <w:vMerge w:val="restart"/>
            <w:vAlign w:val="center"/>
          </w:tcPr>
          <w:p w14:paraId="0559198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123,044</w:t>
            </w:r>
          </w:p>
        </w:tc>
        <w:tc>
          <w:tcPr>
            <w:tcW w:w="1134" w:type="dxa"/>
            <w:vMerge w:val="restart"/>
            <w:vAlign w:val="center"/>
          </w:tcPr>
          <w:p w14:paraId="4634BAF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112,0</w:t>
            </w:r>
          </w:p>
        </w:tc>
        <w:tc>
          <w:tcPr>
            <w:tcW w:w="1276" w:type="dxa"/>
          </w:tcPr>
          <w:p w14:paraId="6FF6542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112,0</w:t>
            </w:r>
          </w:p>
        </w:tc>
        <w:tc>
          <w:tcPr>
            <w:tcW w:w="1276" w:type="dxa"/>
          </w:tcPr>
          <w:p w14:paraId="58081B2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112,0</w:t>
            </w:r>
          </w:p>
        </w:tc>
        <w:tc>
          <w:tcPr>
            <w:tcW w:w="1276" w:type="dxa"/>
          </w:tcPr>
          <w:p w14:paraId="4A05F0F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113,0</w:t>
            </w:r>
          </w:p>
        </w:tc>
      </w:tr>
      <w:tr w:rsidR="00DB7F2B" w:rsidRPr="00DB7F2B" w14:paraId="0DD57ADA" w14:textId="77777777" w:rsidTr="00CA7E55">
        <w:tc>
          <w:tcPr>
            <w:tcW w:w="4395" w:type="dxa"/>
            <w:vMerge/>
            <w:vAlign w:val="center"/>
          </w:tcPr>
          <w:p w14:paraId="20054F98"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06CB2AED"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3B3A7C1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4DB889AD"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3B869893"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35981A5E" w14:textId="77777777" w:rsidR="00DB7F2B" w:rsidRPr="00DB7F2B" w:rsidRDefault="00DB7F2B" w:rsidP="00DB7F2B">
            <w:pPr>
              <w:jc w:val="center"/>
              <w:rPr>
                <w:rFonts w:ascii="Times New Roman" w:hAnsi="Times New Roman" w:cs="Times New Roman"/>
                <w:sz w:val="22"/>
                <w:szCs w:val="22"/>
              </w:rPr>
            </w:pPr>
          </w:p>
        </w:tc>
        <w:tc>
          <w:tcPr>
            <w:tcW w:w="1276" w:type="dxa"/>
          </w:tcPr>
          <w:p w14:paraId="27384F4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113,0</w:t>
            </w:r>
          </w:p>
        </w:tc>
        <w:tc>
          <w:tcPr>
            <w:tcW w:w="1276" w:type="dxa"/>
          </w:tcPr>
          <w:p w14:paraId="364558E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113,0</w:t>
            </w:r>
          </w:p>
        </w:tc>
        <w:tc>
          <w:tcPr>
            <w:tcW w:w="1276" w:type="dxa"/>
          </w:tcPr>
          <w:p w14:paraId="1D70DCD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114,0</w:t>
            </w:r>
          </w:p>
        </w:tc>
      </w:tr>
      <w:tr w:rsidR="00DB7F2B" w:rsidRPr="00DB7F2B" w14:paraId="3F18BE55" w14:textId="77777777" w:rsidTr="00CA7E55">
        <w:tc>
          <w:tcPr>
            <w:tcW w:w="4395" w:type="dxa"/>
            <w:vMerge w:val="restart"/>
            <w:vAlign w:val="center"/>
          </w:tcPr>
          <w:p w14:paraId="51D6C700"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lastRenderedPageBreak/>
              <w:t>Темп роста (снижения)</w:t>
            </w:r>
          </w:p>
        </w:tc>
        <w:tc>
          <w:tcPr>
            <w:tcW w:w="1418" w:type="dxa"/>
            <w:vMerge w:val="restart"/>
            <w:vAlign w:val="center"/>
          </w:tcPr>
          <w:p w14:paraId="379D219E"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221F835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2DFE6B6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99,8</w:t>
            </w:r>
          </w:p>
        </w:tc>
        <w:tc>
          <w:tcPr>
            <w:tcW w:w="1134" w:type="dxa"/>
            <w:vMerge w:val="restart"/>
            <w:vAlign w:val="center"/>
          </w:tcPr>
          <w:p w14:paraId="146A731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109,9</w:t>
            </w:r>
          </w:p>
        </w:tc>
        <w:tc>
          <w:tcPr>
            <w:tcW w:w="1134" w:type="dxa"/>
            <w:vMerge w:val="restart"/>
            <w:vAlign w:val="center"/>
          </w:tcPr>
          <w:p w14:paraId="52CDB65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91,0</w:t>
            </w:r>
          </w:p>
        </w:tc>
        <w:tc>
          <w:tcPr>
            <w:tcW w:w="1276" w:type="dxa"/>
          </w:tcPr>
          <w:p w14:paraId="38D9B71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100,0</w:t>
            </w:r>
          </w:p>
        </w:tc>
        <w:tc>
          <w:tcPr>
            <w:tcW w:w="1276" w:type="dxa"/>
          </w:tcPr>
          <w:p w14:paraId="13510A9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100,0</w:t>
            </w:r>
          </w:p>
        </w:tc>
        <w:tc>
          <w:tcPr>
            <w:tcW w:w="1276" w:type="dxa"/>
          </w:tcPr>
          <w:p w14:paraId="2710805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100,9</w:t>
            </w:r>
          </w:p>
        </w:tc>
      </w:tr>
      <w:tr w:rsidR="00DB7F2B" w:rsidRPr="00DB7F2B" w14:paraId="2C06070C" w14:textId="77777777" w:rsidTr="00CA7E55">
        <w:tc>
          <w:tcPr>
            <w:tcW w:w="4395" w:type="dxa"/>
            <w:vMerge/>
            <w:vAlign w:val="center"/>
          </w:tcPr>
          <w:p w14:paraId="334AA137"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511788C1"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0EE642C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329CD75C"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45FEC30E" w14:textId="77777777" w:rsidR="00DB7F2B" w:rsidRPr="00DB7F2B" w:rsidRDefault="00DB7F2B" w:rsidP="00DB7F2B">
            <w:pPr>
              <w:jc w:val="center"/>
              <w:rPr>
                <w:rFonts w:ascii="Times New Roman" w:hAnsi="Times New Roman" w:cs="Times New Roman"/>
                <w:sz w:val="22"/>
                <w:szCs w:val="22"/>
              </w:rPr>
            </w:pPr>
          </w:p>
        </w:tc>
        <w:tc>
          <w:tcPr>
            <w:tcW w:w="1134" w:type="dxa"/>
            <w:vMerge/>
            <w:vAlign w:val="center"/>
          </w:tcPr>
          <w:p w14:paraId="598DD9BC" w14:textId="77777777" w:rsidR="00DB7F2B" w:rsidRPr="00DB7F2B" w:rsidRDefault="00DB7F2B" w:rsidP="00DB7F2B">
            <w:pPr>
              <w:jc w:val="center"/>
              <w:rPr>
                <w:rFonts w:ascii="Times New Roman" w:hAnsi="Times New Roman" w:cs="Times New Roman"/>
                <w:sz w:val="22"/>
                <w:szCs w:val="22"/>
              </w:rPr>
            </w:pPr>
          </w:p>
        </w:tc>
        <w:tc>
          <w:tcPr>
            <w:tcW w:w="1276" w:type="dxa"/>
          </w:tcPr>
          <w:p w14:paraId="31E6DF7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100,9</w:t>
            </w:r>
          </w:p>
        </w:tc>
        <w:tc>
          <w:tcPr>
            <w:tcW w:w="1276" w:type="dxa"/>
          </w:tcPr>
          <w:p w14:paraId="011857E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100,9</w:t>
            </w:r>
          </w:p>
        </w:tc>
        <w:tc>
          <w:tcPr>
            <w:tcW w:w="1276" w:type="dxa"/>
          </w:tcPr>
          <w:p w14:paraId="1DF0700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100,9</w:t>
            </w:r>
          </w:p>
        </w:tc>
      </w:tr>
      <w:tr w:rsidR="00DB7F2B" w:rsidRPr="00DB7F2B" w14:paraId="29AB3D9D" w14:textId="77777777" w:rsidTr="00CA7E55">
        <w:tc>
          <w:tcPr>
            <w:tcW w:w="4395" w:type="dxa"/>
            <w:vMerge w:val="restart"/>
            <w:vAlign w:val="center"/>
          </w:tcPr>
          <w:p w14:paraId="7E49222C"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Доля среднесписочной численности работников на предприятиях малого и среднего предпринимательства в общей численности занятого населения</w:t>
            </w:r>
          </w:p>
        </w:tc>
        <w:tc>
          <w:tcPr>
            <w:tcW w:w="1418" w:type="dxa"/>
            <w:vMerge w:val="restart"/>
            <w:vAlign w:val="center"/>
          </w:tcPr>
          <w:p w14:paraId="56B0ED21"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5C85E5E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17D0A8E1" w14:textId="77777777" w:rsidR="00DB7F2B" w:rsidRPr="00DB7F2B" w:rsidRDefault="00DB7F2B" w:rsidP="00DB7F2B">
            <w:pPr>
              <w:jc w:val="center"/>
              <w:rPr>
                <w:rFonts w:ascii="Times New Roman" w:hAnsi="Times New Roman" w:cs="Times New Roman"/>
                <w:strike/>
                <w:sz w:val="22"/>
                <w:szCs w:val="22"/>
              </w:rPr>
            </w:pPr>
            <w:r w:rsidRPr="00DB7F2B">
              <w:rPr>
                <w:rFonts w:ascii="Times New Roman" w:hAnsi="Times New Roman" w:cs="Times New Roman"/>
                <w:sz w:val="22"/>
                <w:szCs w:val="22"/>
              </w:rPr>
              <w:t>22,7</w:t>
            </w:r>
          </w:p>
        </w:tc>
        <w:tc>
          <w:tcPr>
            <w:tcW w:w="1134" w:type="dxa"/>
            <w:vMerge w:val="restart"/>
            <w:vAlign w:val="center"/>
          </w:tcPr>
          <w:p w14:paraId="3AEB85C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24,95</w:t>
            </w:r>
          </w:p>
        </w:tc>
        <w:tc>
          <w:tcPr>
            <w:tcW w:w="1134" w:type="dxa"/>
            <w:vMerge w:val="restart"/>
            <w:vAlign w:val="center"/>
          </w:tcPr>
          <w:p w14:paraId="7878B69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22,7</w:t>
            </w:r>
          </w:p>
        </w:tc>
        <w:tc>
          <w:tcPr>
            <w:tcW w:w="1276" w:type="dxa"/>
          </w:tcPr>
          <w:p w14:paraId="4A0132F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22,6</w:t>
            </w:r>
          </w:p>
        </w:tc>
        <w:tc>
          <w:tcPr>
            <w:tcW w:w="1276" w:type="dxa"/>
          </w:tcPr>
          <w:p w14:paraId="2B0C260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22,6</w:t>
            </w:r>
          </w:p>
        </w:tc>
        <w:tc>
          <w:tcPr>
            <w:tcW w:w="1276" w:type="dxa"/>
          </w:tcPr>
          <w:p w14:paraId="0C1C02F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22,8</w:t>
            </w:r>
          </w:p>
        </w:tc>
      </w:tr>
      <w:tr w:rsidR="00DB7F2B" w:rsidRPr="00DB7F2B" w14:paraId="5F57AF5D" w14:textId="77777777" w:rsidTr="00CA7E55">
        <w:tc>
          <w:tcPr>
            <w:tcW w:w="4395" w:type="dxa"/>
            <w:vMerge/>
            <w:vAlign w:val="center"/>
          </w:tcPr>
          <w:p w14:paraId="29676F20"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001EF638"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3ED882C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131E1498" w14:textId="77777777" w:rsidR="00DB7F2B" w:rsidRPr="00DB7F2B" w:rsidRDefault="00DB7F2B" w:rsidP="00DB7F2B">
            <w:pPr>
              <w:jc w:val="center"/>
              <w:rPr>
                <w:rFonts w:ascii="Times New Roman" w:hAnsi="Times New Roman" w:cs="Times New Roman"/>
                <w:sz w:val="22"/>
                <w:szCs w:val="22"/>
                <w:highlight w:val="green"/>
              </w:rPr>
            </w:pPr>
          </w:p>
        </w:tc>
        <w:tc>
          <w:tcPr>
            <w:tcW w:w="1134" w:type="dxa"/>
            <w:vMerge/>
            <w:vAlign w:val="center"/>
          </w:tcPr>
          <w:p w14:paraId="0408B63B" w14:textId="77777777" w:rsidR="00DB7F2B" w:rsidRPr="00DB7F2B" w:rsidRDefault="00DB7F2B" w:rsidP="00DB7F2B">
            <w:pPr>
              <w:jc w:val="center"/>
              <w:rPr>
                <w:rFonts w:ascii="Times New Roman" w:hAnsi="Times New Roman" w:cs="Times New Roman"/>
                <w:sz w:val="22"/>
                <w:szCs w:val="22"/>
                <w:highlight w:val="green"/>
              </w:rPr>
            </w:pPr>
          </w:p>
        </w:tc>
        <w:tc>
          <w:tcPr>
            <w:tcW w:w="1134" w:type="dxa"/>
            <w:vMerge/>
            <w:vAlign w:val="center"/>
          </w:tcPr>
          <w:p w14:paraId="5D43B2F3" w14:textId="77777777" w:rsidR="00DB7F2B" w:rsidRPr="00DB7F2B" w:rsidRDefault="00DB7F2B" w:rsidP="00DB7F2B">
            <w:pPr>
              <w:jc w:val="center"/>
              <w:rPr>
                <w:rFonts w:ascii="Times New Roman" w:hAnsi="Times New Roman" w:cs="Times New Roman"/>
                <w:sz w:val="22"/>
                <w:szCs w:val="22"/>
              </w:rPr>
            </w:pPr>
          </w:p>
        </w:tc>
        <w:tc>
          <w:tcPr>
            <w:tcW w:w="1276" w:type="dxa"/>
          </w:tcPr>
          <w:p w14:paraId="0934F2F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22,8</w:t>
            </w:r>
          </w:p>
        </w:tc>
        <w:tc>
          <w:tcPr>
            <w:tcW w:w="1276" w:type="dxa"/>
          </w:tcPr>
          <w:p w14:paraId="4F5A9E2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22,8</w:t>
            </w:r>
          </w:p>
        </w:tc>
        <w:tc>
          <w:tcPr>
            <w:tcW w:w="1276" w:type="dxa"/>
          </w:tcPr>
          <w:p w14:paraId="62728B5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23,0</w:t>
            </w:r>
          </w:p>
        </w:tc>
      </w:tr>
      <w:tr w:rsidR="00DB7F2B" w:rsidRPr="00DB7F2B" w14:paraId="1E0B2FD3" w14:textId="77777777" w:rsidTr="00CA7E55">
        <w:tc>
          <w:tcPr>
            <w:tcW w:w="4395" w:type="dxa"/>
            <w:vAlign w:val="center"/>
          </w:tcPr>
          <w:p w14:paraId="3D338E16" w14:textId="77777777" w:rsidR="00DB7F2B" w:rsidRDefault="00DB7F2B" w:rsidP="00DB7F2B">
            <w:pPr>
              <w:ind w:right="57"/>
              <w:rPr>
                <w:rFonts w:ascii="Times New Roman" w:hAnsi="Times New Roman" w:cs="Times New Roman"/>
                <w:b/>
                <w:sz w:val="22"/>
                <w:szCs w:val="22"/>
              </w:rPr>
            </w:pPr>
            <w:r w:rsidRPr="00DB7F2B">
              <w:rPr>
                <w:rFonts w:ascii="Times New Roman" w:hAnsi="Times New Roman" w:cs="Times New Roman"/>
                <w:b/>
                <w:sz w:val="22"/>
                <w:szCs w:val="22"/>
              </w:rPr>
              <w:t>Финансовые результаты</w:t>
            </w:r>
          </w:p>
          <w:p w14:paraId="41EF762D" w14:textId="295501D2" w:rsidR="00DB7F2B" w:rsidRPr="00DB7F2B" w:rsidRDefault="00DB7F2B" w:rsidP="00DB7F2B">
            <w:pPr>
              <w:ind w:right="57"/>
              <w:rPr>
                <w:rFonts w:ascii="Times New Roman" w:hAnsi="Times New Roman" w:cs="Times New Roman"/>
                <w:sz w:val="22"/>
                <w:szCs w:val="22"/>
              </w:rPr>
            </w:pPr>
          </w:p>
        </w:tc>
        <w:tc>
          <w:tcPr>
            <w:tcW w:w="1418" w:type="dxa"/>
            <w:vAlign w:val="center"/>
          </w:tcPr>
          <w:p w14:paraId="1A956BB3"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71517336"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5CBDDFDE"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7B422E39"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34F43419"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177F726F"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0F55CD84"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69B9F57A" w14:textId="77777777" w:rsidR="00DB7F2B" w:rsidRPr="00DB7F2B" w:rsidRDefault="00DB7F2B" w:rsidP="00DB7F2B">
            <w:pPr>
              <w:jc w:val="center"/>
              <w:rPr>
                <w:rFonts w:ascii="Times New Roman" w:hAnsi="Times New Roman" w:cs="Times New Roman"/>
                <w:sz w:val="22"/>
                <w:szCs w:val="22"/>
              </w:rPr>
            </w:pPr>
          </w:p>
        </w:tc>
      </w:tr>
      <w:tr w:rsidR="00DB7F2B" w:rsidRPr="00DB7F2B" w14:paraId="503933CA" w14:textId="77777777" w:rsidTr="00CA7E55">
        <w:tc>
          <w:tcPr>
            <w:tcW w:w="4395" w:type="dxa"/>
            <w:vMerge w:val="restart"/>
            <w:vAlign w:val="center"/>
          </w:tcPr>
          <w:p w14:paraId="2E3677B6"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Прибыль прибыльных организаций для целей бухгалтерского учета</w:t>
            </w:r>
          </w:p>
        </w:tc>
        <w:tc>
          <w:tcPr>
            <w:tcW w:w="1418" w:type="dxa"/>
            <w:vMerge w:val="restart"/>
            <w:vAlign w:val="center"/>
          </w:tcPr>
          <w:p w14:paraId="7A9B5496"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млн. руб.</w:t>
            </w:r>
          </w:p>
        </w:tc>
        <w:tc>
          <w:tcPr>
            <w:tcW w:w="1842" w:type="dxa"/>
          </w:tcPr>
          <w:p w14:paraId="3408E5A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545FAF9B"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129049,4</w:t>
            </w:r>
          </w:p>
        </w:tc>
        <w:tc>
          <w:tcPr>
            <w:tcW w:w="1134" w:type="dxa"/>
            <w:vMerge w:val="restart"/>
            <w:vAlign w:val="center"/>
          </w:tcPr>
          <w:p w14:paraId="75E0A905" w14:textId="77777777" w:rsidR="00DB7F2B" w:rsidRPr="00DB7F2B" w:rsidRDefault="00DB7F2B" w:rsidP="00DB7F2B">
            <w:pPr>
              <w:jc w:val="center"/>
              <w:rPr>
                <w:rFonts w:ascii="Times New Roman" w:hAnsi="Times New Roman" w:cs="Times New Roman"/>
                <w:sz w:val="22"/>
                <w:szCs w:val="22"/>
                <w:highlight w:val="yellow"/>
                <w:lang w:val="en-US"/>
              </w:rPr>
            </w:pPr>
            <w:r w:rsidRPr="00DB7F2B">
              <w:rPr>
                <w:rFonts w:ascii="Times New Roman" w:hAnsi="Times New Roman" w:cs="Times New Roman"/>
                <w:sz w:val="22"/>
                <w:szCs w:val="22"/>
                <w:lang w:val="en-US"/>
              </w:rPr>
              <w:t>253884</w:t>
            </w:r>
            <w:r w:rsidRPr="00DB7F2B">
              <w:rPr>
                <w:rFonts w:ascii="Times New Roman" w:hAnsi="Times New Roman" w:cs="Times New Roman"/>
                <w:sz w:val="22"/>
                <w:szCs w:val="22"/>
              </w:rPr>
              <w:t>,</w:t>
            </w:r>
            <w:r w:rsidRPr="00DB7F2B">
              <w:rPr>
                <w:rFonts w:ascii="Times New Roman" w:hAnsi="Times New Roman" w:cs="Times New Roman"/>
                <w:sz w:val="22"/>
                <w:szCs w:val="22"/>
                <w:lang w:val="en-US"/>
              </w:rPr>
              <w:t>4</w:t>
            </w:r>
          </w:p>
        </w:tc>
        <w:tc>
          <w:tcPr>
            <w:tcW w:w="1134" w:type="dxa"/>
            <w:vMerge w:val="restart"/>
            <w:vAlign w:val="center"/>
          </w:tcPr>
          <w:p w14:paraId="46C10B3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150187,1</w:t>
            </w:r>
          </w:p>
        </w:tc>
        <w:tc>
          <w:tcPr>
            <w:tcW w:w="1276" w:type="dxa"/>
            <w:vAlign w:val="center"/>
          </w:tcPr>
          <w:p w14:paraId="76D92F0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155468,4</w:t>
            </w:r>
          </w:p>
        </w:tc>
        <w:tc>
          <w:tcPr>
            <w:tcW w:w="1276" w:type="dxa"/>
            <w:vAlign w:val="center"/>
          </w:tcPr>
          <w:p w14:paraId="04EEE44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169524,9</w:t>
            </w:r>
          </w:p>
        </w:tc>
        <w:tc>
          <w:tcPr>
            <w:tcW w:w="1276" w:type="dxa"/>
            <w:vAlign w:val="center"/>
          </w:tcPr>
          <w:p w14:paraId="5BB880F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174344,6</w:t>
            </w:r>
          </w:p>
        </w:tc>
      </w:tr>
      <w:tr w:rsidR="00DB7F2B" w:rsidRPr="00DB7F2B" w14:paraId="02571DA7" w14:textId="77777777" w:rsidTr="00CA7E55">
        <w:tc>
          <w:tcPr>
            <w:tcW w:w="4395" w:type="dxa"/>
            <w:vMerge/>
            <w:vAlign w:val="center"/>
          </w:tcPr>
          <w:p w14:paraId="3D84A9F8"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257963EA"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3CFAD32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D83ACD9"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3F8B02AF"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52F2C52C" w14:textId="77777777" w:rsidR="00DB7F2B" w:rsidRPr="00DB7F2B" w:rsidRDefault="00DB7F2B" w:rsidP="00DB7F2B">
            <w:pPr>
              <w:jc w:val="center"/>
              <w:rPr>
                <w:rFonts w:ascii="Times New Roman" w:hAnsi="Times New Roman" w:cs="Times New Roman"/>
                <w:sz w:val="22"/>
                <w:szCs w:val="22"/>
              </w:rPr>
            </w:pPr>
          </w:p>
        </w:tc>
        <w:tc>
          <w:tcPr>
            <w:tcW w:w="1276" w:type="dxa"/>
            <w:shd w:val="clear" w:color="auto" w:fill="auto"/>
            <w:vAlign w:val="center"/>
          </w:tcPr>
          <w:p w14:paraId="4682FB6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158009,5</w:t>
            </w:r>
          </w:p>
        </w:tc>
        <w:tc>
          <w:tcPr>
            <w:tcW w:w="1276" w:type="dxa"/>
            <w:shd w:val="clear" w:color="auto" w:fill="auto"/>
            <w:vAlign w:val="center"/>
          </w:tcPr>
          <w:p w14:paraId="29F3972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175269,1</w:t>
            </w:r>
          </w:p>
        </w:tc>
        <w:tc>
          <w:tcPr>
            <w:tcW w:w="1276" w:type="dxa"/>
            <w:shd w:val="clear" w:color="auto" w:fill="auto"/>
            <w:vAlign w:val="center"/>
          </w:tcPr>
          <w:p w14:paraId="00F9985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180657,5</w:t>
            </w:r>
          </w:p>
        </w:tc>
      </w:tr>
      <w:tr w:rsidR="00DB7F2B" w:rsidRPr="00DB7F2B" w14:paraId="0256DE9D" w14:textId="77777777" w:rsidTr="00CA7E55">
        <w:tc>
          <w:tcPr>
            <w:tcW w:w="4395" w:type="dxa"/>
            <w:vAlign w:val="center"/>
          </w:tcPr>
          <w:p w14:paraId="6319386E" w14:textId="77777777" w:rsidR="00DB7F2B" w:rsidRPr="00DB7F2B" w:rsidRDefault="00DB7F2B" w:rsidP="00DB7F2B">
            <w:pPr>
              <w:ind w:right="57"/>
              <w:rPr>
                <w:rFonts w:ascii="Times New Roman" w:hAnsi="Times New Roman" w:cs="Times New Roman"/>
                <w:i/>
                <w:sz w:val="22"/>
                <w:szCs w:val="22"/>
              </w:rPr>
            </w:pPr>
            <w:r w:rsidRPr="00DB7F2B">
              <w:rPr>
                <w:rFonts w:ascii="Times New Roman" w:hAnsi="Times New Roman" w:cs="Times New Roman"/>
                <w:i/>
                <w:sz w:val="22"/>
                <w:szCs w:val="22"/>
              </w:rPr>
              <w:t>из нее по разделам:</w:t>
            </w:r>
          </w:p>
        </w:tc>
        <w:tc>
          <w:tcPr>
            <w:tcW w:w="1418" w:type="dxa"/>
            <w:vAlign w:val="center"/>
          </w:tcPr>
          <w:p w14:paraId="5996B21B"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053B94BF"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59C61C2E"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203404C7"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06A807A2"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7739944F"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76FB9F52"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2E1BFA1C" w14:textId="77777777" w:rsidR="00DB7F2B" w:rsidRPr="00DB7F2B" w:rsidRDefault="00DB7F2B" w:rsidP="00DB7F2B">
            <w:pPr>
              <w:jc w:val="center"/>
              <w:rPr>
                <w:rFonts w:ascii="Times New Roman" w:hAnsi="Times New Roman" w:cs="Times New Roman"/>
                <w:sz w:val="22"/>
                <w:szCs w:val="22"/>
              </w:rPr>
            </w:pPr>
          </w:p>
        </w:tc>
      </w:tr>
      <w:tr w:rsidR="00DB7F2B" w:rsidRPr="00DB7F2B" w14:paraId="338A67DE" w14:textId="77777777" w:rsidTr="00CA7E55">
        <w:tc>
          <w:tcPr>
            <w:tcW w:w="4395" w:type="dxa"/>
            <w:vMerge w:val="restart"/>
            <w:vAlign w:val="center"/>
          </w:tcPr>
          <w:p w14:paraId="59A6E9BA"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сельское, лесное хозяйство, охота, рыболовство и рыбоводство</w:t>
            </w:r>
          </w:p>
        </w:tc>
        <w:tc>
          <w:tcPr>
            <w:tcW w:w="1418" w:type="dxa"/>
            <w:vMerge w:val="restart"/>
            <w:vAlign w:val="center"/>
          </w:tcPr>
          <w:p w14:paraId="7361635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млн. руб.</w:t>
            </w:r>
          </w:p>
        </w:tc>
        <w:tc>
          <w:tcPr>
            <w:tcW w:w="1842" w:type="dxa"/>
          </w:tcPr>
          <w:p w14:paraId="7A2D824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3EEBF779" w14:textId="77777777" w:rsidR="00DB7F2B" w:rsidRPr="00DB7F2B" w:rsidRDefault="00DB7F2B" w:rsidP="00DB7F2B">
            <w:pPr>
              <w:jc w:val="center"/>
              <w:rPr>
                <w:rFonts w:ascii="Times New Roman" w:hAnsi="Times New Roman" w:cs="Times New Roman"/>
                <w:sz w:val="22"/>
                <w:szCs w:val="22"/>
                <w:highlight w:val="yellow"/>
              </w:rPr>
            </w:pPr>
            <w:r w:rsidRPr="00DB7F2B">
              <w:rPr>
                <w:rFonts w:ascii="Times New Roman" w:hAnsi="Times New Roman" w:cs="Times New Roman"/>
                <w:sz w:val="22"/>
                <w:szCs w:val="22"/>
              </w:rPr>
              <w:t>43873,8</w:t>
            </w:r>
          </w:p>
        </w:tc>
        <w:tc>
          <w:tcPr>
            <w:tcW w:w="1134" w:type="dxa"/>
            <w:vMerge w:val="restart"/>
            <w:vAlign w:val="center"/>
          </w:tcPr>
          <w:p w14:paraId="7D81A569" w14:textId="77777777" w:rsidR="00DB7F2B" w:rsidRPr="00DB7F2B" w:rsidRDefault="00DB7F2B" w:rsidP="00DB7F2B">
            <w:pPr>
              <w:jc w:val="center"/>
              <w:rPr>
                <w:rFonts w:ascii="Times New Roman" w:hAnsi="Times New Roman" w:cs="Times New Roman"/>
                <w:sz w:val="22"/>
                <w:szCs w:val="22"/>
                <w:highlight w:val="yellow"/>
                <w:lang w:val="en-US"/>
              </w:rPr>
            </w:pPr>
            <w:r w:rsidRPr="00DB7F2B">
              <w:rPr>
                <w:rFonts w:ascii="Times New Roman" w:hAnsi="Times New Roman" w:cs="Times New Roman"/>
                <w:sz w:val="22"/>
                <w:szCs w:val="22"/>
                <w:lang w:val="en-US"/>
              </w:rPr>
              <w:t>59292</w:t>
            </w:r>
            <w:r w:rsidRPr="00DB7F2B">
              <w:rPr>
                <w:rFonts w:ascii="Times New Roman" w:hAnsi="Times New Roman" w:cs="Times New Roman"/>
                <w:sz w:val="22"/>
                <w:szCs w:val="22"/>
              </w:rPr>
              <w:t>,</w:t>
            </w:r>
            <w:r w:rsidRPr="00DB7F2B">
              <w:rPr>
                <w:rFonts w:ascii="Times New Roman" w:hAnsi="Times New Roman" w:cs="Times New Roman"/>
                <w:sz w:val="22"/>
                <w:szCs w:val="22"/>
                <w:lang w:val="en-US"/>
              </w:rPr>
              <w:t>0</w:t>
            </w:r>
          </w:p>
        </w:tc>
        <w:tc>
          <w:tcPr>
            <w:tcW w:w="1134" w:type="dxa"/>
            <w:vMerge w:val="restart"/>
            <w:vAlign w:val="center"/>
          </w:tcPr>
          <w:p w14:paraId="71B39FC8" w14:textId="77777777" w:rsidR="00DB7F2B" w:rsidRPr="00DB7F2B" w:rsidRDefault="00DB7F2B" w:rsidP="00DB7F2B">
            <w:pPr>
              <w:rPr>
                <w:rFonts w:ascii="Times New Roman" w:hAnsi="Times New Roman" w:cs="Times New Roman"/>
                <w:sz w:val="22"/>
                <w:szCs w:val="22"/>
              </w:rPr>
            </w:pPr>
            <w:r w:rsidRPr="00DB7F2B">
              <w:rPr>
                <w:rFonts w:ascii="Times New Roman" w:hAnsi="Times New Roman" w:cs="Times New Roman"/>
                <w:sz w:val="22"/>
                <w:szCs w:val="22"/>
              </w:rPr>
              <w:t>50912,6</w:t>
            </w:r>
          </w:p>
        </w:tc>
        <w:tc>
          <w:tcPr>
            <w:tcW w:w="1276" w:type="dxa"/>
            <w:vAlign w:val="center"/>
          </w:tcPr>
          <w:p w14:paraId="1305B89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50394,4</w:t>
            </w:r>
          </w:p>
        </w:tc>
        <w:tc>
          <w:tcPr>
            <w:tcW w:w="1276" w:type="dxa"/>
            <w:vAlign w:val="center"/>
          </w:tcPr>
          <w:p w14:paraId="5D863E5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52114,1</w:t>
            </w:r>
          </w:p>
        </w:tc>
        <w:tc>
          <w:tcPr>
            <w:tcW w:w="1276" w:type="dxa"/>
            <w:vAlign w:val="center"/>
          </w:tcPr>
          <w:p w14:paraId="0213254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53445,5</w:t>
            </w:r>
          </w:p>
        </w:tc>
      </w:tr>
      <w:tr w:rsidR="00DB7F2B" w:rsidRPr="00DB7F2B" w14:paraId="65DA1127" w14:textId="77777777" w:rsidTr="00CA7E55">
        <w:tc>
          <w:tcPr>
            <w:tcW w:w="4395" w:type="dxa"/>
            <w:vMerge/>
            <w:vAlign w:val="center"/>
          </w:tcPr>
          <w:p w14:paraId="5FBF7D46"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5035DE2A" w14:textId="77777777" w:rsidR="00DB7F2B" w:rsidRPr="00DB7F2B" w:rsidRDefault="00DB7F2B" w:rsidP="00DB7F2B">
            <w:pPr>
              <w:jc w:val="center"/>
              <w:rPr>
                <w:rFonts w:ascii="Times New Roman" w:hAnsi="Times New Roman" w:cs="Times New Roman"/>
                <w:sz w:val="22"/>
                <w:szCs w:val="22"/>
              </w:rPr>
            </w:pPr>
          </w:p>
        </w:tc>
        <w:tc>
          <w:tcPr>
            <w:tcW w:w="1842" w:type="dxa"/>
          </w:tcPr>
          <w:p w14:paraId="3D98D52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2B357E6D"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3E3FE5DA"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Merge/>
            <w:vAlign w:val="center"/>
          </w:tcPr>
          <w:p w14:paraId="3461B643"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2399E88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52176,5</w:t>
            </w:r>
          </w:p>
        </w:tc>
        <w:tc>
          <w:tcPr>
            <w:tcW w:w="1276" w:type="dxa"/>
            <w:vAlign w:val="center"/>
          </w:tcPr>
          <w:p w14:paraId="627B5C9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54924,3</w:t>
            </w:r>
          </w:p>
        </w:tc>
        <w:tc>
          <w:tcPr>
            <w:tcW w:w="1276" w:type="dxa"/>
            <w:vAlign w:val="center"/>
          </w:tcPr>
          <w:p w14:paraId="319CC26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56844,2</w:t>
            </w:r>
          </w:p>
        </w:tc>
      </w:tr>
      <w:tr w:rsidR="00DB7F2B" w:rsidRPr="00DB7F2B" w14:paraId="7B2B1783" w14:textId="77777777" w:rsidTr="00036EB4">
        <w:trPr>
          <w:trHeight w:val="263"/>
        </w:trPr>
        <w:tc>
          <w:tcPr>
            <w:tcW w:w="4395" w:type="dxa"/>
            <w:vAlign w:val="center"/>
          </w:tcPr>
          <w:p w14:paraId="5D305F96" w14:textId="2525FFD0" w:rsidR="00DB7F2B" w:rsidRPr="00DB7F2B" w:rsidRDefault="00DB7F2B" w:rsidP="00036EB4">
            <w:pPr>
              <w:ind w:right="57"/>
              <w:rPr>
                <w:rFonts w:ascii="Times New Roman" w:hAnsi="Times New Roman" w:cs="Times New Roman"/>
                <w:sz w:val="22"/>
                <w:szCs w:val="22"/>
              </w:rPr>
            </w:pPr>
            <w:r w:rsidRPr="00DB7F2B">
              <w:rPr>
                <w:rFonts w:ascii="Times New Roman" w:hAnsi="Times New Roman" w:cs="Times New Roman"/>
                <w:b/>
                <w:sz w:val="22"/>
                <w:szCs w:val="22"/>
              </w:rPr>
              <w:t>Уровень жизни</w:t>
            </w:r>
          </w:p>
        </w:tc>
        <w:tc>
          <w:tcPr>
            <w:tcW w:w="1418" w:type="dxa"/>
            <w:vAlign w:val="center"/>
          </w:tcPr>
          <w:p w14:paraId="7A4D897A" w14:textId="77777777" w:rsidR="00DB7F2B" w:rsidRPr="00DB7F2B" w:rsidRDefault="00DB7F2B" w:rsidP="00DB7F2B">
            <w:pPr>
              <w:jc w:val="center"/>
              <w:rPr>
                <w:rFonts w:ascii="Times New Roman" w:hAnsi="Times New Roman" w:cs="Times New Roman"/>
                <w:sz w:val="22"/>
                <w:szCs w:val="22"/>
              </w:rPr>
            </w:pPr>
          </w:p>
        </w:tc>
        <w:tc>
          <w:tcPr>
            <w:tcW w:w="1842" w:type="dxa"/>
          </w:tcPr>
          <w:p w14:paraId="0B9FF480"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12738AA0"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7599D179" w14:textId="77777777" w:rsidR="00DB7F2B" w:rsidRPr="00DB7F2B" w:rsidRDefault="00DB7F2B" w:rsidP="00DB7F2B">
            <w:pPr>
              <w:jc w:val="center"/>
              <w:rPr>
                <w:rFonts w:ascii="Times New Roman" w:hAnsi="Times New Roman" w:cs="Times New Roman"/>
                <w:sz w:val="22"/>
                <w:szCs w:val="22"/>
                <w:highlight w:val="yellow"/>
              </w:rPr>
            </w:pPr>
          </w:p>
        </w:tc>
        <w:tc>
          <w:tcPr>
            <w:tcW w:w="1134" w:type="dxa"/>
            <w:vAlign w:val="center"/>
          </w:tcPr>
          <w:p w14:paraId="2905F563"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64A39621"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72C34E8C" w14:textId="77777777" w:rsidR="00DB7F2B" w:rsidRPr="00DB7F2B" w:rsidRDefault="00DB7F2B" w:rsidP="00DB7F2B">
            <w:pPr>
              <w:jc w:val="center"/>
              <w:rPr>
                <w:rFonts w:ascii="Times New Roman" w:hAnsi="Times New Roman" w:cs="Times New Roman"/>
                <w:sz w:val="22"/>
                <w:szCs w:val="22"/>
              </w:rPr>
            </w:pPr>
          </w:p>
        </w:tc>
        <w:tc>
          <w:tcPr>
            <w:tcW w:w="1276" w:type="dxa"/>
            <w:vAlign w:val="center"/>
          </w:tcPr>
          <w:p w14:paraId="49A9338A" w14:textId="77777777" w:rsidR="00DB7F2B" w:rsidRPr="00DB7F2B" w:rsidRDefault="00DB7F2B" w:rsidP="00DB7F2B">
            <w:pPr>
              <w:jc w:val="center"/>
              <w:rPr>
                <w:rFonts w:ascii="Times New Roman" w:hAnsi="Times New Roman" w:cs="Times New Roman"/>
                <w:sz w:val="22"/>
                <w:szCs w:val="22"/>
              </w:rPr>
            </w:pPr>
          </w:p>
        </w:tc>
      </w:tr>
      <w:tr w:rsidR="00DB7F2B" w:rsidRPr="00DB7F2B" w14:paraId="0E61ED21" w14:textId="77777777" w:rsidTr="00CA7E55">
        <w:tc>
          <w:tcPr>
            <w:tcW w:w="4395" w:type="dxa"/>
            <w:vMerge w:val="restart"/>
            <w:vAlign w:val="center"/>
          </w:tcPr>
          <w:p w14:paraId="3F31E963"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Фонд начисленной заработной платы работников организаций</w:t>
            </w:r>
          </w:p>
        </w:tc>
        <w:tc>
          <w:tcPr>
            <w:tcW w:w="1418" w:type="dxa"/>
            <w:vMerge w:val="restart"/>
            <w:vAlign w:val="center"/>
          </w:tcPr>
          <w:p w14:paraId="78D34AE9"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млн. руб.</w:t>
            </w:r>
          </w:p>
        </w:tc>
        <w:tc>
          <w:tcPr>
            <w:tcW w:w="1842" w:type="dxa"/>
          </w:tcPr>
          <w:p w14:paraId="5CEDC59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28C19F3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139 278,5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705389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155 733,5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E5933F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173 983,3</w:t>
            </w:r>
          </w:p>
        </w:tc>
        <w:tc>
          <w:tcPr>
            <w:tcW w:w="1276" w:type="dxa"/>
            <w:tcBorders>
              <w:top w:val="single" w:sz="4" w:space="0" w:color="000000"/>
              <w:left w:val="single" w:sz="4" w:space="0" w:color="000000"/>
              <w:bottom w:val="single" w:sz="4" w:space="0" w:color="000000"/>
              <w:right w:val="single" w:sz="4" w:space="0" w:color="000000"/>
            </w:tcBorders>
            <w:vAlign w:val="center"/>
          </w:tcPr>
          <w:p w14:paraId="0F2AE07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183 847,8</w:t>
            </w:r>
          </w:p>
        </w:tc>
        <w:tc>
          <w:tcPr>
            <w:tcW w:w="1276" w:type="dxa"/>
            <w:tcBorders>
              <w:top w:val="single" w:sz="4" w:space="0" w:color="000000"/>
              <w:left w:val="single" w:sz="4" w:space="0" w:color="000000"/>
              <w:bottom w:val="single" w:sz="4" w:space="0" w:color="000000"/>
              <w:right w:val="single" w:sz="4" w:space="0" w:color="000000"/>
            </w:tcBorders>
            <w:vAlign w:val="center"/>
          </w:tcPr>
          <w:p w14:paraId="7AF24AB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195 121,2</w:t>
            </w:r>
          </w:p>
        </w:tc>
        <w:tc>
          <w:tcPr>
            <w:tcW w:w="1276" w:type="dxa"/>
            <w:tcBorders>
              <w:top w:val="single" w:sz="4" w:space="0" w:color="000000"/>
              <w:left w:val="single" w:sz="4" w:space="0" w:color="000000"/>
              <w:bottom w:val="single" w:sz="4" w:space="0" w:color="000000"/>
              <w:right w:val="single" w:sz="4" w:space="0" w:color="000000"/>
            </w:tcBorders>
            <w:vAlign w:val="center"/>
          </w:tcPr>
          <w:p w14:paraId="3C29104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203 795,2</w:t>
            </w:r>
          </w:p>
        </w:tc>
      </w:tr>
      <w:tr w:rsidR="00DB7F2B" w:rsidRPr="00DB7F2B" w14:paraId="7CF4D49E" w14:textId="77777777" w:rsidTr="00CA7E55">
        <w:tc>
          <w:tcPr>
            <w:tcW w:w="4395" w:type="dxa"/>
            <w:vMerge/>
            <w:vAlign w:val="center"/>
          </w:tcPr>
          <w:p w14:paraId="5DD2B818"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77ED57E4"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6751CA9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47D64AB0"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2FC2C7D"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F437621"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1784B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189 346,8</w:t>
            </w:r>
          </w:p>
        </w:tc>
        <w:tc>
          <w:tcPr>
            <w:tcW w:w="1276" w:type="dxa"/>
            <w:tcBorders>
              <w:top w:val="single" w:sz="4" w:space="0" w:color="000000"/>
              <w:left w:val="single" w:sz="4" w:space="0" w:color="000000"/>
              <w:bottom w:val="single" w:sz="4" w:space="0" w:color="000000"/>
              <w:right w:val="single" w:sz="4" w:space="0" w:color="000000"/>
            </w:tcBorders>
            <w:vAlign w:val="center"/>
          </w:tcPr>
          <w:p w14:paraId="734C32B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202 313,4</w:t>
            </w:r>
          </w:p>
        </w:tc>
        <w:tc>
          <w:tcPr>
            <w:tcW w:w="1276" w:type="dxa"/>
            <w:tcBorders>
              <w:top w:val="single" w:sz="4" w:space="0" w:color="000000"/>
              <w:left w:val="single" w:sz="4" w:space="0" w:color="000000"/>
              <w:bottom w:val="single" w:sz="4" w:space="0" w:color="000000"/>
              <w:right w:val="single" w:sz="4" w:space="0" w:color="000000"/>
            </w:tcBorders>
            <w:vAlign w:val="center"/>
          </w:tcPr>
          <w:p w14:paraId="4D4220E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213 387,9</w:t>
            </w:r>
          </w:p>
        </w:tc>
      </w:tr>
      <w:tr w:rsidR="00DB7F2B" w:rsidRPr="00DB7F2B" w14:paraId="0C54A48D" w14:textId="77777777" w:rsidTr="00CA7E55">
        <w:tc>
          <w:tcPr>
            <w:tcW w:w="4395" w:type="dxa"/>
            <w:vMerge w:val="restart"/>
            <w:vAlign w:val="center"/>
          </w:tcPr>
          <w:p w14:paraId="578DB306"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xml:space="preserve">Темп роста (снижения) </w:t>
            </w:r>
          </w:p>
        </w:tc>
        <w:tc>
          <w:tcPr>
            <w:tcW w:w="1418" w:type="dxa"/>
            <w:vMerge w:val="restart"/>
            <w:vAlign w:val="center"/>
          </w:tcPr>
          <w:p w14:paraId="7219D04F"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63594C7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73D6CB6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109,8</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2459F9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111,8</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407F27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111,7</w:t>
            </w:r>
          </w:p>
        </w:tc>
        <w:tc>
          <w:tcPr>
            <w:tcW w:w="1276" w:type="dxa"/>
            <w:tcBorders>
              <w:top w:val="single" w:sz="4" w:space="0" w:color="000000"/>
              <w:left w:val="single" w:sz="4" w:space="0" w:color="000000"/>
              <w:bottom w:val="single" w:sz="4" w:space="0" w:color="000000"/>
              <w:right w:val="single" w:sz="4" w:space="0" w:color="000000"/>
            </w:tcBorders>
            <w:vAlign w:val="center"/>
          </w:tcPr>
          <w:p w14:paraId="0FEDA92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105,7</w:t>
            </w:r>
          </w:p>
        </w:tc>
        <w:tc>
          <w:tcPr>
            <w:tcW w:w="1276" w:type="dxa"/>
            <w:tcBorders>
              <w:top w:val="single" w:sz="4" w:space="0" w:color="000000"/>
              <w:left w:val="single" w:sz="4" w:space="0" w:color="000000"/>
              <w:bottom w:val="single" w:sz="4" w:space="0" w:color="000000"/>
              <w:right w:val="single" w:sz="4" w:space="0" w:color="000000"/>
            </w:tcBorders>
            <w:vAlign w:val="center"/>
          </w:tcPr>
          <w:p w14:paraId="2B801D6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106,1</w:t>
            </w:r>
          </w:p>
        </w:tc>
        <w:tc>
          <w:tcPr>
            <w:tcW w:w="1276" w:type="dxa"/>
            <w:tcBorders>
              <w:top w:val="single" w:sz="4" w:space="0" w:color="000000"/>
              <w:left w:val="single" w:sz="4" w:space="0" w:color="000000"/>
              <w:bottom w:val="single" w:sz="4" w:space="0" w:color="000000"/>
              <w:right w:val="single" w:sz="4" w:space="0" w:color="000000"/>
            </w:tcBorders>
            <w:vAlign w:val="center"/>
          </w:tcPr>
          <w:p w14:paraId="6CF4F47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104,4</w:t>
            </w:r>
          </w:p>
        </w:tc>
      </w:tr>
      <w:tr w:rsidR="00DB7F2B" w:rsidRPr="00DB7F2B" w14:paraId="284589E9" w14:textId="77777777" w:rsidTr="00CA7E55">
        <w:tc>
          <w:tcPr>
            <w:tcW w:w="4395" w:type="dxa"/>
            <w:vMerge/>
            <w:vAlign w:val="center"/>
          </w:tcPr>
          <w:p w14:paraId="263964CE"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02DCF36E"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7173661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7320D48D"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D8725B9"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4BF17D4"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01EFE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108,8</w:t>
            </w:r>
          </w:p>
        </w:tc>
        <w:tc>
          <w:tcPr>
            <w:tcW w:w="1276" w:type="dxa"/>
            <w:tcBorders>
              <w:top w:val="single" w:sz="4" w:space="0" w:color="000000"/>
              <w:left w:val="single" w:sz="4" w:space="0" w:color="000000"/>
              <w:bottom w:val="single" w:sz="4" w:space="0" w:color="000000"/>
              <w:right w:val="single" w:sz="4" w:space="0" w:color="000000"/>
            </w:tcBorders>
            <w:vAlign w:val="center"/>
          </w:tcPr>
          <w:p w14:paraId="5F5CC96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106,8</w:t>
            </w:r>
          </w:p>
        </w:tc>
        <w:tc>
          <w:tcPr>
            <w:tcW w:w="1276" w:type="dxa"/>
            <w:tcBorders>
              <w:top w:val="single" w:sz="4" w:space="0" w:color="000000"/>
              <w:left w:val="single" w:sz="4" w:space="0" w:color="000000"/>
              <w:bottom w:val="single" w:sz="4" w:space="0" w:color="000000"/>
              <w:right w:val="single" w:sz="4" w:space="0" w:color="000000"/>
            </w:tcBorders>
            <w:vAlign w:val="center"/>
          </w:tcPr>
          <w:p w14:paraId="05A8655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105,5</w:t>
            </w:r>
          </w:p>
        </w:tc>
      </w:tr>
      <w:tr w:rsidR="00DB7F2B" w:rsidRPr="00DB7F2B" w14:paraId="25C53933" w14:textId="77777777" w:rsidTr="00CA7E55">
        <w:tc>
          <w:tcPr>
            <w:tcW w:w="4395" w:type="dxa"/>
            <w:vMerge w:val="restart"/>
            <w:vAlign w:val="center"/>
          </w:tcPr>
          <w:p w14:paraId="3D665632" w14:textId="22B5253B" w:rsidR="00DB7F2B" w:rsidRPr="00DB7F2B" w:rsidRDefault="00DB7F2B" w:rsidP="007D73A8">
            <w:pPr>
              <w:ind w:right="57"/>
              <w:rPr>
                <w:rFonts w:ascii="Times New Roman" w:hAnsi="Times New Roman" w:cs="Times New Roman"/>
                <w:sz w:val="22"/>
                <w:szCs w:val="22"/>
              </w:rPr>
            </w:pPr>
            <w:r w:rsidRPr="00DB7F2B">
              <w:rPr>
                <w:rFonts w:ascii="Times New Roman" w:hAnsi="Times New Roman" w:cs="Times New Roman"/>
                <w:sz w:val="22"/>
                <w:szCs w:val="22"/>
              </w:rPr>
              <w:t>Номинальная начисленная заработная плата работников организаций</w:t>
            </w:r>
          </w:p>
        </w:tc>
        <w:tc>
          <w:tcPr>
            <w:tcW w:w="1418" w:type="dxa"/>
            <w:vMerge w:val="restart"/>
            <w:vAlign w:val="center"/>
          </w:tcPr>
          <w:p w14:paraId="1A058A18"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руб.</w:t>
            </w:r>
          </w:p>
        </w:tc>
        <w:tc>
          <w:tcPr>
            <w:tcW w:w="1842" w:type="dxa"/>
          </w:tcPr>
          <w:p w14:paraId="618F6A9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55F94C0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35 805,2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7E7216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40 291,6</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8F868D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45 188,0</w:t>
            </w:r>
          </w:p>
        </w:tc>
        <w:tc>
          <w:tcPr>
            <w:tcW w:w="1276" w:type="dxa"/>
            <w:tcBorders>
              <w:top w:val="single" w:sz="4" w:space="0" w:color="000000"/>
              <w:left w:val="single" w:sz="4" w:space="0" w:color="000000"/>
              <w:bottom w:val="single" w:sz="4" w:space="0" w:color="000000"/>
              <w:right w:val="single" w:sz="4" w:space="0" w:color="000000"/>
            </w:tcBorders>
            <w:vAlign w:val="center"/>
          </w:tcPr>
          <w:p w14:paraId="4CDB01C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48 069,0</w:t>
            </w:r>
          </w:p>
        </w:tc>
        <w:tc>
          <w:tcPr>
            <w:tcW w:w="1276" w:type="dxa"/>
            <w:tcBorders>
              <w:top w:val="single" w:sz="4" w:space="0" w:color="000000"/>
              <w:left w:val="single" w:sz="4" w:space="0" w:color="000000"/>
              <w:bottom w:val="single" w:sz="4" w:space="0" w:color="000000"/>
              <w:right w:val="single" w:sz="4" w:space="0" w:color="000000"/>
            </w:tcBorders>
            <w:vAlign w:val="center"/>
          </w:tcPr>
          <w:p w14:paraId="08E125C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51 013,0</w:t>
            </w:r>
          </w:p>
        </w:tc>
        <w:tc>
          <w:tcPr>
            <w:tcW w:w="1276" w:type="dxa"/>
            <w:tcBorders>
              <w:top w:val="single" w:sz="4" w:space="0" w:color="000000"/>
              <w:left w:val="single" w:sz="4" w:space="0" w:color="000000"/>
              <w:bottom w:val="single" w:sz="4" w:space="0" w:color="000000"/>
              <w:right w:val="single" w:sz="4" w:space="0" w:color="000000"/>
            </w:tcBorders>
            <w:vAlign w:val="center"/>
          </w:tcPr>
          <w:p w14:paraId="407363B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53 614,0</w:t>
            </w:r>
          </w:p>
        </w:tc>
      </w:tr>
      <w:tr w:rsidR="00DB7F2B" w:rsidRPr="00DB7F2B" w14:paraId="2E662822" w14:textId="77777777" w:rsidTr="00CA7E55">
        <w:tc>
          <w:tcPr>
            <w:tcW w:w="4395" w:type="dxa"/>
            <w:vMerge/>
            <w:vAlign w:val="center"/>
          </w:tcPr>
          <w:p w14:paraId="1A302B94"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45047C45"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5820430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68B91759"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FC19211"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00D5CC2"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AC5C5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49 315,1</w:t>
            </w:r>
          </w:p>
        </w:tc>
        <w:tc>
          <w:tcPr>
            <w:tcW w:w="1276" w:type="dxa"/>
            <w:tcBorders>
              <w:top w:val="single" w:sz="4" w:space="0" w:color="000000"/>
              <w:left w:val="single" w:sz="4" w:space="0" w:color="000000"/>
              <w:bottom w:val="single" w:sz="4" w:space="0" w:color="000000"/>
              <w:right w:val="single" w:sz="4" w:space="0" w:color="000000"/>
            </w:tcBorders>
            <w:vAlign w:val="center"/>
          </w:tcPr>
          <w:p w14:paraId="1E60261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52 668,5</w:t>
            </w:r>
          </w:p>
        </w:tc>
        <w:tc>
          <w:tcPr>
            <w:tcW w:w="1276" w:type="dxa"/>
            <w:tcBorders>
              <w:top w:val="single" w:sz="4" w:space="0" w:color="000000"/>
              <w:left w:val="single" w:sz="4" w:space="0" w:color="000000"/>
              <w:bottom w:val="single" w:sz="4" w:space="0" w:color="000000"/>
              <w:right w:val="single" w:sz="4" w:space="0" w:color="000000"/>
            </w:tcBorders>
            <w:vAlign w:val="center"/>
          </w:tcPr>
          <w:p w14:paraId="69A3079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55 846,7</w:t>
            </w:r>
          </w:p>
        </w:tc>
      </w:tr>
      <w:tr w:rsidR="00DB7F2B" w:rsidRPr="00DB7F2B" w14:paraId="02E17FB0" w14:textId="77777777" w:rsidTr="00CA7E55">
        <w:tc>
          <w:tcPr>
            <w:tcW w:w="4395" w:type="dxa"/>
            <w:vMerge w:val="restart"/>
            <w:vAlign w:val="center"/>
          </w:tcPr>
          <w:p w14:paraId="201E6DC1"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Темп роста (снижения)</w:t>
            </w:r>
          </w:p>
        </w:tc>
        <w:tc>
          <w:tcPr>
            <w:tcW w:w="1418" w:type="dxa"/>
            <w:vMerge w:val="restart"/>
            <w:vAlign w:val="center"/>
          </w:tcPr>
          <w:p w14:paraId="4A6550F1"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2BDF007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2522E4E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109,5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6B4207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112,5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74DADE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14:paraId="4A152D6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106,4</w:t>
            </w:r>
          </w:p>
        </w:tc>
        <w:tc>
          <w:tcPr>
            <w:tcW w:w="1276" w:type="dxa"/>
            <w:tcBorders>
              <w:top w:val="single" w:sz="4" w:space="0" w:color="000000"/>
              <w:left w:val="single" w:sz="4" w:space="0" w:color="000000"/>
              <w:bottom w:val="single" w:sz="4" w:space="0" w:color="000000"/>
              <w:right w:val="single" w:sz="4" w:space="0" w:color="000000"/>
            </w:tcBorders>
            <w:vAlign w:val="center"/>
          </w:tcPr>
          <w:p w14:paraId="297B313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106,1</w:t>
            </w:r>
          </w:p>
        </w:tc>
        <w:tc>
          <w:tcPr>
            <w:tcW w:w="1276" w:type="dxa"/>
            <w:tcBorders>
              <w:top w:val="single" w:sz="4" w:space="0" w:color="000000"/>
              <w:left w:val="single" w:sz="4" w:space="0" w:color="000000"/>
              <w:bottom w:val="single" w:sz="4" w:space="0" w:color="000000"/>
              <w:right w:val="single" w:sz="4" w:space="0" w:color="000000"/>
            </w:tcBorders>
            <w:vAlign w:val="center"/>
          </w:tcPr>
          <w:p w14:paraId="761AF2C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105,1</w:t>
            </w:r>
          </w:p>
        </w:tc>
      </w:tr>
      <w:tr w:rsidR="00DB7F2B" w:rsidRPr="00DB7F2B" w14:paraId="7B723C51" w14:textId="77777777" w:rsidTr="00CA7E55">
        <w:tc>
          <w:tcPr>
            <w:tcW w:w="4395" w:type="dxa"/>
            <w:vMerge/>
            <w:vAlign w:val="center"/>
          </w:tcPr>
          <w:p w14:paraId="1FEC34EB"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43B6D4C5"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580D594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13274FEA"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6318A4A"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5932143"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86FBBC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109,1</w:t>
            </w:r>
          </w:p>
        </w:tc>
        <w:tc>
          <w:tcPr>
            <w:tcW w:w="1276" w:type="dxa"/>
            <w:tcBorders>
              <w:top w:val="single" w:sz="4" w:space="0" w:color="000000"/>
              <w:left w:val="single" w:sz="4" w:space="0" w:color="000000"/>
              <w:bottom w:val="single" w:sz="4" w:space="0" w:color="000000"/>
              <w:right w:val="single" w:sz="4" w:space="0" w:color="000000"/>
            </w:tcBorders>
            <w:vAlign w:val="center"/>
          </w:tcPr>
          <w:p w14:paraId="018413E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106,8</w:t>
            </w:r>
          </w:p>
        </w:tc>
        <w:tc>
          <w:tcPr>
            <w:tcW w:w="1276" w:type="dxa"/>
            <w:tcBorders>
              <w:top w:val="single" w:sz="4" w:space="0" w:color="000000"/>
              <w:left w:val="single" w:sz="4" w:space="0" w:color="000000"/>
              <w:bottom w:val="single" w:sz="4" w:space="0" w:color="000000"/>
              <w:right w:val="single" w:sz="4" w:space="0" w:color="000000"/>
            </w:tcBorders>
            <w:vAlign w:val="center"/>
          </w:tcPr>
          <w:p w14:paraId="42FCE88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106,0</w:t>
            </w:r>
          </w:p>
        </w:tc>
      </w:tr>
      <w:tr w:rsidR="00DB7F2B" w:rsidRPr="00DB7F2B" w14:paraId="7455CC61" w14:textId="77777777" w:rsidTr="00CA7E55">
        <w:trPr>
          <w:trHeight w:val="337"/>
        </w:trPr>
        <w:tc>
          <w:tcPr>
            <w:tcW w:w="4395" w:type="dxa"/>
            <w:vMerge w:val="restart"/>
            <w:vAlign w:val="center"/>
          </w:tcPr>
          <w:p w14:paraId="6880E596"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w:t>
            </w:r>
          </w:p>
        </w:tc>
        <w:tc>
          <w:tcPr>
            <w:tcW w:w="1418" w:type="dxa"/>
            <w:vMerge w:val="restart"/>
            <w:vAlign w:val="center"/>
          </w:tcPr>
          <w:p w14:paraId="33F49691"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руб.</w:t>
            </w:r>
          </w:p>
        </w:tc>
        <w:tc>
          <w:tcPr>
            <w:tcW w:w="1842" w:type="dxa"/>
          </w:tcPr>
          <w:p w14:paraId="494101C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5DEF207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30 075,0</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9BD4CE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33 551,0</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E3BDAF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37 628,0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4BED2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40 027,1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D6C11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42 478,5</w:t>
            </w:r>
          </w:p>
        </w:tc>
        <w:tc>
          <w:tcPr>
            <w:tcW w:w="1276" w:type="dxa"/>
            <w:tcBorders>
              <w:top w:val="single" w:sz="4" w:space="0" w:color="000000"/>
              <w:left w:val="single" w:sz="4" w:space="0" w:color="000000"/>
              <w:bottom w:val="single" w:sz="4" w:space="0" w:color="000000"/>
              <w:right w:val="single" w:sz="4" w:space="0" w:color="000000"/>
            </w:tcBorders>
            <w:vAlign w:val="center"/>
          </w:tcPr>
          <w:p w14:paraId="49B9B4B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44 644,4</w:t>
            </w:r>
          </w:p>
        </w:tc>
      </w:tr>
      <w:tr w:rsidR="00DB7F2B" w:rsidRPr="00DB7F2B" w14:paraId="0D2942D1" w14:textId="77777777" w:rsidTr="00CA7E55">
        <w:trPr>
          <w:trHeight w:val="271"/>
        </w:trPr>
        <w:tc>
          <w:tcPr>
            <w:tcW w:w="4395" w:type="dxa"/>
            <w:vMerge/>
            <w:vAlign w:val="center"/>
          </w:tcPr>
          <w:p w14:paraId="1A8EA7FE"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6DCF6D66"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49A4CFC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52C2CF97"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6A2C1B4"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CEDD4CD"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09C87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41 064,7</w:t>
            </w:r>
          </w:p>
        </w:tc>
        <w:tc>
          <w:tcPr>
            <w:tcW w:w="1276" w:type="dxa"/>
            <w:tcBorders>
              <w:top w:val="single" w:sz="4" w:space="0" w:color="000000"/>
              <w:left w:val="single" w:sz="4" w:space="0" w:color="000000"/>
              <w:bottom w:val="single" w:sz="4" w:space="0" w:color="000000"/>
              <w:right w:val="single" w:sz="4" w:space="0" w:color="000000"/>
            </w:tcBorders>
            <w:vAlign w:val="center"/>
          </w:tcPr>
          <w:p w14:paraId="515B563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43 857,1</w:t>
            </w:r>
          </w:p>
        </w:tc>
        <w:tc>
          <w:tcPr>
            <w:tcW w:w="1276" w:type="dxa"/>
            <w:tcBorders>
              <w:top w:val="single" w:sz="4" w:space="0" w:color="000000"/>
              <w:left w:val="single" w:sz="4" w:space="0" w:color="000000"/>
              <w:bottom w:val="single" w:sz="4" w:space="0" w:color="000000"/>
              <w:right w:val="single" w:sz="4" w:space="0" w:color="000000"/>
            </w:tcBorders>
            <w:vAlign w:val="center"/>
          </w:tcPr>
          <w:p w14:paraId="38075A8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46 503,5</w:t>
            </w:r>
          </w:p>
        </w:tc>
      </w:tr>
      <w:tr w:rsidR="00DB7F2B" w:rsidRPr="00DB7F2B" w14:paraId="306FF200" w14:textId="77777777" w:rsidTr="00CA7E55">
        <w:tc>
          <w:tcPr>
            <w:tcW w:w="4395" w:type="dxa"/>
            <w:vMerge w:val="restart"/>
            <w:vAlign w:val="center"/>
          </w:tcPr>
          <w:p w14:paraId="02F507DF"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Темп роста (снижения)</w:t>
            </w:r>
          </w:p>
        </w:tc>
        <w:tc>
          <w:tcPr>
            <w:tcW w:w="1418" w:type="dxa"/>
            <w:vMerge w:val="restart"/>
            <w:vAlign w:val="center"/>
          </w:tcPr>
          <w:p w14:paraId="0D3BB57B"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46ADDD6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17132E8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108,1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5EC6FC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111,6</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A88AF0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14:paraId="18AFB74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106,4</w:t>
            </w:r>
          </w:p>
        </w:tc>
        <w:tc>
          <w:tcPr>
            <w:tcW w:w="1276" w:type="dxa"/>
            <w:tcBorders>
              <w:top w:val="single" w:sz="4" w:space="0" w:color="000000"/>
              <w:left w:val="single" w:sz="4" w:space="0" w:color="000000"/>
              <w:bottom w:val="single" w:sz="4" w:space="0" w:color="000000"/>
              <w:right w:val="single" w:sz="4" w:space="0" w:color="000000"/>
            </w:tcBorders>
            <w:vAlign w:val="center"/>
          </w:tcPr>
          <w:p w14:paraId="2816CB7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106,1</w:t>
            </w:r>
          </w:p>
        </w:tc>
        <w:tc>
          <w:tcPr>
            <w:tcW w:w="1276" w:type="dxa"/>
            <w:tcBorders>
              <w:top w:val="single" w:sz="4" w:space="0" w:color="000000"/>
              <w:left w:val="single" w:sz="4" w:space="0" w:color="000000"/>
              <w:bottom w:val="single" w:sz="4" w:space="0" w:color="000000"/>
              <w:right w:val="single" w:sz="4" w:space="0" w:color="000000"/>
            </w:tcBorders>
            <w:vAlign w:val="center"/>
          </w:tcPr>
          <w:p w14:paraId="0D87DE8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105,1</w:t>
            </w:r>
          </w:p>
        </w:tc>
      </w:tr>
      <w:tr w:rsidR="00DB7F2B" w:rsidRPr="00DB7F2B" w14:paraId="4881DBE1" w14:textId="77777777" w:rsidTr="00CA7E55">
        <w:tc>
          <w:tcPr>
            <w:tcW w:w="4395" w:type="dxa"/>
            <w:vMerge/>
            <w:vAlign w:val="center"/>
          </w:tcPr>
          <w:p w14:paraId="51A3BC7F"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11832D74"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7073826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1A5E52EE"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FA04037"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1CC49F5"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53E1CE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109,1</w:t>
            </w:r>
          </w:p>
        </w:tc>
        <w:tc>
          <w:tcPr>
            <w:tcW w:w="1276" w:type="dxa"/>
            <w:tcBorders>
              <w:top w:val="single" w:sz="4" w:space="0" w:color="000000"/>
              <w:left w:val="single" w:sz="4" w:space="0" w:color="000000"/>
              <w:bottom w:val="single" w:sz="4" w:space="0" w:color="000000"/>
              <w:right w:val="single" w:sz="4" w:space="0" w:color="000000"/>
            </w:tcBorders>
            <w:vAlign w:val="center"/>
          </w:tcPr>
          <w:p w14:paraId="3AE704F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106,8</w:t>
            </w:r>
          </w:p>
        </w:tc>
        <w:tc>
          <w:tcPr>
            <w:tcW w:w="1276" w:type="dxa"/>
            <w:tcBorders>
              <w:top w:val="single" w:sz="4" w:space="0" w:color="000000"/>
              <w:left w:val="single" w:sz="4" w:space="0" w:color="000000"/>
              <w:bottom w:val="single" w:sz="4" w:space="0" w:color="000000"/>
              <w:right w:val="single" w:sz="4" w:space="0" w:color="000000"/>
            </w:tcBorders>
            <w:vAlign w:val="center"/>
          </w:tcPr>
          <w:p w14:paraId="4BB70D3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106,0</w:t>
            </w:r>
          </w:p>
        </w:tc>
      </w:tr>
      <w:tr w:rsidR="00DB7F2B" w:rsidRPr="00DB7F2B" w14:paraId="4E82B5E4" w14:textId="77777777" w:rsidTr="00CA7E55">
        <w:tc>
          <w:tcPr>
            <w:tcW w:w="4395" w:type="dxa"/>
            <w:vAlign w:val="center"/>
          </w:tcPr>
          <w:p w14:paraId="38DD20BA"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i/>
                <w:sz w:val="22"/>
                <w:szCs w:val="22"/>
              </w:rPr>
              <w:t>Величина прожиточного минимума:</w:t>
            </w:r>
          </w:p>
        </w:tc>
        <w:tc>
          <w:tcPr>
            <w:tcW w:w="1418" w:type="dxa"/>
            <w:vAlign w:val="center"/>
          </w:tcPr>
          <w:p w14:paraId="163D5F2F" w14:textId="77777777" w:rsidR="00DB7F2B" w:rsidRPr="00DB7F2B" w:rsidRDefault="00DB7F2B" w:rsidP="00DB7F2B">
            <w:pPr>
              <w:ind w:left="147" w:right="57"/>
              <w:jc w:val="center"/>
              <w:rPr>
                <w:rFonts w:ascii="Times New Roman" w:hAnsi="Times New Roman" w:cs="Times New Roman"/>
                <w:sz w:val="22"/>
                <w:szCs w:val="22"/>
              </w:rPr>
            </w:pPr>
          </w:p>
        </w:tc>
        <w:tc>
          <w:tcPr>
            <w:tcW w:w="1842" w:type="dxa"/>
          </w:tcPr>
          <w:p w14:paraId="4B7938DC" w14:textId="77777777" w:rsidR="00DB7F2B" w:rsidRPr="00DB7F2B" w:rsidRDefault="00DB7F2B" w:rsidP="00DB7F2B">
            <w:pPr>
              <w:jc w:val="center"/>
              <w:rPr>
                <w:rFonts w:ascii="Times New Roman" w:hAnsi="Times New Roman" w:cs="Times New Roman"/>
                <w:sz w:val="22"/>
                <w:szCs w:val="22"/>
              </w:rPr>
            </w:pPr>
          </w:p>
        </w:tc>
        <w:tc>
          <w:tcPr>
            <w:tcW w:w="1134" w:type="dxa"/>
            <w:vAlign w:val="center"/>
          </w:tcPr>
          <w:p w14:paraId="04871EE6" w14:textId="77777777" w:rsidR="00DB7F2B" w:rsidRPr="00DB7F2B" w:rsidRDefault="00DB7F2B" w:rsidP="00DB7F2B">
            <w:pPr>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B92243" w14:textId="77777777" w:rsidR="00DB7F2B" w:rsidRPr="00DB7F2B" w:rsidRDefault="00DB7F2B" w:rsidP="00DB7F2B">
            <w:pPr>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6453D6"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6F0F702"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540DF64"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C6ED19" w14:textId="77777777" w:rsidR="00DB7F2B" w:rsidRPr="00DB7F2B" w:rsidRDefault="00DB7F2B" w:rsidP="00DB7F2B">
            <w:pPr>
              <w:jc w:val="center"/>
              <w:rPr>
                <w:rFonts w:ascii="Times New Roman" w:hAnsi="Times New Roman" w:cs="Times New Roman"/>
                <w:sz w:val="22"/>
                <w:szCs w:val="22"/>
              </w:rPr>
            </w:pPr>
          </w:p>
        </w:tc>
      </w:tr>
      <w:tr w:rsidR="00DB7F2B" w:rsidRPr="00DB7F2B" w14:paraId="10F11D48" w14:textId="77777777" w:rsidTr="00CA7E55">
        <w:tc>
          <w:tcPr>
            <w:tcW w:w="4395" w:type="dxa"/>
            <w:vMerge w:val="restart"/>
            <w:vAlign w:val="center"/>
          </w:tcPr>
          <w:p w14:paraId="0788D58E" w14:textId="77777777" w:rsidR="00DB7F2B" w:rsidRPr="00DB7F2B" w:rsidRDefault="00DB7F2B" w:rsidP="00DB7F2B">
            <w:pPr>
              <w:ind w:right="57"/>
              <w:rPr>
                <w:rFonts w:ascii="Times New Roman" w:hAnsi="Times New Roman" w:cs="Times New Roman"/>
                <w:b/>
                <w:i/>
                <w:sz w:val="22"/>
                <w:szCs w:val="22"/>
              </w:rPr>
            </w:pPr>
            <w:r w:rsidRPr="00DB7F2B">
              <w:rPr>
                <w:rFonts w:ascii="Times New Roman" w:hAnsi="Times New Roman" w:cs="Times New Roman"/>
                <w:sz w:val="22"/>
                <w:szCs w:val="22"/>
              </w:rPr>
              <w:t xml:space="preserve"> - в расчете на душу населения</w:t>
            </w:r>
          </w:p>
        </w:tc>
        <w:tc>
          <w:tcPr>
            <w:tcW w:w="1418" w:type="dxa"/>
            <w:vMerge w:val="restart"/>
            <w:vAlign w:val="center"/>
          </w:tcPr>
          <w:p w14:paraId="27756761"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руб.</w:t>
            </w:r>
          </w:p>
        </w:tc>
        <w:tc>
          <w:tcPr>
            <w:tcW w:w="1842" w:type="dxa"/>
          </w:tcPr>
          <w:p w14:paraId="5E0BAFF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016A1AE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10201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E97D68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10 459</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20DF07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12 110</w:t>
            </w:r>
          </w:p>
        </w:tc>
        <w:tc>
          <w:tcPr>
            <w:tcW w:w="1276" w:type="dxa"/>
            <w:tcBorders>
              <w:top w:val="single" w:sz="4" w:space="0" w:color="000000"/>
              <w:left w:val="single" w:sz="4" w:space="0" w:color="000000"/>
              <w:bottom w:val="single" w:sz="4" w:space="0" w:color="000000"/>
              <w:right w:val="single" w:sz="4" w:space="0" w:color="000000"/>
            </w:tcBorders>
            <w:vAlign w:val="center"/>
          </w:tcPr>
          <w:p w14:paraId="6BCF722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12 506</w:t>
            </w:r>
          </w:p>
        </w:tc>
        <w:tc>
          <w:tcPr>
            <w:tcW w:w="1276" w:type="dxa"/>
            <w:tcBorders>
              <w:top w:val="single" w:sz="4" w:space="0" w:color="000000"/>
              <w:left w:val="single" w:sz="4" w:space="0" w:color="000000"/>
              <w:bottom w:val="single" w:sz="4" w:space="0" w:color="000000"/>
              <w:right w:val="single" w:sz="4" w:space="0" w:color="000000"/>
            </w:tcBorders>
            <w:vAlign w:val="center"/>
          </w:tcPr>
          <w:p w14:paraId="105B295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13 093</w:t>
            </w:r>
          </w:p>
        </w:tc>
        <w:tc>
          <w:tcPr>
            <w:tcW w:w="1276" w:type="dxa"/>
            <w:tcBorders>
              <w:top w:val="single" w:sz="4" w:space="0" w:color="000000"/>
              <w:left w:val="single" w:sz="4" w:space="0" w:color="000000"/>
              <w:bottom w:val="single" w:sz="4" w:space="0" w:color="000000"/>
              <w:right w:val="single" w:sz="4" w:space="0" w:color="000000"/>
            </w:tcBorders>
            <w:vAlign w:val="center"/>
          </w:tcPr>
          <w:p w14:paraId="144E0A6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13 832</w:t>
            </w:r>
          </w:p>
        </w:tc>
      </w:tr>
      <w:tr w:rsidR="00DB7F2B" w:rsidRPr="00DB7F2B" w14:paraId="5CF9A906" w14:textId="77777777" w:rsidTr="00CA7E55">
        <w:tc>
          <w:tcPr>
            <w:tcW w:w="4395" w:type="dxa"/>
            <w:vMerge/>
            <w:vAlign w:val="center"/>
          </w:tcPr>
          <w:p w14:paraId="0CFD182B"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6494E842"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3F9F267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57943C36"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CD6C34C"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60F3918"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10DF23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12 506</w:t>
            </w:r>
          </w:p>
        </w:tc>
        <w:tc>
          <w:tcPr>
            <w:tcW w:w="1276" w:type="dxa"/>
            <w:tcBorders>
              <w:top w:val="single" w:sz="4" w:space="0" w:color="000000"/>
              <w:left w:val="single" w:sz="4" w:space="0" w:color="000000"/>
              <w:bottom w:val="single" w:sz="4" w:space="0" w:color="000000"/>
              <w:right w:val="single" w:sz="4" w:space="0" w:color="000000"/>
            </w:tcBorders>
            <w:vAlign w:val="center"/>
          </w:tcPr>
          <w:p w14:paraId="5F11C6B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13 093</w:t>
            </w:r>
          </w:p>
        </w:tc>
        <w:tc>
          <w:tcPr>
            <w:tcW w:w="1276" w:type="dxa"/>
            <w:tcBorders>
              <w:top w:val="single" w:sz="4" w:space="0" w:color="000000"/>
              <w:left w:val="single" w:sz="4" w:space="0" w:color="000000"/>
              <w:bottom w:val="single" w:sz="4" w:space="0" w:color="000000"/>
              <w:right w:val="single" w:sz="4" w:space="0" w:color="000000"/>
            </w:tcBorders>
            <w:vAlign w:val="center"/>
          </w:tcPr>
          <w:p w14:paraId="4800AD0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13 832</w:t>
            </w:r>
          </w:p>
        </w:tc>
      </w:tr>
      <w:tr w:rsidR="00DB7F2B" w:rsidRPr="00DB7F2B" w14:paraId="6B50880F" w14:textId="77777777" w:rsidTr="00CA7E55">
        <w:tc>
          <w:tcPr>
            <w:tcW w:w="4395" w:type="dxa"/>
            <w:vMerge w:val="restart"/>
            <w:vAlign w:val="center"/>
          </w:tcPr>
          <w:p w14:paraId="70D624B7"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для трудоспособного населения</w:t>
            </w:r>
          </w:p>
        </w:tc>
        <w:tc>
          <w:tcPr>
            <w:tcW w:w="1418" w:type="dxa"/>
            <w:vMerge w:val="restart"/>
            <w:vAlign w:val="center"/>
          </w:tcPr>
          <w:p w14:paraId="624B8301"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руб.</w:t>
            </w:r>
          </w:p>
        </w:tc>
        <w:tc>
          <w:tcPr>
            <w:tcW w:w="1842" w:type="dxa"/>
          </w:tcPr>
          <w:p w14:paraId="05EDA76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093B5BA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10945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537011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11 206</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A317B6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13 200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75863D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13 632</w:t>
            </w:r>
          </w:p>
        </w:tc>
        <w:tc>
          <w:tcPr>
            <w:tcW w:w="1276" w:type="dxa"/>
            <w:tcBorders>
              <w:top w:val="single" w:sz="4" w:space="0" w:color="000000"/>
              <w:left w:val="single" w:sz="4" w:space="0" w:color="000000"/>
              <w:bottom w:val="single" w:sz="4" w:space="0" w:color="000000"/>
              <w:right w:val="single" w:sz="4" w:space="0" w:color="000000"/>
            </w:tcBorders>
            <w:vAlign w:val="center"/>
          </w:tcPr>
          <w:p w14:paraId="64FB93E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14 271</w:t>
            </w:r>
          </w:p>
        </w:tc>
        <w:tc>
          <w:tcPr>
            <w:tcW w:w="1276" w:type="dxa"/>
            <w:tcBorders>
              <w:top w:val="single" w:sz="4" w:space="0" w:color="000000"/>
              <w:left w:val="single" w:sz="4" w:space="0" w:color="000000"/>
              <w:bottom w:val="single" w:sz="4" w:space="0" w:color="000000"/>
              <w:right w:val="single" w:sz="4" w:space="0" w:color="000000"/>
            </w:tcBorders>
            <w:vAlign w:val="center"/>
          </w:tcPr>
          <w:p w14:paraId="22672DB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15 077</w:t>
            </w:r>
          </w:p>
        </w:tc>
      </w:tr>
      <w:tr w:rsidR="00DB7F2B" w:rsidRPr="00DB7F2B" w14:paraId="75D89160" w14:textId="77777777" w:rsidTr="00CA7E55">
        <w:tc>
          <w:tcPr>
            <w:tcW w:w="4395" w:type="dxa"/>
            <w:vMerge/>
            <w:vAlign w:val="center"/>
          </w:tcPr>
          <w:p w14:paraId="0B80A076"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60988FD4"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57D2A45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46F85049"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F2CEBD1"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95F8EF6"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FC4BA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13 632</w:t>
            </w:r>
          </w:p>
        </w:tc>
        <w:tc>
          <w:tcPr>
            <w:tcW w:w="1276" w:type="dxa"/>
            <w:tcBorders>
              <w:top w:val="single" w:sz="4" w:space="0" w:color="000000"/>
              <w:left w:val="single" w:sz="4" w:space="0" w:color="000000"/>
              <w:bottom w:val="single" w:sz="4" w:space="0" w:color="000000"/>
              <w:right w:val="single" w:sz="4" w:space="0" w:color="000000"/>
            </w:tcBorders>
            <w:vAlign w:val="center"/>
          </w:tcPr>
          <w:p w14:paraId="66EE5EA4"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14 271</w:t>
            </w:r>
          </w:p>
        </w:tc>
        <w:tc>
          <w:tcPr>
            <w:tcW w:w="1276" w:type="dxa"/>
            <w:tcBorders>
              <w:top w:val="single" w:sz="4" w:space="0" w:color="000000"/>
              <w:left w:val="single" w:sz="4" w:space="0" w:color="000000"/>
              <w:bottom w:val="single" w:sz="4" w:space="0" w:color="000000"/>
              <w:right w:val="single" w:sz="4" w:space="0" w:color="000000"/>
            </w:tcBorders>
            <w:vAlign w:val="center"/>
          </w:tcPr>
          <w:p w14:paraId="61B19CC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15 077</w:t>
            </w:r>
          </w:p>
        </w:tc>
      </w:tr>
      <w:tr w:rsidR="00DB7F2B" w:rsidRPr="00DB7F2B" w14:paraId="617B7346" w14:textId="77777777" w:rsidTr="00CA7E55">
        <w:tc>
          <w:tcPr>
            <w:tcW w:w="4395" w:type="dxa"/>
            <w:vMerge w:val="restart"/>
            <w:vAlign w:val="center"/>
          </w:tcPr>
          <w:p w14:paraId="104DFF39"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lastRenderedPageBreak/>
              <w:t>- для пенсионеров</w:t>
            </w:r>
          </w:p>
        </w:tc>
        <w:tc>
          <w:tcPr>
            <w:tcW w:w="1418" w:type="dxa"/>
            <w:vMerge w:val="restart"/>
            <w:vAlign w:val="center"/>
          </w:tcPr>
          <w:p w14:paraId="1B44DE30" w14:textId="77777777" w:rsidR="00DB7F2B" w:rsidRPr="00DB7F2B" w:rsidRDefault="00DB7F2B" w:rsidP="00DB7F2B">
            <w:pPr>
              <w:ind w:right="57"/>
              <w:jc w:val="center"/>
              <w:rPr>
                <w:rFonts w:ascii="Times New Roman" w:hAnsi="Times New Roman" w:cs="Times New Roman"/>
                <w:sz w:val="22"/>
                <w:szCs w:val="22"/>
              </w:rPr>
            </w:pPr>
            <w:r w:rsidRPr="00DB7F2B">
              <w:rPr>
                <w:rFonts w:ascii="Times New Roman" w:hAnsi="Times New Roman" w:cs="Times New Roman"/>
                <w:sz w:val="22"/>
                <w:szCs w:val="22"/>
              </w:rPr>
              <w:t>руб.</w:t>
            </w:r>
          </w:p>
        </w:tc>
        <w:tc>
          <w:tcPr>
            <w:tcW w:w="1842" w:type="dxa"/>
          </w:tcPr>
          <w:p w14:paraId="3C0C9EE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4B39822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8457</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842D16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8 655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668684F"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10 461</w:t>
            </w:r>
          </w:p>
        </w:tc>
        <w:tc>
          <w:tcPr>
            <w:tcW w:w="1276" w:type="dxa"/>
            <w:tcBorders>
              <w:top w:val="single" w:sz="4" w:space="0" w:color="000000"/>
              <w:left w:val="single" w:sz="4" w:space="0" w:color="000000"/>
              <w:bottom w:val="single" w:sz="4" w:space="0" w:color="000000"/>
              <w:right w:val="single" w:sz="4" w:space="0" w:color="000000"/>
            </w:tcBorders>
            <w:vAlign w:val="center"/>
          </w:tcPr>
          <w:p w14:paraId="5E767D5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10 963</w:t>
            </w:r>
          </w:p>
        </w:tc>
        <w:tc>
          <w:tcPr>
            <w:tcW w:w="1276" w:type="dxa"/>
            <w:tcBorders>
              <w:top w:val="single" w:sz="4" w:space="0" w:color="000000"/>
              <w:left w:val="single" w:sz="4" w:space="0" w:color="000000"/>
              <w:bottom w:val="single" w:sz="4" w:space="0" w:color="000000"/>
              <w:right w:val="single" w:sz="4" w:space="0" w:color="000000"/>
            </w:tcBorders>
            <w:vAlign w:val="center"/>
          </w:tcPr>
          <w:p w14:paraId="02B30F88"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11 369</w:t>
            </w:r>
          </w:p>
        </w:tc>
        <w:tc>
          <w:tcPr>
            <w:tcW w:w="1276" w:type="dxa"/>
            <w:tcBorders>
              <w:top w:val="single" w:sz="4" w:space="0" w:color="000000"/>
              <w:left w:val="single" w:sz="4" w:space="0" w:color="000000"/>
              <w:bottom w:val="single" w:sz="4" w:space="0" w:color="000000"/>
              <w:right w:val="single" w:sz="4" w:space="0" w:color="000000"/>
            </w:tcBorders>
            <w:vAlign w:val="center"/>
          </w:tcPr>
          <w:p w14:paraId="2A678C3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11 896</w:t>
            </w:r>
          </w:p>
        </w:tc>
      </w:tr>
      <w:tr w:rsidR="00DB7F2B" w:rsidRPr="00DB7F2B" w14:paraId="6C428F91" w14:textId="77777777" w:rsidTr="00CA7E55">
        <w:tc>
          <w:tcPr>
            <w:tcW w:w="4395" w:type="dxa"/>
            <w:vMerge/>
            <w:vAlign w:val="center"/>
          </w:tcPr>
          <w:p w14:paraId="58022BFB"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665E1712" w14:textId="77777777" w:rsidR="00DB7F2B" w:rsidRPr="00DB7F2B" w:rsidRDefault="00DB7F2B" w:rsidP="00DB7F2B">
            <w:pPr>
              <w:ind w:right="57"/>
              <w:jc w:val="center"/>
              <w:rPr>
                <w:rFonts w:ascii="Times New Roman" w:hAnsi="Times New Roman" w:cs="Times New Roman"/>
                <w:sz w:val="22"/>
                <w:szCs w:val="22"/>
              </w:rPr>
            </w:pPr>
          </w:p>
        </w:tc>
        <w:tc>
          <w:tcPr>
            <w:tcW w:w="1842" w:type="dxa"/>
          </w:tcPr>
          <w:p w14:paraId="42A7F40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404A100E"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456BC8E"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E8C7AC3"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4E695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11 036</w:t>
            </w:r>
          </w:p>
        </w:tc>
        <w:tc>
          <w:tcPr>
            <w:tcW w:w="1276" w:type="dxa"/>
            <w:tcBorders>
              <w:top w:val="single" w:sz="4" w:space="0" w:color="000000"/>
              <w:left w:val="single" w:sz="4" w:space="0" w:color="000000"/>
              <w:bottom w:val="single" w:sz="4" w:space="0" w:color="000000"/>
              <w:right w:val="single" w:sz="4" w:space="0" w:color="000000"/>
            </w:tcBorders>
            <w:vAlign w:val="center"/>
          </w:tcPr>
          <w:p w14:paraId="112B70D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11 477</w:t>
            </w:r>
          </w:p>
        </w:tc>
        <w:tc>
          <w:tcPr>
            <w:tcW w:w="1276" w:type="dxa"/>
            <w:tcBorders>
              <w:top w:val="single" w:sz="4" w:space="0" w:color="000000"/>
              <w:left w:val="single" w:sz="4" w:space="0" w:color="000000"/>
              <w:bottom w:val="single" w:sz="4" w:space="0" w:color="000000"/>
              <w:right w:val="single" w:sz="4" w:space="0" w:color="000000"/>
            </w:tcBorders>
            <w:vAlign w:val="center"/>
          </w:tcPr>
          <w:p w14:paraId="4A95B4B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11 936</w:t>
            </w:r>
          </w:p>
        </w:tc>
      </w:tr>
      <w:tr w:rsidR="00DB7F2B" w:rsidRPr="00DB7F2B" w14:paraId="3818C313" w14:textId="77777777" w:rsidTr="00CA7E55">
        <w:tc>
          <w:tcPr>
            <w:tcW w:w="4395" w:type="dxa"/>
            <w:vMerge w:val="restart"/>
            <w:vAlign w:val="center"/>
          </w:tcPr>
          <w:p w14:paraId="508AABA1"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 для детей</w:t>
            </w:r>
          </w:p>
        </w:tc>
        <w:tc>
          <w:tcPr>
            <w:tcW w:w="1418" w:type="dxa"/>
            <w:vMerge w:val="restart"/>
            <w:vAlign w:val="center"/>
          </w:tcPr>
          <w:p w14:paraId="72E7265D" w14:textId="77777777" w:rsidR="00DB7F2B" w:rsidRPr="00DB7F2B" w:rsidRDefault="00DB7F2B" w:rsidP="00DB7F2B">
            <w:pPr>
              <w:ind w:left="4"/>
              <w:jc w:val="center"/>
              <w:rPr>
                <w:rFonts w:ascii="Times New Roman" w:hAnsi="Times New Roman" w:cs="Times New Roman"/>
                <w:sz w:val="22"/>
                <w:szCs w:val="22"/>
              </w:rPr>
            </w:pPr>
            <w:r w:rsidRPr="00DB7F2B">
              <w:rPr>
                <w:rFonts w:ascii="Times New Roman" w:hAnsi="Times New Roman" w:cs="Times New Roman"/>
                <w:sz w:val="22"/>
                <w:szCs w:val="22"/>
              </w:rPr>
              <w:t>руб.</w:t>
            </w:r>
          </w:p>
        </w:tc>
        <w:tc>
          <w:tcPr>
            <w:tcW w:w="1842" w:type="dxa"/>
          </w:tcPr>
          <w:p w14:paraId="28B7A6B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28826CC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10277</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E94DD86"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10 627</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0032A7C"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12 157</w:t>
            </w:r>
          </w:p>
        </w:tc>
        <w:tc>
          <w:tcPr>
            <w:tcW w:w="1276" w:type="dxa"/>
            <w:tcBorders>
              <w:top w:val="single" w:sz="4" w:space="0" w:color="000000"/>
              <w:left w:val="single" w:sz="4" w:space="0" w:color="000000"/>
              <w:bottom w:val="single" w:sz="4" w:space="0" w:color="000000"/>
              <w:right w:val="single" w:sz="4" w:space="0" w:color="000000"/>
            </w:tcBorders>
            <w:vAlign w:val="center"/>
          </w:tcPr>
          <w:p w14:paraId="3481917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12 741</w:t>
            </w:r>
          </w:p>
        </w:tc>
        <w:tc>
          <w:tcPr>
            <w:tcW w:w="1276" w:type="dxa"/>
            <w:tcBorders>
              <w:top w:val="single" w:sz="4" w:space="0" w:color="000000"/>
              <w:left w:val="single" w:sz="4" w:space="0" w:color="000000"/>
              <w:bottom w:val="single" w:sz="4" w:space="0" w:color="000000"/>
              <w:right w:val="single" w:sz="4" w:space="0" w:color="000000"/>
            </w:tcBorders>
            <w:vAlign w:val="center"/>
          </w:tcPr>
          <w:p w14:paraId="69B75C5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13 212</w:t>
            </w:r>
          </w:p>
        </w:tc>
        <w:tc>
          <w:tcPr>
            <w:tcW w:w="1276" w:type="dxa"/>
            <w:tcBorders>
              <w:top w:val="single" w:sz="4" w:space="0" w:color="000000"/>
              <w:left w:val="single" w:sz="4" w:space="0" w:color="000000"/>
              <w:bottom w:val="single" w:sz="4" w:space="0" w:color="000000"/>
              <w:right w:val="single" w:sz="4" w:space="0" w:color="000000"/>
            </w:tcBorders>
            <w:vAlign w:val="center"/>
          </w:tcPr>
          <w:p w14:paraId="3A5DB5EB"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13 740</w:t>
            </w:r>
          </w:p>
        </w:tc>
      </w:tr>
      <w:tr w:rsidR="00DB7F2B" w:rsidRPr="00DB7F2B" w14:paraId="51A7DA52" w14:textId="77777777" w:rsidTr="00CA7E55">
        <w:tc>
          <w:tcPr>
            <w:tcW w:w="4395" w:type="dxa"/>
            <w:vMerge/>
            <w:vAlign w:val="center"/>
          </w:tcPr>
          <w:p w14:paraId="29008D6A"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153DE95C" w14:textId="77777777" w:rsidR="00DB7F2B" w:rsidRPr="00DB7F2B" w:rsidRDefault="00DB7F2B" w:rsidP="00DB7F2B">
            <w:pPr>
              <w:ind w:left="4"/>
              <w:jc w:val="center"/>
              <w:rPr>
                <w:rFonts w:ascii="Times New Roman" w:hAnsi="Times New Roman" w:cs="Times New Roman"/>
                <w:sz w:val="22"/>
                <w:szCs w:val="22"/>
              </w:rPr>
            </w:pPr>
          </w:p>
        </w:tc>
        <w:tc>
          <w:tcPr>
            <w:tcW w:w="1842" w:type="dxa"/>
          </w:tcPr>
          <w:p w14:paraId="032E3DB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2001B640"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CB96DE5"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0B9E752"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EC1BD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12 826</w:t>
            </w:r>
          </w:p>
        </w:tc>
        <w:tc>
          <w:tcPr>
            <w:tcW w:w="1276" w:type="dxa"/>
            <w:tcBorders>
              <w:top w:val="single" w:sz="4" w:space="0" w:color="000000"/>
              <w:left w:val="single" w:sz="4" w:space="0" w:color="000000"/>
              <w:bottom w:val="single" w:sz="4" w:space="0" w:color="000000"/>
              <w:right w:val="single" w:sz="4" w:space="0" w:color="000000"/>
            </w:tcBorders>
            <w:vAlign w:val="center"/>
          </w:tcPr>
          <w:p w14:paraId="4AF3F179"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13 339</w:t>
            </w:r>
          </w:p>
        </w:tc>
        <w:tc>
          <w:tcPr>
            <w:tcW w:w="1276" w:type="dxa"/>
            <w:tcBorders>
              <w:top w:val="single" w:sz="4" w:space="0" w:color="000000"/>
              <w:left w:val="single" w:sz="4" w:space="0" w:color="000000"/>
              <w:bottom w:val="single" w:sz="4" w:space="0" w:color="000000"/>
              <w:right w:val="single" w:sz="4" w:space="0" w:color="000000"/>
            </w:tcBorders>
            <w:vAlign w:val="center"/>
          </w:tcPr>
          <w:p w14:paraId="0B8392EA"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13 873</w:t>
            </w:r>
          </w:p>
        </w:tc>
      </w:tr>
      <w:tr w:rsidR="00DB7F2B" w:rsidRPr="00DB7F2B" w14:paraId="12C79EAB" w14:textId="77777777" w:rsidTr="00CA7E55">
        <w:tc>
          <w:tcPr>
            <w:tcW w:w="4395" w:type="dxa"/>
            <w:vMerge w:val="restart"/>
            <w:vAlign w:val="center"/>
          </w:tcPr>
          <w:p w14:paraId="2F6F6849" w14:textId="77777777" w:rsidR="00DB7F2B" w:rsidRPr="00DB7F2B" w:rsidRDefault="00DB7F2B" w:rsidP="00DB7F2B">
            <w:pPr>
              <w:ind w:right="57"/>
              <w:rPr>
                <w:rFonts w:ascii="Times New Roman" w:hAnsi="Times New Roman" w:cs="Times New Roman"/>
                <w:sz w:val="22"/>
                <w:szCs w:val="22"/>
              </w:rPr>
            </w:pPr>
            <w:r w:rsidRPr="00DB7F2B">
              <w:rPr>
                <w:rFonts w:ascii="Times New Roman" w:hAnsi="Times New Roman" w:cs="Times New Roman"/>
                <w:sz w:val="22"/>
                <w:szCs w:val="22"/>
              </w:rPr>
              <w:t>Численность населения с денежными доходами ниже величины прожиточного минимума, в % к общей численности населения</w:t>
            </w:r>
          </w:p>
        </w:tc>
        <w:tc>
          <w:tcPr>
            <w:tcW w:w="1418" w:type="dxa"/>
            <w:vMerge w:val="restart"/>
            <w:vAlign w:val="center"/>
          </w:tcPr>
          <w:p w14:paraId="600092F5" w14:textId="77777777" w:rsidR="00DB7F2B" w:rsidRPr="00DB7F2B" w:rsidRDefault="00DB7F2B" w:rsidP="00DB7F2B">
            <w:pPr>
              <w:ind w:left="4"/>
              <w:jc w:val="center"/>
              <w:rPr>
                <w:rFonts w:ascii="Times New Roman" w:hAnsi="Times New Roman" w:cs="Times New Roman"/>
                <w:sz w:val="22"/>
                <w:szCs w:val="22"/>
              </w:rPr>
            </w:pPr>
            <w:r w:rsidRPr="00DB7F2B">
              <w:rPr>
                <w:rFonts w:ascii="Times New Roman" w:hAnsi="Times New Roman" w:cs="Times New Roman"/>
                <w:sz w:val="22"/>
                <w:szCs w:val="22"/>
              </w:rPr>
              <w:t>%</w:t>
            </w:r>
          </w:p>
        </w:tc>
        <w:tc>
          <w:tcPr>
            <w:tcW w:w="1842" w:type="dxa"/>
          </w:tcPr>
          <w:p w14:paraId="1112A41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Консервативный </w:t>
            </w:r>
          </w:p>
        </w:tc>
        <w:tc>
          <w:tcPr>
            <w:tcW w:w="1134" w:type="dxa"/>
            <w:vMerge w:val="restart"/>
            <w:vAlign w:val="center"/>
          </w:tcPr>
          <w:p w14:paraId="132CB23D"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9,9</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4BE790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9,1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A358AC3"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8,8</w:t>
            </w:r>
          </w:p>
        </w:tc>
        <w:tc>
          <w:tcPr>
            <w:tcW w:w="1276" w:type="dxa"/>
            <w:tcBorders>
              <w:top w:val="single" w:sz="4" w:space="0" w:color="000000"/>
              <w:left w:val="single" w:sz="4" w:space="0" w:color="000000"/>
              <w:bottom w:val="single" w:sz="4" w:space="0" w:color="000000"/>
              <w:right w:val="single" w:sz="4" w:space="0" w:color="000000"/>
            </w:tcBorders>
            <w:vAlign w:val="center"/>
          </w:tcPr>
          <w:p w14:paraId="43191B6E"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8,7</w:t>
            </w:r>
          </w:p>
        </w:tc>
        <w:tc>
          <w:tcPr>
            <w:tcW w:w="1276" w:type="dxa"/>
            <w:tcBorders>
              <w:top w:val="single" w:sz="4" w:space="0" w:color="000000"/>
              <w:left w:val="single" w:sz="4" w:space="0" w:color="000000"/>
              <w:bottom w:val="single" w:sz="4" w:space="0" w:color="000000"/>
              <w:right w:val="single" w:sz="4" w:space="0" w:color="000000"/>
            </w:tcBorders>
            <w:vAlign w:val="center"/>
          </w:tcPr>
          <w:p w14:paraId="353E147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8,4</w:t>
            </w:r>
          </w:p>
        </w:tc>
        <w:tc>
          <w:tcPr>
            <w:tcW w:w="1276" w:type="dxa"/>
            <w:tcBorders>
              <w:top w:val="single" w:sz="4" w:space="0" w:color="000000"/>
              <w:left w:val="single" w:sz="4" w:space="0" w:color="000000"/>
              <w:bottom w:val="single" w:sz="4" w:space="0" w:color="000000"/>
              <w:right w:val="single" w:sz="4" w:space="0" w:color="000000"/>
            </w:tcBorders>
            <w:vAlign w:val="center"/>
          </w:tcPr>
          <w:p w14:paraId="29A3FA57"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8,1</w:t>
            </w:r>
          </w:p>
        </w:tc>
      </w:tr>
      <w:tr w:rsidR="00DB7F2B" w:rsidRPr="00DB7F2B" w14:paraId="4E7E3ABA" w14:textId="77777777" w:rsidTr="00CA7E55">
        <w:tc>
          <w:tcPr>
            <w:tcW w:w="4395" w:type="dxa"/>
            <w:vMerge/>
            <w:vAlign w:val="center"/>
          </w:tcPr>
          <w:p w14:paraId="0F1ECF67" w14:textId="77777777" w:rsidR="00DB7F2B" w:rsidRPr="00DB7F2B" w:rsidRDefault="00DB7F2B" w:rsidP="00DB7F2B">
            <w:pPr>
              <w:ind w:right="57"/>
              <w:rPr>
                <w:rFonts w:ascii="Times New Roman" w:hAnsi="Times New Roman" w:cs="Times New Roman"/>
                <w:sz w:val="22"/>
                <w:szCs w:val="22"/>
              </w:rPr>
            </w:pPr>
          </w:p>
        </w:tc>
        <w:tc>
          <w:tcPr>
            <w:tcW w:w="1418" w:type="dxa"/>
            <w:vMerge/>
            <w:vAlign w:val="center"/>
          </w:tcPr>
          <w:p w14:paraId="2C076E9F" w14:textId="77777777" w:rsidR="00DB7F2B" w:rsidRPr="00DB7F2B" w:rsidRDefault="00DB7F2B" w:rsidP="00DB7F2B">
            <w:pPr>
              <w:ind w:left="4"/>
              <w:jc w:val="center"/>
              <w:rPr>
                <w:rFonts w:ascii="Times New Roman" w:hAnsi="Times New Roman" w:cs="Times New Roman"/>
                <w:sz w:val="22"/>
                <w:szCs w:val="22"/>
              </w:rPr>
            </w:pPr>
          </w:p>
        </w:tc>
        <w:tc>
          <w:tcPr>
            <w:tcW w:w="1842" w:type="dxa"/>
          </w:tcPr>
          <w:p w14:paraId="342B9930"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 xml:space="preserve">Базовый </w:t>
            </w:r>
          </w:p>
        </w:tc>
        <w:tc>
          <w:tcPr>
            <w:tcW w:w="1134" w:type="dxa"/>
            <w:vMerge/>
            <w:vAlign w:val="center"/>
          </w:tcPr>
          <w:p w14:paraId="07A08E99"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58B33FD" w14:textId="77777777" w:rsidR="00DB7F2B" w:rsidRPr="00DB7F2B" w:rsidRDefault="00DB7F2B" w:rsidP="00DB7F2B">
            <w:pPr>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856316D" w14:textId="77777777" w:rsidR="00DB7F2B" w:rsidRPr="00DB7F2B" w:rsidRDefault="00DB7F2B" w:rsidP="00DB7F2B">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B2E522"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8,3</w:t>
            </w:r>
          </w:p>
        </w:tc>
        <w:tc>
          <w:tcPr>
            <w:tcW w:w="1276" w:type="dxa"/>
            <w:tcBorders>
              <w:top w:val="single" w:sz="4" w:space="0" w:color="000000"/>
              <w:left w:val="single" w:sz="4" w:space="0" w:color="000000"/>
              <w:bottom w:val="single" w:sz="4" w:space="0" w:color="000000"/>
              <w:right w:val="single" w:sz="4" w:space="0" w:color="000000"/>
            </w:tcBorders>
            <w:vAlign w:val="center"/>
          </w:tcPr>
          <w:p w14:paraId="330D2E95"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7,8</w:t>
            </w:r>
          </w:p>
        </w:tc>
        <w:tc>
          <w:tcPr>
            <w:tcW w:w="1276" w:type="dxa"/>
            <w:tcBorders>
              <w:top w:val="single" w:sz="4" w:space="0" w:color="000000"/>
              <w:left w:val="single" w:sz="4" w:space="0" w:color="000000"/>
              <w:bottom w:val="single" w:sz="4" w:space="0" w:color="000000"/>
              <w:right w:val="single" w:sz="4" w:space="0" w:color="000000"/>
            </w:tcBorders>
            <w:vAlign w:val="center"/>
          </w:tcPr>
          <w:p w14:paraId="1BC0CCD1" w14:textId="77777777" w:rsidR="00DB7F2B" w:rsidRPr="00DB7F2B" w:rsidRDefault="00DB7F2B" w:rsidP="00DB7F2B">
            <w:pPr>
              <w:jc w:val="center"/>
              <w:rPr>
                <w:rFonts w:ascii="Times New Roman" w:hAnsi="Times New Roman" w:cs="Times New Roman"/>
                <w:sz w:val="22"/>
                <w:szCs w:val="22"/>
              </w:rPr>
            </w:pPr>
            <w:r w:rsidRPr="00DB7F2B">
              <w:rPr>
                <w:rFonts w:ascii="Times New Roman" w:hAnsi="Times New Roman" w:cs="Times New Roman"/>
                <w:sz w:val="22"/>
                <w:szCs w:val="22"/>
              </w:rPr>
              <w:t>7,3</w:t>
            </w:r>
          </w:p>
        </w:tc>
      </w:tr>
    </w:tbl>
    <w:p w14:paraId="224F1C2E" w14:textId="77777777" w:rsidR="004B0465" w:rsidRPr="00B117ED" w:rsidRDefault="004B0465" w:rsidP="004B0465">
      <w:pPr>
        <w:ind w:firstLine="709"/>
        <w:rPr>
          <w:rFonts w:ascii="Times New Roman" w:hAnsi="Times New Roman" w:cs="Times New Roman"/>
          <w:sz w:val="22"/>
          <w:szCs w:val="22"/>
          <w:highlight w:val="yellow"/>
          <w:u w:val="single"/>
        </w:rPr>
      </w:pPr>
      <w:bookmarkStart w:id="0" w:name="_GoBack"/>
      <w:bookmarkEnd w:id="0"/>
    </w:p>
    <w:sectPr w:rsidR="004B0465" w:rsidRPr="00B117ED" w:rsidSect="005B50CE">
      <w:headerReference w:type="even" r:id="rId8"/>
      <w:headerReference w:type="default" r:id="rId9"/>
      <w:pgSz w:w="16840" w:h="11900" w:orient="landscape"/>
      <w:pgMar w:top="1134" w:right="1134" w:bottom="851"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EF6CB" w14:textId="77777777" w:rsidR="00336877" w:rsidRDefault="00336877" w:rsidP="00A652B8">
      <w:r>
        <w:separator/>
      </w:r>
    </w:p>
  </w:endnote>
  <w:endnote w:type="continuationSeparator" w:id="0">
    <w:p w14:paraId="6CACE064" w14:textId="77777777" w:rsidR="00336877" w:rsidRDefault="00336877" w:rsidP="00A6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F8231" w14:textId="77777777" w:rsidR="00336877" w:rsidRDefault="00336877"/>
  </w:footnote>
  <w:footnote w:type="continuationSeparator" w:id="0">
    <w:p w14:paraId="16427849" w14:textId="77777777" w:rsidR="00336877" w:rsidRDefault="0033687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465783140"/>
      <w:docPartObj>
        <w:docPartGallery w:val="Page Numbers (Top of Page)"/>
        <w:docPartUnique/>
      </w:docPartObj>
    </w:sdtPr>
    <w:sdtEndPr/>
    <w:sdtContent>
      <w:p w14:paraId="2C96CFC8" w14:textId="77777777" w:rsidR="00336877" w:rsidRDefault="00336877">
        <w:pPr>
          <w:pStyle w:val="a6"/>
          <w:jc w:val="center"/>
        </w:pPr>
      </w:p>
      <w:p w14:paraId="30ADF4A3" w14:textId="77777777" w:rsidR="00336877" w:rsidRDefault="00336877">
        <w:pPr>
          <w:pStyle w:val="a6"/>
          <w:jc w:val="center"/>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14:paraId="1C8EE7E9" w14:textId="77777777" w:rsidR="00336877" w:rsidRDefault="0033687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490179"/>
      <w:docPartObj>
        <w:docPartGallery w:val="Page Numbers (Top of Page)"/>
        <w:docPartUnique/>
      </w:docPartObj>
    </w:sdtPr>
    <w:sdtEndPr/>
    <w:sdtContent>
      <w:p w14:paraId="53791175" w14:textId="77777777" w:rsidR="00336877" w:rsidRDefault="00336877">
        <w:pPr>
          <w:pStyle w:val="a6"/>
          <w:jc w:val="center"/>
          <w:rPr>
            <w:lang w:val="en-US"/>
          </w:rPr>
        </w:pPr>
      </w:p>
      <w:p w14:paraId="669F9A5B" w14:textId="0FE2CA2C" w:rsidR="00336877" w:rsidRDefault="00336877">
        <w:pPr>
          <w:pStyle w:val="a6"/>
          <w:jc w:val="center"/>
        </w:pPr>
        <w:r>
          <w:rPr>
            <w:noProof/>
          </w:rPr>
          <w:fldChar w:fldCharType="begin"/>
        </w:r>
        <w:r>
          <w:rPr>
            <w:noProof/>
          </w:rPr>
          <w:instrText xml:space="preserve"> PAGE   \* MERGEFORMAT </w:instrText>
        </w:r>
        <w:r>
          <w:rPr>
            <w:noProof/>
          </w:rPr>
          <w:fldChar w:fldCharType="separate"/>
        </w:r>
        <w:r w:rsidR="00036EB4">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15:restartNumberingAfterBreak="0">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652B8"/>
    <w:rsid w:val="00001095"/>
    <w:rsid w:val="00001242"/>
    <w:rsid w:val="00001CEB"/>
    <w:rsid w:val="00001F97"/>
    <w:rsid w:val="000020C9"/>
    <w:rsid w:val="0000279B"/>
    <w:rsid w:val="0000366C"/>
    <w:rsid w:val="0000375C"/>
    <w:rsid w:val="000078CA"/>
    <w:rsid w:val="000108FE"/>
    <w:rsid w:val="000113E0"/>
    <w:rsid w:val="00013E3D"/>
    <w:rsid w:val="000145C1"/>
    <w:rsid w:val="00014AC0"/>
    <w:rsid w:val="00014C55"/>
    <w:rsid w:val="00015E45"/>
    <w:rsid w:val="0001657E"/>
    <w:rsid w:val="00016592"/>
    <w:rsid w:val="00017287"/>
    <w:rsid w:val="0002083F"/>
    <w:rsid w:val="0002116E"/>
    <w:rsid w:val="000212F4"/>
    <w:rsid w:val="0002143A"/>
    <w:rsid w:val="0002148D"/>
    <w:rsid w:val="00021CC0"/>
    <w:rsid w:val="00021DEE"/>
    <w:rsid w:val="00022130"/>
    <w:rsid w:val="000223D9"/>
    <w:rsid w:val="00024B5B"/>
    <w:rsid w:val="00025A94"/>
    <w:rsid w:val="00025BBB"/>
    <w:rsid w:val="00025C22"/>
    <w:rsid w:val="00026C33"/>
    <w:rsid w:val="00026C5D"/>
    <w:rsid w:val="00031A74"/>
    <w:rsid w:val="00031F9F"/>
    <w:rsid w:val="00032E7F"/>
    <w:rsid w:val="000360D5"/>
    <w:rsid w:val="00036EB4"/>
    <w:rsid w:val="00037AF0"/>
    <w:rsid w:val="00040DBD"/>
    <w:rsid w:val="00041528"/>
    <w:rsid w:val="00041AFC"/>
    <w:rsid w:val="00042427"/>
    <w:rsid w:val="00042F08"/>
    <w:rsid w:val="0004380F"/>
    <w:rsid w:val="0004386F"/>
    <w:rsid w:val="000444D5"/>
    <w:rsid w:val="000448B5"/>
    <w:rsid w:val="00044E17"/>
    <w:rsid w:val="0004597A"/>
    <w:rsid w:val="00045F64"/>
    <w:rsid w:val="000469C0"/>
    <w:rsid w:val="00047320"/>
    <w:rsid w:val="00047481"/>
    <w:rsid w:val="00047A48"/>
    <w:rsid w:val="00050728"/>
    <w:rsid w:val="00050B45"/>
    <w:rsid w:val="00050CFD"/>
    <w:rsid w:val="00050D69"/>
    <w:rsid w:val="00051947"/>
    <w:rsid w:val="00051A88"/>
    <w:rsid w:val="0005265A"/>
    <w:rsid w:val="000529DE"/>
    <w:rsid w:val="00053EF6"/>
    <w:rsid w:val="00053F50"/>
    <w:rsid w:val="0005449E"/>
    <w:rsid w:val="000546EC"/>
    <w:rsid w:val="000556C9"/>
    <w:rsid w:val="000558F5"/>
    <w:rsid w:val="000573A2"/>
    <w:rsid w:val="00057AF4"/>
    <w:rsid w:val="00057DC5"/>
    <w:rsid w:val="00060A56"/>
    <w:rsid w:val="000623CA"/>
    <w:rsid w:val="00064250"/>
    <w:rsid w:val="000644F2"/>
    <w:rsid w:val="000649BD"/>
    <w:rsid w:val="000649C5"/>
    <w:rsid w:val="00064F1F"/>
    <w:rsid w:val="000655F1"/>
    <w:rsid w:val="00065AD1"/>
    <w:rsid w:val="00066640"/>
    <w:rsid w:val="0006680D"/>
    <w:rsid w:val="0006760B"/>
    <w:rsid w:val="000678A6"/>
    <w:rsid w:val="00067BE0"/>
    <w:rsid w:val="00070A6D"/>
    <w:rsid w:val="000711FF"/>
    <w:rsid w:val="00071DD7"/>
    <w:rsid w:val="000720D3"/>
    <w:rsid w:val="00072140"/>
    <w:rsid w:val="000736B1"/>
    <w:rsid w:val="00073933"/>
    <w:rsid w:val="00074606"/>
    <w:rsid w:val="000746BD"/>
    <w:rsid w:val="000751B2"/>
    <w:rsid w:val="000754B1"/>
    <w:rsid w:val="0007622A"/>
    <w:rsid w:val="00076314"/>
    <w:rsid w:val="00076AA7"/>
    <w:rsid w:val="00077332"/>
    <w:rsid w:val="00077F13"/>
    <w:rsid w:val="00081141"/>
    <w:rsid w:val="0008248A"/>
    <w:rsid w:val="00082763"/>
    <w:rsid w:val="00082A44"/>
    <w:rsid w:val="00082B42"/>
    <w:rsid w:val="00082EB5"/>
    <w:rsid w:val="000832FE"/>
    <w:rsid w:val="00084877"/>
    <w:rsid w:val="00084CD4"/>
    <w:rsid w:val="00084FE3"/>
    <w:rsid w:val="00085FFF"/>
    <w:rsid w:val="00087259"/>
    <w:rsid w:val="000873D8"/>
    <w:rsid w:val="000874A6"/>
    <w:rsid w:val="0009043C"/>
    <w:rsid w:val="0009050E"/>
    <w:rsid w:val="0009086A"/>
    <w:rsid w:val="00090BA1"/>
    <w:rsid w:val="00090C99"/>
    <w:rsid w:val="00090CB8"/>
    <w:rsid w:val="000913C6"/>
    <w:rsid w:val="000918FA"/>
    <w:rsid w:val="00092930"/>
    <w:rsid w:val="00094032"/>
    <w:rsid w:val="0009471F"/>
    <w:rsid w:val="00095D51"/>
    <w:rsid w:val="0009600C"/>
    <w:rsid w:val="0009772B"/>
    <w:rsid w:val="00097990"/>
    <w:rsid w:val="000A0013"/>
    <w:rsid w:val="000A019C"/>
    <w:rsid w:val="000A0A22"/>
    <w:rsid w:val="000A0E98"/>
    <w:rsid w:val="000A1162"/>
    <w:rsid w:val="000A29DB"/>
    <w:rsid w:val="000A2E7A"/>
    <w:rsid w:val="000A312E"/>
    <w:rsid w:val="000A35EA"/>
    <w:rsid w:val="000A3F49"/>
    <w:rsid w:val="000A49E1"/>
    <w:rsid w:val="000A64B4"/>
    <w:rsid w:val="000A6738"/>
    <w:rsid w:val="000A6B56"/>
    <w:rsid w:val="000B01C3"/>
    <w:rsid w:val="000B0250"/>
    <w:rsid w:val="000B037D"/>
    <w:rsid w:val="000B1626"/>
    <w:rsid w:val="000B1E3A"/>
    <w:rsid w:val="000B2769"/>
    <w:rsid w:val="000B38D9"/>
    <w:rsid w:val="000B47BA"/>
    <w:rsid w:val="000B56AB"/>
    <w:rsid w:val="000B57B8"/>
    <w:rsid w:val="000B5E71"/>
    <w:rsid w:val="000B62B1"/>
    <w:rsid w:val="000B6377"/>
    <w:rsid w:val="000B688F"/>
    <w:rsid w:val="000B7281"/>
    <w:rsid w:val="000C04FB"/>
    <w:rsid w:val="000C1D6C"/>
    <w:rsid w:val="000C1E74"/>
    <w:rsid w:val="000C1F15"/>
    <w:rsid w:val="000C2F9C"/>
    <w:rsid w:val="000C30D7"/>
    <w:rsid w:val="000C31C4"/>
    <w:rsid w:val="000C3275"/>
    <w:rsid w:val="000C3F7F"/>
    <w:rsid w:val="000C672F"/>
    <w:rsid w:val="000C797E"/>
    <w:rsid w:val="000C7A5B"/>
    <w:rsid w:val="000C7B53"/>
    <w:rsid w:val="000C7B97"/>
    <w:rsid w:val="000D0176"/>
    <w:rsid w:val="000D0CEB"/>
    <w:rsid w:val="000D0E66"/>
    <w:rsid w:val="000D1261"/>
    <w:rsid w:val="000D15A5"/>
    <w:rsid w:val="000D19B2"/>
    <w:rsid w:val="000D476C"/>
    <w:rsid w:val="000D5062"/>
    <w:rsid w:val="000D5B7D"/>
    <w:rsid w:val="000D5BB5"/>
    <w:rsid w:val="000D621D"/>
    <w:rsid w:val="000D733B"/>
    <w:rsid w:val="000E128B"/>
    <w:rsid w:val="000E12D6"/>
    <w:rsid w:val="000E12E7"/>
    <w:rsid w:val="000E28AC"/>
    <w:rsid w:val="000E3562"/>
    <w:rsid w:val="000E3A9B"/>
    <w:rsid w:val="000E3F7B"/>
    <w:rsid w:val="000E42CD"/>
    <w:rsid w:val="000E46B2"/>
    <w:rsid w:val="000E48D3"/>
    <w:rsid w:val="000E59FB"/>
    <w:rsid w:val="000E5A34"/>
    <w:rsid w:val="000E5CFA"/>
    <w:rsid w:val="000E6039"/>
    <w:rsid w:val="000E7102"/>
    <w:rsid w:val="000E72DB"/>
    <w:rsid w:val="000F0207"/>
    <w:rsid w:val="000F0321"/>
    <w:rsid w:val="000F0B55"/>
    <w:rsid w:val="000F0EA7"/>
    <w:rsid w:val="000F1530"/>
    <w:rsid w:val="000F2D01"/>
    <w:rsid w:val="000F2D3A"/>
    <w:rsid w:val="000F42AA"/>
    <w:rsid w:val="000F4F0A"/>
    <w:rsid w:val="000F5BC0"/>
    <w:rsid w:val="000F6067"/>
    <w:rsid w:val="000F616F"/>
    <w:rsid w:val="000F6B74"/>
    <w:rsid w:val="000F6D2D"/>
    <w:rsid w:val="000F737A"/>
    <w:rsid w:val="00100A65"/>
    <w:rsid w:val="001015BC"/>
    <w:rsid w:val="001022CA"/>
    <w:rsid w:val="0010321F"/>
    <w:rsid w:val="00103D16"/>
    <w:rsid w:val="0010448A"/>
    <w:rsid w:val="001051EF"/>
    <w:rsid w:val="001062FD"/>
    <w:rsid w:val="001063AD"/>
    <w:rsid w:val="0010642C"/>
    <w:rsid w:val="001066B5"/>
    <w:rsid w:val="001066C2"/>
    <w:rsid w:val="00106A3B"/>
    <w:rsid w:val="001116CD"/>
    <w:rsid w:val="00111797"/>
    <w:rsid w:val="0011188B"/>
    <w:rsid w:val="00111D25"/>
    <w:rsid w:val="00111E57"/>
    <w:rsid w:val="00112913"/>
    <w:rsid w:val="0011328C"/>
    <w:rsid w:val="001142F0"/>
    <w:rsid w:val="001147C5"/>
    <w:rsid w:val="00115B64"/>
    <w:rsid w:val="0011678F"/>
    <w:rsid w:val="001169F5"/>
    <w:rsid w:val="0011773D"/>
    <w:rsid w:val="001209DF"/>
    <w:rsid w:val="0012132F"/>
    <w:rsid w:val="0012206E"/>
    <w:rsid w:val="0012288E"/>
    <w:rsid w:val="00122DE8"/>
    <w:rsid w:val="00124694"/>
    <w:rsid w:val="001257B9"/>
    <w:rsid w:val="00125ED1"/>
    <w:rsid w:val="00126140"/>
    <w:rsid w:val="00126359"/>
    <w:rsid w:val="00126D46"/>
    <w:rsid w:val="00126F2C"/>
    <w:rsid w:val="0012733E"/>
    <w:rsid w:val="001310DA"/>
    <w:rsid w:val="00131673"/>
    <w:rsid w:val="00132DCC"/>
    <w:rsid w:val="00132DD5"/>
    <w:rsid w:val="0013388C"/>
    <w:rsid w:val="00133FF9"/>
    <w:rsid w:val="001346D7"/>
    <w:rsid w:val="001360C7"/>
    <w:rsid w:val="00136C77"/>
    <w:rsid w:val="0013717E"/>
    <w:rsid w:val="001376C0"/>
    <w:rsid w:val="00140211"/>
    <w:rsid w:val="00140B30"/>
    <w:rsid w:val="00143224"/>
    <w:rsid w:val="0014438E"/>
    <w:rsid w:val="001448BA"/>
    <w:rsid w:val="0014549C"/>
    <w:rsid w:val="00145774"/>
    <w:rsid w:val="00146348"/>
    <w:rsid w:val="0014686C"/>
    <w:rsid w:val="00146877"/>
    <w:rsid w:val="00146BF6"/>
    <w:rsid w:val="00147100"/>
    <w:rsid w:val="00147157"/>
    <w:rsid w:val="00147A81"/>
    <w:rsid w:val="00150B1A"/>
    <w:rsid w:val="00150B5B"/>
    <w:rsid w:val="00150C48"/>
    <w:rsid w:val="00150F4B"/>
    <w:rsid w:val="00151BA8"/>
    <w:rsid w:val="00152128"/>
    <w:rsid w:val="00152774"/>
    <w:rsid w:val="00153086"/>
    <w:rsid w:val="001530CB"/>
    <w:rsid w:val="001531B6"/>
    <w:rsid w:val="00153753"/>
    <w:rsid w:val="00154299"/>
    <w:rsid w:val="001545BC"/>
    <w:rsid w:val="001545EE"/>
    <w:rsid w:val="001548BC"/>
    <w:rsid w:val="00155313"/>
    <w:rsid w:val="00155626"/>
    <w:rsid w:val="00155950"/>
    <w:rsid w:val="0015598B"/>
    <w:rsid w:val="001563D6"/>
    <w:rsid w:val="00156C9B"/>
    <w:rsid w:val="00156EB0"/>
    <w:rsid w:val="0015778B"/>
    <w:rsid w:val="001607E6"/>
    <w:rsid w:val="00160E1E"/>
    <w:rsid w:val="001611E9"/>
    <w:rsid w:val="001612E3"/>
    <w:rsid w:val="00161449"/>
    <w:rsid w:val="00162951"/>
    <w:rsid w:val="00163B03"/>
    <w:rsid w:val="001643B4"/>
    <w:rsid w:val="001650D1"/>
    <w:rsid w:val="001657B1"/>
    <w:rsid w:val="001660AC"/>
    <w:rsid w:val="00166754"/>
    <w:rsid w:val="00166932"/>
    <w:rsid w:val="001669BF"/>
    <w:rsid w:val="00167807"/>
    <w:rsid w:val="0017190F"/>
    <w:rsid w:val="00171961"/>
    <w:rsid w:val="0017225F"/>
    <w:rsid w:val="0017349E"/>
    <w:rsid w:val="00173ABD"/>
    <w:rsid w:val="001740F7"/>
    <w:rsid w:val="00174B71"/>
    <w:rsid w:val="0017510A"/>
    <w:rsid w:val="00175CA5"/>
    <w:rsid w:val="00175D06"/>
    <w:rsid w:val="0017692C"/>
    <w:rsid w:val="00176E0D"/>
    <w:rsid w:val="00177138"/>
    <w:rsid w:val="001774DC"/>
    <w:rsid w:val="00177576"/>
    <w:rsid w:val="001803C1"/>
    <w:rsid w:val="0018117A"/>
    <w:rsid w:val="001828B0"/>
    <w:rsid w:val="00182DC5"/>
    <w:rsid w:val="0018316C"/>
    <w:rsid w:val="001847A2"/>
    <w:rsid w:val="001853FE"/>
    <w:rsid w:val="00186345"/>
    <w:rsid w:val="00186AA9"/>
    <w:rsid w:val="00186D15"/>
    <w:rsid w:val="0018768C"/>
    <w:rsid w:val="00190E95"/>
    <w:rsid w:val="00191B58"/>
    <w:rsid w:val="00192FD4"/>
    <w:rsid w:val="00195DE5"/>
    <w:rsid w:val="00195EE9"/>
    <w:rsid w:val="00196087"/>
    <w:rsid w:val="00196542"/>
    <w:rsid w:val="001967E7"/>
    <w:rsid w:val="00196874"/>
    <w:rsid w:val="00196B3E"/>
    <w:rsid w:val="00197287"/>
    <w:rsid w:val="00197C96"/>
    <w:rsid w:val="001A01A6"/>
    <w:rsid w:val="001A1625"/>
    <w:rsid w:val="001A1DDA"/>
    <w:rsid w:val="001A2351"/>
    <w:rsid w:val="001A24E5"/>
    <w:rsid w:val="001A2555"/>
    <w:rsid w:val="001A2686"/>
    <w:rsid w:val="001A2CCE"/>
    <w:rsid w:val="001A32AD"/>
    <w:rsid w:val="001A365E"/>
    <w:rsid w:val="001A3722"/>
    <w:rsid w:val="001A3DBA"/>
    <w:rsid w:val="001A3F3A"/>
    <w:rsid w:val="001A4244"/>
    <w:rsid w:val="001A6C2D"/>
    <w:rsid w:val="001A6EC8"/>
    <w:rsid w:val="001A74B1"/>
    <w:rsid w:val="001A78DC"/>
    <w:rsid w:val="001B1621"/>
    <w:rsid w:val="001B25AB"/>
    <w:rsid w:val="001B2BD4"/>
    <w:rsid w:val="001B3405"/>
    <w:rsid w:val="001B383E"/>
    <w:rsid w:val="001B3D47"/>
    <w:rsid w:val="001B4C4F"/>
    <w:rsid w:val="001B4D47"/>
    <w:rsid w:val="001B5379"/>
    <w:rsid w:val="001B5BB5"/>
    <w:rsid w:val="001B5F10"/>
    <w:rsid w:val="001B62FE"/>
    <w:rsid w:val="001B6901"/>
    <w:rsid w:val="001B6F28"/>
    <w:rsid w:val="001C0B11"/>
    <w:rsid w:val="001C0E54"/>
    <w:rsid w:val="001C22CB"/>
    <w:rsid w:val="001C4560"/>
    <w:rsid w:val="001C47D5"/>
    <w:rsid w:val="001C4A18"/>
    <w:rsid w:val="001C5315"/>
    <w:rsid w:val="001C54A6"/>
    <w:rsid w:val="001C6886"/>
    <w:rsid w:val="001C734F"/>
    <w:rsid w:val="001C76CD"/>
    <w:rsid w:val="001D16AF"/>
    <w:rsid w:val="001D1D48"/>
    <w:rsid w:val="001D1DBB"/>
    <w:rsid w:val="001D2511"/>
    <w:rsid w:val="001D2E7E"/>
    <w:rsid w:val="001D340A"/>
    <w:rsid w:val="001D38BE"/>
    <w:rsid w:val="001D4D82"/>
    <w:rsid w:val="001D50ED"/>
    <w:rsid w:val="001D531F"/>
    <w:rsid w:val="001D575D"/>
    <w:rsid w:val="001D6CB9"/>
    <w:rsid w:val="001D73DA"/>
    <w:rsid w:val="001D7805"/>
    <w:rsid w:val="001D79A3"/>
    <w:rsid w:val="001D7A29"/>
    <w:rsid w:val="001E0141"/>
    <w:rsid w:val="001E0226"/>
    <w:rsid w:val="001E0704"/>
    <w:rsid w:val="001E0B3C"/>
    <w:rsid w:val="001E0DEB"/>
    <w:rsid w:val="001E1419"/>
    <w:rsid w:val="001E227B"/>
    <w:rsid w:val="001E2512"/>
    <w:rsid w:val="001E2710"/>
    <w:rsid w:val="001E272F"/>
    <w:rsid w:val="001E32AC"/>
    <w:rsid w:val="001E3624"/>
    <w:rsid w:val="001E4727"/>
    <w:rsid w:val="001E4782"/>
    <w:rsid w:val="001E4EF6"/>
    <w:rsid w:val="001E5566"/>
    <w:rsid w:val="001E563E"/>
    <w:rsid w:val="001E56B1"/>
    <w:rsid w:val="001E5722"/>
    <w:rsid w:val="001E58C4"/>
    <w:rsid w:val="001E5E56"/>
    <w:rsid w:val="001E5EAF"/>
    <w:rsid w:val="001E6136"/>
    <w:rsid w:val="001E7445"/>
    <w:rsid w:val="001F18DC"/>
    <w:rsid w:val="001F191B"/>
    <w:rsid w:val="001F2BFD"/>
    <w:rsid w:val="001F3BE5"/>
    <w:rsid w:val="001F59C3"/>
    <w:rsid w:val="001F5BE7"/>
    <w:rsid w:val="001F6B7E"/>
    <w:rsid w:val="001F748F"/>
    <w:rsid w:val="001F7528"/>
    <w:rsid w:val="00200545"/>
    <w:rsid w:val="00200D0B"/>
    <w:rsid w:val="00201522"/>
    <w:rsid w:val="002026F7"/>
    <w:rsid w:val="002030DC"/>
    <w:rsid w:val="0020361E"/>
    <w:rsid w:val="0020382E"/>
    <w:rsid w:val="00204726"/>
    <w:rsid w:val="00204CF0"/>
    <w:rsid w:val="0020598F"/>
    <w:rsid w:val="00205F95"/>
    <w:rsid w:val="002061E0"/>
    <w:rsid w:val="00206888"/>
    <w:rsid w:val="0020773B"/>
    <w:rsid w:val="00207787"/>
    <w:rsid w:val="00207B12"/>
    <w:rsid w:val="00207CDA"/>
    <w:rsid w:val="00207F49"/>
    <w:rsid w:val="0021031D"/>
    <w:rsid w:val="0021198C"/>
    <w:rsid w:val="00211CDE"/>
    <w:rsid w:val="00212441"/>
    <w:rsid w:val="00212456"/>
    <w:rsid w:val="00213CCA"/>
    <w:rsid w:val="00213DE9"/>
    <w:rsid w:val="002149FF"/>
    <w:rsid w:val="00215BF6"/>
    <w:rsid w:val="00216E7B"/>
    <w:rsid w:val="00217AA0"/>
    <w:rsid w:val="00220095"/>
    <w:rsid w:val="00220CD6"/>
    <w:rsid w:val="0022165F"/>
    <w:rsid w:val="00221A36"/>
    <w:rsid w:val="00222C77"/>
    <w:rsid w:val="00222E6E"/>
    <w:rsid w:val="002230A7"/>
    <w:rsid w:val="00223150"/>
    <w:rsid w:val="00223A25"/>
    <w:rsid w:val="00223A47"/>
    <w:rsid w:val="00224190"/>
    <w:rsid w:val="002245BD"/>
    <w:rsid w:val="002256D6"/>
    <w:rsid w:val="00226F3D"/>
    <w:rsid w:val="0022755F"/>
    <w:rsid w:val="00227665"/>
    <w:rsid w:val="00227E8B"/>
    <w:rsid w:val="002306B5"/>
    <w:rsid w:val="00230B30"/>
    <w:rsid w:val="002315CC"/>
    <w:rsid w:val="00232979"/>
    <w:rsid w:val="00233738"/>
    <w:rsid w:val="002338FE"/>
    <w:rsid w:val="00234510"/>
    <w:rsid w:val="0023476B"/>
    <w:rsid w:val="00235586"/>
    <w:rsid w:val="00235ED2"/>
    <w:rsid w:val="002375AD"/>
    <w:rsid w:val="002404B1"/>
    <w:rsid w:val="00240A8A"/>
    <w:rsid w:val="00241890"/>
    <w:rsid w:val="00241DD6"/>
    <w:rsid w:val="00242594"/>
    <w:rsid w:val="002427AC"/>
    <w:rsid w:val="00242C84"/>
    <w:rsid w:val="0024330C"/>
    <w:rsid w:val="00243472"/>
    <w:rsid w:val="00243A55"/>
    <w:rsid w:val="00243CBA"/>
    <w:rsid w:val="00246058"/>
    <w:rsid w:val="0024634D"/>
    <w:rsid w:val="0024668D"/>
    <w:rsid w:val="00246758"/>
    <w:rsid w:val="00246E7B"/>
    <w:rsid w:val="0024749C"/>
    <w:rsid w:val="00247904"/>
    <w:rsid w:val="002516EA"/>
    <w:rsid w:val="00251875"/>
    <w:rsid w:val="00252603"/>
    <w:rsid w:val="0025291A"/>
    <w:rsid w:val="0025354B"/>
    <w:rsid w:val="0025386D"/>
    <w:rsid w:val="00254735"/>
    <w:rsid w:val="00254F24"/>
    <w:rsid w:val="00255EDF"/>
    <w:rsid w:val="0025648A"/>
    <w:rsid w:val="00256800"/>
    <w:rsid w:val="002603D0"/>
    <w:rsid w:val="00260F9C"/>
    <w:rsid w:val="0026139F"/>
    <w:rsid w:val="00262331"/>
    <w:rsid w:val="0026275B"/>
    <w:rsid w:val="00262F69"/>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7E19"/>
    <w:rsid w:val="00267FA8"/>
    <w:rsid w:val="00271DC7"/>
    <w:rsid w:val="00271F51"/>
    <w:rsid w:val="002720D8"/>
    <w:rsid w:val="00272780"/>
    <w:rsid w:val="00272C0B"/>
    <w:rsid w:val="002735AF"/>
    <w:rsid w:val="00273952"/>
    <w:rsid w:val="002739F3"/>
    <w:rsid w:val="00274341"/>
    <w:rsid w:val="002746BF"/>
    <w:rsid w:val="00274C99"/>
    <w:rsid w:val="00275426"/>
    <w:rsid w:val="00275B9A"/>
    <w:rsid w:val="0027650D"/>
    <w:rsid w:val="002769DD"/>
    <w:rsid w:val="00277CE3"/>
    <w:rsid w:val="00277DC0"/>
    <w:rsid w:val="0028058F"/>
    <w:rsid w:val="0028094D"/>
    <w:rsid w:val="00280B94"/>
    <w:rsid w:val="0028229A"/>
    <w:rsid w:val="002822A1"/>
    <w:rsid w:val="00283160"/>
    <w:rsid w:val="00283199"/>
    <w:rsid w:val="0028417E"/>
    <w:rsid w:val="0028419A"/>
    <w:rsid w:val="0028471F"/>
    <w:rsid w:val="00287C54"/>
    <w:rsid w:val="00287F95"/>
    <w:rsid w:val="00290571"/>
    <w:rsid w:val="002906E1"/>
    <w:rsid w:val="00290A4E"/>
    <w:rsid w:val="0029102A"/>
    <w:rsid w:val="00291138"/>
    <w:rsid w:val="00292515"/>
    <w:rsid w:val="00292A4E"/>
    <w:rsid w:val="00293639"/>
    <w:rsid w:val="00294486"/>
    <w:rsid w:val="00294734"/>
    <w:rsid w:val="002953A6"/>
    <w:rsid w:val="00295508"/>
    <w:rsid w:val="00295F22"/>
    <w:rsid w:val="00296B8A"/>
    <w:rsid w:val="00297B32"/>
    <w:rsid w:val="00297BD3"/>
    <w:rsid w:val="002A056E"/>
    <w:rsid w:val="002A1A8A"/>
    <w:rsid w:val="002A1EE5"/>
    <w:rsid w:val="002A2E6E"/>
    <w:rsid w:val="002A344D"/>
    <w:rsid w:val="002A3696"/>
    <w:rsid w:val="002A4910"/>
    <w:rsid w:val="002A4D66"/>
    <w:rsid w:val="002A52DC"/>
    <w:rsid w:val="002A541D"/>
    <w:rsid w:val="002A7509"/>
    <w:rsid w:val="002A7562"/>
    <w:rsid w:val="002A7CF2"/>
    <w:rsid w:val="002B0F51"/>
    <w:rsid w:val="002B17D2"/>
    <w:rsid w:val="002B2F52"/>
    <w:rsid w:val="002B305E"/>
    <w:rsid w:val="002B3497"/>
    <w:rsid w:val="002B4B0F"/>
    <w:rsid w:val="002B4D04"/>
    <w:rsid w:val="002B4EAF"/>
    <w:rsid w:val="002B6572"/>
    <w:rsid w:val="002B69A7"/>
    <w:rsid w:val="002B69B1"/>
    <w:rsid w:val="002B7DFD"/>
    <w:rsid w:val="002C07CA"/>
    <w:rsid w:val="002C0D12"/>
    <w:rsid w:val="002C1E05"/>
    <w:rsid w:val="002C2346"/>
    <w:rsid w:val="002C3244"/>
    <w:rsid w:val="002C3453"/>
    <w:rsid w:val="002C3B8D"/>
    <w:rsid w:val="002C3FE4"/>
    <w:rsid w:val="002C4107"/>
    <w:rsid w:val="002C4128"/>
    <w:rsid w:val="002C54C5"/>
    <w:rsid w:val="002C57A6"/>
    <w:rsid w:val="002C5D8C"/>
    <w:rsid w:val="002C62B2"/>
    <w:rsid w:val="002C68C0"/>
    <w:rsid w:val="002C6A55"/>
    <w:rsid w:val="002C7DB8"/>
    <w:rsid w:val="002C7DC9"/>
    <w:rsid w:val="002D05EF"/>
    <w:rsid w:val="002D1BA4"/>
    <w:rsid w:val="002D2265"/>
    <w:rsid w:val="002D2483"/>
    <w:rsid w:val="002D25B7"/>
    <w:rsid w:val="002D32FE"/>
    <w:rsid w:val="002D4905"/>
    <w:rsid w:val="002D4A45"/>
    <w:rsid w:val="002D62A8"/>
    <w:rsid w:val="002D67B5"/>
    <w:rsid w:val="002D6E18"/>
    <w:rsid w:val="002D6F9C"/>
    <w:rsid w:val="002D783B"/>
    <w:rsid w:val="002E036F"/>
    <w:rsid w:val="002E0515"/>
    <w:rsid w:val="002E05C4"/>
    <w:rsid w:val="002E2913"/>
    <w:rsid w:val="002E3235"/>
    <w:rsid w:val="002E446E"/>
    <w:rsid w:val="002E4F51"/>
    <w:rsid w:val="002E5AA4"/>
    <w:rsid w:val="002E5F5C"/>
    <w:rsid w:val="002E6A11"/>
    <w:rsid w:val="002E7924"/>
    <w:rsid w:val="002E7D13"/>
    <w:rsid w:val="002E7EEB"/>
    <w:rsid w:val="002F0030"/>
    <w:rsid w:val="002F0902"/>
    <w:rsid w:val="002F0999"/>
    <w:rsid w:val="002F1117"/>
    <w:rsid w:val="002F133B"/>
    <w:rsid w:val="002F1403"/>
    <w:rsid w:val="002F26F1"/>
    <w:rsid w:val="002F26F4"/>
    <w:rsid w:val="002F2A2B"/>
    <w:rsid w:val="002F356B"/>
    <w:rsid w:val="002F3D12"/>
    <w:rsid w:val="002F3DCC"/>
    <w:rsid w:val="002F44AA"/>
    <w:rsid w:val="002F4F0A"/>
    <w:rsid w:val="002F528B"/>
    <w:rsid w:val="002F5421"/>
    <w:rsid w:val="002F54AF"/>
    <w:rsid w:val="002F743B"/>
    <w:rsid w:val="002F7D7D"/>
    <w:rsid w:val="0030027B"/>
    <w:rsid w:val="003005AE"/>
    <w:rsid w:val="00300D02"/>
    <w:rsid w:val="003011E1"/>
    <w:rsid w:val="0030211F"/>
    <w:rsid w:val="00303D5C"/>
    <w:rsid w:val="003046D9"/>
    <w:rsid w:val="00304DE7"/>
    <w:rsid w:val="00306219"/>
    <w:rsid w:val="00306F1F"/>
    <w:rsid w:val="003071A1"/>
    <w:rsid w:val="00307D2C"/>
    <w:rsid w:val="00311B15"/>
    <w:rsid w:val="003123C6"/>
    <w:rsid w:val="00312C61"/>
    <w:rsid w:val="00312E30"/>
    <w:rsid w:val="00313020"/>
    <w:rsid w:val="00313446"/>
    <w:rsid w:val="003155AC"/>
    <w:rsid w:val="0031580E"/>
    <w:rsid w:val="00315F70"/>
    <w:rsid w:val="003164B9"/>
    <w:rsid w:val="00316770"/>
    <w:rsid w:val="00316AEE"/>
    <w:rsid w:val="00316FAF"/>
    <w:rsid w:val="00320E5D"/>
    <w:rsid w:val="003210BE"/>
    <w:rsid w:val="0032156A"/>
    <w:rsid w:val="003216F9"/>
    <w:rsid w:val="00322998"/>
    <w:rsid w:val="00322DEF"/>
    <w:rsid w:val="00323F09"/>
    <w:rsid w:val="0032423E"/>
    <w:rsid w:val="00325E73"/>
    <w:rsid w:val="003278DB"/>
    <w:rsid w:val="00327986"/>
    <w:rsid w:val="00327FEE"/>
    <w:rsid w:val="00330B6F"/>
    <w:rsid w:val="00331C98"/>
    <w:rsid w:val="00331EB7"/>
    <w:rsid w:val="00331FF2"/>
    <w:rsid w:val="00332663"/>
    <w:rsid w:val="0033348B"/>
    <w:rsid w:val="003334C1"/>
    <w:rsid w:val="00334047"/>
    <w:rsid w:val="00334D86"/>
    <w:rsid w:val="0033555C"/>
    <w:rsid w:val="00335999"/>
    <w:rsid w:val="00335EB4"/>
    <w:rsid w:val="00335FE0"/>
    <w:rsid w:val="00336217"/>
    <w:rsid w:val="0033632C"/>
    <w:rsid w:val="00336631"/>
    <w:rsid w:val="00336877"/>
    <w:rsid w:val="00336B6D"/>
    <w:rsid w:val="003371D5"/>
    <w:rsid w:val="00337681"/>
    <w:rsid w:val="00337937"/>
    <w:rsid w:val="00337D2B"/>
    <w:rsid w:val="00340E40"/>
    <w:rsid w:val="003427AC"/>
    <w:rsid w:val="0034291E"/>
    <w:rsid w:val="00342EC4"/>
    <w:rsid w:val="003431D6"/>
    <w:rsid w:val="00343A45"/>
    <w:rsid w:val="00343B89"/>
    <w:rsid w:val="00343E62"/>
    <w:rsid w:val="00344007"/>
    <w:rsid w:val="00344266"/>
    <w:rsid w:val="00344988"/>
    <w:rsid w:val="00345909"/>
    <w:rsid w:val="00346EDD"/>
    <w:rsid w:val="00346FA3"/>
    <w:rsid w:val="00347B09"/>
    <w:rsid w:val="003504F3"/>
    <w:rsid w:val="003516D3"/>
    <w:rsid w:val="00351B1E"/>
    <w:rsid w:val="00351EBF"/>
    <w:rsid w:val="003529DD"/>
    <w:rsid w:val="00353517"/>
    <w:rsid w:val="00353B2F"/>
    <w:rsid w:val="00354417"/>
    <w:rsid w:val="003544B6"/>
    <w:rsid w:val="00355BFF"/>
    <w:rsid w:val="003562E3"/>
    <w:rsid w:val="00356678"/>
    <w:rsid w:val="003567A9"/>
    <w:rsid w:val="00357984"/>
    <w:rsid w:val="00357A5E"/>
    <w:rsid w:val="00357E0C"/>
    <w:rsid w:val="00360840"/>
    <w:rsid w:val="00360CB2"/>
    <w:rsid w:val="003612DF"/>
    <w:rsid w:val="003618D5"/>
    <w:rsid w:val="00361A07"/>
    <w:rsid w:val="00362EB1"/>
    <w:rsid w:val="003634D7"/>
    <w:rsid w:val="00363E71"/>
    <w:rsid w:val="00364908"/>
    <w:rsid w:val="003658F3"/>
    <w:rsid w:val="00365E56"/>
    <w:rsid w:val="0036637C"/>
    <w:rsid w:val="00366DCA"/>
    <w:rsid w:val="00366FBD"/>
    <w:rsid w:val="0036784C"/>
    <w:rsid w:val="00367CFB"/>
    <w:rsid w:val="00370C36"/>
    <w:rsid w:val="00372733"/>
    <w:rsid w:val="00374042"/>
    <w:rsid w:val="00374093"/>
    <w:rsid w:val="0037459D"/>
    <w:rsid w:val="0037655E"/>
    <w:rsid w:val="00376924"/>
    <w:rsid w:val="00376B53"/>
    <w:rsid w:val="00377B0D"/>
    <w:rsid w:val="00377EA1"/>
    <w:rsid w:val="0038125B"/>
    <w:rsid w:val="003814C5"/>
    <w:rsid w:val="00381CEB"/>
    <w:rsid w:val="00382433"/>
    <w:rsid w:val="00382A95"/>
    <w:rsid w:val="003846AC"/>
    <w:rsid w:val="00384C46"/>
    <w:rsid w:val="0038517A"/>
    <w:rsid w:val="00385AC7"/>
    <w:rsid w:val="00385EF2"/>
    <w:rsid w:val="00386513"/>
    <w:rsid w:val="00386644"/>
    <w:rsid w:val="00390433"/>
    <w:rsid w:val="00391304"/>
    <w:rsid w:val="003920B9"/>
    <w:rsid w:val="0039292F"/>
    <w:rsid w:val="003931C1"/>
    <w:rsid w:val="00396D75"/>
    <w:rsid w:val="0039718C"/>
    <w:rsid w:val="00397291"/>
    <w:rsid w:val="00397482"/>
    <w:rsid w:val="00397570"/>
    <w:rsid w:val="00397620"/>
    <w:rsid w:val="00397953"/>
    <w:rsid w:val="00397CE1"/>
    <w:rsid w:val="00397E2D"/>
    <w:rsid w:val="003A0515"/>
    <w:rsid w:val="003A18FD"/>
    <w:rsid w:val="003A45FD"/>
    <w:rsid w:val="003A50F2"/>
    <w:rsid w:val="003A560E"/>
    <w:rsid w:val="003A5AA0"/>
    <w:rsid w:val="003A6090"/>
    <w:rsid w:val="003B073E"/>
    <w:rsid w:val="003B0BED"/>
    <w:rsid w:val="003B1344"/>
    <w:rsid w:val="003B163F"/>
    <w:rsid w:val="003B21FB"/>
    <w:rsid w:val="003B28EE"/>
    <w:rsid w:val="003B28F0"/>
    <w:rsid w:val="003B28F4"/>
    <w:rsid w:val="003B31EA"/>
    <w:rsid w:val="003B37F8"/>
    <w:rsid w:val="003B5742"/>
    <w:rsid w:val="003B6AB0"/>
    <w:rsid w:val="003C0568"/>
    <w:rsid w:val="003C0B67"/>
    <w:rsid w:val="003C10B7"/>
    <w:rsid w:val="003C127F"/>
    <w:rsid w:val="003C26B5"/>
    <w:rsid w:val="003C26CA"/>
    <w:rsid w:val="003C33BA"/>
    <w:rsid w:val="003C3A70"/>
    <w:rsid w:val="003C3CF9"/>
    <w:rsid w:val="003C4E8E"/>
    <w:rsid w:val="003C4E9A"/>
    <w:rsid w:val="003C5AEA"/>
    <w:rsid w:val="003C5B3F"/>
    <w:rsid w:val="003C63C3"/>
    <w:rsid w:val="003C7CE7"/>
    <w:rsid w:val="003C7DDB"/>
    <w:rsid w:val="003D03F2"/>
    <w:rsid w:val="003D0412"/>
    <w:rsid w:val="003D05DA"/>
    <w:rsid w:val="003D1195"/>
    <w:rsid w:val="003D1892"/>
    <w:rsid w:val="003D290A"/>
    <w:rsid w:val="003D38B5"/>
    <w:rsid w:val="003D42FF"/>
    <w:rsid w:val="003D4ECF"/>
    <w:rsid w:val="003D774E"/>
    <w:rsid w:val="003D7881"/>
    <w:rsid w:val="003D7BC8"/>
    <w:rsid w:val="003D7D46"/>
    <w:rsid w:val="003E039A"/>
    <w:rsid w:val="003E0A2B"/>
    <w:rsid w:val="003E37AA"/>
    <w:rsid w:val="003E37EF"/>
    <w:rsid w:val="003E578D"/>
    <w:rsid w:val="003E7577"/>
    <w:rsid w:val="003E7668"/>
    <w:rsid w:val="003E7B73"/>
    <w:rsid w:val="003F2371"/>
    <w:rsid w:val="003F2C8B"/>
    <w:rsid w:val="003F3A12"/>
    <w:rsid w:val="003F3B47"/>
    <w:rsid w:val="003F3EF6"/>
    <w:rsid w:val="003F41E1"/>
    <w:rsid w:val="003F45EA"/>
    <w:rsid w:val="003F4DCC"/>
    <w:rsid w:val="003F5CE1"/>
    <w:rsid w:val="003F61B2"/>
    <w:rsid w:val="003F624E"/>
    <w:rsid w:val="003F7319"/>
    <w:rsid w:val="003F7A4E"/>
    <w:rsid w:val="003F7E26"/>
    <w:rsid w:val="003F7FF0"/>
    <w:rsid w:val="00401361"/>
    <w:rsid w:val="004027E1"/>
    <w:rsid w:val="004038E4"/>
    <w:rsid w:val="00405F84"/>
    <w:rsid w:val="0040607D"/>
    <w:rsid w:val="00406274"/>
    <w:rsid w:val="00406548"/>
    <w:rsid w:val="00406A77"/>
    <w:rsid w:val="00406C74"/>
    <w:rsid w:val="004079B4"/>
    <w:rsid w:val="004079DF"/>
    <w:rsid w:val="0041006E"/>
    <w:rsid w:val="0041045A"/>
    <w:rsid w:val="00410DC6"/>
    <w:rsid w:val="00410FD1"/>
    <w:rsid w:val="00414E03"/>
    <w:rsid w:val="00415A7A"/>
    <w:rsid w:val="00415CBF"/>
    <w:rsid w:val="00416740"/>
    <w:rsid w:val="00416F7B"/>
    <w:rsid w:val="00417267"/>
    <w:rsid w:val="00417A3F"/>
    <w:rsid w:val="00420102"/>
    <w:rsid w:val="00420D8E"/>
    <w:rsid w:val="00420E27"/>
    <w:rsid w:val="00420FC6"/>
    <w:rsid w:val="004210EB"/>
    <w:rsid w:val="0042158A"/>
    <w:rsid w:val="00421959"/>
    <w:rsid w:val="00421C4F"/>
    <w:rsid w:val="00423696"/>
    <w:rsid w:val="004237EE"/>
    <w:rsid w:val="00423D54"/>
    <w:rsid w:val="00423FC8"/>
    <w:rsid w:val="00424D5D"/>
    <w:rsid w:val="00424DA8"/>
    <w:rsid w:val="00424DF4"/>
    <w:rsid w:val="00424F71"/>
    <w:rsid w:val="004250DB"/>
    <w:rsid w:val="00426660"/>
    <w:rsid w:val="00427C2A"/>
    <w:rsid w:val="00427F65"/>
    <w:rsid w:val="00430741"/>
    <w:rsid w:val="004324CF"/>
    <w:rsid w:val="0043283D"/>
    <w:rsid w:val="004334B7"/>
    <w:rsid w:val="004334D6"/>
    <w:rsid w:val="00433CD3"/>
    <w:rsid w:val="00434297"/>
    <w:rsid w:val="0043485E"/>
    <w:rsid w:val="004354AB"/>
    <w:rsid w:val="004357B6"/>
    <w:rsid w:val="00436E13"/>
    <w:rsid w:val="00437DE3"/>
    <w:rsid w:val="0044019B"/>
    <w:rsid w:val="00440624"/>
    <w:rsid w:val="004408F0"/>
    <w:rsid w:val="00440DE5"/>
    <w:rsid w:val="004410F0"/>
    <w:rsid w:val="004426A0"/>
    <w:rsid w:val="00443786"/>
    <w:rsid w:val="004438C5"/>
    <w:rsid w:val="00443BDC"/>
    <w:rsid w:val="0044438B"/>
    <w:rsid w:val="00444AEA"/>
    <w:rsid w:val="00444D09"/>
    <w:rsid w:val="00445A9B"/>
    <w:rsid w:val="0044607D"/>
    <w:rsid w:val="004460A8"/>
    <w:rsid w:val="0044627D"/>
    <w:rsid w:val="004462DF"/>
    <w:rsid w:val="004463BA"/>
    <w:rsid w:val="00446459"/>
    <w:rsid w:val="00446818"/>
    <w:rsid w:val="004523A0"/>
    <w:rsid w:val="00453262"/>
    <w:rsid w:val="00454EFC"/>
    <w:rsid w:val="004557B7"/>
    <w:rsid w:val="004558A4"/>
    <w:rsid w:val="004560E4"/>
    <w:rsid w:val="00456DB3"/>
    <w:rsid w:val="00456EAF"/>
    <w:rsid w:val="0045733F"/>
    <w:rsid w:val="00457703"/>
    <w:rsid w:val="00460C1D"/>
    <w:rsid w:val="00461108"/>
    <w:rsid w:val="004611B4"/>
    <w:rsid w:val="004615B1"/>
    <w:rsid w:val="0046199C"/>
    <w:rsid w:val="00462846"/>
    <w:rsid w:val="00462EBE"/>
    <w:rsid w:val="0046559E"/>
    <w:rsid w:val="0046632B"/>
    <w:rsid w:val="00466348"/>
    <w:rsid w:val="00466A38"/>
    <w:rsid w:val="00466A85"/>
    <w:rsid w:val="00466DAB"/>
    <w:rsid w:val="004678CA"/>
    <w:rsid w:val="00467CFF"/>
    <w:rsid w:val="00467D65"/>
    <w:rsid w:val="00470F0E"/>
    <w:rsid w:val="004714FB"/>
    <w:rsid w:val="0047152E"/>
    <w:rsid w:val="00472058"/>
    <w:rsid w:val="00473F7E"/>
    <w:rsid w:val="004742C3"/>
    <w:rsid w:val="004753EA"/>
    <w:rsid w:val="004760F4"/>
    <w:rsid w:val="00476A5C"/>
    <w:rsid w:val="004804B0"/>
    <w:rsid w:val="00480DA0"/>
    <w:rsid w:val="00480F90"/>
    <w:rsid w:val="00482E3D"/>
    <w:rsid w:val="00483173"/>
    <w:rsid w:val="00483808"/>
    <w:rsid w:val="00483957"/>
    <w:rsid w:val="00484A41"/>
    <w:rsid w:val="0048660F"/>
    <w:rsid w:val="0048671B"/>
    <w:rsid w:val="00486B01"/>
    <w:rsid w:val="00486BA4"/>
    <w:rsid w:val="00487D04"/>
    <w:rsid w:val="00490574"/>
    <w:rsid w:val="00490881"/>
    <w:rsid w:val="004909CD"/>
    <w:rsid w:val="00492B50"/>
    <w:rsid w:val="00493164"/>
    <w:rsid w:val="004936AF"/>
    <w:rsid w:val="0049389F"/>
    <w:rsid w:val="00493FC0"/>
    <w:rsid w:val="004954A8"/>
    <w:rsid w:val="004A113A"/>
    <w:rsid w:val="004A2C2E"/>
    <w:rsid w:val="004A3557"/>
    <w:rsid w:val="004A4BA0"/>
    <w:rsid w:val="004A54DB"/>
    <w:rsid w:val="004A588B"/>
    <w:rsid w:val="004A5D6E"/>
    <w:rsid w:val="004A61BD"/>
    <w:rsid w:val="004A6AE8"/>
    <w:rsid w:val="004A70A8"/>
    <w:rsid w:val="004B0465"/>
    <w:rsid w:val="004B08F3"/>
    <w:rsid w:val="004B1153"/>
    <w:rsid w:val="004B156C"/>
    <w:rsid w:val="004B22C2"/>
    <w:rsid w:val="004B2883"/>
    <w:rsid w:val="004B2913"/>
    <w:rsid w:val="004B2B89"/>
    <w:rsid w:val="004B35B1"/>
    <w:rsid w:val="004B3705"/>
    <w:rsid w:val="004B5674"/>
    <w:rsid w:val="004B5F61"/>
    <w:rsid w:val="004B65EC"/>
    <w:rsid w:val="004B660C"/>
    <w:rsid w:val="004B6B84"/>
    <w:rsid w:val="004B7D78"/>
    <w:rsid w:val="004C140A"/>
    <w:rsid w:val="004C152E"/>
    <w:rsid w:val="004C171D"/>
    <w:rsid w:val="004C1D4F"/>
    <w:rsid w:val="004C1E00"/>
    <w:rsid w:val="004C2BCF"/>
    <w:rsid w:val="004C2F4E"/>
    <w:rsid w:val="004C3140"/>
    <w:rsid w:val="004C3A4B"/>
    <w:rsid w:val="004C3E5C"/>
    <w:rsid w:val="004C56D9"/>
    <w:rsid w:val="004C5760"/>
    <w:rsid w:val="004C5769"/>
    <w:rsid w:val="004C5AB9"/>
    <w:rsid w:val="004C6346"/>
    <w:rsid w:val="004C70DE"/>
    <w:rsid w:val="004C79B4"/>
    <w:rsid w:val="004C7CA8"/>
    <w:rsid w:val="004D121F"/>
    <w:rsid w:val="004D1E7A"/>
    <w:rsid w:val="004D248D"/>
    <w:rsid w:val="004D2598"/>
    <w:rsid w:val="004D2D29"/>
    <w:rsid w:val="004D3829"/>
    <w:rsid w:val="004D40F2"/>
    <w:rsid w:val="004D41F0"/>
    <w:rsid w:val="004D4380"/>
    <w:rsid w:val="004D48E9"/>
    <w:rsid w:val="004D5180"/>
    <w:rsid w:val="004D6430"/>
    <w:rsid w:val="004D6439"/>
    <w:rsid w:val="004E01FD"/>
    <w:rsid w:val="004E03C3"/>
    <w:rsid w:val="004E050A"/>
    <w:rsid w:val="004E0B89"/>
    <w:rsid w:val="004E1127"/>
    <w:rsid w:val="004E203A"/>
    <w:rsid w:val="004E2489"/>
    <w:rsid w:val="004E2ED3"/>
    <w:rsid w:val="004E4DD0"/>
    <w:rsid w:val="004E510D"/>
    <w:rsid w:val="004E73B1"/>
    <w:rsid w:val="004F062B"/>
    <w:rsid w:val="004F11A9"/>
    <w:rsid w:val="004F145E"/>
    <w:rsid w:val="004F2F45"/>
    <w:rsid w:val="004F33E3"/>
    <w:rsid w:val="004F4426"/>
    <w:rsid w:val="004F4735"/>
    <w:rsid w:val="004F51E7"/>
    <w:rsid w:val="004F52AF"/>
    <w:rsid w:val="004F572C"/>
    <w:rsid w:val="004F58FE"/>
    <w:rsid w:val="004F7846"/>
    <w:rsid w:val="005009E0"/>
    <w:rsid w:val="00500D3D"/>
    <w:rsid w:val="00501082"/>
    <w:rsid w:val="00501E6C"/>
    <w:rsid w:val="0050277F"/>
    <w:rsid w:val="005035B0"/>
    <w:rsid w:val="00503B5D"/>
    <w:rsid w:val="00503C15"/>
    <w:rsid w:val="005043C9"/>
    <w:rsid w:val="00504AFE"/>
    <w:rsid w:val="00504C00"/>
    <w:rsid w:val="00505B35"/>
    <w:rsid w:val="00505F2F"/>
    <w:rsid w:val="00505FF0"/>
    <w:rsid w:val="00506518"/>
    <w:rsid w:val="00506767"/>
    <w:rsid w:val="005067DE"/>
    <w:rsid w:val="00506FD2"/>
    <w:rsid w:val="0050719E"/>
    <w:rsid w:val="005106E0"/>
    <w:rsid w:val="00510780"/>
    <w:rsid w:val="0051164C"/>
    <w:rsid w:val="00511785"/>
    <w:rsid w:val="005117B9"/>
    <w:rsid w:val="0051321B"/>
    <w:rsid w:val="00513502"/>
    <w:rsid w:val="0051354A"/>
    <w:rsid w:val="00513768"/>
    <w:rsid w:val="00513802"/>
    <w:rsid w:val="00513B97"/>
    <w:rsid w:val="0051459E"/>
    <w:rsid w:val="0051565E"/>
    <w:rsid w:val="00516440"/>
    <w:rsid w:val="005166DB"/>
    <w:rsid w:val="00517319"/>
    <w:rsid w:val="00517576"/>
    <w:rsid w:val="0052002E"/>
    <w:rsid w:val="00520423"/>
    <w:rsid w:val="0052288F"/>
    <w:rsid w:val="00523BAB"/>
    <w:rsid w:val="0052490F"/>
    <w:rsid w:val="005249B1"/>
    <w:rsid w:val="00524DB3"/>
    <w:rsid w:val="005258D1"/>
    <w:rsid w:val="00526840"/>
    <w:rsid w:val="00527415"/>
    <w:rsid w:val="005277E2"/>
    <w:rsid w:val="00527A42"/>
    <w:rsid w:val="00527D11"/>
    <w:rsid w:val="00527FE5"/>
    <w:rsid w:val="00530763"/>
    <w:rsid w:val="00531321"/>
    <w:rsid w:val="0053149A"/>
    <w:rsid w:val="0053174F"/>
    <w:rsid w:val="00531A7A"/>
    <w:rsid w:val="00532A10"/>
    <w:rsid w:val="00532C94"/>
    <w:rsid w:val="00534E52"/>
    <w:rsid w:val="0053504C"/>
    <w:rsid w:val="005365AE"/>
    <w:rsid w:val="00537394"/>
    <w:rsid w:val="00537A4C"/>
    <w:rsid w:val="0054018E"/>
    <w:rsid w:val="0054048F"/>
    <w:rsid w:val="00540AB5"/>
    <w:rsid w:val="00542AF6"/>
    <w:rsid w:val="00544EB5"/>
    <w:rsid w:val="00544F8B"/>
    <w:rsid w:val="00545D3F"/>
    <w:rsid w:val="00546D97"/>
    <w:rsid w:val="00547020"/>
    <w:rsid w:val="00547411"/>
    <w:rsid w:val="0054749C"/>
    <w:rsid w:val="00547E76"/>
    <w:rsid w:val="00547FFC"/>
    <w:rsid w:val="0055079F"/>
    <w:rsid w:val="00550AC9"/>
    <w:rsid w:val="00550C54"/>
    <w:rsid w:val="0055141C"/>
    <w:rsid w:val="0055155B"/>
    <w:rsid w:val="00551B85"/>
    <w:rsid w:val="0055201E"/>
    <w:rsid w:val="00553541"/>
    <w:rsid w:val="00553A83"/>
    <w:rsid w:val="00553D94"/>
    <w:rsid w:val="0055479F"/>
    <w:rsid w:val="0055480C"/>
    <w:rsid w:val="00554AAC"/>
    <w:rsid w:val="00554B4F"/>
    <w:rsid w:val="00554E02"/>
    <w:rsid w:val="005558C1"/>
    <w:rsid w:val="005560A1"/>
    <w:rsid w:val="005577E5"/>
    <w:rsid w:val="00557AD9"/>
    <w:rsid w:val="00557BBC"/>
    <w:rsid w:val="00560791"/>
    <w:rsid w:val="00560F86"/>
    <w:rsid w:val="0056128C"/>
    <w:rsid w:val="005617E1"/>
    <w:rsid w:val="00561E49"/>
    <w:rsid w:val="00563E05"/>
    <w:rsid w:val="00564243"/>
    <w:rsid w:val="00564B6D"/>
    <w:rsid w:val="00565F14"/>
    <w:rsid w:val="00565FCC"/>
    <w:rsid w:val="00566552"/>
    <w:rsid w:val="00566938"/>
    <w:rsid w:val="005671F2"/>
    <w:rsid w:val="00567472"/>
    <w:rsid w:val="00567704"/>
    <w:rsid w:val="005707F5"/>
    <w:rsid w:val="0057080C"/>
    <w:rsid w:val="00570B71"/>
    <w:rsid w:val="00571098"/>
    <w:rsid w:val="005715BC"/>
    <w:rsid w:val="00573BF2"/>
    <w:rsid w:val="00575F4C"/>
    <w:rsid w:val="00575FE9"/>
    <w:rsid w:val="005763AA"/>
    <w:rsid w:val="005766B2"/>
    <w:rsid w:val="0058040A"/>
    <w:rsid w:val="00582F9D"/>
    <w:rsid w:val="00583EBE"/>
    <w:rsid w:val="0058406E"/>
    <w:rsid w:val="00584361"/>
    <w:rsid w:val="0058461F"/>
    <w:rsid w:val="00584EB4"/>
    <w:rsid w:val="00585865"/>
    <w:rsid w:val="005860B6"/>
    <w:rsid w:val="0058660A"/>
    <w:rsid w:val="00586A17"/>
    <w:rsid w:val="00586FA2"/>
    <w:rsid w:val="00587380"/>
    <w:rsid w:val="005873B5"/>
    <w:rsid w:val="005875EF"/>
    <w:rsid w:val="00587E84"/>
    <w:rsid w:val="00590548"/>
    <w:rsid w:val="00590567"/>
    <w:rsid w:val="00590BBE"/>
    <w:rsid w:val="005910A6"/>
    <w:rsid w:val="005920E9"/>
    <w:rsid w:val="00592806"/>
    <w:rsid w:val="0059411A"/>
    <w:rsid w:val="0059459B"/>
    <w:rsid w:val="0059465A"/>
    <w:rsid w:val="00594F06"/>
    <w:rsid w:val="00595881"/>
    <w:rsid w:val="00595AAE"/>
    <w:rsid w:val="00595B1C"/>
    <w:rsid w:val="00596653"/>
    <w:rsid w:val="0059738F"/>
    <w:rsid w:val="00597D71"/>
    <w:rsid w:val="005A03C1"/>
    <w:rsid w:val="005A054D"/>
    <w:rsid w:val="005A0F2A"/>
    <w:rsid w:val="005A16F6"/>
    <w:rsid w:val="005A18A2"/>
    <w:rsid w:val="005A204F"/>
    <w:rsid w:val="005A3078"/>
    <w:rsid w:val="005A4CA4"/>
    <w:rsid w:val="005A5D26"/>
    <w:rsid w:val="005A6416"/>
    <w:rsid w:val="005A6A3E"/>
    <w:rsid w:val="005A6ACC"/>
    <w:rsid w:val="005A6D78"/>
    <w:rsid w:val="005B0E2E"/>
    <w:rsid w:val="005B139E"/>
    <w:rsid w:val="005B1D0C"/>
    <w:rsid w:val="005B25B3"/>
    <w:rsid w:val="005B2FC5"/>
    <w:rsid w:val="005B2FEC"/>
    <w:rsid w:val="005B3266"/>
    <w:rsid w:val="005B3757"/>
    <w:rsid w:val="005B452B"/>
    <w:rsid w:val="005B50CE"/>
    <w:rsid w:val="005B5789"/>
    <w:rsid w:val="005B7051"/>
    <w:rsid w:val="005C0587"/>
    <w:rsid w:val="005C0CA4"/>
    <w:rsid w:val="005C15C7"/>
    <w:rsid w:val="005C17DB"/>
    <w:rsid w:val="005C1915"/>
    <w:rsid w:val="005C2A0C"/>
    <w:rsid w:val="005C3183"/>
    <w:rsid w:val="005C3353"/>
    <w:rsid w:val="005C3AC9"/>
    <w:rsid w:val="005C45D0"/>
    <w:rsid w:val="005C4800"/>
    <w:rsid w:val="005C54CE"/>
    <w:rsid w:val="005C5E90"/>
    <w:rsid w:val="005C5FCC"/>
    <w:rsid w:val="005C6343"/>
    <w:rsid w:val="005C7664"/>
    <w:rsid w:val="005D00BB"/>
    <w:rsid w:val="005D0605"/>
    <w:rsid w:val="005D0770"/>
    <w:rsid w:val="005D1BF9"/>
    <w:rsid w:val="005D2533"/>
    <w:rsid w:val="005D2E68"/>
    <w:rsid w:val="005D2F79"/>
    <w:rsid w:val="005D3B99"/>
    <w:rsid w:val="005D5137"/>
    <w:rsid w:val="005D5CC6"/>
    <w:rsid w:val="005D61A5"/>
    <w:rsid w:val="005D6559"/>
    <w:rsid w:val="005D67A2"/>
    <w:rsid w:val="005D7B85"/>
    <w:rsid w:val="005D7CAD"/>
    <w:rsid w:val="005D7ECE"/>
    <w:rsid w:val="005E00D4"/>
    <w:rsid w:val="005E0C13"/>
    <w:rsid w:val="005E1664"/>
    <w:rsid w:val="005E1AC4"/>
    <w:rsid w:val="005E1CFA"/>
    <w:rsid w:val="005E3BCB"/>
    <w:rsid w:val="005E4625"/>
    <w:rsid w:val="005E5A80"/>
    <w:rsid w:val="005E5EB0"/>
    <w:rsid w:val="005E5FBD"/>
    <w:rsid w:val="005E7570"/>
    <w:rsid w:val="005E7756"/>
    <w:rsid w:val="005F001C"/>
    <w:rsid w:val="005F08EB"/>
    <w:rsid w:val="005F113C"/>
    <w:rsid w:val="005F114C"/>
    <w:rsid w:val="005F2672"/>
    <w:rsid w:val="005F3205"/>
    <w:rsid w:val="005F3FDE"/>
    <w:rsid w:val="005F4CB4"/>
    <w:rsid w:val="005F567C"/>
    <w:rsid w:val="005F5DE4"/>
    <w:rsid w:val="005F6545"/>
    <w:rsid w:val="005F68ED"/>
    <w:rsid w:val="005F7421"/>
    <w:rsid w:val="006012C3"/>
    <w:rsid w:val="00601885"/>
    <w:rsid w:val="006018C5"/>
    <w:rsid w:val="006022B4"/>
    <w:rsid w:val="006025E1"/>
    <w:rsid w:val="00602717"/>
    <w:rsid w:val="00604146"/>
    <w:rsid w:val="0060508E"/>
    <w:rsid w:val="00605799"/>
    <w:rsid w:val="006057CC"/>
    <w:rsid w:val="0060639D"/>
    <w:rsid w:val="00606D3B"/>
    <w:rsid w:val="00606D65"/>
    <w:rsid w:val="00606D7F"/>
    <w:rsid w:val="0060727A"/>
    <w:rsid w:val="00607E49"/>
    <w:rsid w:val="00613ACE"/>
    <w:rsid w:val="00613DA0"/>
    <w:rsid w:val="00613E3C"/>
    <w:rsid w:val="00614B1F"/>
    <w:rsid w:val="00614ED1"/>
    <w:rsid w:val="00614FF7"/>
    <w:rsid w:val="00615A66"/>
    <w:rsid w:val="00615E76"/>
    <w:rsid w:val="0061698D"/>
    <w:rsid w:val="00616F07"/>
    <w:rsid w:val="0061707D"/>
    <w:rsid w:val="006178EF"/>
    <w:rsid w:val="00617E18"/>
    <w:rsid w:val="006205B1"/>
    <w:rsid w:val="00620F62"/>
    <w:rsid w:val="00622AD8"/>
    <w:rsid w:val="00622B6E"/>
    <w:rsid w:val="0062474C"/>
    <w:rsid w:val="006248CF"/>
    <w:rsid w:val="006251E8"/>
    <w:rsid w:val="00625AC3"/>
    <w:rsid w:val="00626608"/>
    <w:rsid w:val="00626BF9"/>
    <w:rsid w:val="006271AE"/>
    <w:rsid w:val="00627243"/>
    <w:rsid w:val="00627838"/>
    <w:rsid w:val="00627FF3"/>
    <w:rsid w:val="00630095"/>
    <w:rsid w:val="0063029E"/>
    <w:rsid w:val="0063081F"/>
    <w:rsid w:val="00631C28"/>
    <w:rsid w:val="00631ECE"/>
    <w:rsid w:val="00632218"/>
    <w:rsid w:val="0063342A"/>
    <w:rsid w:val="0063451F"/>
    <w:rsid w:val="00636D6D"/>
    <w:rsid w:val="00636EFC"/>
    <w:rsid w:val="00637E4A"/>
    <w:rsid w:val="0064053B"/>
    <w:rsid w:val="00640F2D"/>
    <w:rsid w:val="00641068"/>
    <w:rsid w:val="0064280D"/>
    <w:rsid w:val="00643D58"/>
    <w:rsid w:val="00644077"/>
    <w:rsid w:val="006445A3"/>
    <w:rsid w:val="00644DC7"/>
    <w:rsid w:val="006452E4"/>
    <w:rsid w:val="00647644"/>
    <w:rsid w:val="006479D8"/>
    <w:rsid w:val="00647A2B"/>
    <w:rsid w:val="00650EE3"/>
    <w:rsid w:val="00651054"/>
    <w:rsid w:val="0065191A"/>
    <w:rsid w:val="00653965"/>
    <w:rsid w:val="006539BC"/>
    <w:rsid w:val="00654591"/>
    <w:rsid w:val="00654C54"/>
    <w:rsid w:val="006554EE"/>
    <w:rsid w:val="00657509"/>
    <w:rsid w:val="006577D6"/>
    <w:rsid w:val="00657E6A"/>
    <w:rsid w:val="00660DDF"/>
    <w:rsid w:val="00661715"/>
    <w:rsid w:val="00661AA9"/>
    <w:rsid w:val="006621D3"/>
    <w:rsid w:val="0066238E"/>
    <w:rsid w:val="00662B79"/>
    <w:rsid w:val="0066461C"/>
    <w:rsid w:val="00665324"/>
    <w:rsid w:val="006659A6"/>
    <w:rsid w:val="00665F8B"/>
    <w:rsid w:val="0066651F"/>
    <w:rsid w:val="00666D00"/>
    <w:rsid w:val="00666DCF"/>
    <w:rsid w:val="0066754E"/>
    <w:rsid w:val="006700A9"/>
    <w:rsid w:val="00670C57"/>
    <w:rsid w:val="0067180B"/>
    <w:rsid w:val="00671AE3"/>
    <w:rsid w:val="00672383"/>
    <w:rsid w:val="00672AD0"/>
    <w:rsid w:val="006736F4"/>
    <w:rsid w:val="0067514E"/>
    <w:rsid w:val="006751D1"/>
    <w:rsid w:val="00676162"/>
    <w:rsid w:val="00677DC1"/>
    <w:rsid w:val="006800C7"/>
    <w:rsid w:val="006804D3"/>
    <w:rsid w:val="006806EB"/>
    <w:rsid w:val="00681CCC"/>
    <w:rsid w:val="006824B9"/>
    <w:rsid w:val="006824FB"/>
    <w:rsid w:val="00682698"/>
    <w:rsid w:val="0068396B"/>
    <w:rsid w:val="00683D6E"/>
    <w:rsid w:val="00684767"/>
    <w:rsid w:val="006847CE"/>
    <w:rsid w:val="00684F9A"/>
    <w:rsid w:val="00685448"/>
    <w:rsid w:val="00686943"/>
    <w:rsid w:val="00686AC1"/>
    <w:rsid w:val="006878B3"/>
    <w:rsid w:val="00687E0A"/>
    <w:rsid w:val="006907D7"/>
    <w:rsid w:val="00691939"/>
    <w:rsid w:val="006931F3"/>
    <w:rsid w:val="006935E9"/>
    <w:rsid w:val="00693F77"/>
    <w:rsid w:val="006946C9"/>
    <w:rsid w:val="00694E66"/>
    <w:rsid w:val="00694FAA"/>
    <w:rsid w:val="006956DB"/>
    <w:rsid w:val="00695BED"/>
    <w:rsid w:val="00695D63"/>
    <w:rsid w:val="00696073"/>
    <w:rsid w:val="0069716B"/>
    <w:rsid w:val="00697613"/>
    <w:rsid w:val="00697E89"/>
    <w:rsid w:val="006A0014"/>
    <w:rsid w:val="006A020C"/>
    <w:rsid w:val="006A074C"/>
    <w:rsid w:val="006A089E"/>
    <w:rsid w:val="006A2F9E"/>
    <w:rsid w:val="006A36D3"/>
    <w:rsid w:val="006A450D"/>
    <w:rsid w:val="006A6A6D"/>
    <w:rsid w:val="006A7469"/>
    <w:rsid w:val="006A7C64"/>
    <w:rsid w:val="006B0D58"/>
    <w:rsid w:val="006B0D71"/>
    <w:rsid w:val="006B1305"/>
    <w:rsid w:val="006B188A"/>
    <w:rsid w:val="006B1AE5"/>
    <w:rsid w:val="006B2311"/>
    <w:rsid w:val="006B3410"/>
    <w:rsid w:val="006B402C"/>
    <w:rsid w:val="006B6C1A"/>
    <w:rsid w:val="006B723D"/>
    <w:rsid w:val="006B7BE9"/>
    <w:rsid w:val="006C03F2"/>
    <w:rsid w:val="006C1FE4"/>
    <w:rsid w:val="006C20BC"/>
    <w:rsid w:val="006C3854"/>
    <w:rsid w:val="006C3ED0"/>
    <w:rsid w:val="006C3F2C"/>
    <w:rsid w:val="006C4457"/>
    <w:rsid w:val="006C4871"/>
    <w:rsid w:val="006C5A67"/>
    <w:rsid w:val="006C5B07"/>
    <w:rsid w:val="006C5EE9"/>
    <w:rsid w:val="006C74BB"/>
    <w:rsid w:val="006C7843"/>
    <w:rsid w:val="006D0410"/>
    <w:rsid w:val="006D08CD"/>
    <w:rsid w:val="006D0B4D"/>
    <w:rsid w:val="006D1CCE"/>
    <w:rsid w:val="006D1D9A"/>
    <w:rsid w:val="006D4422"/>
    <w:rsid w:val="006D4FAE"/>
    <w:rsid w:val="006D643F"/>
    <w:rsid w:val="006D6479"/>
    <w:rsid w:val="006D65D1"/>
    <w:rsid w:val="006D66DB"/>
    <w:rsid w:val="006D6825"/>
    <w:rsid w:val="006D75B7"/>
    <w:rsid w:val="006D7E7F"/>
    <w:rsid w:val="006E04E9"/>
    <w:rsid w:val="006E19AF"/>
    <w:rsid w:val="006E2D76"/>
    <w:rsid w:val="006E2F37"/>
    <w:rsid w:val="006E68AB"/>
    <w:rsid w:val="006E73C9"/>
    <w:rsid w:val="006E7832"/>
    <w:rsid w:val="006F07ED"/>
    <w:rsid w:val="006F1052"/>
    <w:rsid w:val="006F17E4"/>
    <w:rsid w:val="006F2A4B"/>
    <w:rsid w:val="006F2C10"/>
    <w:rsid w:val="006F2CCB"/>
    <w:rsid w:val="006F2F6B"/>
    <w:rsid w:val="006F314C"/>
    <w:rsid w:val="006F3612"/>
    <w:rsid w:val="006F3BC4"/>
    <w:rsid w:val="006F42CE"/>
    <w:rsid w:val="006F6418"/>
    <w:rsid w:val="006F73D5"/>
    <w:rsid w:val="006F7A18"/>
    <w:rsid w:val="00700714"/>
    <w:rsid w:val="00700F40"/>
    <w:rsid w:val="0070187C"/>
    <w:rsid w:val="00701AF7"/>
    <w:rsid w:val="00701F6B"/>
    <w:rsid w:val="007023DB"/>
    <w:rsid w:val="00702DE0"/>
    <w:rsid w:val="0070460C"/>
    <w:rsid w:val="007051EA"/>
    <w:rsid w:val="007056D8"/>
    <w:rsid w:val="00705CA7"/>
    <w:rsid w:val="00705CF9"/>
    <w:rsid w:val="00705F8F"/>
    <w:rsid w:val="007069C7"/>
    <w:rsid w:val="00707108"/>
    <w:rsid w:val="00707284"/>
    <w:rsid w:val="007119B8"/>
    <w:rsid w:val="00711C97"/>
    <w:rsid w:val="00711D8B"/>
    <w:rsid w:val="00712294"/>
    <w:rsid w:val="00712D7E"/>
    <w:rsid w:val="00713225"/>
    <w:rsid w:val="00714156"/>
    <w:rsid w:val="007152F8"/>
    <w:rsid w:val="00715783"/>
    <w:rsid w:val="00716018"/>
    <w:rsid w:val="0071631D"/>
    <w:rsid w:val="00716800"/>
    <w:rsid w:val="00716865"/>
    <w:rsid w:val="00717211"/>
    <w:rsid w:val="007203DC"/>
    <w:rsid w:val="00720A4A"/>
    <w:rsid w:val="0072150C"/>
    <w:rsid w:val="00721B90"/>
    <w:rsid w:val="007220F3"/>
    <w:rsid w:val="00722B3B"/>
    <w:rsid w:val="00722D44"/>
    <w:rsid w:val="00724030"/>
    <w:rsid w:val="0072436B"/>
    <w:rsid w:val="0072482A"/>
    <w:rsid w:val="00724B47"/>
    <w:rsid w:val="00724E2C"/>
    <w:rsid w:val="007251F2"/>
    <w:rsid w:val="00725C4F"/>
    <w:rsid w:val="00725C97"/>
    <w:rsid w:val="00726592"/>
    <w:rsid w:val="007266DD"/>
    <w:rsid w:val="0072707E"/>
    <w:rsid w:val="00727B70"/>
    <w:rsid w:val="00727D2E"/>
    <w:rsid w:val="00727E3E"/>
    <w:rsid w:val="00730C4A"/>
    <w:rsid w:val="00730FEF"/>
    <w:rsid w:val="00731455"/>
    <w:rsid w:val="00731B55"/>
    <w:rsid w:val="00732195"/>
    <w:rsid w:val="00732541"/>
    <w:rsid w:val="0073285F"/>
    <w:rsid w:val="007346AC"/>
    <w:rsid w:val="007348C0"/>
    <w:rsid w:val="007356D2"/>
    <w:rsid w:val="00735E30"/>
    <w:rsid w:val="00736C00"/>
    <w:rsid w:val="00737B6A"/>
    <w:rsid w:val="00737E21"/>
    <w:rsid w:val="0074074A"/>
    <w:rsid w:val="0074107D"/>
    <w:rsid w:val="00741F4F"/>
    <w:rsid w:val="0074212A"/>
    <w:rsid w:val="0074219E"/>
    <w:rsid w:val="0074243D"/>
    <w:rsid w:val="007426C2"/>
    <w:rsid w:val="0074386E"/>
    <w:rsid w:val="00743D96"/>
    <w:rsid w:val="007442F3"/>
    <w:rsid w:val="00744709"/>
    <w:rsid w:val="00744F32"/>
    <w:rsid w:val="007450C0"/>
    <w:rsid w:val="007453DB"/>
    <w:rsid w:val="00746188"/>
    <w:rsid w:val="00746DBB"/>
    <w:rsid w:val="00747ED5"/>
    <w:rsid w:val="00747F9D"/>
    <w:rsid w:val="0075035F"/>
    <w:rsid w:val="007507E5"/>
    <w:rsid w:val="007510E1"/>
    <w:rsid w:val="00751DD7"/>
    <w:rsid w:val="00752022"/>
    <w:rsid w:val="00753843"/>
    <w:rsid w:val="00753CA8"/>
    <w:rsid w:val="00754D2B"/>
    <w:rsid w:val="0075505B"/>
    <w:rsid w:val="007553D2"/>
    <w:rsid w:val="0075734B"/>
    <w:rsid w:val="00757AC8"/>
    <w:rsid w:val="00757B4E"/>
    <w:rsid w:val="00760404"/>
    <w:rsid w:val="00761D4B"/>
    <w:rsid w:val="007622C3"/>
    <w:rsid w:val="0076334A"/>
    <w:rsid w:val="00763D87"/>
    <w:rsid w:val="00764965"/>
    <w:rsid w:val="00764F22"/>
    <w:rsid w:val="007662F4"/>
    <w:rsid w:val="007664B8"/>
    <w:rsid w:val="007665D1"/>
    <w:rsid w:val="00766754"/>
    <w:rsid w:val="007679D5"/>
    <w:rsid w:val="00767C5E"/>
    <w:rsid w:val="00767CC0"/>
    <w:rsid w:val="00770DB3"/>
    <w:rsid w:val="00771051"/>
    <w:rsid w:val="007716A1"/>
    <w:rsid w:val="00771946"/>
    <w:rsid w:val="00772188"/>
    <w:rsid w:val="00772F08"/>
    <w:rsid w:val="00773694"/>
    <w:rsid w:val="00773871"/>
    <w:rsid w:val="00773AF7"/>
    <w:rsid w:val="00773F9C"/>
    <w:rsid w:val="0077490B"/>
    <w:rsid w:val="00774A89"/>
    <w:rsid w:val="00774E19"/>
    <w:rsid w:val="00775FE8"/>
    <w:rsid w:val="0077624C"/>
    <w:rsid w:val="00776AEE"/>
    <w:rsid w:val="00776D7D"/>
    <w:rsid w:val="00777106"/>
    <w:rsid w:val="00777E17"/>
    <w:rsid w:val="00777E57"/>
    <w:rsid w:val="007800B7"/>
    <w:rsid w:val="00780C4A"/>
    <w:rsid w:val="0078123F"/>
    <w:rsid w:val="007814C8"/>
    <w:rsid w:val="007825A5"/>
    <w:rsid w:val="007829F1"/>
    <w:rsid w:val="00783E15"/>
    <w:rsid w:val="0078440B"/>
    <w:rsid w:val="007857CF"/>
    <w:rsid w:val="00786C48"/>
    <w:rsid w:val="00787427"/>
    <w:rsid w:val="00787436"/>
    <w:rsid w:val="00787A12"/>
    <w:rsid w:val="0079024D"/>
    <w:rsid w:val="00792041"/>
    <w:rsid w:val="00792CB3"/>
    <w:rsid w:val="00792D7E"/>
    <w:rsid w:val="00793883"/>
    <w:rsid w:val="007956A3"/>
    <w:rsid w:val="007970F1"/>
    <w:rsid w:val="00797356"/>
    <w:rsid w:val="0079746A"/>
    <w:rsid w:val="007A1986"/>
    <w:rsid w:val="007A19EB"/>
    <w:rsid w:val="007A2541"/>
    <w:rsid w:val="007A29CE"/>
    <w:rsid w:val="007A34D9"/>
    <w:rsid w:val="007A4BAB"/>
    <w:rsid w:val="007A4C57"/>
    <w:rsid w:val="007A4D74"/>
    <w:rsid w:val="007A51A0"/>
    <w:rsid w:val="007A5331"/>
    <w:rsid w:val="007A5AFA"/>
    <w:rsid w:val="007B0AAA"/>
    <w:rsid w:val="007B0B43"/>
    <w:rsid w:val="007B0BC8"/>
    <w:rsid w:val="007B12F4"/>
    <w:rsid w:val="007B1445"/>
    <w:rsid w:val="007B2081"/>
    <w:rsid w:val="007B265F"/>
    <w:rsid w:val="007B51FA"/>
    <w:rsid w:val="007B61A6"/>
    <w:rsid w:val="007B7545"/>
    <w:rsid w:val="007B762B"/>
    <w:rsid w:val="007B7C78"/>
    <w:rsid w:val="007C042D"/>
    <w:rsid w:val="007C075F"/>
    <w:rsid w:val="007C08D0"/>
    <w:rsid w:val="007C33CA"/>
    <w:rsid w:val="007C35A4"/>
    <w:rsid w:val="007C3772"/>
    <w:rsid w:val="007C3FD1"/>
    <w:rsid w:val="007C4605"/>
    <w:rsid w:val="007C4F61"/>
    <w:rsid w:val="007C4FE5"/>
    <w:rsid w:val="007C5345"/>
    <w:rsid w:val="007C5A57"/>
    <w:rsid w:val="007C5A6E"/>
    <w:rsid w:val="007C693F"/>
    <w:rsid w:val="007C6947"/>
    <w:rsid w:val="007C7378"/>
    <w:rsid w:val="007C7DDA"/>
    <w:rsid w:val="007D0E44"/>
    <w:rsid w:val="007D1026"/>
    <w:rsid w:val="007D12D2"/>
    <w:rsid w:val="007D161E"/>
    <w:rsid w:val="007D204C"/>
    <w:rsid w:val="007D24DF"/>
    <w:rsid w:val="007D2DAD"/>
    <w:rsid w:val="007D3911"/>
    <w:rsid w:val="007D5E28"/>
    <w:rsid w:val="007D646B"/>
    <w:rsid w:val="007D73A8"/>
    <w:rsid w:val="007D7E1A"/>
    <w:rsid w:val="007E0802"/>
    <w:rsid w:val="007E088A"/>
    <w:rsid w:val="007E1578"/>
    <w:rsid w:val="007E1F72"/>
    <w:rsid w:val="007E23FE"/>
    <w:rsid w:val="007E2776"/>
    <w:rsid w:val="007E5021"/>
    <w:rsid w:val="007E50A7"/>
    <w:rsid w:val="007E557D"/>
    <w:rsid w:val="007E6816"/>
    <w:rsid w:val="007E7131"/>
    <w:rsid w:val="007E7AF9"/>
    <w:rsid w:val="007F0D0B"/>
    <w:rsid w:val="007F1508"/>
    <w:rsid w:val="007F2132"/>
    <w:rsid w:val="007F2F1D"/>
    <w:rsid w:val="007F30B2"/>
    <w:rsid w:val="007F37E6"/>
    <w:rsid w:val="007F38B7"/>
    <w:rsid w:val="007F4145"/>
    <w:rsid w:val="007F43BC"/>
    <w:rsid w:val="007F557D"/>
    <w:rsid w:val="007F5B39"/>
    <w:rsid w:val="007F7E6D"/>
    <w:rsid w:val="00800239"/>
    <w:rsid w:val="00801894"/>
    <w:rsid w:val="00801A2B"/>
    <w:rsid w:val="008023EF"/>
    <w:rsid w:val="0080258D"/>
    <w:rsid w:val="00802703"/>
    <w:rsid w:val="008037F9"/>
    <w:rsid w:val="00803A34"/>
    <w:rsid w:val="00805077"/>
    <w:rsid w:val="00805709"/>
    <w:rsid w:val="00805F00"/>
    <w:rsid w:val="00806A60"/>
    <w:rsid w:val="00807498"/>
    <w:rsid w:val="00810A8C"/>
    <w:rsid w:val="00810CF8"/>
    <w:rsid w:val="00810D4C"/>
    <w:rsid w:val="008114C3"/>
    <w:rsid w:val="00811DA0"/>
    <w:rsid w:val="00812140"/>
    <w:rsid w:val="00812C34"/>
    <w:rsid w:val="0081442D"/>
    <w:rsid w:val="00814B30"/>
    <w:rsid w:val="0081629E"/>
    <w:rsid w:val="008164CC"/>
    <w:rsid w:val="00820210"/>
    <w:rsid w:val="0082033C"/>
    <w:rsid w:val="00820876"/>
    <w:rsid w:val="00821FCE"/>
    <w:rsid w:val="00822265"/>
    <w:rsid w:val="00822590"/>
    <w:rsid w:val="00823590"/>
    <w:rsid w:val="008235A8"/>
    <w:rsid w:val="008263C3"/>
    <w:rsid w:val="008269B0"/>
    <w:rsid w:val="00826D6D"/>
    <w:rsid w:val="00826F42"/>
    <w:rsid w:val="00827850"/>
    <w:rsid w:val="00827EFF"/>
    <w:rsid w:val="008315FA"/>
    <w:rsid w:val="00832018"/>
    <w:rsid w:val="0083214E"/>
    <w:rsid w:val="00832B5C"/>
    <w:rsid w:val="00833F0A"/>
    <w:rsid w:val="008344F8"/>
    <w:rsid w:val="008352C8"/>
    <w:rsid w:val="00835F14"/>
    <w:rsid w:val="00836091"/>
    <w:rsid w:val="00836CD2"/>
    <w:rsid w:val="008375DA"/>
    <w:rsid w:val="00837ADB"/>
    <w:rsid w:val="00840095"/>
    <w:rsid w:val="008406F9"/>
    <w:rsid w:val="00841BDC"/>
    <w:rsid w:val="00841F1C"/>
    <w:rsid w:val="00842FBC"/>
    <w:rsid w:val="008433FB"/>
    <w:rsid w:val="008438EB"/>
    <w:rsid w:val="00844673"/>
    <w:rsid w:val="008448EF"/>
    <w:rsid w:val="00844A28"/>
    <w:rsid w:val="00844C52"/>
    <w:rsid w:val="00844E9A"/>
    <w:rsid w:val="0084513C"/>
    <w:rsid w:val="0084535B"/>
    <w:rsid w:val="00845435"/>
    <w:rsid w:val="00845907"/>
    <w:rsid w:val="00846091"/>
    <w:rsid w:val="00846ADF"/>
    <w:rsid w:val="0084799D"/>
    <w:rsid w:val="00847A34"/>
    <w:rsid w:val="00847A36"/>
    <w:rsid w:val="00847CF3"/>
    <w:rsid w:val="008506FA"/>
    <w:rsid w:val="00850A97"/>
    <w:rsid w:val="00850B0F"/>
    <w:rsid w:val="00851BC4"/>
    <w:rsid w:val="00851CFE"/>
    <w:rsid w:val="00852DFF"/>
    <w:rsid w:val="00852F71"/>
    <w:rsid w:val="00854386"/>
    <w:rsid w:val="00857DC7"/>
    <w:rsid w:val="00857E9A"/>
    <w:rsid w:val="008603F3"/>
    <w:rsid w:val="00862701"/>
    <w:rsid w:val="00862B8A"/>
    <w:rsid w:val="0086344E"/>
    <w:rsid w:val="0086352E"/>
    <w:rsid w:val="00864575"/>
    <w:rsid w:val="00865B98"/>
    <w:rsid w:val="00865BF8"/>
    <w:rsid w:val="0086607E"/>
    <w:rsid w:val="008677DE"/>
    <w:rsid w:val="00867957"/>
    <w:rsid w:val="00867D73"/>
    <w:rsid w:val="00871911"/>
    <w:rsid w:val="00871C78"/>
    <w:rsid w:val="00871F9C"/>
    <w:rsid w:val="00872A00"/>
    <w:rsid w:val="008730F8"/>
    <w:rsid w:val="00873244"/>
    <w:rsid w:val="008738FD"/>
    <w:rsid w:val="00873A01"/>
    <w:rsid w:val="00874B0B"/>
    <w:rsid w:val="00875EB3"/>
    <w:rsid w:val="00876151"/>
    <w:rsid w:val="008763AD"/>
    <w:rsid w:val="008765C4"/>
    <w:rsid w:val="008778CD"/>
    <w:rsid w:val="0088086C"/>
    <w:rsid w:val="00880B2F"/>
    <w:rsid w:val="008815C9"/>
    <w:rsid w:val="008816C0"/>
    <w:rsid w:val="00882A6E"/>
    <w:rsid w:val="00882F5D"/>
    <w:rsid w:val="0088317C"/>
    <w:rsid w:val="00883CDC"/>
    <w:rsid w:val="008859D2"/>
    <w:rsid w:val="00885AE3"/>
    <w:rsid w:val="00886828"/>
    <w:rsid w:val="00887CE3"/>
    <w:rsid w:val="0089179A"/>
    <w:rsid w:val="00891B2C"/>
    <w:rsid w:val="00891B4E"/>
    <w:rsid w:val="00891E82"/>
    <w:rsid w:val="00892850"/>
    <w:rsid w:val="00894148"/>
    <w:rsid w:val="0089414D"/>
    <w:rsid w:val="00895171"/>
    <w:rsid w:val="0089521C"/>
    <w:rsid w:val="008960E0"/>
    <w:rsid w:val="00896299"/>
    <w:rsid w:val="00896D2D"/>
    <w:rsid w:val="008A0DA9"/>
    <w:rsid w:val="008A0E2B"/>
    <w:rsid w:val="008A1508"/>
    <w:rsid w:val="008A2090"/>
    <w:rsid w:val="008A2A23"/>
    <w:rsid w:val="008A2E9F"/>
    <w:rsid w:val="008A36ED"/>
    <w:rsid w:val="008A3ED5"/>
    <w:rsid w:val="008A40AE"/>
    <w:rsid w:val="008A459F"/>
    <w:rsid w:val="008A59D9"/>
    <w:rsid w:val="008A5EBE"/>
    <w:rsid w:val="008A616C"/>
    <w:rsid w:val="008A643E"/>
    <w:rsid w:val="008B0F9A"/>
    <w:rsid w:val="008B1005"/>
    <w:rsid w:val="008B12FC"/>
    <w:rsid w:val="008B1FD9"/>
    <w:rsid w:val="008B287E"/>
    <w:rsid w:val="008B3DDB"/>
    <w:rsid w:val="008B44BA"/>
    <w:rsid w:val="008B552F"/>
    <w:rsid w:val="008B595A"/>
    <w:rsid w:val="008B5D4B"/>
    <w:rsid w:val="008B60F7"/>
    <w:rsid w:val="008B7715"/>
    <w:rsid w:val="008C1D08"/>
    <w:rsid w:val="008C2145"/>
    <w:rsid w:val="008C26A1"/>
    <w:rsid w:val="008C2B41"/>
    <w:rsid w:val="008C2DDD"/>
    <w:rsid w:val="008C30B6"/>
    <w:rsid w:val="008C42B5"/>
    <w:rsid w:val="008C5183"/>
    <w:rsid w:val="008C59C2"/>
    <w:rsid w:val="008C5F4D"/>
    <w:rsid w:val="008D0176"/>
    <w:rsid w:val="008D0253"/>
    <w:rsid w:val="008D0571"/>
    <w:rsid w:val="008D0C67"/>
    <w:rsid w:val="008D0EAF"/>
    <w:rsid w:val="008D10EF"/>
    <w:rsid w:val="008D1B18"/>
    <w:rsid w:val="008D1B5D"/>
    <w:rsid w:val="008D1B74"/>
    <w:rsid w:val="008D1EE2"/>
    <w:rsid w:val="008D217E"/>
    <w:rsid w:val="008D3482"/>
    <w:rsid w:val="008D3E0F"/>
    <w:rsid w:val="008D4316"/>
    <w:rsid w:val="008D4823"/>
    <w:rsid w:val="008E0608"/>
    <w:rsid w:val="008E1C81"/>
    <w:rsid w:val="008E205D"/>
    <w:rsid w:val="008E2152"/>
    <w:rsid w:val="008E337B"/>
    <w:rsid w:val="008E356E"/>
    <w:rsid w:val="008E3F82"/>
    <w:rsid w:val="008E4854"/>
    <w:rsid w:val="008E7FBD"/>
    <w:rsid w:val="008F03F7"/>
    <w:rsid w:val="008F1B9F"/>
    <w:rsid w:val="008F1EA7"/>
    <w:rsid w:val="008F202D"/>
    <w:rsid w:val="008F3DA8"/>
    <w:rsid w:val="008F3DD2"/>
    <w:rsid w:val="008F56E0"/>
    <w:rsid w:val="008F588F"/>
    <w:rsid w:val="008F5BD7"/>
    <w:rsid w:val="008F6A93"/>
    <w:rsid w:val="008F6E75"/>
    <w:rsid w:val="008F72CF"/>
    <w:rsid w:val="008F7B49"/>
    <w:rsid w:val="008F7F45"/>
    <w:rsid w:val="00900558"/>
    <w:rsid w:val="00900591"/>
    <w:rsid w:val="00900D5D"/>
    <w:rsid w:val="00900FD4"/>
    <w:rsid w:val="00901549"/>
    <w:rsid w:val="00901767"/>
    <w:rsid w:val="009020B0"/>
    <w:rsid w:val="00902959"/>
    <w:rsid w:val="00903ACF"/>
    <w:rsid w:val="0090412A"/>
    <w:rsid w:val="00904644"/>
    <w:rsid w:val="0090481C"/>
    <w:rsid w:val="00904B89"/>
    <w:rsid w:val="00905F70"/>
    <w:rsid w:val="00907CD7"/>
    <w:rsid w:val="00910775"/>
    <w:rsid w:val="00910901"/>
    <w:rsid w:val="00910A38"/>
    <w:rsid w:val="00910A62"/>
    <w:rsid w:val="00911053"/>
    <w:rsid w:val="00911461"/>
    <w:rsid w:val="009126B8"/>
    <w:rsid w:val="009126CC"/>
    <w:rsid w:val="00912993"/>
    <w:rsid w:val="00912ABC"/>
    <w:rsid w:val="009155E7"/>
    <w:rsid w:val="00915EB7"/>
    <w:rsid w:val="00916525"/>
    <w:rsid w:val="00916CF2"/>
    <w:rsid w:val="00916F69"/>
    <w:rsid w:val="00917A85"/>
    <w:rsid w:val="00920188"/>
    <w:rsid w:val="009215BB"/>
    <w:rsid w:val="00921623"/>
    <w:rsid w:val="00921D34"/>
    <w:rsid w:val="00922171"/>
    <w:rsid w:val="009223D7"/>
    <w:rsid w:val="009251E5"/>
    <w:rsid w:val="00925F09"/>
    <w:rsid w:val="00926C36"/>
    <w:rsid w:val="009272FC"/>
    <w:rsid w:val="009300D3"/>
    <w:rsid w:val="00931785"/>
    <w:rsid w:val="0093188F"/>
    <w:rsid w:val="0093227B"/>
    <w:rsid w:val="00932E3D"/>
    <w:rsid w:val="0093339B"/>
    <w:rsid w:val="00933AC9"/>
    <w:rsid w:val="00933D50"/>
    <w:rsid w:val="00934384"/>
    <w:rsid w:val="0093477E"/>
    <w:rsid w:val="0093534E"/>
    <w:rsid w:val="00935350"/>
    <w:rsid w:val="00936263"/>
    <w:rsid w:val="00936914"/>
    <w:rsid w:val="00937F90"/>
    <w:rsid w:val="00937FA5"/>
    <w:rsid w:val="00940713"/>
    <w:rsid w:val="00941171"/>
    <w:rsid w:val="00942071"/>
    <w:rsid w:val="009422FC"/>
    <w:rsid w:val="00942482"/>
    <w:rsid w:val="009439D4"/>
    <w:rsid w:val="0094454F"/>
    <w:rsid w:val="00945381"/>
    <w:rsid w:val="00945C7B"/>
    <w:rsid w:val="00946433"/>
    <w:rsid w:val="0094714E"/>
    <w:rsid w:val="00947972"/>
    <w:rsid w:val="009504A5"/>
    <w:rsid w:val="00950861"/>
    <w:rsid w:val="009508D1"/>
    <w:rsid w:val="00950B9A"/>
    <w:rsid w:val="00950CC3"/>
    <w:rsid w:val="00950F92"/>
    <w:rsid w:val="009516DA"/>
    <w:rsid w:val="00951A24"/>
    <w:rsid w:val="00951E5C"/>
    <w:rsid w:val="009525E5"/>
    <w:rsid w:val="00952FA0"/>
    <w:rsid w:val="009541F4"/>
    <w:rsid w:val="00956314"/>
    <w:rsid w:val="00956413"/>
    <w:rsid w:val="0095696F"/>
    <w:rsid w:val="00956E7D"/>
    <w:rsid w:val="009578DE"/>
    <w:rsid w:val="00957C1B"/>
    <w:rsid w:val="00960AD6"/>
    <w:rsid w:val="00960B52"/>
    <w:rsid w:val="00960C42"/>
    <w:rsid w:val="00960CB1"/>
    <w:rsid w:val="00960DC4"/>
    <w:rsid w:val="009610B6"/>
    <w:rsid w:val="00963A4A"/>
    <w:rsid w:val="00963CA2"/>
    <w:rsid w:val="00963F39"/>
    <w:rsid w:val="00964083"/>
    <w:rsid w:val="0096467D"/>
    <w:rsid w:val="009652C6"/>
    <w:rsid w:val="00966E7E"/>
    <w:rsid w:val="00967252"/>
    <w:rsid w:val="0096739A"/>
    <w:rsid w:val="00967E02"/>
    <w:rsid w:val="00970907"/>
    <w:rsid w:val="00970FE4"/>
    <w:rsid w:val="0097160E"/>
    <w:rsid w:val="0097261C"/>
    <w:rsid w:val="00972DA4"/>
    <w:rsid w:val="00972F83"/>
    <w:rsid w:val="0097334B"/>
    <w:rsid w:val="00973619"/>
    <w:rsid w:val="00973A1D"/>
    <w:rsid w:val="0097434A"/>
    <w:rsid w:val="00975941"/>
    <w:rsid w:val="009765E6"/>
    <w:rsid w:val="00976601"/>
    <w:rsid w:val="00976E99"/>
    <w:rsid w:val="00977879"/>
    <w:rsid w:val="009778F3"/>
    <w:rsid w:val="00977D4C"/>
    <w:rsid w:val="00981095"/>
    <w:rsid w:val="00981841"/>
    <w:rsid w:val="00981E65"/>
    <w:rsid w:val="009820B1"/>
    <w:rsid w:val="009826EE"/>
    <w:rsid w:val="009826EF"/>
    <w:rsid w:val="0098392E"/>
    <w:rsid w:val="0098490B"/>
    <w:rsid w:val="00984F76"/>
    <w:rsid w:val="00985AB0"/>
    <w:rsid w:val="00986586"/>
    <w:rsid w:val="0098670A"/>
    <w:rsid w:val="009871F3"/>
    <w:rsid w:val="0098755E"/>
    <w:rsid w:val="009906B3"/>
    <w:rsid w:val="00990D65"/>
    <w:rsid w:val="00990EEA"/>
    <w:rsid w:val="0099177F"/>
    <w:rsid w:val="00991E9D"/>
    <w:rsid w:val="0099253C"/>
    <w:rsid w:val="00992AED"/>
    <w:rsid w:val="009932F6"/>
    <w:rsid w:val="00993457"/>
    <w:rsid w:val="0099468F"/>
    <w:rsid w:val="009950A8"/>
    <w:rsid w:val="0099637F"/>
    <w:rsid w:val="00996CDB"/>
    <w:rsid w:val="00996ECD"/>
    <w:rsid w:val="00997114"/>
    <w:rsid w:val="00997499"/>
    <w:rsid w:val="009977CF"/>
    <w:rsid w:val="009A0458"/>
    <w:rsid w:val="009A18DA"/>
    <w:rsid w:val="009A4225"/>
    <w:rsid w:val="009A4A96"/>
    <w:rsid w:val="009A4AFF"/>
    <w:rsid w:val="009A592D"/>
    <w:rsid w:val="009A5E9B"/>
    <w:rsid w:val="009A6059"/>
    <w:rsid w:val="009A61AE"/>
    <w:rsid w:val="009A7815"/>
    <w:rsid w:val="009A79E3"/>
    <w:rsid w:val="009A7FE7"/>
    <w:rsid w:val="009B1305"/>
    <w:rsid w:val="009B3652"/>
    <w:rsid w:val="009B53EE"/>
    <w:rsid w:val="009B551B"/>
    <w:rsid w:val="009B5696"/>
    <w:rsid w:val="009B576C"/>
    <w:rsid w:val="009B62A2"/>
    <w:rsid w:val="009B646C"/>
    <w:rsid w:val="009B6618"/>
    <w:rsid w:val="009B6FFF"/>
    <w:rsid w:val="009C0545"/>
    <w:rsid w:val="009C1B28"/>
    <w:rsid w:val="009C274B"/>
    <w:rsid w:val="009C2980"/>
    <w:rsid w:val="009C2CD3"/>
    <w:rsid w:val="009C33BA"/>
    <w:rsid w:val="009C39C8"/>
    <w:rsid w:val="009C3EEA"/>
    <w:rsid w:val="009C3F62"/>
    <w:rsid w:val="009C3F82"/>
    <w:rsid w:val="009C4C1F"/>
    <w:rsid w:val="009C5386"/>
    <w:rsid w:val="009C569A"/>
    <w:rsid w:val="009C6EC2"/>
    <w:rsid w:val="009C7C1F"/>
    <w:rsid w:val="009D0342"/>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64D2"/>
    <w:rsid w:val="009D6595"/>
    <w:rsid w:val="009D659F"/>
    <w:rsid w:val="009D6839"/>
    <w:rsid w:val="009D704C"/>
    <w:rsid w:val="009D7412"/>
    <w:rsid w:val="009D7DF4"/>
    <w:rsid w:val="009E1003"/>
    <w:rsid w:val="009E1330"/>
    <w:rsid w:val="009E14A7"/>
    <w:rsid w:val="009E15F8"/>
    <w:rsid w:val="009E1BE2"/>
    <w:rsid w:val="009E1F82"/>
    <w:rsid w:val="009E276D"/>
    <w:rsid w:val="009E2816"/>
    <w:rsid w:val="009E286E"/>
    <w:rsid w:val="009E311D"/>
    <w:rsid w:val="009E37F2"/>
    <w:rsid w:val="009E4DE3"/>
    <w:rsid w:val="009E4EA6"/>
    <w:rsid w:val="009E6599"/>
    <w:rsid w:val="009E7ECF"/>
    <w:rsid w:val="009E7F9E"/>
    <w:rsid w:val="009F0325"/>
    <w:rsid w:val="009F07AE"/>
    <w:rsid w:val="009F1266"/>
    <w:rsid w:val="009F155D"/>
    <w:rsid w:val="009F1E2C"/>
    <w:rsid w:val="009F22C5"/>
    <w:rsid w:val="009F25AF"/>
    <w:rsid w:val="009F25E6"/>
    <w:rsid w:val="009F524E"/>
    <w:rsid w:val="009F5688"/>
    <w:rsid w:val="009F5731"/>
    <w:rsid w:val="009F5B12"/>
    <w:rsid w:val="009F5D04"/>
    <w:rsid w:val="009F62B4"/>
    <w:rsid w:val="009F69AC"/>
    <w:rsid w:val="009F69D4"/>
    <w:rsid w:val="009F6D91"/>
    <w:rsid w:val="00A00FE1"/>
    <w:rsid w:val="00A024D1"/>
    <w:rsid w:val="00A02A6E"/>
    <w:rsid w:val="00A02C0C"/>
    <w:rsid w:val="00A031D1"/>
    <w:rsid w:val="00A0367B"/>
    <w:rsid w:val="00A04517"/>
    <w:rsid w:val="00A049C5"/>
    <w:rsid w:val="00A0558E"/>
    <w:rsid w:val="00A057E1"/>
    <w:rsid w:val="00A05FCC"/>
    <w:rsid w:val="00A06E88"/>
    <w:rsid w:val="00A07015"/>
    <w:rsid w:val="00A0706B"/>
    <w:rsid w:val="00A10137"/>
    <w:rsid w:val="00A116FC"/>
    <w:rsid w:val="00A11848"/>
    <w:rsid w:val="00A12070"/>
    <w:rsid w:val="00A12263"/>
    <w:rsid w:val="00A1243E"/>
    <w:rsid w:val="00A144C2"/>
    <w:rsid w:val="00A14A0A"/>
    <w:rsid w:val="00A151FE"/>
    <w:rsid w:val="00A1542D"/>
    <w:rsid w:val="00A15480"/>
    <w:rsid w:val="00A154DA"/>
    <w:rsid w:val="00A15A41"/>
    <w:rsid w:val="00A15B7B"/>
    <w:rsid w:val="00A15D9A"/>
    <w:rsid w:val="00A163CA"/>
    <w:rsid w:val="00A2016A"/>
    <w:rsid w:val="00A21B71"/>
    <w:rsid w:val="00A222A9"/>
    <w:rsid w:val="00A22EF8"/>
    <w:rsid w:val="00A24113"/>
    <w:rsid w:val="00A24533"/>
    <w:rsid w:val="00A25050"/>
    <w:rsid w:val="00A25762"/>
    <w:rsid w:val="00A25CF1"/>
    <w:rsid w:val="00A2651B"/>
    <w:rsid w:val="00A265C3"/>
    <w:rsid w:val="00A26CB0"/>
    <w:rsid w:val="00A27305"/>
    <w:rsid w:val="00A27324"/>
    <w:rsid w:val="00A27537"/>
    <w:rsid w:val="00A27CF6"/>
    <w:rsid w:val="00A27D18"/>
    <w:rsid w:val="00A301A8"/>
    <w:rsid w:val="00A309CB"/>
    <w:rsid w:val="00A30CD5"/>
    <w:rsid w:val="00A32650"/>
    <w:rsid w:val="00A33DF3"/>
    <w:rsid w:val="00A343BC"/>
    <w:rsid w:val="00A345E6"/>
    <w:rsid w:val="00A353E4"/>
    <w:rsid w:val="00A35A5B"/>
    <w:rsid w:val="00A368F2"/>
    <w:rsid w:val="00A377B8"/>
    <w:rsid w:val="00A407BA"/>
    <w:rsid w:val="00A4095E"/>
    <w:rsid w:val="00A41B60"/>
    <w:rsid w:val="00A429C8"/>
    <w:rsid w:val="00A42B6D"/>
    <w:rsid w:val="00A42E03"/>
    <w:rsid w:val="00A43026"/>
    <w:rsid w:val="00A436BC"/>
    <w:rsid w:val="00A436F8"/>
    <w:rsid w:val="00A43D61"/>
    <w:rsid w:val="00A43E48"/>
    <w:rsid w:val="00A44AD8"/>
    <w:rsid w:val="00A46D72"/>
    <w:rsid w:val="00A4792A"/>
    <w:rsid w:val="00A50D7C"/>
    <w:rsid w:val="00A51D60"/>
    <w:rsid w:val="00A5223E"/>
    <w:rsid w:val="00A52B9D"/>
    <w:rsid w:val="00A52FE2"/>
    <w:rsid w:val="00A54268"/>
    <w:rsid w:val="00A5480F"/>
    <w:rsid w:val="00A5486A"/>
    <w:rsid w:val="00A55435"/>
    <w:rsid w:val="00A55E94"/>
    <w:rsid w:val="00A569A5"/>
    <w:rsid w:val="00A56C95"/>
    <w:rsid w:val="00A56E30"/>
    <w:rsid w:val="00A6050F"/>
    <w:rsid w:val="00A6132E"/>
    <w:rsid w:val="00A61904"/>
    <w:rsid w:val="00A61E5D"/>
    <w:rsid w:val="00A62FF6"/>
    <w:rsid w:val="00A631A4"/>
    <w:rsid w:val="00A6351F"/>
    <w:rsid w:val="00A63667"/>
    <w:rsid w:val="00A63BD0"/>
    <w:rsid w:val="00A63D60"/>
    <w:rsid w:val="00A64435"/>
    <w:rsid w:val="00A6512E"/>
    <w:rsid w:val="00A652B8"/>
    <w:rsid w:val="00A6552B"/>
    <w:rsid w:val="00A65F0D"/>
    <w:rsid w:val="00A66790"/>
    <w:rsid w:val="00A66D8A"/>
    <w:rsid w:val="00A67884"/>
    <w:rsid w:val="00A71D97"/>
    <w:rsid w:val="00A720C5"/>
    <w:rsid w:val="00A7219F"/>
    <w:rsid w:val="00A7279D"/>
    <w:rsid w:val="00A72E04"/>
    <w:rsid w:val="00A734E8"/>
    <w:rsid w:val="00A74B6F"/>
    <w:rsid w:val="00A806C2"/>
    <w:rsid w:val="00A812E1"/>
    <w:rsid w:val="00A813F3"/>
    <w:rsid w:val="00A81A32"/>
    <w:rsid w:val="00A81C17"/>
    <w:rsid w:val="00A8266B"/>
    <w:rsid w:val="00A82DCE"/>
    <w:rsid w:val="00A83947"/>
    <w:rsid w:val="00A83E28"/>
    <w:rsid w:val="00A8409E"/>
    <w:rsid w:val="00A84F47"/>
    <w:rsid w:val="00A850C8"/>
    <w:rsid w:val="00A851B3"/>
    <w:rsid w:val="00A8554B"/>
    <w:rsid w:val="00A8579E"/>
    <w:rsid w:val="00A86103"/>
    <w:rsid w:val="00A87617"/>
    <w:rsid w:val="00A87CBD"/>
    <w:rsid w:val="00A903C3"/>
    <w:rsid w:val="00A91C46"/>
    <w:rsid w:val="00A929D5"/>
    <w:rsid w:val="00A93159"/>
    <w:rsid w:val="00A93A42"/>
    <w:rsid w:val="00A94A01"/>
    <w:rsid w:val="00A94B43"/>
    <w:rsid w:val="00A963B5"/>
    <w:rsid w:val="00AA0934"/>
    <w:rsid w:val="00AA097C"/>
    <w:rsid w:val="00AA275D"/>
    <w:rsid w:val="00AA2B7B"/>
    <w:rsid w:val="00AA2C76"/>
    <w:rsid w:val="00AA303C"/>
    <w:rsid w:val="00AA3645"/>
    <w:rsid w:val="00AA4EFF"/>
    <w:rsid w:val="00AA54AA"/>
    <w:rsid w:val="00AA5E18"/>
    <w:rsid w:val="00AA6223"/>
    <w:rsid w:val="00AA6BF6"/>
    <w:rsid w:val="00AA7266"/>
    <w:rsid w:val="00AA7837"/>
    <w:rsid w:val="00AA7EA8"/>
    <w:rsid w:val="00AB04A5"/>
    <w:rsid w:val="00AB0CDD"/>
    <w:rsid w:val="00AB1162"/>
    <w:rsid w:val="00AB11E5"/>
    <w:rsid w:val="00AB1C53"/>
    <w:rsid w:val="00AB26F2"/>
    <w:rsid w:val="00AB30A2"/>
    <w:rsid w:val="00AB395F"/>
    <w:rsid w:val="00AB430A"/>
    <w:rsid w:val="00AB433D"/>
    <w:rsid w:val="00AB4A11"/>
    <w:rsid w:val="00AB509D"/>
    <w:rsid w:val="00AB52CD"/>
    <w:rsid w:val="00AB5550"/>
    <w:rsid w:val="00AB55FB"/>
    <w:rsid w:val="00AB58AF"/>
    <w:rsid w:val="00AB59A9"/>
    <w:rsid w:val="00AB6346"/>
    <w:rsid w:val="00AB7A6F"/>
    <w:rsid w:val="00AB7F1A"/>
    <w:rsid w:val="00AC00B9"/>
    <w:rsid w:val="00AC0215"/>
    <w:rsid w:val="00AC040B"/>
    <w:rsid w:val="00AC0410"/>
    <w:rsid w:val="00AC0455"/>
    <w:rsid w:val="00AC0AF2"/>
    <w:rsid w:val="00AC198B"/>
    <w:rsid w:val="00AC34AA"/>
    <w:rsid w:val="00AC3505"/>
    <w:rsid w:val="00AC35E1"/>
    <w:rsid w:val="00AC5032"/>
    <w:rsid w:val="00AC5476"/>
    <w:rsid w:val="00AC66F6"/>
    <w:rsid w:val="00AC6C59"/>
    <w:rsid w:val="00AC7146"/>
    <w:rsid w:val="00AC73C5"/>
    <w:rsid w:val="00AC7457"/>
    <w:rsid w:val="00AC7887"/>
    <w:rsid w:val="00AD017D"/>
    <w:rsid w:val="00AD062C"/>
    <w:rsid w:val="00AD07D3"/>
    <w:rsid w:val="00AD0F5E"/>
    <w:rsid w:val="00AD17A7"/>
    <w:rsid w:val="00AD23F1"/>
    <w:rsid w:val="00AD2650"/>
    <w:rsid w:val="00AD2913"/>
    <w:rsid w:val="00AD3742"/>
    <w:rsid w:val="00AD6011"/>
    <w:rsid w:val="00AD6B8E"/>
    <w:rsid w:val="00AD6CAE"/>
    <w:rsid w:val="00AE0150"/>
    <w:rsid w:val="00AE1930"/>
    <w:rsid w:val="00AE2524"/>
    <w:rsid w:val="00AE259F"/>
    <w:rsid w:val="00AE3507"/>
    <w:rsid w:val="00AE3A50"/>
    <w:rsid w:val="00AE3B51"/>
    <w:rsid w:val="00AE4197"/>
    <w:rsid w:val="00AE5344"/>
    <w:rsid w:val="00AE7451"/>
    <w:rsid w:val="00AE76FE"/>
    <w:rsid w:val="00AE79FB"/>
    <w:rsid w:val="00AF14D5"/>
    <w:rsid w:val="00AF1514"/>
    <w:rsid w:val="00AF25CF"/>
    <w:rsid w:val="00AF32D4"/>
    <w:rsid w:val="00AF40D0"/>
    <w:rsid w:val="00AF4B80"/>
    <w:rsid w:val="00AF527A"/>
    <w:rsid w:val="00AF53A6"/>
    <w:rsid w:val="00AF53E5"/>
    <w:rsid w:val="00AF5783"/>
    <w:rsid w:val="00AF5948"/>
    <w:rsid w:val="00AF6478"/>
    <w:rsid w:val="00AF6A39"/>
    <w:rsid w:val="00AF785E"/>
    <w:rsid w:val="00AF78D6"/>
    <w:rsid w:val="00B013BD"/>
    <w:rsid w:val="00B02D0B"/>
    <w:rsid w:val="00B02FC9"/>
    <w:rsid w:val="00B034D1"/>
    <w:rsid w:val="00B04D4D"/>
    <w:rsid w:val="00B052B0"/>
    <w:rsid w:val="00B0570A"/>
    <w:rsid w:val="00B05E76"/>
    <w:rsid w:val="00B07304"/>
    <w:rsid w:val="00B07409"/>
    <w:rsid w:val="00B07844"/>
    <w:rsid w:val="00B117ED"/>
    <w:rsid w:val="00B11FB9"/>
    <w:rsid w:val="00B121AD"/>
    <w:rsid w:val="00B1237F"/>
    <w:rsid w:val="00B1243C"/>
    <w:rsid w:val="00B1274B"/>
    <w:rsid w:val="00B13413"/>
    <w:rsid w:val="00B1354C"/>
    <w:rsid w:val="00B13CC9"/>
    <w:rsid w:val="00B14EC8"/>
    <w:rsid w:val="00B168AA"/>
    <w:rsid w:val="00B16CFF"/>
    <w:rsid w:val="00B1727C"/>
    <w:rsid w:val="00B2090B"/>
    <w:rsid w:val="00B20A17"/>
    <w:rsid w:val="00B20C33"/>
    <w:rsid w:val="00B20E52"/>
    <w:rsid w:val="00B21864"/>
    <w:rsid w:val="00B21CD6"/>
    <w:rsid w:val="00B22519"/>
    <w:rsid w:val="00B22751"/>
    <w:rsid w:val="00B22A68"/>
    <w:rsid w:val="00B22A6E"/>
    <w:rsid w:val="00B22F04"/>
    <w:rsid w:val="00B24378"/>
    <w:rsid w:val="00B25495"/>
    <w:rsid w:val="00B25D11"/>
    <w:rsid w:val="00B26178"/>
    <w:rsid w:val="00B263C6"/>
    <w:rsid w:val="00B2660D"/>
    <w:rsid w:val="00B26E54"/>
    <w:rsid w:val="00B26ED4"/>
    <w:rsid w:val="00B271DD"/>
    <w:rsid w:val="00B27790"/>
    <w:rsid w:val="00B30C15"/>
    <w:rsid w:val="00B31005"/>
    <w:rsid w:val="00B31D03"/>
    <w:rsid w:val="00B31D2E"/>
    <w:rsid w:val="00B3254A"/>
    <w:rsid w:val="00B326A1"/>
    <w:rsid w:val="00B32B56"/>
    <w:rsid w:val="00B32D76"/>
    <w:rsid w:val="00B3332B"/>
    <w:rsid w:val="00B33F97"/>
    <w:rsid w:val="00B351C8"/>
    <w:rsid w:val="00B367F2"/>
    <w:rsid w:val="00B36B1D"/>
    <w:rsid w:val="00B3722A"/>
    <w:rsid w:val="00B37356"/>
    <w:rsid w:val="00B37674"/>
    <w:rsid w:val="00B377C5"/>
    <w:rsid w:val="00B37C4E"/>
    <w:rsid w:val="00B37D5C"/>
    <w:rsid w:val="00B40376"/>
    <w:rsid w:val="00B407A5"/>
    <w:rsid w:val="00B40E3C"/>
    <w:rsid w:val="00B413F7"/>
    <w:rsid w:val="00B421F5"/>
    <w:rsid w:val="00B429B5"/>
    <w:rsid w:val="00B4313C"/>
    <w:rsid w:val="00B43275"/>
    <w:rsid w:val="00B4327F"/>
    <w:rsid w:val="00B432D5"/>
    <w:rsid w:val="00B433C9"/>
    <w:rsid w:val="00B43E5A"/>
    <w:rsid w:val="00B4462B"/>
    <w:rsid w:val="00B453C5"/>
    <w:rsid w:val="00B4580A"/>
    <w:rsid w:val="00B45A7F"/>
    <w:rsid w:val="00B4602C"/>
    <w:rsid w:val="00B46640"/>
    <w:rsid w:val="00B46786"/>
    <w:rsid w:val="00B46CBC"/>
    <w:rsid w:val="00B46E26"/>
    <w:rsid w:val="00B46F69"/>
    <w:rsid w:val="00B4749F"/>
    <w:rsid w:val="00B47833"/>
    <w:rsid w:val="00B5018A"/>
    <w:rsid w:val="00B503D2"/>
    <w:rsid w:val="00B509AE"/>
    <w:rsid w:val="00B50B4D"/>
    <w:rsid w:val="00B51460"/>
    <w:rsid w:val="00B51EBE"/>
    <w:rsid w:val="00B52456"/>
    <w:rsid w:val="00B5316B"/>
    <w:rsid w:val="00B53E34"/>
    <w:rsid w:val="00B542C3"/>
    <w:rsid w:val="00B54CF6"/>
    <w:rsid w:val="00B54E4C"/>
    <w:rsid w:val="00B54E91"/>
    <w:rsid w:val="00B55D6E"/>
    <w:rsid w:val="00B56930"/>
    <w:rsid w:val="00B5694E"/>
    <w:rsid w:val="00B56A1F"/>
    <w:rsid w:val="00B57B68"/>
    <w:rsid w:val="00B60414"/>
    <w:rsid w:val="00B61031"/>
    <w:rsid w:val="00B61195"/>
    <w:rsid w:val="00B6120F"/>
    <w:rsid w:val="00B6156E"/>
    <w:rsid w:val="00B6172A"/>
    <w:rsid w:val="00B623E2"/>
    <w:rsid w:val="00B6257A"/>
    <w:rsid w:val="00B628AD"/>
    <w:rsid w:val="00B63C74"/>
    <w:rsid w:val="00B64610"/>
    <w:rsid w:val="00B65922"/>
    <w:rsid w:val="00B65C38"/>
    <w:rsid w:val="00B65E6A"/>
    <w:rsid w:val="00B661C6"/>
    <w:rsid w:val="00B675E7"/>
    <w:rsid w:val="00B6788D"/>
    <w:rsid w:val="00B67CED"/>
    <w:rsid w:val="00B71E2C"/>
    <w:rsid w:val="00B72A74"/>
    <w:rsid w:val="00B73328"/>
    <w:rsid w:val="00B73A23"/>
    <w:rsid w:val="00B75284"/>
    <w:rsid w:val="00B755C5"/>
    <w:rsid w:val="00B75A23"/>
    <w:rsid w:val="00B76186"/>
    <w:rsid w:val="00B76DE1"/>
    <w:rsid w:val="00B805E4"/>
    <w:rsid w:val="00B8066A"/>
    <w:rsid w:val="00B819CD"/>
    <w:rsid w:val="00B81E36"/>
    <w:rsid w:val="00B8240D"/>
    <w:rsid w:val="00B8382D"/>
    <w:rsid w:val="00B83C28"/>
    <w:rsid w:val="00B83CD6"/>
    <w:rsid w:val="00B84AAE"/>
    <w:rsid w:val="00B85885"/>
    <w:rsid w:val="00B85CE9"/>
    <w:rsid w:val="00B8605F"/>
    <w:rsid w:val="00B86741"/>
    <w:rsid w:val="00B87F0A"/>
    <w:rsid w:val="00B87FDD"/>
    <w:rsid w:val="00B90956"/>
    <w:rsid w:val="00B91165"/>
    <w:rsid w:val="00B914CD"/>
    <w:rsid w:val="00B915D5"/>
    <w:rsid w:val="00B91633"/>
    <w:rsid w:val="00B92025"/>
    <w:rsid w:val="00B928E3"/>
    <w:rsid w:val="00B93187"/>
    <w:rsid w:val="00B9430E"/>
    <w:rsid w:val="00B947F6"/>
    <w:rsid w:val="00B95352"/>
    <w:rsid w:val="00B95846"/>
    <w:rsid w:val="00B96085"/>
    <w:rsid w:val="00B96A6C"/>
    <w:rsid w:val="00B96B72"/>
    <w:rsid w:val="00B96DC6"/>
    <w:rsid w:val="00B97091"/>
    <w:rsid w:val="00BA087F"/>
    <w:rsid w:val="00BA1E35"/>
    <w:rsid w:val="00BA1EB5"/>
    <w:rsid w:val="00BA2D90"/>
    <w:rsid w:val="00BA3171"/>
    <w:rsid w:val="00BA35AB"/>
    <w:rsid w:val="00BA38A2"/>
    <w:rsid w:val="00BA38EA"/>
    <w:rsid w:val="00BA3D82"/>
    <w:rsid w:val="00BA4008"/>
    <w:rsid w:val="00BA42A0"/>
    <w:rsid w:val="00BA530F"/>
    <w:rsid w:val="00BA53B2"/>
    <w:rsid w:val="00BA5E88"/>
    <w:rsid w:val="00BA778E"/>
    <w:rsid w:val="00BB1F5E"/>
    <w:rsid w:val="00BB2A12"/>
    <w:rsid w:val="00BB351A"/>
    <w:rsid w:val="00BB3AC1"/>
    <w:rsid w:val="00BB3BDB"/>
    <w:rsid w:val="00BB4F59"/>
    <w:rsid w:val="00BB6041"/>
    <w:rsid w:val="00BB6B62"/>
    <w:rsid w:val="00BB6DD5"/>
    <w:rsid w:val="00BB701A"/>
    <w:rsid w:val="00BC01D6"/>
    <w:rsid w:val="00BC0C91"/>
    <w:rsid w:val="00BC149E"/>
    <w:rsid w:val="00BC23CD"/>
    <w:rsid w:val="00BC25C0"/>
    <w:rsid w:val="00BC3258"/>
    <w:rsid w:val="00BC328A"/>
    <w:rsid w:val="00BC3625"/>
    <w:rsid w:val="00BC3BB7"/>
    <w:rsid w:val="00BC3E3C"/>
    <w:rsid w:val="00BC46D8"/>
    <w:rsid w:val="00BC5EB4"/>
    <w:rsid w:val="00BC6829"/>
    <w:rsid w:val="00BC7378"/>
    <w:rsid w:val="00BD005C"/>
    <w:rsid w:val="00BD08FB"/>
    <w:rsid w:val="00BD17D8"/>
    <w:rsid w:val="00BD33FB"/>
    <w:rsid w:val="00BD36BF"/>
    <w:rsid w:val="00BD3D6B"/>
    <w:rsid w:val="00BD4277"/>
    <w:rsid w:val="00BD43C5"/>
    <w:rsid w:val="00BD466D"/>
    <w:rsid w:val="00BD52AE"/>
    <w:rsid w:val="00BD535E"/>
    <w:rsid w:val="00BD592E"/>
    <w:rsid w:val="00BD6FE3"/>
    <w:rsid w:val="00BD74D5"/>
    <w:rsid w:val="00BD78DB"/>
    <w:rsid w:val="00BD7F16"/>
    <w:rsid w:val="00BE01F5"/>
    <w:rsid w:val="00BE033E"/>
    <w:rsid w:val="00BE048C"/>
    <w:rsid w:val="00BE0EF6"/>
    <w:rsid w:val="00BE130F"/>
    <w:rsid w:val="00BE1895"/>
    <w:rsid w:val="00BE2112"/>
    <w:rsid w:val="00BE2574"/>
    <w:rsid w:val="00BE2689"/>
    <w:rsid w:val="00BE26DE"/>
    <w:rsid w:val="00BE3DA4"/>
    <w:rsid w:val="00BE4808"/>
    <w:rsid w:val="00BE4D37"/>
    <w:rsid w:val="00BE4E62"/>
    <w:rsid w:val="00BE54E3"/>
    <w:rsid w:val="00BE5B58"/>
    <w:rsid w:val="00BE655F"/>
    <w:rsid w:val="00BE69ED"/>
    <w:rsid w:val="00BE7022"/>
    <w:rsid w:val="00BE7435"/>
    <w:rsid w:val="00BE7D7B"/>
    <w:rsid w:val="00BF03F8"/>
    <w:rsid w:val="00BF0573"/>
    <w:rsid w:val="00BF0C3C"/>
    <w:rsid w:val="00BF0C67"/>
    <w:rsid w:val="00BF287F"/>
    <w:rsid w:val="00BF3222"/>
    <w:rsid w:val="00BF596F"/>
    <w:rsid w:val="00BF5F21"/>
    <w:rsid w:val="00BF5FA8"/>
    <w:rsid w:val="00BF6CBD"/>
    <w:rsid w:val="00BF7BD3"/>
    <w:rsid w:val="00C002A5"/>
    <w:rsid w:val="00C02181"/>
    <w:rsid w:val="00C02520"/>
    <w:rsid w:val="00C029BC"/>
    <w:rsid w:val="00C03157"/>
    <w:rsid w:val="00C039C2"/>
    <w:rsid w:val="00C039F3"/>
    <w:rsid w:val="00C039F6"/>
    <w:rsid w:val="00C041D7"/>
    <w:rsid w:val="00C046F8"/>
    <w:rsid w:val="00C04953"/>
    <w:rsid w:val="00C0634B"/>
    <w:rsid w:val="00C06687"/>
    <w:rsid w:val="00C06ABE"/>
    <w:rsid w:val="00C0772C"/>
    <w:rsid w:val="00C079B1"/>
    <w:rsid w:val="00C07B56"/>
    <w:rsid w:val="00C11644"/>
    <w:rsid w:val="00C12CC7"/>
    <w:rsid w:val="00C13ACC"/>
    <w:rsid w:val="00C13C5B"/>
    <w:rsid w:val="00C13F16"/>
    <w:rsid w:val="00C14393"/>
    <w:rsid w:val="00C15AB0"/>
    <w:rsid w:val="00C161A8"/>
    <w:rsid w:val="00C169E2"/>
    <w:rsid w:val="00C17970"/>
    <w:rsid w:val="00C17E2C"/>
    <w:rsid w:val="00C2063E"/>
    <w:rsid w:val="00C20C0E"/>
    <w:rsid w:val="00C21D40"/>
    <w:rsid w:val="00C21E3D"/>
    <w:rsid w:val="00C23018"/>
    <w:rsid w:val="00C23F12"/>
    <w:rsid w:val="00C24A16"/>
    <w:rsid w:val="00C24F9A"/>
    <w:rsid w:val="00C25011"/>
    <w:rsid w:val="00C2560A"/>
    <w:rsid w:val="00C278C8"/>
    <w:rsid w:val="00C27D0A"/>
    <w:rsid w:val="00C27F67"/>
    <w:rsid w:val="00C30992"/>
    <w:rsid w:val="00C316C6"/>
    <w:rsid w:val="00C318D7"/>
    <w:rsid w:val="00C31D0C"/>
    <w:rsid w:val="00C3213E"/>
    <w:rsid w:val="00C32691"/>
    <w:rsid w:val="00C328CB"/>
    <w:rsid w:val="00C32CA8"/>
    <w:rsid w:val="00C32DAA"/>
    <w:rsid w:val="00C33486"/>
    <w:rsid w:val="00C3492B"/>
    <w:rsid w:val="00C3505A"/>
    <w:rsid w:val="00C35D0F"/>
    <w:rsid w:val="00C3792C"/>
    <w:rsid w:val="00C41668"/>
    <w:rsid w:val="00C41B16"/>
    <w:rsid w:val="00C4216F"/>
    <w:rsid w:val="00C42414"/>
    <w:rsid w:val="00C438D7"/>
    <w:rsid w:val="00C43B10"/>
    <w:rsid w:val="00C43CAB"/>
    <w:rsid w:val="00C447D8"/>
    <w:rsid w:val="00C44B43"/>
    <w:rsid w:val="00C44BB4"/>
    <w:rsid w:val="00C44BE4"/>
    <w:rsid w:val="00C44D52"/>
    <w:rsid w:val="00C45573"/>
    <w:rsid w:val="00C46723"/>
    <w:rsid w:val="00C47898"/>
    <w:rsid w:val="00C4790C"/>
    <w:rsid w:val="00C5117A"/>
    <w:rsid w:val="00C51365"/>
    <w:rsid w:val="00C513B2"/>
    <w:rsid w:val="00C514CE"/>
    <w:rsid w:val="00C51A50"/>
    <w:rsid w:val="00C52790"/>
    <w:rsid w:val="00C533E0"/>
    <w:rsid w:val="00C54019"/>
    <w:rsid w:val="00C561D5"/>
    <w:rsid w:val="00C564E2"/>
    <w:rsid w:val="00C565FB"/>
    <w:rsid w:val="00C566F1"/>
    <w:rsid w:val="00C57233"/>
    <w:rsid w:val="00C572A0"/>
    <w:rsid w:val="00C57523"/>
    <w:rsid w:val="00C57AC2"/>
    <w:rsid w:val="00C61C69"/>
    <w:rsid w:val="00C628F7"/>
    <w:rsid w:val="00C634C9"/>
    <w:rsid w:val="00C64BE2"/>
    <w:rsid w:val="00C65078"/>
    <w:rsid w:val="00C6606D"/>
    <w:rsid w:val="00C67065"/>
    <w:rsid w:val="00C672B8"/>
    <w:rsid w:val="00C703C2"/>
    <w:rsid w:val="00C7100E"/>
    <w:rsid w:val="00C713DC"/>
    <w:rsid w:val="00C717EF"/>
    <w:rsid w:val="00C72265"/>
    <w:rsid w:val="00C72CBE"/>
    <w:rsid w:val="00C72E2F"/>
    <w:rsid w:val="00C73613"/>
    <w:rsid w:val="00C739EF"/>
    <w:rsid w:val="00C748B6"/>
    <w:rsid w:val="00C74FBC"/>
    <w:rsid w:val="00C7537A"/>
    <w:rsid w:val="00C77023"/>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6E3"/>
    <w:rsid w:val="00C85732"/>
    <w:rsid w:val="00C85832"/>
    <w:rsid w:val="00C85852"/>
    <w:rsid w:val="00C85DD1"/>
    <w:rsid w:val="00C8705C"/>
    <w:rsid w:val="00C87196"/>
    <w:rsid w:val="00C873DE"/>
    <w:rsid w:val="00C879D0"/>
    <w:rsid w:val="00C87F4A"/>
    <w:rsid w:val="00C90425"/>
    <w:rsid w:val="00C90459"/>
    <w:rsid w:val="00C90A86"/>
    <w:rsid w:val="00C91060"/>
    <w:rsid w:val="00C91230"/>
    <w:rsid w:val="00C9138B"/>
    <w:rsid w:val="00C91463"/>
    <w:rsid w:val="00C917DB"/>
    <w:rsid w:val="00C92634"/>
    <w:rsid w:val="00C92F1F"/>
    <w:rsid w:val="00C944BC"/>
    <w:rsid w:val="00C956A3"/>
    <w:rsid w:val="00C95F35"/>
    <w:rsid w:val="00C95FD5"/>
    <w:rsid w:val="00C967CD"/>
    <w:rsid w:val="00C971FD"/>
    <w:rsid w:val="00C97356"/>
    <w:rsid w:val="00C974E5"/>
    <w:rsid w:val="00C97569"/>
    <w:rsid w:val="00C97717"/>
    <w:rsid w:val="00C97788"/>
    <w:rsid w:val="00C97FFC"/>
    <w:rsid w:val="00CA057C"/>
    <w:rsid w:val="00CA0B14"/>
    <w:rsid w:val="00CA1125"/>
    <w:rsid w:val="00CA1AC1"/>
    <w:rsid w:val="00CA1B55"/>
    <w:rsid w:val="00CA1CFE"/>
    <w:rsid w:val="00CA2830"/>
    <w:rsid w:val="00CA2C97"/>
    <w:rsid w:val="00CA2CEB"/>
    <w:rsid w:val="00CA3D21"/>
    <w:rsid w:val="00CA3D96"/>
    <w:rsid w:val="00CA4AC4"/>
    <w:rsid w:val="00CA5004"/>
    <w:rsid w:val="00CA5C10"/>
    <w:rsid w:val="00CA5D61"/>
    <w:rsid w:val="00CA61F7"/>
    <w:rsid w:val="00CA7428"/>
    <w:rsid w:val="00CA7C2A"/>
    <w:rsid w:val="00CA7F3C"/>
    <w:rsid w:val="00CB0906"/>
    <w:rsid w:val="00CB0DC3"/>
    <w:rsid w:val="00CB12D3"/>
    <w:rsid w:val="00CB1431"/>
    <w:rsid w:val="00CB1BD0"/>
    <w:rsid w:val="00CB25E6"/>
    <w:rsid w:val="00CB3D69"/>
    <w:rsid w:val="00CB4081"/>
    <w:rsid w:val="00CB480F"/>
    <w:rsid w:val="00CB4874"/>
    <w:rsid w:val="00CB4A12"/>
    <w:rsid w:val="00CB4AE5"/>
    <w:rsid w:val="00CB57ED"/>
    <w:rsid w:val="00CB5CEE"/>
    <w:rsid w:val="00CB68B6"/>
    <w:rsid w:val="00CB696D"/>
    <w:rsid w:val="00CB7C14"/>
    <w:rsid w:val="00CC0298"/>
    <w:rsid w:val="00CC02A0"/>
    <w:rsid w:val="00CC0F69"/>
    <w:rsid w:val="00CC2BD2"/>
    <w:rsid w:val="00CC32C2"/>
    <w:rsid w:val="00CC3754"/>
    <w:rsid w:val="00CC412D"/>
    <w:rsid w:val="00CC41A5"/>
    <w:rsid w:val="00CC4360"/>
    <w:rsid w:val="00CC4778"/>
    <w:rsid w:val="00CC4DA9"/>
    <w:rsid w:val="00CC5CC9"/>
    <w:rsid w:val="00CC602E"/>
    <w:rsid w:val="00CC6B26"/>
    <w:rsid w:val="00CC6B71"/>
    <w:rsid w:val="00CD0AC7"/>
    <w:rsid w:val="00CD109C"/>
    <w:rsid w:val="00CD160E"/>
    <w:rsid w:val="00CD207A"/>
    <w:rsid w:val="00CD2A4E"/>
    <w:rsid w:val="00CD432B"/>
    <w:rsid w:val="00CD479E"/>
    <w:rsid w:val="00CD53DF"/>
    <w:rsid w:val="00CD5595"/>
    <w:rsid w:val="00CD69B6"/>
    <w:rsid w:val="00CD6DE5"/>
    <w:rsid w:val="00CD7607"/>
    <w:rsid w:val="00CD7A66"/>
    <w:rsid w:val="00CE1484"/>
    <w:rsid w:val="00CE1BC3"/>
    <w:rsid w:val="00CE20EF"/>
    <w:rsid w:val="00CE4091"/>
    <w:rsid w:val="00CE4308"/>
    <w:rsid w:val="00CE6A34"/>
    <w:rsid w:val="00CE6FDB"/>
    <w:rsid w:val="00CE72F9"/>
    <w:rsid w:val="00CE7374"/>
    <w:rsid w:val="00CF0D80"/>
    <w:rsid w:val="00CF19C1"/>
    <w:rsid w:val="00CF21E8"/>
    <w:rsid w:val="00CF4336"/>
    <w:rsid w:val="00CF4397"/>
    <w:rsid w:val="00CF577B"/>
    <w:rsid w:val="00CF694D"/>
    <w:rsid w:val="00CF7F2D"/>
    <w:rsid w:val="00D016F8"/>
    <w:rsid w:val="00D01D7F"/>
    <w:rsid w:val="00D022E8"/>
    <w:rsid w:val="00D0268A"/>
    <w:rsid w:val="00D03F6C"/>
    <w:rsid w:val="00D04A27"/>
    <w:rsid w:val="00D04A44"/>
    <w:rsid w:val="00D04A70"/>
    <w:rsid w:val="00D053F2"/>
    <w:rsid w:val="00D05875"/>
    <w:rsid w:val="00D058E5"/>
    <w:rsid w:val="00D06BB0"/>
    <w:rsid w:val="00D073A3"/>
    <w:rsid w:val="00D110D6"/>
    <w:rsid w:val="00D11485"/>
    <w:rsid w:val="00D114B8"/>
    <w:rsid w:val="00D12AF3"/>
    <w:rsid w:val="00D1336C"/>
    <w:rsid w:val="00D137E3"/>
    <w:rsid w:val="00D13B4A"/>
    <w:rsid w:val="00D14497"/>
    <w:rsid w:val="00D150CC"/>
    <w:rsid w:val="00D15324"/>
    <w:rsid w:val="00D164EC"/>
    <w:rsid w:val="00D16CBF"/>
    <w:rsid w:val="00D17588"/>
    <w:rsid w:val="00D17715"/>
    <w:rsid w:val="00D17CEE"/>
    <w:rsid w:val="00D20227"/>
    <w:rsid w:val="00D20BBC"/>
    <w:rsid w:val="00D20C77"/>
    <w:rsid w:val="00D212B2"/>
    <w:rsid w:val="00D214FA"/>
    <w:rsid w:val="00D21CFF"/>
    <w:rsid w:val="00D2227B"/>
    <w:rsid w:val="00D2326F"/>
    <w:rsid w:val="00D23632"/>
    <w:rsid w:val="00D240B7"/>
    <w:rsid w:val="00D243A5"/>
    <w:rsid w:val="00D24707"/>
    <w:rsid w:val="00D24B80"/>
    <w:rsid w:val="00D24C6C"/>
    <w:rsid w:val="00D24D54"/>
    <w:rsid w:val="00D24E9E"/>
    <w:rsid w:val="00D24EDC"/>
    <w:rsid w:val="00D25C7A"/>
    <w:rsid w:val="00D2630A"/>
    <w:rsid w:val="00D26527"/>
    <w:rsid w:val="00D30332"/>
    <w:rsid w:val="00D313C0"/>
    <w:rsid w:val="00D3195F"/>
    <w:rsid w:val="00D32530"/>
    <w:rsid w:val="00D32AD2"/>
    <w:rsid w:val="00D33083"/>
    <w:rsid w:val="00D332AA"/>
    <w:rsid w:val="00D34B2A"/>
    <w:rsid w:val="00D350E0"/>
    <w:rsid w:val="00D35113"/>
    <w:rsid w:val="00D352B4"/>
    <w:rsid w:val="00D35E4E"/>
    <w:rsid w:val="00D37318"/>
    <w:rsid w:val="00D3754C"/>
    <w:rsid w:val="00D37DC2"/>
    <w:rsid w:val="00D422D7"/>
    <w:rsid w:val="00D42625"/>
    <w:rsid w:val="00D4274F"/>
    <w:rsid w:val="00D4374F"/>
    <w:rsid w:val="00D44791"/>
    <w:rsid w:val="00D44B01"/>
    <w:rsid w:val="00D45445"/>
    <w:rsid w:val="00D45F41"/>
    <w:rsid w:val="00D463E2"/>
    <w:rsid w:val="00D46B87"/>
    <w:rsid w:val="00D46BCB"/>
    <w:rsid w:val="00D471C9"/>
    <w:rsid w:val="00D472CF"/>
    <w:rsid w:val="00D477EA"/>
    <w:rsid w:val="00D47C1B"/>
    <w:rsid w:val="00D5095E"/>
    <w:rsid w:val="00D509CA"/>
    <w:rsid w:val="00D514B8"/>
    <w:rsid w:val="00D51C42"/>
    <w:rsid w:val="00D52E18"/>
    <w:rsid w:val="00D531F3"/>
    <w:rsid w:val="00D53FBF"/>
    <w:rsid w:val="00D546B3"/>
    <w:rsid w:val="00D565CB"/>
    <w:rsid w:val="00D565F5"/>
    <w:rsid w:val="00D56B26"/>
    <w:rsid w:val="00D57D4F"/>
    <w:rsid w:val="00D60137"/>
    <w:rsid w:val="00D6015D"/>
    <w:rsid w:val="00D603CE"/>
    <w:rsid w:val="00D6048F"/>
    <w:rsid w:val="00D60929"/>
    <w:rsid w:val="00D610F2"/>
    <w:rsid w:val="00D61E96"/>
    <w:rsid w:val="00D6252E"/>
    <w:rsid w:val="00D62C2A"/>
    <w:rsid w:val="00D62CC0"/>
    <w:rsid w:val="00D62E8C"/>
    <w:rsid w:val="00D62F57"/>
    <w:rsid w:val="00D62FB9"/>
    <w:rsid w:val="00D63282"/>
    <w:rsid w:val="00D632A8"/>
    <w:rsid w:val="00D6453C"/>
    <w:rsid w:val="00D646BB"/>
    <w:rsid w:val="00D65F6B"/>
    <w:rsid w:val="00D66E34"/>
    <w:rsid w:val="00D66EE2"/>
    <w:rsid w:val="00D70A60"/>
    <w:rsid w:val="00D717A3"/>
    <w:rsid w:val="00D72527"/>
    <w:rsid w:val="00D7259A"/>
    <w:rsid w:val="00D7389C"/>
    <w:rsid w:val="00D73A3B"/>
    <w:rsid w:val="00D73E8A"/>
    <w:rsid w:val="00D7458D"/>
    <w:rsid w:val="00D74AC9"/>
    <w:rsid w:val="00D757BE"/>
    <w:rsid w:val="00D75C67"/>
    <w:rsid w:val="00D763CB"/>
    <w:rsid w:val="00D76671"/>
    <w:rsid w:val="00D77B18"/>
    <w:rsid w:val="00D77F80"/>
    <w:rsid w:val="00D8121D"/>
    <w:rsid w:val="00D81611"/>
    <w:rsid w:val="00D81A4A"/>
    <w:rsid w:val="00D81C92"/>
    <w:rsid w:val="00D82060"/>
    <w:rsid w:val="00D83DE3"/>
    <w:rsid w:val="00D8466D"/>
    <w:rsid w:val="00D84B2E"/>
    <w:rsid w:val="00D854D0"/>
    <w:rsid w:val="00D86881"/>
    <w:rsid w:val="00D8690E"/>
    <w:rsid w:val="00D87D5F"/>
    <w:rsid w:val="00D920E7"/>
    <w:rsid w:val="00D92D07"/>
    <w:rsid w:val="00D93F3F"/>
    <w:rsid w:val="00D9548B"/>
    <w:rsid w:val="00D9594C"/>
    <w:rsid w:val="00D95B6C"/>
    <w:rsid w:val="00D95B8A"/>
    <w:rsid w:val="00D96510"/>
    <w:rsid w:val="00D967C5"/>
    <w:rsid w:val="00D979F3"/>
    <w:rsid w:val="00DA09F9"/>
    <w:rsid w:val="00DA0B13"/>
    <w:rsid w:val="00DA2C96"/>
    <w:rsid w:val="00DA3D9F"/>
    <w:rsid w:val="00DA4DEC"/>
    <w:rsid w:val="00DA5A11"/>
    <w:rsid w:val="00DA5A7D"/>
    <w:rsid w:val="00DA5ED5"/>
    <w:rsid w:val="00DA6FD3"/>
    <w:rsid w:val="00DA72D7"/>
    <w:rsid w:val="00DB020D"/>
    <w:rsid w:val="00DB0229"/>
    <w:rsid w:val="00DB0EB2"/>
    <w:rsid w:val="00DB1174"/>
    <w:rsid w:val="00DB117A"/>
    <w:rsid w:val="00DB20A4"/>
    <w:rsid w:val="00DB2274"/>
    <w:rsid w:val="00DB2A11"/>
    <w:rsid w:val="00DB4212"/>
    <w:rsid w:val="00DB4728"/>
    <w:rsid w:val="00DB47A3"/>
    <w:rsid w:val="00DB47E6"/>
    <w:rsid w:val="00DB536A"/>
    <w:rsid w:val="00DB5E4F"/>
    <w:rsid w:val="00DB6118"/>
    <w:rsid w:val="00DB6267"/>
    <w:rsid w:val="00DB66FD"/>
    <w:rsid w:val="00DB6ADD"/>
    <w:rsid w:val="00DB7F2B"/>
    <w:rsid w:val="00DC01A3"/>
    <w:rsid w:val="00DC0A29"/>
    <w:rsid w:val="00DC0F37"/>
    <w:rsid w:val="00DC10B8"/>
    <w:rsid w:val="00DC2FD7"/>
    <w:rsid w:val="00DC35B4"/>
    <w:rsid w:val="00DC42A1"/>
    <w:rsid w:val="00DC48DD"/>
    <w:rsid w:val="00DC49A5"/>
    <w:rsid w:val="00DC4B64"/>
    <w:rsid w:val="00DC4FED"/>
    <w:rsid w:val="00DC625E"/>
    <w:rsid w:val="00DC6837"/>
    <w:rsid w:val="00DC6F5D"/>
    <w:rsid w:val="00DC72FB"/>
    <w:rsid w:val="00DC7D4B"/>
    <w:rsid w:val="00DC7F18"/>
    <w:rsid w:val="00DD0868"/>
    <w:rsid w:val="00DD172D"/>
    <w:rsid w:val="00DD208B"/>
    <w:rsid w:val="00DD23FA"/>
    <w:rsid w:val="00DD2E50"/>
    <w:rsid w:val="00DD3518"/>
    <w:rsid w:val="00DD4A37"/>
    <w:rsid w:val="00DD7923"/>
    <w:rsid w:val="00DD7E93"/>
    <w:rsid w:val="00DE078B"/>
    <w:rsid w:val="00DE1C45"/>
    <w:rsid w:val="00DE1C87"/>
    <w:rsid w:val="00DE1DA2"/>
    <w:rsid w:val="00DE2DF1"/>
    <w:rsid w:val="00DE3C96"/>
    <w:rsid w:val="00DE3E15"/>
    <w:rsid w:val="00DE3ED2"/>
    <w:rsid w:val="00DE3EED"/>
    <w:rsid w:val="00DE4A1F"/>
    <w:rsid w:val="00DE4CAC"/>
    <w:rsid w:val="00DE5AAE"/>
    <w:rsid w:val="00DE711F"/>
    <w:rsid w:val="00DE776B"/>
    <w:rsid w:val="00DE7928"/>
    <w:rsid w:val="00DE7A90"/>
    <w:rsid w:val="00DF00B4"/>
    <w:rsid w:val="00DF0D06"/>
    <w:rsid w:val="00DF1B22"/>
    <w:rsid w:val="00DF20F3"/>
    <w:rsid w:val="00DF21AD"/>
    <w:rsid w:val="00DF2209"/>
    <w:rsid w:val="00DF2899"/>
    <w:rsid w:val="00DF296F"/>
    <w:rsid w:val="00DF36D4"/>
    <w:rsid w:val="00DF3F63"/>
    <w:rsid w:val="00DF3FE4"/>
    <w:rsid w:val="00DF46A9"/>
    <w:rsid w:val="00DF5068"/>
    <w:rsid w:val="00DF5189"/>
    <w:rsid w:val="00DF5C1B"/>
    <w:rsid w:val="00DF629D"/>
    <w:rsid w:val="00DF705A"/>
    <w:rsid w:val="00DF71AD"/>
    <w:rsid w:val="00DF71D7"/>
    <w:rsid w:val="00DF7661"/>
    <w:rsid w:val="00E004C3"/>
    <w:rsid w:val="00E00531"/>
    <w:rsid w:val="00E012A3"/>
    <w:rsid w:val="00E01AA0"/>
    <w:rsid w:val="00E025EE"/>
    <w:rsid w:val="00E02B3E"/>
    <w:rsid w:val="00E02C63"/>
    <w:rsid w:val="00E03BFB"/>
    <w:rsid w:val="00E03E79"/>
    <w:rsid w:val="00E04B32"/>
    <w:rsid w:val="00E0529E"/>
    <w:rsid w:val="00E05AE3"/>
    <w:rsid w:val="00E05FD1"/>
    <w:rsid w:val="00E06773"/>
    <w:rsid w:val="00E07749"/>
    <w:rsid w:val="00E100CD"/>
    <w:rsid w:val="00E10345"/>
    <w:rsid w:val="00E104CB"/>
    <w:rsid w:val="00E1161B"/>
    <w:rsid w:val="00E11F07"/>
    <w:rsid w:val="00E1203E"/>
    <w:rsid w:val="00E12DA1"/>
    <w:rsid w:val="00E13358"/>
    <w:rsid w:val="00E143CE"/>
    <w:rsid w:val="00E153C0"/>
    <w:rsid w:val="00E15410"/>
    <w:rsid w:val="00E17286"/>
    <w:rsid w:val="00E172D1"/>
    <w:rsid w:val="00E17C1C"/>
    <w:rsid w:val="00E201D3"/>
    <w:rsid w:val="00E210C6"/>
    <w:rsid w:val="00E21450"/>
    <w:rsid w:val="00E219DF"/>
    <w:rsid w:val="00E250CF"/>
    <w:rsid w:val="00E25334"/>
    <w:rsid w:val="00E25C9C"/>
    <w:rsid w:val="00E26632"/>
    <w:rsid w:val="00E268C5"/>
    <w:rsid w:val="00E26DF0"/>
    <w:rsid w:val="00E27B9E"/>
    <w:rsid w:val="00E30A78"/>
    <w:rsid w:val="00E315A2"/>
    <w:rsid w:val="00E329D3"/>
    <w:rsid w:val="00E329EE"/>
    <w:rsid w:val="00E33BB3"/>
    <w:rsid w:val="00E340A8"/>
    <w:rsid w:val="00E344E7"/>
    <w:rsid w:val="00E345A5"/>
    <w:rsid w:val="00E3486A"/>
    <w:rsid w:val="00E359B6"/>
    <w:rsid w:val="00E35D1C"/>
    <w:rsid w:val="00E367CB"/>
    <w:rsid w:val="00E36F8D"/>
    <w:rsid w:val="00E3728C"/>
    <w:rsid w:val="00E40D85"/>
    <w:rsid w:val="00E40DDC"/>
    <w:rsid w:val="00E42B50"/>
    <w:rsid w:val="00E42D49"/>
    <w:rsid w:val="00E43884"/>
    <w:rsid w:val="00E4461E"/>
    <w:rsid w:val="00E44BD3"/>
    <w:rsid w:val="00E44F64"/>
    <w:rsid w:val="00E46D6F"/>
    <w:rsid w:val="00E47396"/>
    <w:rsid w:val="00E476C4"/>
    <w:rsid w:val="00E47BBC"/>
    <w:rsid w:val="00E50A34"/>
    <w:rsid w:val="00E51907"/>
    <w:rsid w:val="00E51FD8"/>
    <w:rsid w:val="00E52941"/>
    <w:rsid w:val="00E52E88"/>
    <w:rsid w:val="00E55770"/>
    <w:rsid w:val="00E55785"/>
    <w:rsid w:val="00E55BB8"/>
    <w:rsid w:val="00E56724"/>
    <w:rsid w:val="00E611EA"/>
    <w:rsid w:val="00E6174D"/>
    <w:rsid w:val="00E61DCA"/>
    <w:rsid w:val="00E63214"/>
    <w:rsid w:val="00E63E11"/>
    <w:rsid w:val="00E647F2"/>
    <w:rsid w:val="00E64A44"/>
    <w:rsid w:val="00E64B9E"/>
    <w:rsid w:val="00E658C4"/>
    <w:rsid w:val="00E65A46"/>
    <w:rsid w:val="00E66D7B"/>
    <w:rsid w:val="00E67399"/>
    <w:rsid w:val="00E712C6"/>
    <w:rsid w:val="00E71CB0"/>
    <w:rsid w:val="00E720ED"/>
    <w:rsid w:val="00E7243D"/>
    <w:rsid w:val="00E725C9"/>
    <w:rsid w:val="00E73B0C"/>
    <w:rsid w:val="00E73D8D"/>
    <w:rsid w:val="00E75250"/>
    <w:rsid w:val="00E760BF"/>
    <w:rsid w:val="00E77297"/>
    <w:rsid w:val="00E77DC6"/>
    <w:rsid w:val="00E77E46"/>
    <w:rsid w:val="00E80EBD"/>
    <w:rsid w:val="00E81147"/>
    <w:rsid w:val="00E811AF"/>
    <w:rsid w:val="00E81D7D"/>
    <w:rsid w:val="00E828A9"/>
    <w:rsid w:val="00E835F0"/>
    <w:rsid w:val="00E8367A"/>
    <w:rsid w:val="00E83F2F"/>
    <w:rsid w:val="00E85EC8"/>
    <w:rsid w:val="00E866B9"/>
    <w:rsid w:val="00E870DF"/>
    <w:rsid w:val="00E8762D"/>
    <w:rsid w:val="00E878A4"/>
    <w:rsid w:val="00E87C27"/>
    <w:rsid w:val="00E90162"/>
    <w:rsid w:val="00E91149"/>
    <w:rsid w:val="00E9178C"/>
    <w:rsid w:val="00E91810"/>
    <w:rsid w:val="00E92114"/>
    <w:rsid w:val="00E92120"/>
    <w:rsid w:val="00E92A53"/>
    <w:rsid w:val="00E92E63"/>
    <w:rsid w:val="00E9356E"/>
    <w:rsid w:val="00E937FF"/>
    <w:rsid w:val="00E93D41"/>
    <w:rsid w:val="00E93F56"/>
    <w:rsid w:val="00E9425C"/>
    <w:rsid w:val="00E9549B"/>
    <w:rsid w:val="00E96000"/>
    <w:rsid w:val="00E9630A"/>
    <w:rsid w:val="00E966D5"/>
    <w:rsid w:val="00EA0568"/>
    <w:rsid w:val="00EA1AD7"/>
    <w:rsid w:val="00EA2E5D"/>
    <w:rsid w:val="00EA3273"/>
    <w:rsid w:val="00EA3E37"/>
    <w:rsid w:val="00EA5932"/>
    <w:rsid w:val="00EA61C0"/>
    <w:rsid w:val="00EA7088"/>
    <w:rsid w:val="00EA71E8"/>
    <w:rsid w:val="00EA7D0D"/>
    <w:rsid w:val="00EA7F37"/>
    <w:rsid w:val="00EB09ED"/>
    <w:rsid w:val="00EB0BE7"/>
    <w:rsid w:val="00EB1B5C"/>
    <w:rsid w:val="00EB1BC4"/>
    <w:rsid w:val="00EB2357"/>
    <w:rsid w:val="00EB39ED"/>
    <w:rsid w:val="00EB437F"/>
    <w:rsid w:val="00EB47D9"/>
    <w:rsid w:val="00EB537D"/>
    <w:rsid w:val="00EB5610"/>
    <w:rsid w:val="00EB5974"/>
    <w:rsid w:val="00EB61AD"/>
    <w:rsid w:val="00EB6499"/>
    <w:rsid w:val="00EB68D2"/>
    <w:rsid w:val="00EB7C5E"/>
    <w:rsid w:val="00EC1029"/>
    <w:rsid w:val="00EC15F7"/>
    <w:rsid w:val="00EC2320"/>
    <w:rsid w:val="00EC2372"/>
    <w:rsid w:val="00EC392A"/>
    <w:rsid w:val="00EC4188"/>
    <w:rsid w:val="00EC4871"/>
    <w:rsid w:val="00EC5B1B"/>
    <w:rsid w:val="00EC5B57"/>
    <w:rsid w:val="00EC5E74"/>
    <w:rsid w:val="00EC6A9C"/>
    <w:rsid w:val="00EC702E"/>
    <w:rsid w:val="00EC7BAE"/>
    <w:rsid w:val="00ED0634"/>
    <w:rsid w:val="00ED0756"/>
    <w:rsid w:val="00ED09BA"/>
    <w:rsid w:val="00ED1C59"/>
    <w:rsid w:val="00ED230A"/>
    <w:rsid w:val="00ED2339"/>
    <w:rsid w:val="00ED3B7E"/>
    <w:rsid w:val="00ED4497"/>
    <w:rsid w:val="00ED48F0"/>
    <w:rsid w:val="00ED5790"/>
    <w:rsid w:val="00ED5813"/>
    <w:rsid w:val="00ED656E"/>
    <w:rsid w:val="00ED6E05"/>
    <w:rsid w:val="00ED795A"/>
    <w:rsid w:val="00EE26FF"/>
    <w:rsid w:val="00EE31E7"/>
    <w:rsid w:val="00EE349D"/>
    <w:rsid w:val="00EE3731"/>
    <w:rsid w:val="00EE37B7"/>
    <w:rsid w:val="00EE4DF8"/>
    <w:rsid w:val="00EE5322"/>
    <w:rsid w:val="00EE55B8"/>
    <w:rsid w:val="00EE57D0"/>
    <w:rsid w:val="00EE582F"/>
    <w:rsid w:val="00EE5935"/>
    <w:rsid w:val="00EE5B67"/>
    <w:rsid w:val="00EE60F9"/>
    <w:rsid w:val="00EE6234"/>
    <w:rsid w:val="00EE6656"/>
    <w:rsid w:val="00EE6B97"/>
    <w:rsid w:val="00EE6FBF"/>
    <w:rsid w:val="00EF2B06"/>
    <w:rsid w:val="00EF4213"/>
    <w:rsid w:val="00EF46C7"/>
    <w:rsid w:val="00EF4A24"/>
    <w:rsid w:val="00EF4B71"/>
    <w:rsid w:val="00EF51C0"/>
    <w:rsid w:val="00EF765F"/>
    <w:rsid w:val="00EF76D0"/>
    <w:rsid w:val="00F00070"/>
    <w:rsid w:val="00F003A7"/>
    <w:rsid w:val="00F00CD7"/>
    <w:rsid w:val="00F0206B"/>
    <w:rsid w:val="00F02641"/>
    <w:rsid w:val="00F02CF2"/>
    <w:rsid w:val="00F03978"/>
    <w:rsid w:val="00F03D06"/>
    <w:rsid w:val="00F03DFB"/>
    <w:rsid w:val="00F0421E"/>
    <w:rsid w:val="00F077C8"/>
    <w:rsid w:val="00F07C37"/>
    <w:rsid w:val="00F10B63"/>
    <w:rsid w:val="00F115A8"/>
    <w:rsid w:val="00F1265B"/>
    <w:rsid w:val="00F1272E"/>
    <w:rsid w:val="00F147A4"/>
    <w:rsid w:val="00F14FEE"/>
    <w:rsid w:val="00F1551F"/>
    <w:rsid w:val="00F155FB"/>
    <w:rsid w:val="00F15643"/>
    <w:rsid w:val="00F166B4"/>
    <w:rsid w:val="00F16A5B"/>
    <w:rsid w:val="00F17926"/>
    <w:rsid w:val="00F17A94"/>
    <w:rsid w:val="00F207AC"/>
    <w:rsid w:val="00F21DAF"/>
    <w:rsid w:val="00F239D4"/>
    <w:rsid w:val="00F24C32"/>
    <w:rsid w:val="00F253B7"/>
    <w:rsid w:val="00F25905"/>
    <w:rsid w:val="00F25A39"/>
    <w:rsid w:val="00F25BFA"/>
    <w:rsid w:val="00F26156"/>
    <w:rsid w:val="00F278BC"/>
    <w:rsid w:val="00F30326"/>
    <w:rsid w:val="00F305E5"/>
    <w:rsid w:val="00F30B76"/>
    <w:rsid w:val="00F31E5E"/>
    <w:rsid w:val="00F32FA9"/>
    <w:rsid w:val="00F3370A"/>
    <w:rsid w:val="00F337C6"/>
    <w:rsid w:val="00F34E1D"/>
    <w:rsid w:val="00F34ED7"/>
    <w:rsid w:val="00F35A12"/>
    <w:rsid w:val="00F365E3"/>
    <w:rsid w:val="00F36AB1"/>
    <w:rsid w:val="00F37099"/>
    <w:rsid w:val="00F37182"/>
    <w:rsid w:val="00F3784C"/>
    <w:rsid w:val="00F37C4A"/>
    <w:rsid w:val="00F400DA"/>
    <w:rsid w:val="00F40A88"/>
    <w:rsid w:val="00F42264"/>
    <w:rsid w:val="00F4236D"/>
    <w:rsid w:val="00F42A9E"/>
    <w:rsid w:val="00F42B3B"/>
    <w:rsid w:val="00F42DE4"/>
    <w:rsid w:val="00F4492A"/>
    <w:rsid w:val="00F44C6F"/>
    <w:rsid w:val="00F473E0"/>
    <w:rsid w:val="00F47B10"/>
    <w:rsid w:val="00F50BEB"/>
    <w:rsid w:val="00F51556"/>
    <w:rsid w:val="00F516F3"/>
    <w:rsid w:val="00F516FC"/>
    <w:rsid w:val="00F5178D"/>
    <w:rsid w:val="00F51B07"/>
    <w:rsid w:val="00F51DDD"/>
    <w:rsid w:val="00F5212E"/>
    <w:rsid w:val="00F52DBF"/>
    <w:rsid w:val="00F53125"/>
    <w:rsid w:val="00F53A0C"/>
    <w:rsid w:val="00F545DF"/>
    <w:rsid w:val="00F54E6D"/>
    <w:rsid w:val="00F5643F"/>
    <w:rsid w:val="00F5654E"/>
    <w:rsid w:val="00F606A4"/>
    <w:rsid w:val="00F62075"/>
    <w:rsid w:val="00F627AC"/>
    <w:rsid w:val="00F632ED"/>
    <w:rsid w:val="00F63FFB"/>
    <w:rsid w:val="00F642C5"/>
    <w:rsid w:val="00F64893"/>
    <w:rsid w:val="00F65084"/>
    <w:rsid w:val="00F652D5"/>
    <w:rsid w:val="00F66B54"/>
    <w:rsid w:val="00F66E8A"/>
    <w:rsid w:val="00F70647"/>
    <w:rsid w:val="00F70C6E"/>
    <w:rsid w:val="00F710C2"/>
    <w:rsid w:val="00F714A4"/>
    <w:rsid w:val="00F71517"/>
    <w:rsid w:val="00F71C50"/>
    <w:rsid w:val="00F7360A"/>
    <w:rsid w:val="00F73639"/>
    <w:rsid w:val="00F74026"/>
    <w:rsid w:val="00F74127"/>
    <w:rsid w:val="00F7413A"/>
    <w:rsid w:val="00F74D60"/>
    <w:rsid w:val="00F75179"/>
    <w:rsid w:val="00F759E9"/>
    <w:rsid w:val="00F76D82"/>
    <w:rsid w:val="00F77333"/>
    <w:rsid w:val="00F77BD2"/>
    <w:rsid w:val="00F77D56"/>
    <w:rsid w:val="00F77D61"/>
    <w:rsid w:val="00F801AC"/>
    <w:rsid w:val="00F80657"/>
    <w:rsid w:val="00F81AB4"/>
    <w:rsid w:val="00F81B12"/>
    <w:rsid w:val="00F82424"/>
    <w:rsid w:val="00F82EAB"/>
    <w:rsid w:val="00F84561"/>
    <w:rsid w:val="00F849C4"/>
    <w:rsid w:val="00F85992"/>
    <w:rsid w:val="00F85AB6"/>
    <w:rsid w:val="00F8638C"/>
    <w:rsid w:val="00F86943"/>
    <w:rsid w:val="00F86E6E"/>
    <w:rsid w:val="00F87181"/>
    <w:rsid w:val="00F873D0"/>
    <w:rsid w:val="00F877C1"/>
    <w:rsid w:val="00F87B56"/>
    <w:rsid w:val="00F87E4F"/>
    <w:rsid w:val="00F90F5C"/>
    <w:rsid w:val="00F9103F"/>
    <w:rsid w:val="00F91AB6"/>
    <w:rsid w:val="00F91AF9"/>
    <w:rsid w:val="00F92A50"/>
    <w:rsid w:val="00F92E21"/>
    <w:rsid w:val="00F92E3D"/>
    <w:rsid w:val="00F92F19"/>
    <w:rsid w:val="00F9393A"/>
    <w:rsid w:val="00F939F0"/>
    <w:rsid w:val="00F93C88"/>
    <w:rsid w:val="00F948A1"/>
    <w:rsid w:val="00F94E18"/>
    <w:rsid w:val="00F95217"/>
    <w:rsid w:val="00F95380"/>
    <w:rsid w:val="00F96346"/>
    <w:rsid w:val="00F96BF3"/>
    <w:rsid w:val="00F97FEB"/>
    <w:rsid w:val="00FA0583"/>
    <w:rsid w:val="00FA0C7B"/>
    <w:rsid w:val="00FA24D2"/>
    <w:rsid w:val="00FA2601"/>
    <w:rsid w:val="00FA2D31"/>
    <w:rsid w:val="00FA2EC5"/>
    <w:rsid w:val="00FA3DAC"/>
    <w:rsid w:val="00FA42FF"/>
    <w:rsid w:val="00FA499A"/>
    <w:rsid w:val="00FA4FB0"/>
    <w:rsid w:val="00FA7027"/>
    <w:rsid w:val="00FA754C"/>
    <w:rsid w:val="00FA77ED"/>
    <w:rsid w:val="00FA78A3"/>
    <w:rsid w:val="00FA7AD9"/>
    <w:rsid w:val="00FB0E75"/>
    <w:rsid w:val="00FB10A2"/>
    <w:rsid w:val="00FB1690"/>
    <w:rsid w:val="00FB2745"/>
    <w:rsid w:val="00FB2C06"/>
    <w:rsid w:val="00FB2E55"/>
    <w:rsid w:val="00FB2F6E"/>
    <w:rsid w:val="00FB37A9"/>
    <w:rsid w:val="00FB423C"/>
    <w:rsid w:val="00FB42B7"/>
    <w:rsid w:val="00FB4331"/>
    <w:rsid w:val="00FB6BFC"/>
    <w:rsid w:val="00FB7485"/>
    <w:rsid w:val="00FB7529"/>
    <w:rsid w:val="00FB77F0"/>
    <w:rsid w:val="00FC0CD6"/>
    <w:rsid w:val="00FC1E4B"/>
    <w:rsid w:val="00FC2625"/>
    <w:rsid w:val="00FC417C"/>
    <w:rsid w:val="00FC439C"/>
    <w:rsid w:val="00FC4C45"/>
    <w:rsid w:val="00FC5402"/>
    <w:rsid w:val="00FC54FD"/>
    <w:rsid w:val="00FC56A7"/>
    <w:rsid w:val="00FC5891"/>
    <w:rsid w:val="00FC71D4"/>
    <w:rsid w:val="00FC7344"/>
    <w:rsid w:val="00FC7BFA"/>
    <w:rsid w:val="00FD045E"/>
    <w:rsid w:val="00FD062F"/>
    <w:rsid w:val="00FD087A"/>
    <w:rsid w:val="00FD1B2E"/>
    <w:rsid w:val="00FD2AF3"/>
    <w:rsid w:val="00FD3741"/>
    <w:rsid w:val="00FD3935"/>
    <w:rsid w:val="00FD4020"/>
    <w:rsid w:val="00FD4617"/>
    <w:rsid w:val="00FD4889"/>
    <w:rsid w:val="00FD49A1"/>
    <w:rsid w:val="00FD4B8F"/>
    <w:rsid w:val="00FD515A"/>
    <w:rsid w:val="00FD51D4"/>
    <w:rsid w:val="00FD55DD"/>
    <w:rsid w:val="00FD5D5C"/>
    <w:rsid w:val="00FD642F"/>
    <w:rsid w:val="00FD7506"/>
    <w:rsid w:val="00FD786F"/>
    <w:rsid w:val="00FD7ACB"/>
    <w:rsid w:val="00FE0A16"/>
    <w:rsid w:val="00FE12C0"/>
    <w:rsid w:val="00FE28F8"/>
    <w:rsid w:val="00FE2B43"/>
    <w:rsid w:val="00FE3BE2"/>
    <w:rsid w:val="00FE3FEF"/>
    <w:rsid w:val="00FE403F"/>
    <w:rsid w:val="00FE4830"/>
    <w:rsid w:val="00FE5589"/>
    <w:rsid w:val="00FE5EB4"/>
    <w:rsid w:val="00FE6738"/>
    <w:rsid w:val="00FE6C82"/>
    <w:rsid w:val="00FE6E68"/>
    <w:rsid w:val="00FF048E"/>
    <w:rsid w:val="00FF0DF4"/>
    <w:rsid w:val="00FF0F6F"/>
    <w:rsid w:val="00FF2125"/>
    <w:rsid w:val="00FF2A2F"/>
    <w:rsid w:val="00FF2D76"/>
    <w:rsid w:val="00FF3343"/>
    <w:rsid w:val="00FF3F8A"/>
    <w:rsid w:val="00FF43C4"/>
    <w:rsid w:val="00FF4FB1"/>
    <w:rsid w:val="00FF6BBA"/>
    <w:rsid w:val="00FF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68C9"/>
  <w15:docId w15:val="{3AB0593F-30C0-4BFD-96BC-8CC86684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652B8"/>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qFormat/>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Заголовок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uiPriority w:val="34"/>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2">
    <w:name w:val="Emphasis"/>
    <w:uiPriority w:val="99"/>
    <w:qFormat/>
    <w:rsid w:val="00C51A50"/>
    <w:rPr>
      <w:rFonts w:cs="Times New Roman"/>
      <w:i/>
    </w:rPr>
  </w:style>
  <w:style w:type="paragraph" w:styleId="af3">
    <w:name w:val="Body Text Indent"/>
    <w:basedOn w:val="a"/>
    <w:link w:val="af4"/>
    <w:uiPriority w:val="99"/>
    <w:semiHidden/>
    <w:unhideWhenUsed/>
    <w:rsid w:val="00880B2F"/>
    <w:pPr>
      <w:spacing w:after="120"/>
      <w:ind w:left="283"/>
    </w:pPr>
  </w:style>
  <w:style w:type="character" w:customStyle="1" w:styleId="af4">
    <w:name w:val="Основной текст с отступом Знак"/>
    <w:basedOn w:val="a0"/>
    <w:link w:val="af3"/>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5">
    <w:name w:val="Основной текст_"/>
    <w:link w:val="35"/>
    <w:uiPriority w:val="99"/>
    <w:locked/>
    <w:rsid w:val="009D57BF"/>
    <w:rPr>
      <w:sz w:val="25"/>
      <w:shd w:val="clear" w:color="auto" w:fill="FFFFFF"/>
    </w:rPr>
  </w:style>
  <w:style w:type="paragraph" w:customStyle="1" w:styleId="35">
    <w:name w:val="Основной текст3"/>
    <w:basedOn w:val="a"/>
    <w:link w:val="af5"/>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6">
    <w:name w:val="Document Map"/>
    <w:basedOn w:val="a"/>
    <w:link w:val="af7"/>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7">
    <w:name w:val="Схема документа Знак"/>
    <w:basedOn w:val="a0"/>
    <w:link w:val="af6"/>
    <w:rsid w:val="00AA4EFF"/>
    <w:rPr>
      <w:rFonts w:ascii="Tahoma" w:eastAsia="Times New Roman" w:hAnsi="Tahoma" w:cs="Times New Roman"/>
      <w:kern w:val="2"/>
      <w:shd w:val="clear" w:color="auto" w:fill="000080"/>
      <w:lang w:bidi="ar-SA"/>
    </w:rPr>
  </w:style>
  <w:style w:type="paragraph" w:styleId="af8">
    <w:name w:val="Balloon Text"/>
    <w:basedOn w:val="a"/>
    <w:link w:val="af9"/>
    <w:unhideWhenUsed/>
    <w:rsid w:val="00AA4EFF"/>
    <w:pPr>
      <w:widowControl/>
    </w:pPr>
    <w:rPr>
      <w:rFonts w:ascii="Tahoma" w:eastAsia="Times New Roman" w:hAnsi="Tahoma" w:cs="Times New Roman"/>
      <w:color w:val="auto"/>
      <w:kern w:val="2"/>
      <w:sz w:val="16"/>
      <w:szCs w:val="16"/>
      <w:lang w:bidi="ar-SA"/>
    </w:rPr>
  </w:style>
  <w:style w:type="character" w:customStyle="1" w:styleId="af9">
    <w:name w:val="Текст выноски Знак"/>
    <w:basedOn w:val="a0"/>
    <w:link w:val="af8"/>
    <w:rsid w:val="00AA4EFF"/>
    <w:rPr>
      <w:rFonts w:ascii="Tahoma" w:eastAsia="Times New Roman" w:hAnsi="Tahoma" w:cs="Times New Roman"/>
      <w:kern w:val="2"/>
      <w:sz w:val="16"/>
      <w:szCs w:val="16"/>
      <w:lang w:bidi="ar-SA"/>
    </w:rPr>
  </w:style>
  <w:style w:type="character" w:styleId="afa">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b">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c">
    <w:name w:val="No Spacing"/>
    <w:link w:val="afd"/>
    <w:uiPriority w:val="1"/>
    <w:qFormat/>
    <w:rsid w:val="00D11485"/>
    <w:pPr>
      <w:widowControl/>
    </w:pPr>
    <w:rPr>
      <w:rFonts w:ascii="Calibri" w:eastAsia="Times New Roman" w:hAnsi="Calibri" w:cs="Times New Roman"/>
      <w:sz w:val="22"/>
      <w:szCs w:val="22"/>
      <w:lang w:bidi="ar-SA"/>
    </w:rPr>
  </w:style>
  <w:style w:type="character" w:styleId="afe">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d">
    <w:name w:val="Без интервала Знак"/>
    <w:link w:val="afc"/>
    <w:uiPriority w:val="1"/>
    <w:locked/>
    <w:rsid w:val="00B57B68"/>
    <w:rPr>
      <w:rFonts w:ascii="Calibri" w:eastAsia="Times New Roman" w:hAnsi="Calibri" w:cs="Times New Roman"/>
      <w:sz w:val="22"/>
      <w:szCs w:val="22"/>
      <w:lang w:bidi="ar-SA"/>
    </w:rPr>
  </w:style>
  <w:style w:type="character" w:styleId="aff0">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a"/>
    <w:uiPriority w:val="59"/>
    <w:rsid w:val="00DB7F2B"/>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Subtitle"/>
    <w:basedOn w:val="a"/>
    <w:next w:val="a"/>
    <w:link w:val="aff2"/>
    <w:uiPriority w:val="11"/>
    <w:qFormat/>
    <w:rsid w:val="00DB7F2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2">
    <w:name w:val="Подзаголовок Знак"/>
    <w:basedOn w:val="a0"/>
    <w:link w:val="aff1"/>
    <w:uiPriority w:val="11"/>
    <w:rsid w:val="00DB7F2B"/>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958B6-4D68-4123-98CB-41EB7FC9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7660</TotalTime>
  <Pages>7</Pages>
  <Words>1720</Words>
  <Characters>9808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Лобосова ЭВ</cp:lastModifiedBy>
  <cp:revision>2326</cp:revision>
  <cp:lastPrinted>2022-10-27T14:52:00Z</cp:lastPrinted>
  <dcterms:created xsi:type="dcterms:W3CDTF">2017-10-27T13:30:00Z</dcterms:created>
  <dcterms:modified xsi:type="dcterms:W3CDTF">2022-10-27T14:54:00Z</dcterms:modified>
</cp:coreProperties>
</file>