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 w:firstLine="0" w:left="567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УТВЕРЖДЕНЫ</w:t>
      </w:r>
    </w:p>
    <w:p w14:paraId="04000000">
      <w:pPr>
        <w:spacing w:after="0" w:line="240" w:lineRule="auto"/>
        <w:ind w:firstLine="0" w:left="567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приказом </w:t>
      </w:r>
    </w:p>
    <w:p w14:paraId="05000000">
      <w:pPr>
        <w:spacing w:after="0" w:line="240" w:lineRule="auto"/>
        <w:ind w:firstLine="0" w:left="567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Министерства финансов и бюджетного контроля Курской области</w:t>
      </w:r>
    </w:p>
    <w:p w14:paraId="06000000">
      <w:pPr>
        <w:spacing w:after="0" w:line="240" w:lineRule="auto"/>
        <w:ind w:firstLine="0" w:left="567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от 13.04.2026 № 27н</w:t>
      </w:r>
    </w:p>
    <w:p w14:paraId="0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ИЗМЕНЕНИЯ,</w:t>
      </w:r>
    </w:p>
    <w:p w14:paraId="0A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которые вносятся в приказ комитета финансов Курской области                    от 30.06.2022 № 89н «О реализации отдельных положений Закона Курской области «О порядке участия финансового органа Курской области в проведении проверки соответствия кандидатов на замещение должности руководителя финансового органа муниципального образования Курской области»</w:t>
      </w:r>
    </w:p>
    <w:p w14:paraId="0B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 пункте 1 слово «района» заменить словом «округа».</w:t>
      </w:r>
    </w:p>
    <w:p w14:paraId="0E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 В наименовании формы справки о кандидате на замещение должности руководителя финансового органа муниципального района, городского округа Курской области, утвержденной указанным приказом, слово «района» заменить словом «округа».</w:t>
      </w:r>
    </w:p>
    <w:p w14:paraId="0F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3. В наименовании формы согласия кандидата на замещение должности руководителя финансового органа муниципального района, городского округа Курской области, утвержденной указанным приказом, слово «района» заменить словом «округа».</w:t>
      </w:r>
    </w:p>
    <w:p w14:paraId="10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4. В пунктах 2, 3 и 10 Положении о комиссии Министерства финансов и бюджетного контроля Курской области по вопросу проведения проверки соответствия кандидата квалификационным требованиям, утвержденного указанным приказом, слово «района» заменить словом «округа».</w:t>
      </w:r>
    </w:p>
    <w:p w14:paraId="11000000">
      <w:pPr>
        <w:spacing w:after="0" w:line="240" w:lineRule="auto"/>
        <w:ind w:firstLine="708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color w:themeColor="text1" w:val="000000"/>
          <w:sz w:val="28"/>
        </w:rPr>
        <w:t>Состав комиссии Министерства финансов и бюджетного контроля Курской области по вопросу проведения проверки соответствия кандидата квалификационным требованиям, утвержденный указанным приказом, изложить в следующей редакции:</w:t>
      </w:r>
    </w:p>
    <w:p w14:paraId="12000000">
      <w:pPr>
        <w:spacing w:after="0" w:line="240" w:lineRule="auto"/>
        <w:ind w:firstLine="708" w:left="0"/>
        <w:jc w:val="both"/>
        <w:rPr>
          <w:rFonts w:ascii="Times New Roman" w:hAnsi="Times New Roman"/>
          <w:color w:themeColor="text1" w:val="000000"/>
          <w:sz w:val="28"/>
        </w:rPr>
      </w:pPr>
    </w:p>
    <w:p w14:paraId="13000000">
      <w:pPr>
        <w:spacing w:after="0" w:line="240" w:lineRule="auto"/>
        <w:ind w:firstLine="0" w:left="567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«УТВЕРЖДЕН</w:t>
      </w:r>
    </w:p>
    <w:p w14:paraId="14000000">
      <w:pPr>
        <w:spacing w:after="0" w:line="240" w:lineRule="auto"/>
        <w:ind w:firstLine="0" w:left="567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приказом комитета финансов Курской области </w:t>
      </w:r>
    </w:p>
    <w:p w14:paraId="15000000">
      <w:pPr>
        <w:spacing w:after="0" w:line="240" w:lineRule="auto"/>
        <w:ind w:firstLine="0" w:left="567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от 30.06.2022 № 89н</w:t>
      </w:r>
    </w:p>
    <w:p w14:paraId="16000000">
      <w:pPr>
        <w:spacing w:after="0" w:line="240" w:lineRule="auto"/>
        <w:ind w:firstLine="0" w:left="567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(в редакции приказа Министерства финансов и бюджетного контроля Курской области</w:t>
      </w:r>
    </w:p>
    <w:p w14:paraId="17000000">
      <w:pPr>
        <w:spacing w:after="0" w:line="240" w:lineRule="auto"/>
        <w:ind w:firstLine="0" w:left="567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от 13.04.2026 № 27н)</w:t>
      </w:r>
    </w:p>
    <w:p w14:paraId="18000000">
      <w:pPr>
        <w:spacing w:after="0" w:line="240" w:lineRule="auto"/>
        <w:ind w:firstLine="0" w:left="5812"/>
        <w:rPr>
          <w:rFonts w:ascii="Times New Roman" w:hAnsi="Times New Roman"/>
          <w:color w:themeColor="text1" w:val="000000"/>
          <w:sz w:val="28"/>
        </w:rPr>
      </w:pPr>
    </w:p>
    <w:p w14:paraId="19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СОСТАВ</w:t>
      </w:r>
    </w:p>
    <w:p w14:paraId="1A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комиссии Министерства финансов и бюджетного контроля Курской области по вопросу проведения проверки соответствия кандидата квалификационным требованиям</w:t>
      </w:r>
    </w:p>
    <w:p w14:paraId="1B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tbl>
      <w:tblPr>
        <w:tblStyle w:val="Style_2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291"/>
        <w:gridCol w:w="5780"/>
      </w:tblGrid>
      <w:tr>
        <w:tc>
          <w:tcPr>
            <w:tcW w:type="dxa" w:w="329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C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Панферов</w:t>
            </w:r>
          </w:p>
          <w:p w14:paraId="1D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Владимир Сергеевич</w:t>
            </w:r>
          </w:p>
        </w:tc>
        <w:tc>
          <w:tcPr>
            <w:tcW w:type="dxa" w:w="57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E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- временно исполняющий обязанности министра финансов и бюджетного контроля Курской области (председатель комиссии)</w:t>
            </w:r>
          </w:p>
          <w:p w14:paraId="1F000000">
            <w:pPr>
              <w:rPr>
                <w:color w:themeColor="text1" w:val="000000"/>
                <w:sz w:val="28"/>
              </w:rPr>
            </w:pPr>
          </w:p>
        </w:tc>
      </w:tr>
      <w:tr>
        <w:tc>
          <w:tcPr>
            <w:tcW w:type="dxa" w:w="329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0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Старосельцева</w:t>
            </w:r>
            <w:r>
              <w:rPr>
                <w:color w:themeColor="text1" w:val="000000"/>
                <w:sz w:val="28"/>
              </w:rPr>
              <w:t xml:space="preserve"> </w:t>
            </w:r>
          </w:p>
          <w:p w14:paraId="21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Наталья Васильевна </w:t>
            </w:r>
          </w:p>
        </w:tc>
        <w:tc>
          <w:tcPr>
            <w:tcW w:type="dxa" w:w="57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2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- </w:t>
            </w:r>
            <w:r>
              <w:rPr>
                <w:color w:themeColor="text1" w:val="000000"/>
                <w:sz w:val="28"/>
              </w:rPr>
              <w:t>исполняющий</w:t>
            </w:r>
            <w:r>
              <w:rPr>
                <w:color w:themeColor="text1" w:val="000000"/>
                <w:sz w:val="28"/>
              </w:rPr>
              <w:t xml:space="preserve"> обязанности первого заместителя министра финансов и бюджетного контроля Курской области</w:t>
            </w:r>
          </w:p>
          <w:p w14:paraId="23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(заместитель председателя комиссии)</w:t>
            </w:r>
          </w:p>
          <w:p w14:paraId="24000000">
            <w:pPr>
              <w:rPr>
                <w:color w:themeColor="text1" w:val="000000"/>
                <w:sz w:val="28"/>
              </w:rPr>
            </w:pPr>
          </w:p>
        </w:tc>
      </w:tr>
      <w:tr>
        <w:tc>
          <w:tcPr>
            <w:tcW w:type="dxa" w:w="329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5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Волобуева</w:t>
            </w:r>
          </w:p>
          <w:p w14:paraId="26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Татьяна Анатольевна</w:t>
            </w:r>
          </w:p>
        </w:tc>
        <w:tc>
          <w:tcPr>
            <w:tcW w:type="dxa" w:w="57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7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- заместитель начальника управления организационно – аналитической работы Министерства финансов и бюджетного контроля Курской области (секретарь комиссии)</w:t>
            </w:r>
          </w:p>
          <w:p w14:paraId="28000000">
            <w:pPr>
              <w:rPr>
                <w:color w:themeColor="text1" w:val="000000"/>
                <w:sz w:val="28"/>
              </w:rPr>
            </w:pPr>
          </w:p>
        </w:tc>
      </w:tr>
      <w:tr>
        <w:trPr>
          <w:trHeight w:hRule="atLeast" w:val="659"/>
        </w:trPr>
        <w:tc>
          <w:tcPr>
            <w:tcW w:type="dxa" w:w="329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9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Беловидова</w:t>
            </w:r>
          </w:p>
          <w:p w14:paraId="2A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Наталья Михайловна</w:t>
            </w:r>
          </w:p>
          <w:p w14:paraId="2B000000">
            <w:pPr>
              <w:rPr>
                <w:color w:themeColor="text1" w:val="000000"/>
                <w:sz w:val="28"/>
              </w:rPr>
            </w:pPr>
          </w:p>
        </w:tc>
        <w:tc>
          <w:tcPr>
            <w:tcW w:type="dxa" w:w="57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C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- заместитель </w:t>
            </w:r>
            <w:r>
              <w:rPr>
                <w:color w:themeColor="text1" w:val="000000"/>
                <w:sz w:val="28"/>
              </w:rPr>
              <w:t>начальника управления межбюджетных отношений Министерства финансов</w:t>
            </w:r>
            <w:r>
              <w:rPr>
                <w:color w:themeColor="text1" w:val="000000"/>
                <w:sz w:val="28"/>
              </w:rPr>
              <w:t xml:space="preserve"> и бюджетного контроля Курской области</w:t>
            </w:r>
          </w:p>
          <w:p w14:paraId="2D000000">
            <w:pPr>
              <w:rPr>
                <w:color w:themeColor="text1" w:val="000000"/>
                <w:sz w:val="28"/>
              </w:rPr>
            </w:pPr>
          </w:p>
        </w:tc>
      </w:tr>
      <w:tr>
        <w:trPr>
          <w:trHeight w:hRule="atLeast" w:val="295"/>
        </w:trPr>
        <w:tc>
          <w:tcPr>
            <w:tcW w:type="dxa" w:w="329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E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Бондаренко </w:t>
            </w:r>
          </w:p>
          <w:p w14:paraId="2F000000">
            <w:pPr>
              <w:rPr>
                <w:color w:themeColor="text1" w:val="000000"/>
                <w:sz w:val="28"/>
              </w:rPr>
            </w:pPr>
            <w:bookmarkStart w:id="1" w:name="_GoBack"/>
            <w:bookmarkEnd w:id="1"/>
            <w:r>
              <w:rPr>
                <w:color w:themeColor="text1" w:val="000000"/>
                <w:sz w:val="28"/>
              </w:rPr>
              <w:t>Марина Викторовна</w:t>
            </w:r>
          </w:p>
          <w:p w14:paraId="30000000">
            <w:pPr>
              <w:rPr>
                <w:color w:themeColor="text1" w:val="000000"/>
                <w:sz w:val="28"/>
              </w:rPr>
            </w:pPr>
          </w:p>
        </w:tc>
        <w:tc>
          <w:tcPr>
            <w:tcW w:type="dxa" w:w="57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1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- начальник управления финансирования непроизводственной сферы и аппарата управления Министерства финансов и бюджетного контроля Курской области</w:t>
            </w:r>
          </w:p>
        </w:tc>
      </w:tr>
      <w:tr>
        <w:trPr>
          <w:trHeight w:hRule="atLeast" w:val="344"/>
        </w:trPr>
        <w:tc>
          <w:tcPr>
            <w:tcW w:type="dxa" w:w="329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2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Буровникова</w:t>
            </w:r>
            <w:r>
              <w:rPr>
                <w:color w:themeColor="text1" w:val="000000"/>
                <w:sz w:val="28"/>
              </w:rPr>
              <w:t xml:space="preserve"> </w:t>
            </w:r>
          </w:p>
          <w:p w14:paraId="33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Анна Сергеевна</w:t>
            </w:r>
          </w:p>
        </w:tc>
        <w:tc>
          <w:tcPr>
            <w:tcW w:type="dxa" w:w="57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4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- заместитель министра финансов и бюджетного контроля Курской области</w:t>
            </w:r>
          </w:p>
          <w:p w14:paraId="35000000">
            <w:pPr>
              <w:rPr>
                <w:color w:themeColor="text1" w:val="000000"/>
                <w:sz w:val="28"/>
              </w:rPr>
            </w:pPr>
          </w:p>
        </w:tc>
      </w:tr>
      <w:tr>
        <w:trPr>
          <w:trHeight w:hRule="atLeast" w:val="1099"/>
        </w:trPr>
        <w:tc>
          <w:tcPr>
            <w:tcW w:type="dxa" w:w="329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6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Звягина </w:t>
            </w:r>
          </w:p>
          <w:p w14:paraId="37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Ирина Алексеевна</w:t>
            </w:r>
          </w:p>
        </w:tc>
        <w:tc>
          <w:tcPr>
            <w:tcW w:type="dxa" w:w="57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8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- начальник управления межбюджетных отношений Министерства финансов и бюджетного контроля Курской области</w:t>
            </w:r>
          </w:p>
        </w:tc>
      </w:tr>
      <w:tr>
        <w:trPr>
          <w:trHeight w:hRule="atLeast" w:val="415"/>
        </w:trPr>
        <w:tc>
          <w:tcPr>
            <w:tcW w:type="dxa" w:w="329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9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Рыженкова</w:t>
            </w:r>
          </w:p>
          <w:p w14:paraId="3A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Наталья Николаевна</w:t>
            </w:r>
          </w:p>
        </w:tc>
        <w:tc>
          <w:tcPr>
            <w:tcW w:type="dxa" w:w="57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B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- заместитель министра финансов и бюджетного контроля Курской области </w:t>
            </w:r>
          </w:p>
          <w:p w14:paraId="3C000000">
            <w:pPr>
              <w:rPr>
                <w:color w:themeColor="text1" w:val="000000"/>
                <w:sz w:val="28"/>
              </w:rPr>
            </w:pPr>
          </w:p>
        </w:tc>
      </w:tr>
      <w:tr>
        <w:tc>
          <w:tcPr>
            <w:tcW w:type="dxa" w:w="329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D000000">
            <w:pPr>
              <w:rPr>
                <w:color w:themeColor="text1" w:val="000000"/>
                <w:sz w:val="28"/>
              </w:rPr>
            </w:pPr>
          </w:p>
          <w:p w14:paraId="3E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Сивцева </w:t>
            </w:r>
          </w:p>
          <w:p w14:paraId="3F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Алла Дмитриевна</w:t>
            </w:r>
          </w:p>
        </w:tc>
        <w:tc>
          <w:tcPr>
            <w:tcW w:type="dxa" w:w="57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0000000">
            <w:pPr>
              <w:rPr>
                <w:color w:themeColor="text1" w:val="000000"/>
                <w:sz w:val="28"/>
              </w:rPr>
            </w:pPr>
          </w:p>
          <w:p w14:paraId="41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- заместитель министра финансов и бюджетного контроля Курской области</w:t>
            </w:r>
          </w:p>
        </w:tc>
      </w:tr>
    </w:tbl>
    <w:p w14:paraId="42000000">
      <w:pPr>
        <w:spacing w:after="0" w:line="240" w:lineRule="auto"/>
        <w:ind w:firstLine="709" w:left="0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color w:themeColor="text1" w:val="000000"/>
          <w:sz w:val="28"/>
        </w:rPr>
        <w:t>».</w:t>
      </w:r>
    </w:p>
    <w:p w14:paraId="43000000"/>
    <w:sectPr>
      <w:headerReference r:id="rId1" w:type="default"/>
      <w:pgSz w:h="16838" w:orient="portrait" w:w="11906"/>
      <w:pgMar w:bottom="709" w:footer="709" w:gutter="0" w:header="709" w:left="1701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pPr>
      <w:spacing w:after="0" w:line="240" w:lineRule="auto"/>
      <w:ind/>
      <w:jc w:val="both"/>
    </w:pPr>
    <w:rPr>
      <w:rFonts w:ascii="Times New Roman" w:hAnsi="Times New Roman"/>
      <w:sz w:val="24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2026-04-13T14:38:49Z</dcterms:modified>
</cp:coreProperties>
</file>