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</w:tblCellMar>
        <w:tblLook w:val="04A0"/>
      </w:tblPr>
      <w:tblGrid>
        <w:gridCol w:w="9570"/>
      </w:tblGrid>
      <w:tr w:rsidR="00F476FF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F476FF" w:rsidRDefault="006D68AE">
            <w:pPr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 ВНИМАНИЕ, АУКЦИОН!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Министерство имущества Курской области объявляет о проведен</w:t>
            </w:r>
            <w:proofErr w:type="gramStart"/>
            <w:r>
              <w:rPr>
                <w:rFonts w:ascii="XO Thames" w:hAnsi="XO Thames"/>
                <w:sz w:val="22"/>
              </w:rPr>
              <w:t>ии ау</w:t>
            </w:r>
            <w:proofErr w:type="gramEnd"/>
            <w:r>
              <w:rPr>
                <w:rFonts w:ascii="XO Thames" w:hAnsi="XO Thames"/>
                <w:sz w:val="22"/>
              </w:rPr>
              <w:t>кциона на право заключения договоров аренды земельных участков.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Аукцион назначается на</w:t>
            </w:r>
            <w:r>
              <w:rPr>
                <w:rFonts w:ascii="XO Thames" w:hAnsi="XO Thames"/>
                <w:b/>
                <w:sz w:val="22"/>
              </w:rPr>
              <w:t xml:space="preserve"> 11 часов 00 минут 30 марта 2023 года</w:t>
            </w:r>
            <w:r>
              <w:rPr>
                <w:rFonts w:ascii="XO Thames" w:hAnsi="XO Thames"/>
                <w:sz w:val="22"/>
              </w:rPr>
              <w:t xml:space="preserve"> в Министерстве имущества Курской области по адресу: город Курск, улица Марата, дом 9, кабинет №303. Контактный телефон: 70-</w:t>
            </w:r>
            <w:r w:rsidR="00E76D7A">
              <w:rPr>
                <w:rFonts w:ascii="XO Thames" w:hAnsi="XO Thames"/>
                <w:sz w:val="22"/>
              </w:rPr>
              <w:t>3</w:t>
            </w:r>
            <w:r>
              <w:rPr>
                <w:rFonts w:ascii="XO Thames" w:hAnsi="XO Thames"/>
                <w:sz w:val="22"/>
              </w:rPr>
              <w:t>7-</w:t>
            </w:r>
            <w:r w:rsidR="00E76D7A">
              <w:rPr>
                <w:rFonts w:ascii="XO Thames" w:hAnsi="XO Thames"/>
                <w:sz w:val="22"/>
              </w:rPr>
              <w:t>01</w:t>
            </w:r>
            <w:r>
              <w:rPr>
                <w:rFonts w:ascii="XO Thames" w:hAnsi="XO Thames"/>
                <w:sz w:val="22"/>
              </w:rPr>
              <w:t>.</w:t>
            </w:r>
          </w:p>
          <w:p w:rsidR="00F476FF" w:rsidRPr="00E76D7A" w:rsidRDefault="006D68AE" w:rsidP="00E76D7A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Организатор аукциона – Министерство имущества Курской области. 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Лот № 1 .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46:08:000000:815, площадью 66 499 кв.м., из категории земель сельскохозяйственного назначения, право государственной </w:t>
            </w:r>
            <w:proofErr w:type="gramStart"/>
            <w:r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на который не разграничено, расположенного по адресу: </w:t>
            </w:r>
            <w:proofErr w:type="gramStart"/>
            <w:r>
              <w:rPr>
                <w:rFonts w:asciiTheme="minorHAnsi" w:hAnsiTheme="minorHAnsi"/>
                <w:sz w:val="23"/>
              </w:rPr>
              <w:t>Курская</w:t>
            </w:r>
            <w:proofErr w:type="gramEnd"/>
            <w:r>
              <w:rPr>
                <w:rFonts w:asciiTheme="minorHAnsi" w:hAnsiTheme="minorHAnsi"/>
                <w:sz w:val="23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3"/>
              </w:rPr>
              <w:t>Касторенский</w:t>
            </w:r>
            <w:proofErr w:type="spellEnd"/>
            <w:r>
              <w:rPr>
                <w:rFonts w:asciiTheme="minorHAnsi" w:hAnsiTheme="minorHAnsi"/>
                <w:sz w:val="23"/>
              </w:rPr>
              <w:t xml:space="preserve"> район, </w:t>
            </w:r>
            <w:proofErr w:type="spellStart"/>
            <w:r>
              <w:rPr>
                <w:rFonts w:asciiTheme="minorHAnsi" w:hAnsiTheme="minorHAnsi"/>
                <w:sz w:val="23"/>
              </w:rPr>
              <w:t>Лачиновский</w:t>
            </w:r>
            <w:proofErr w:type="spellEnd"/>
            <w:r w:rsidR="00E76D7A">
              <w:rPr>
                <w:rFonts w:asciiTheme="minorHAnsi" w:hAnsiTheme="minorHAnsi"/>
                <w:sz w:val="23"/>
              </w:rPr>
              <w:t xml:space="preserve"> </w:t>
            </w:r>
            <w:r>
              <w:rPr>
                <w:rFonts w:asciiTheme="minorHAnsi" w:hAnsiTheme="minorHAnsi"/>
                <w:sz w:val="23"/>
              </w:rPr>
              <w:t>сельсовет</w:t>
            </w:r>
            <w:r>
              <w:rPr>
                <w:rFonts w:asciiTheme="minorHAnsi" w:hAnsiTheme="minorHAnsi"/>
                <w:sz w:val="22"/>
              </w:rPr>
              <w:t>, с видом разрешенного использования земельного участка – "растениеводство", для целей, не связанных со строительством.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Аукцион проводится в соответствии со статьями 39.11, 39.12, 39.18 Земельного кодекса Российской Федерации и на основании </w:t>
            </w:r>
            <w:r w:rsidR="00880479">
              <w:rPr>
                <w:rFonts w:asciiTheme="minorHAnsi" w:hAnsiTheme="minorHAnsi"/>
                <w:sz w:val="22"/>
              </w:rPr>
              <w:t xml:space="preserve">решения </w:t>
            </w:r>
            <w:r>
              <w:rPr>
                <w:rFonts w:asciiTheme="minorHAnsi" w:hAnsiTheme="minorHAnsi"/>
                <w:sz w:val="22"/>
              </w:rPr>
              <w:t>Министерства имущества Курской области № 01.01-17/71 от 13.02.2023 г.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Участниками аукциона могут являться граждане и крестьянские (фермерские) хозяйства.                       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Срок аренды земельного участка – 5 (пять) лет.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1.</w:t>
            </w:r>
            <w:r>
              <w:rPr>
                <w:rFonts w:ascii="XO Thames" w:hAnsi="XO Thames"/>
                <w:sz w:val="22"/>
              </w:rPr>
              <w:t xml:space="preserve"> Использование земельного участка необходимо осуществлять в соответствии с видом разрешенного использования - растениеводство.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380D84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</w:p>
          <w:p w:rsidR="00F476FF" w:rsidRPr="00380D84" w:rsidRDefault="00380D84">
            <w:pPr>
              <w:ind w:firstLine="567"/>
              <w:jc w:val="both"/>
              <w:rPr>
                <w:sz w:val="22"/>
                <w:szCs w:val="26"/>
              </w:rPr>
            </w:pPr>
            <w:r w:rsidRPr="00380D84">
              <w:rPr>
                <w:sz w:val="22"/>
                <w:szCs w:val="26"/>
                <w:shd w:val="clear" w:color="auto" w:fill="FFFFFF"/>
              </w:rPr>
              <w:t xml:space="preserve">1. Охранная зона ВЛ-10 кВ Ф 225 ПС Лачиново, </w:t>
            </w:r>
            <w:r w:rsidR="005728A9" w:rsidRPr="00E76D7A">
              <w:rPr>
                <w:sz w:val="22"/>
                <w:shd w:val="clear" w:color="auto" w:fill="FFFFFF"/>
              </w:rPr>
              <w:t xml:space="preserve">расположенная на территории </w:t>
            </w:r>
            <w:proofErr w:type="spellStart"/>
            <w:r w:rsidRPr="00380D84">
              <w:rPr>
                <w:sz w:val="22"/>
                <w:szCs w:val="26"/>
                <w:shd w:val="clear" w:color="auto" w:fill="FFFFFF"/>
              </w:rPr>
              <w:t>Касторенского</w:t>
            </w:r>
            <w:proofErr w:type="spellEnd"/>
            <w:r w:rsidRPr="00380D84">
              <w:rPr>
                <w:sz w:val="22"/>
                <w:szCs w:val="26"/>
                <w:shd w:val="clear" w:color="auto" w:fill="FFFFFF"/>
              </w:rPr>
              <w:t xml:space="preserve"> района </w:t>
            </w:r>
            <w:r w:rsidR="005728A9">
              <w:rPr>
                <w:sz w:val="22"/>
                <w:szCs w:val="26"/>
                <w:shd w:val="clear" w:color="auto" w:fill="FFFFFF"/>
              </w:rPr>
              <w:t>К</w:t>
            </w:r>
            <w:r w:rsidRPr="00380D84">
              <w:rPr>
                <w:sz w:val="22"/>
                <w:szCs w:val="26"/>
                <w:shd w:val="clear" w:color="auto" w:fill="FFFFFF"/>
              </w:rPr>
              <w:t>урской области</w:t>
            </w:r>
            <w:r>
              <w:rPr>
                <w:sz w:val="22"/>
                <w:szCs w:val="26"/>
                <w:shd w:val="clear" w:color="auto" w:fill="FFFFFF"/>
              </w:rPr>
              <w:t xml:space="preserve"> </w:t>
            </w:r>
            <w:r w:rsidRPr="00E76D7A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(реестровый номер 46:08-6.</w:t>
            </w:r>
            <w: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22</w:t>
            </w:r>
            <w:r w:rsidRPr="00E76D7A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)</w:t>
            </w:r>
            <w:r w:rsidR="00D644EE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34 000,00 (тридцать четыре тысячи рублей 00 копеек).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Шаг аукциона – в пределах 3% начального ежегодного размера арендной платы –</w:t>
            </w:r>
            <w:r>
              <w:rPr>
                <w:rFonts w:asciiTheme="minorHAnsi" w:hAnsiTheme="minorHAnsi"/>
                <w:b/>
                <w:sz w:val="22"/>
              </w:rPr>
              <w:t xml:space="preserve"> 1 000,00 (одна</w:t>
            </w:r>
            <w:r w:rsidR="002E1BB3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тысяча рублей 00 копеек).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>34 000,00 (тридцать четыре тысячи рублей 00 копеек).</w:t>
            </w:r>
          </w:p>
          <w:p w:rsidR="00F476FF" w:rsidRDefault="00F476FF">
            <w:pPr>
              <w:ind w:firstLine="567"/>
              <w:jc w:val="both"/>
              <w:rPr>
                <w:rFonts w:ascii="XO Thames" w:hAnsi="XO Thames"/>
                <w:b/>
                <w:sz w:val="14"/>
              </w:rPr>
            </w:pP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Лот №2.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46:08:030301:141, площадью 165 682 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rFonts w:asciiTheme="minorHAnsi" w:hAnsiTheme="minorHAnsi"/>
                <w:sz w:val="22"/>
              </w:rPr>
              <w:t>который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не разграничена, расположенного по адресу: </w:t>
            </w:r>
            <w:proofErr w:type="gramStart"/>
            <w:r>
              <w:rPr>
                <w:rFonts w:asciiTheme="minorHAnsi" w:hAnsiTheme="minorHAnsi"/>
                <w:sz w:val="22"/>
              </w:rPr>
              <w:t>Курская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2"/>
              </w:rPr>
              <w:t>Касторенский</w:t>
            </w:r>
            <w:proofErr w:type="spellEnd"/>
            <w:r w:rsidR="00E76D7A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район, Котовский</w:t>
            </w:r>
            <w:r w:rsidR="00E76D7A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сельсовет, с видом разрешенного использования земельного участка - «растениеводство», для целей, не связанных со строительством.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Аукцион проводится в соответствии со статьями 39.11, 39.12 Земельного кодекса Российской Федерации и на основании решения Министерства имущества Курской области </w:t>
            </w:r>
            <w:r>
              <w:rPr>
                <w:rFonts w:asciiTheme="minorHAnsi" w:hAnsiTheme="minorHAnsi"/>
                <w:sz w:val="22"/>
              </w:rPr>
              <w:br/>
              <w:t>№ 01.01-17/72 от 13.02.2023 г.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>Аукцион является открытым по составу участников.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>Использование земельного участка необходимо осуществлять в соответствии с видом разрешенного использования – растениеводство.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</w:p>
          <w:p w:rsidR="00F476FF" w:rsidRPr="00E76D7A" w:rsidRDefault="006D68AE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 w:rsidRPr="00E76D7A"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 w:rsidR="00E76D7A" w:rsidRPr="00E76D7A">
              <w:rPr>
                <w:sz w:val="22"/>
                <w:shd w:val="clear" w:color="auto" w:fill="FFFFFF"/>
              </w:rPr>
              <w:t xml:space="preserve">Охранная зона ВЛ-10 кВ </w:t>
            </w:r>
            <w:proofErr w:type="spellStart"/>
            <w:r w:rsidR="00E76D7A" w:rsidRPr="00E76D7A">
              <w:rPr>
                <w:sz w:val="22"/>
                <w:shd w:val="clear" w:color="auto" w:fill="FFFFFF"/>
              </w:rPr>
              <w:t>ф</w:t>
            </w:r>
            <w:proofErr w:type="spellEnd"/>
            <w:r w:rsidR="00E76D7A" w:rsidRPr="00E76D7A">
              <w:rPr>
                <w:sz w:val="22"/>
                <w:shd w:val="clear" w:color="auto" w:fill="FFFFFF"/>
              </w:rPr>
              <w:t xml:space="preserve"> 2316 </w:t>
            </w:r>
            <w:r w:rsidR="003E0718">
              <w:rPr>
                <w:sz w:val="22"/>
                <w:shd w:val="clear" w:color="auto" w:fill="FFFFFF"/>
              </w:rPr>
              <w:t>ПС</w:t>
            </w:r>
            <w:r w:rsidR="00E76D7A" w:rsidRPr="00E76D7A">
              <w:rPr>
                <w:sz w:val="22"/>
                <w:shd w:val="clear" w:color="auto" w:fill="FFFFFF"/>
              </w:rPr>
              <w:t xml:space="preserve"> Восточная</w:t>
            </w:r>
            <w:r w:rsidR="003E0718">
              <w:rPr>
                <w:sz w:val="22"/>
                <w:shd w:val="clear" w:color="auto" w:fill="FFFFFF"/>
              </w:rPr>
              <w:t>,</w:t>
            </w:r>
            <w:r w:rsidR="00E76D7A" w:rsidRPr="00E76D7A">
              <w:rPr>
                <w:sz w:val="22"/>
                <w:shd w:val="clear" w:color="auto" w:fill="FFFFFF"/>
              </w:rPr>
              <w:t xml:space="preserve"> расположенная на территории </w:t>
            </w:r>
            <w:proofErr w:type="spellStart"/>
            <w:r w:rsidR="00E76D7A" w:rsidRPr="00E76D7A">
              <w:rPr>
                <w:sz w:val="22"/>
                <w:shd w:val="clear" w:color="auto" w:fill="FFFFFF"/>
              </w:rPr>
              <w:t>Касторенского</w:t>
            </w:r>
            <w:proofErr w:type="spellEnd"/>
            <w:r w:rsidR="00E76D7A" w:rsidRPr="00E76D7A">
              <w:rPr>
                <w:sz w:val="22"/>
                <w:shd w:val="clear" w:color="auto" w:fill="FFFFFF"/>
              </w:rPr>
              <w:t xml:space="preserve"> района Курской области</w:t>
            </w:r>
            <w:r w:rsidR="00E76D7A" w:rsidRPr="00E76D7A">
              <w:rPr>
                <w:rFonts w:asciiTheme="minorHAnsi" w:hAnsiTheme="minorHAnsi" w:cs="Calibri"/>
                <w:szCs w:val="22"/>
                <w:shd w:val="clear" w:color="auto" w:fill="FFFFFF"/>
              </w:rPr>
              <w:t xml:space="preserve"> </w:t>
            </w:r>
            <w:r w:rsidRPr="00E76D7A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(реестровый номер 46:08-6.</w:t>
            </w:r>
            <w:r w:rsidR="00E76D7A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115</w:t>
            </w:r>
            <w:r w:rsidR="00D644EE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).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100 000,00 (</w:t>
            </w:r>
            <w:r w:rsidR="00E76D7A">
              <w:rPr>
                <w:rFonts w:asciiTheme="minorHAnsi" w:hAnsiTheme="minorHAnsi"/>
                <w:b/>
                <w:sz w:val="22"/>
              </w:rPr>
              <w:t xml:space="preserve">сто </w:t>
            </w:r>
            <w:r>
              <w:rPr>
                <w:rFonts w:asciiTheme="minorHAnsi" w:hAnsiTheme="minorHAnsi"/>
                <w:b/>
                <w:sz w:val="22"/>
              </w:rPr>
              <w:t>тысяч рублей 00 копеек).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Шаг аукциона – в пределах 3% начального ежегодного размера арендной платы –</w:t>
            </w:r>
            <w:r w:rsidR="000C7E51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3 000,00 (три</w:t>
            </w:r>
            <w:r w:rsidR="00E76D7A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тысячи рублей 00 копеек).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b/>
                <w:sz w:val="22"/>
                <w:highlight w:val="yellow"/>
              </w:rPr>
            </w:pPr>
            <w:r>
              <w:rPr>
                <w:rFonts w:asciiTheme="minorHAnsi" w:hAnsiTheme="minorHAnsi"/>
                <w:sz w:val="22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 xml:space="preserve">100 000,00 (сто тысяч рублей 00 копеек). </w:t>
            </w:r>
          </w:p>
          <w:p w:rsidR="00F476FF" w:rsidRDefault="00F476FF">
            <w:pPr>
              <w:ind w:firstLine="567"/>
              <w:jc w:val="both"/>
              <w:rPr>
                <w:rFonts w:ascii="XO Thames" w:hAnsi="XO Thames"/>
                <w:b/>
                <w:sz w:val="14"/>
              </w:rPr>
            </w:pP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Лот № 3.</w:t>
            </w:r>
            <w:r>
              <w:rPr>
                <w:rFonts w:asciiTheme="minorHAnsi" w:hAnsiTheme="minorHAnsi"/>
                <w:sz w:val="22"/>
              </w:rPr>
              <w:t xml:space="preserve"> Предметом аукциона является право на заключение договора аренды земельного </w:t>
            </w:r>
            <w:r>
              <w:rPr>
                <w:rFonts w:asciiTheme="minorHAnsi" w:hAnsiTheme="minorHAnsi"/>
                <w:sz w:val="22"/>
              </w:rPr>
              <w:lastRenderedPageBreak/>
              <w:t xml:space="preserve">участка с кадастровым номером 46:27:131203:4, площадью 20 000 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rFonts w:asciiTheme="minorHAnsi" w:hAnsiTheme="minorHAnsi"/>
                <w:sz w:val="22"/>
              </w:rPr>
              <w:t>который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не разграничена, расположенного по адресу: </w:t>
            </w:r>
            <w:proofErr w:type="gramStart"/>
            <w:r>
              <w:rPr>
                <w:rFonts w:asciiTheme="minorHAnsi" w:hAnsiTheme="minorHAnsi"/>
                <w:sz w:val="22"/>
              </w:rPr>
              <w:t>Курская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2"/>
              </w:rPr>
              <w:t>Черемисиновский</w:t>
            </w:r>
            <w:proofErr w:type="spellEnd"/>
            <w:r w:rsidR="00F45570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район, </w:t>
            </w:r>
            <w:proofErr w:type="spellStart"/>
            <w:r>
              <w:rPr>
                <w:rFonts w:asciiTheme="minorHAnsi" w:hAnsiTheme="minorHAnsi"/>
                <w:sz w:val="22"/>
              </w:rPr>
              <w:t>Стакановский</w:t>
            </w:r>
            <w:proofErr w:type="spellEnd"/>
            <w:r w:rsidR="00F45570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сельсовет, с видом разрешенного использования земельного участка - «животноводство» для целей, не связанных со строительством.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Аукцион проводится в соответствии со статьями 39.11, 39.12 Земельного кодекса Российской Федерации и на основании решения Министерства имущества Курской области </w:t>
            </w:r>
            <w:r>
              <w:rPr>
                <w:rFonts w:asciiTheme="minorHAnsi" w:hAnsiTheme="minorHAnsi"/>
                <w:sz w:val="22"/>
              </w:rPr>
              <w:br/>
              <w:t>№ 01.01-17/73 от 13.02.2023 г.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Участниками аукциона могут являться граждане Российской Федерации и российские юридические лица.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 xml:space="preserve">Использование земельного участка необходимо осуществлять в соответствии с видом разрешенного использования - </w:t>
            </w:r>
            <w:r w:rsidR="00474522">
              <w:rPr>
                <w:rFonts w:asciiTheme="minorHAnsi" w:hAnsiTheme="minorHAnsi"/>
                <w:sz w:val="22"/>
              </w:rPr>
              <w:t>животноводство</w:t>
            </w:r>
            <w:r>
              <w:rPr>
                <w:rFonts w:ascii="XO Thames" w:hAnsi="XO Thames"/>
                <w:sz w:val="22"/>
              </w:rPr>
              <w:t>.</w:t>
            </w:r>
            <w:r w:rsidR="00474522">
              <w:rPr>
                <w:rFonts w:ascii="XO Thames" w:hAnsi="XO Thames"/>
                <w:sz w:val="22"/>
              </w:rPr>
              <w:t xml:space="preserve"> 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XO Thames" w:hAnsi="XO Thames"/>
                <w:b/>
                <w:sz w:val="22"/>
              </w:rPr>
              <w:t>Существующие ограничения и обременения земельного участка:</w:t>
            </w:r>
            <w:r w:rsidR="00F45570">
              <w:rPr>
                <w:rFonts w:ascii="XO Thames" w:hAnsi="XO Thames"/>
                <w:b/>
                <w:sz w:val="22"/>
              </w:rPr>
              <w:t xml:space="preserve"> </w:t>
            </w:r>
            <w:r w:rsidRPr="00F45570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не установлены</w:t>
            </w:r>
            <w:r w:rsidR="00F45570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8 000,00 (восемь</w:t>
            </w:r>
            <w:r w:rsidR="00F45570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тысяч рублей 00 копеек).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Шаг аукциона – в пределах 3% начального ежегодного размера арендной </w:t>
            </w:r>
            <w:r>
              <w:rPr>
                <w:rFonts w:asciiTheme="minorHAnsi" w:hAnsiTheme="minorHAnsi"/>
                <w:sz w:val="22"/>
              </w:rPr>
              <w:br/>
              <w:t>платы –</w:t>
            </w:r>
            <w:r>
              <w:rPr>
                <w:rFonts w:asciiTheme="minorHAnsi" w:hAnsiTheme="minorHAnsi"/>
                <w:b/>
                <w:sz w:val="22"/>
              </w:rPr>
              <w:t>200,00 (двести</w:t>
            </w:r>
            <w:r w:rsidR="00F45570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рублей 00 копеек).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Задаток</w:t>
            </w:r>
            <w:r w:rsidR="00F45570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установлен</w:t>
            </w:r>
            <w:r w:rsidR="00F45570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в</w:t>
            </w:r>
            <w:r w:rsidR="00F45570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размере </w:t>
            </w:r>
            <w:r>
              <w:rPr>
                <w:rFonts w:asciiTheme="minorHAnsi" w:hAnsiTheme="minorHAnsi"/>
                <w:b/>
                <w:sz w:val="22"/>
              </w:rPr>
              <w:t>8 000,00 (восемь</w:t>
            </w:r>
            <w:r w:rsidR="00F45570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тысяч рублей 00 копеек).</w:t>
            </w:r>
          </w:p>
          <w:p w:rsidR="00F476FF" w:rsidRDefault="00F476FF">
            <w:pPr>
              <w:ind w:firstLine="567"/>
              <w:jc w:val="both"/>
              <w:rPr>
                <w:rFonts w:ascii="XO Thames" w:hAnsi="XO Thames"/>
                <w:b/>
                <w:sz w:val="14"/>
              </w:rPr>
            </w:pP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Лот №4.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46:25:180005:117, площадью 593 896 кв.м., из категории земель сельскохозяйственного назначения, право государственной </w:t>
            </w:r>
            <w:proofErr w:type="gramStart"/>
            <w:r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на который не разграничено, расположенного по адресу: </w:t>
            </w:r>
            <w:proofErr w:type="gramStart"/>
            <w:r>
              <w:rPr>
                <w:rFonts w:asciiTheme="minorHAnsi" w:hAnsiTheme="minorHAnsi"/>
                <w:sz w:val="22"/>
              </w:rPr>
              <w:t>Курская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2"/>
              </w:rPr>
              <w:t>Фатежский</w:t>
            </w:r>
            <w:proofErr w:type="spellEnd"/>
            <w:r w:rsidR="00D9595C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район, Солдатский</w:t>
            </w:r>
            <w:r w:rsidR="00D9595C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сельсовет, с видом разрешенного использования земельного участка – "растениеводство", для выращивания семян гороха.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  <w:highlight w:val="green"/>
              </w:rPr>
            </w:pPr>
            <w:proofErr w:type="gramStart"/>
            <w:r>
              <w:rPr>
                <w:rFonts w:asciiTheme="minorHAnsi" w:hAnsiTheme="minorHAnsi"/>
                <w:sz w:val="22"/>
              </w:rPr>
              <w:t>Аукцион проводится в соответствии со статьями 39.11, 39.12 Земельного кодекса Российской Федерации</w:t>
            </w:r>
            <w:r w:rsidR="00250DDF">
              <w:rPr>
                <w:rFonts w:asciiTheme="minorHAnsi" w:hAnsiTheme="minorHAnsi"/>
                <w:sz w:val="22"/>
              </w:rPr>
              <w:t xml:space="preserve">, </w:t>
            </w:r>
            <w:r w:rsidR="00250DDF" w:rsidRPr="00250DDF">
              <w:rPr>
                <w:color w:val="0D0D0D"/>
                <w:sz w:val="22"/>
              </w:rPr>
              <w:t>Постановлением Правительства РФ от 09.04.2022 №629 «</w:t>
            </w:r>
            <w:r w:rsidR="00250DDF" w:rsidRPr="00250DDF">
              <w:rPr>
                <w:sz w:val="22"/>
              </w:rPr>
              <w:t>Об особенностях регулирования земельных отношений в Российской Федерации в 2022 году», Постановлением Администрации Курской области от 05.09.2022 N 981</w:t>
            </w:r>
            <w:r w:rsidR="00250DDF" w:rsidRPr="00250DDF">
              <w:rPr>
                <w:i/>
                <w:sz w:val="22"/>
              </w:rPr>
              <w:t>-</w:t>
            </w:r>
            <w:r w:rsidR="00250DDF" w:rsidRPr="00250DDF">
              <w:rPr>
                <w:sz w:val="22"/>
              </w:rPr>
              <w:t xml:space="preserve">па «Об утверждении Перечня продукции, необходимой для обеспечения </w:t>
            </w:r>
            <w:proofErr w:type="spellStart"/>
            <w:r w:rsidR="00250DDF" w:rsidRPr="00250DDF">
              <w:rPr>
                <w:sz w:val="22"/>
              </w:rPr>
              <w:t>импортозамещения</w:t>
            </w:r>
            <w:proofErr w:type="spellEnd"/>
            <w:r w:rsidR="00250DDF" w:rsidRPr="00250DDF">
              <w:rPr>
                <w:sz w:val="22"/>
              </w:rPr>
              <w:t xml:space="preserve"> на территории Курской области в условиях введенных ограничительных мер со стороны иностранных государств и международных</w:t>
            </w:r>
            <w:proofErr w:type="gramEnd"/>
            <w:r w:rsidR="00250DDF" w:rsidRPr="00250DDF">
              <w:rPr>
                <w:sz w:val="22"/>
              </w:rPr>
              <w:t xml:space="preserve"> организаций»</w:t>
            </w:r>
            <w:r w:rsidR="00F666CE">
              <w:rPr>
                <w:color w:val="0D0D0D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и на основании решения Министер</w:t>
            </w:r>
            <w:r w:rsidR="00250DDF">
              <w:rPr>
                <w:rFonts w:asciiTheme="minorHAnsi" w:hAnsiTheme="minorHAnsi"/>
                <w:sz w:val="22"/>
              </w:rPr>
              <w:t xml:space="preserve">ства имущества Курской области </w:t>
            </w:r>
            <w:r>
              <w:rPr>
                <w:rFonts w:asciiTheme="minorHAnsi" w:hAnsiTheme="minorHAnsi"/>
                <w:sz w:val="22"/>
              </w:rPr>
              <w:t>№ 01.01-17/76 от 13.02.2023 г.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Участниками аукциона могут являться граждане Российской Федерации и российские юридические лица.  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>Использование земельного участка необходимо осуществлять в соответствии с видом разрешенного использования – растениеводство</w:t>
            </w:r>
            <w:r w:rsidR="00D9595C">
              <w:rPr>
                <w:rFonts w:asciiTheme="minorHAnsi" w:hAnsiTheme="minorHAnsi"/>
                <w:sz w:val="22"/>
              </w:rPr>
              <w:t>, для выращивания семян гороха.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Существующие ограничения и обременения земельного участка:</w:t>
            </w:r>
            <w:r w:rsidR="00DC52B9">
              <w:rPr>
                <w:rFonts w:ascii="XO Thames" w:hAnsi="XO Thames"/>
                <w:b/>
                <w:sz w:val="22"/>
              </w:rPr>
              <w:t xml:space="preserve"> </w:t>
            </w:r>
            <w:r w:rsidRPr="00DC52B9">
              <w:rPr>
                <w:rFonts w:ascii="XO Thames" w:hAnsi="XO Thames"/>
                <w:sz w:val="22"/>
              </w:rPr>
              <w:t>не установлены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600 000,00 (шестьсот</w:t>
            </w:r>
            <w:r w:rsidR="00DC52B9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тысяч рублей 00 копеек).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Шаг аукциона – в пределах 3% начального ежегодного размера арендной платы –</w:t>
            </w:r>
            <w:r>
              <w:rPr>
                <w:rFonts w:asciiTheme="minorHAnsi" w:hAnsiTheme="minorHAnsi"/>
                <w:b/>
                <w:sz w:val="22"/>
              </w:rPr>
              <w:t>18 000,00 (восемнадцать тысяч рублей 00 копеек).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Задаток</w:t>
            </w:r>
            <w:r w:rsidR="00DC52B9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установлен</w:t>
            </w:r>
            <w:r w:rsidR="00DC52B9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в</w:t>
            </w:r>
            <w:r w:rsidR="00DC52B9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размере </w:t>
            </w:r>
            <w:r>
              <w:rPr>
                <w:rFonts w:asciiTheme="minorHAnsi" w:hAnsiTheme="minorHAnsi"/>
                <w:b/>
                <w:sz w:val="22"/>
              </w:rPr>
              <w:t>1 800 000,00 (один миллион восемьсот тысяч рублей 00 копеек).</w:t>
            </w:r>
          </w:p>
          <w:p w:rsidR="006D68AE" w:rsidRDefault="006D68AE">
            <w:pPr>
              <w:ind w:firstLine="567"/>
              <w:jc w:val="both"/>
              <w:rPr>
                <w:rFonts w:ascii="XO Thames" w:hAnsi="XO Thames"/>
                <w:sz w:val="14"/>
              </w:rPr>
            </w:pP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Лот №5.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46:25:000000:1307, площадью 70 000 кв.м., из категории земель сельскохозяйственного назначения, право государственной </w:t>
            </w:r>
            <w:proofErr w:type="gramStart"/>
            <w:r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на который не разграничено, расположенного по адресу: </w:t>
            </w:r>
            <w:proofErr w:type="gramStart"/>
            <w:r>
              <w:rPr>
                <w:rFonts w:asciiTheme="minorHAnsi" w:hAnsiTheme="minorHAnsi"/>
                <w:sz w:val="23"/>
              </w:rPr>
              <w:t>Курская</w:t>
            </w:r>
            <w:proofErr w:type="gramEnd"/>
            <w:r>
              <w:rPr>
                <w:rFonts w:asciiTheme="minorHAnsi" w:hAnsiTheme="minorHAnsi"/>
                <w:sz w:val="23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3"/>
              </w:rPr>
              <w:t>Фатежский</w:t>
            </w:r>
            <w:proofErr w:type="spellEnd"/>
            <w:r w:rsidR="00857CA2">
              <w:rPr>
                <w:rFonts w:asciiTheme="minorHAnsi" w:hAnsiTheme="minorHAnsi"/>
                <w:sz w:val="23"/>
              </w:rPr>
              <w:t xml:space="preserve"> </w:t>
            </w:r>
            <w:r>
              <w:rPr>
                <w:rFonts w:asciiTheme="minorHAnsi" w:hAnsiTheme="minorHAnsi"/>
                <w:sz w:val="23"/>
              </w:rPr>
              <w:t>район, Солдатский</w:t>
            </w:r>
            <w:r w:rsidR="00857CA2">
              <w:rPr>
                <w:rFonts w:asciiTheme="minorHAnsi" w:hAnsiTheme="minorHAnsi"/>
                <w:sz w:val="23"/>
              </w:rPr>
              <w:t xml:space="preserve"> </w:t>
            </w:r>
            <w:r>
              <w:rPr>
                <w:rFonts w:asciiTheme="minorHAnsi" w:hAnsiTheme="minorHAnsi"/>
                <w:sz w:val="23"/>
              </w:rPr>
              <w:t>сельсовет</w:t>
            </w:r>
            <w:r>
              <w:rPr>
                <w:rFonts w:asciiTheme="minorHAnsi" w:hAnsiTheme="minorHAnsi"/>
                <w:sz w:val="22"/>
              </w:rPr>
              <w:t xml:space="preserve">, с видом разрешенного использования земельного участка – "растениеводство", для </w:t>
            </w:r>
            <w:r>
              <w:rPr>
                <w:rFonts w:asciiTheme="minorHAnsi" w:hAnsiTheme="minorHAnsi"/>
                <w:sz w:val="22"/>
              </w:rPr>
              <w:lastRenderedPageBreak/>
              <w:t>выращивания семян гороха.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proofErr w:type="gramStart"/>
            <w:r>
              <w:rPr>
                <w:rFonts w:asciiTheme="minorHAnsi" w:hAnsiTheme="minorHAnsi"/>
                <w:sz w:val="22"/>
              </w:rPr>
              <w:t>Аукцион проводится в соответствии со статьями 39.11, 39.12</w:t>
            </w:r>
            <w:r w:rsidR="00857CA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Земельного кодекса Российской Федерации</w:t>
            </w:r>
            <w:r w:rsidR="00EC3130">
              <w:rPr>
                <w:rFonts w:asciiTheme="minorHAnsi" w:hAnsiTheme="minorHAnsi"/>
                <w:sz w:val="22"/>
              </w:rPr>
              <w:t>,</w:t>
            </w:r>
            <w:r w:rsidR="00EC3130">
              <w:rPr>
                <w:color w:val="0D0D0D"/>
                <w:sz w:val="22"/>
              </w:rPr>
              <w:t xml:space="preserve"> </w:t>
            </w:r>
            <w:r w:rsidR="00EC3130" w:rsidRPr="00250DDF">
              <w:rPr>
                <w:color w:val="0D0D0D"/>
                <w:sz w:val="22"/>
              </w:rPr>
              <w:t>Постановлением Правительства РФ от 09.04.2022 №629 «</w:t>
            </w:r>
            <w:r w:rsidR="00EC3130" w:rsidRPr="00250DDF">
              <w:rPr>
                <w:sz w:val="22"/>
              </w:rPr>
              <w:t>Об особенностях регулирования земельных отношений в Российской Федерации в 2022 году», Постановлением Администрации Курской области от 05.09.2022 N 981</w:t>
            </w:r>
            <w:r w:rsidR="00EC3130" w:rsidRPr="00250DDF">
              <w:rPr>
                <w:i/>
                <w:sz w:val="22"/>
              </w:rPr>
              <w:t>-</w:t>
            </w:r>
            <w:r w:rsidR="00EC3130" w:rsidRPr="00250DDF">
              <w:rPr>
                <w:sz w:val="22"/>
              </w:rPr>
              <w:t xml:space="preserve">па «Об утверждении Перечня продукции, необходимой для обеспечения </w:t>
            </w:r>
            <w:proofErr w:type="spellStart"/>
            <w:r w:rsidR="00EC3130" w:rsidRPr="00250DDF">
              <w:rPr>
                <w:sz w:val="22"/>
              </w:rPr>
              <w:t>импортозамещения</w:t>
            </w:r>
            <w:proofErr w:type="spellEnd"/>
            <w:r w:rsidR="00EC3130" w:rsidRPr="00250DDF">
              <w:rPr>
                <w:sz w:val="22"/>
              </w:rPr>
              <w:t xml:space="preserve"> на территории Курской области в условиях введенных ограничительных мер со стороны иностранных государств и международных</w:t>
            </w:r>
            <w:proofErr w:type="gramEnd"/>
            <w:r w:rsidR="00EC3130" w:rsidRPr="00250DDF">
              <w:rPr>
                <w:sz w:val="22"/>
              </w:rPr>
              <w:t xml:space="preserve"> организаций»</w:t>
            </w:r>
            <w:r w:rsidR="00F666CE">
              <w:rPr>
                <w:color w:val="0D0D0D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и на основании решения Министер</w:t>
            </w:r>
            <w:r w:rsidR="00EC3130">
              <w:rPr>
                <w:rFonts w:asciiTheme="minorHAnsi" w:hAnsiTheme="minorHAnsi"/>
                <w:sz w:val="22"/>
              </w:rPr>
              <w:t xml:space="preserve">ства имущества Курской области </w:t>
            </w:r>
            <w:r>
              <w:rPr>
                <w:rFonts w:asciiTheme="minorHAnsi" w:hAnsiTheme="minorHAnsi"/>
                <w:sz w:val="22"/>
              </w:rPr>
              <w:t>№ 01.01-17/75 от 13.02.2023 г.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Участниками аукциона могут являться граждане Российской Федерации и российские юридические лица.</w:t>
            </w:r>
          </w:p>
          <w:p w:rsidR="00F476FF" w:rsidRDefault="006D68AE">
            <w:pPr>
              <w:ind w:firstLine="567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 xml:space="preserve">Использование земельного участка необходимо осуществлять в соответствии с видом разрешенного использования – </w:t>
            </w:r>
            <w:r w:rsidR="00857CA2">
              <w:rPr>
                <w:rFonts w:asciiTheme="minorHAnsi" w:hAnsiTheme="minorHAnsi"/>
                <w:sz w:val="22"/>
              </w:rPr>
              <w:t>растениеводство, для выращивания семян гороха</w:t>
            </w:r>
            <w:r>
              <w:rPr>
                <w:rFonts w:ascii="XO Thames" w:hAnsi="XO Thames"/>
                <w:sz w:val="22"/>
              </w:rPr>
              <w:t>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Theme="majorHAnsi" w:hAnsiTheme="majorHAnsi" w:cs="Calibri"/>
                <w:sz w:val="22"/>
                <w:szCs w:val="22"/>
                <w:shd w:val="clear" w:color="auto" w:fill="F8F9FA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  <w:r w:rsidRPr="00857CA2">
              <w:rPr>
                <w:rFonts w:ascii="XO Thames" w:hAnsi="XO Thames"/>
                <w:sz w:val="22"/>
              </w:rPr>
              <w:t>не установлены</w:t>
            </w:r>
            <w:r w:rsidR="00857CA2">
              <w:rPr>
                <w:rFonts w:ascii="XO Thames" w:hAnsi="XO Thames"/>
                <w:sz w:val="22"/>
              </w:rPr>
              <w:t>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34 000,00 (тридцать четыре тысячи рублей 00 копеек).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Шаг аукциона – в пределах 3% начального ежегодного размера арендной платы –</w:t>
            </w:r>
            <w:r>
              <w:rPr>
                <w:rFonts w:asciiTheme="minorHAnsi" w:hAnsiTheme="minorHAnsi"/>
                <w:b/>
                <w:sz w:val="22"/>
              </w:rPr>
              <w:t xml:space="preserve"> 1000,00 (одна</w:t>
            </w:r>
            <w:r w:rsidR="00857CA2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тысяча рублей 00 копеек).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Задаток</w:t>
            </w:r>
            <w:r w:rsidR="00857CA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установлен</w:t>
            </w:r>
            <w:r w:rsidR="00857CA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в</w:t>
            </w:r>
            <w:r w:rsidR="00857CA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размере </w:t>
            </w:r>
            <w:r>
              <w:rPr>
                <w:rFonts w:asciiTheme="minorHAnsi" w:hAnsiTheme="minorHAnsi"/>
                <w:b/>
                <w:sz w:val="22"/>
              </w:rPr>
              <w:t>34 000,00 (тридцать четыре тысячи рублей 00 копеек).</w:t>
            </w:r>
          </w:p>
          <w:p w:rsidR="00F476FF" w:rsidRDefault="00F476FF">
            <w:pPr>
              <w:ind w:firstLine="567"/>
              <w:jc w:val="both"/>
              <w:rPr>
                <w:rFonts w:ascii="XO Thames" w:hAnsi="XO Thames"/>
                <w:b/>
                <w:sz w:val="14"/>
              </w:rPr>
            </w:pP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Лот №6.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46:25:160001:117, площадью 489 500 кв.м., из категории земель сельскохозяйственного назначения, государственная собственность на </w:t>
            </w:r>
            <w:proofErr w:type="gramStart"/>
            <w:r>
              <w:rPr>
                <w:rFonts w:asciiTheme="minorHAnsi" w:hAnsiTheme="minorHAnsi"/>
                <w:sz w:val="22"/>
              </w:rPr>
              <w:t>который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не разграничена, расположенного по адресу: </w:t>
            </w:r>
            <w:proofErr w:type="gramStart"/>
            <w:r>
              <w:rPr>
                <w:rFonts w:asciiTheme="minorHAnsi" w:hAnsiTheme="minorHAnsi"/>
                <w:sz w:val="22"/>
              </w:rPr>
              <w:t>Курская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2"/>
              </w:rPr>
              <w:t>Фатежский</w:t>
            </w:r>
            <w:proofErr w:type="spellEnd"/>
            <w:r w:rsidR="00857CA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район, Солдатский</w:t>
            </w:r>
            <w:r w:rsidR="00857CA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сельсовет, с видом разрешенного использования земельного участка - «растениеводство» для выращивания семян гороха.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proofErr w:type="gramStart"/>
            <w:r>
              <w:rPr>
                <w:rFonts w:asciiTheme="minorHAnsi" w:hAnsiTheme="minorHAnsi"/>
                <w:sz w:val="22"/>
              </w:rPr>
              <w:t>Аукцион проводится в соответствии со статьями 39.11, 39.12</w:t>
            </w:r>
            <w:r w:rsidR="00857CA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Земельного кодекса Российской Федерации</w:t>
            </w:r>
            <w:r w:rsidR="00EC3130">
              <w:rPr>
                <w:rFonts w:asciiTheme="minorHAnsi" w:hAnsiTheme="minorHAnsi"/>
                <w:sz w:val="22"/>
              </w:rPr>
              <w:t xml:space="preserve">, </w:t>
            </w:r>
            <w:r w:rsidR="00EC3130" w:rsidRPr="00250DDF">
              <w:rPr>
                <w:color w:val="0D0D0D"/>
                <w:sz w:val="22"/>
              </w:rPr>
              <w:t>Постановлением Правительства РФ от 09.04.2022 №629 «</w:t>
            </w:r>
            <w:r w:rsidR="00EC3130" w:rsidRPr="00250DDF">
              <w:rPr>
                <w:sz w:val="22"/>
              </w:rPr>
              <w:t>Об особенностях регулирования земельных отношений в Российской Федерации в 2022 году», Постановлением Администрации Курской области от 05.09.2022 N 981</w:t>
            </w:r>
            <w:r w:rsidR="00EC3130" w:rsidRPr="00250DDF">
              <w:rPr>
                <w:i/>
                <w:sz w:val="22"/>
              </w:rPr>
              <w:t>-</w:t>
            </w:r>
            <w:r w:rsidR="00EC3130" w:rsidRPr="00250DDF">
              <w:rPr>
                <w:sz w:val="22"/>
              </w:rPr>
              <w:t xml:space="preserve">па «Об утверждении Перечня продукции, необходимой для обеспечения </w:t>
            </w:r>
            <w:proofErr w:type="spellStart"/>
            <w:r w:rsidR="00EC3130" w:rsidRPr="00250DDF">
              <w:rPr>
                <w:sz w:val="22"/>
              </w:rPr>
              <w:t>импортозамещения</w:t>
            </w:r>
            <w:proofErr w:type="spellEnd"/>
            <w:r w:rsidR="00EC3130" w:rsidRPr="00250DDF">
              <w:rPr>
                <w:sz w:val="22"/>
              </w:rPr>
              <w:t xml:space="preserve"> на территории Курской области в условиях введенных ограничительных мер со стороны иностранных государств и международных</w:t>
            </w:r>
            <w:proofErr w:type="gramEnd"/>
            <w:r w:rsidR="00EC3130" w:rsidRPr="00250DDF">
              <w:rPr>
                <w:sz w:val="22"/>
              </w:rPr>
              <w:t xml:space="preserve"> организаций»</w:t>
            </w:r>
            <w:r w:rsidR="00FF0972">
              <w:rPr>
                <w:color w:val="0D0D0D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и на основании решения Министер</w:t>
            </w:r>
            <w:r w:rsidR="00EC3130">
              <w:rPr>
                <w:rFonts w:asciiTheme="minorHAnsi" w:hAnsiTheme="minorHAnsi"/>
                <w:sz w:val="22"/>
              </w:rPr>
              <w:t xml:space="preserve">ства имущества Курской области </w:t>
            </w:r>
            <w:r>
              <w:rPr>
                <w:rFonts w:asciiTheme="minorHAnsi" w:hAnsiTheme="minorHAnsi"/>
                <w:sz w:val="22"/>
              </w:rPr>
              <w:t>№ 01.01-17/74 от 13.02.2023 г.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Участниками аукциона могут являться граждане Российской Федерации и российские юридические лица.                        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Срок аренды земельного участка – 5 (пять) лет. 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 xml:space="preserve">Использование земельного участка необходимо осуществлять в соответствии с видом разрешенного использования </w:t>
            </w:r>
            <w:r w:rsidR="00857CA2">
              <w:rPr>
                <w:rFonts w:ascii="XO Thames" w:hAnsi="XO Thames"/>
                <w:sz w:val="22"/>
              </w:rPr>
              <w:t>–</w:t>
            </w:r>
            <w:r>
              <w:rPr>
                <w:rFonts w:ascii="XO Thames" w:hAnsi="XO Thames"/>
                <w:sz w:val="22"/>
              </w:rPr>
              <w:t xml:space="preserve"> </w:t>
            </w:r>
            <w:r w:rsidR="00857CA2">
              <w:rPr>
                <w:rFonts w:asciiTheme="minorHAnsi" w:hAnsiTheme="minorHAnsi"/>
                <w:sz w:val="22"/>
              </w:rPr>
              <w:t>растениеводство, для выращивания семян гороха</w:t>
            </w:r>
            <w:r>
              <w:rPr>
                <w:rFonts w:ascii="XO Thames" w:hAnsi="XO Thames"/>
                <w:sz w:val="22"/>
              </w:rPr>
              <w:t>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8E70F4" w:rsidRDefault="006D68AE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</w:p>
          <w:p w:rsidR="00F476FF" w:rsidRPr="008E70F4" w:rsidRDefault="008E70F4">
            <w:pPr>
              <w:ind w:firstLine="567"/>
              <w:jc w:val="both"/>
              <w:rPr>
                <w:sz w:val="22"/>
                <w:szCs w:val="22"/>
                <w:highlight w:val="green"/>
              </w:rPr>
            </w:pPr>
            <w:r w:rsidRPr="008E70F4">
              <w:rPr>
                <w:sz w:val="22"/>
                <w:szCs w:val="22"/>
              </w:rPr>
              <w:t xml:space="preserve">1. </w:t>
            </w:r>
            <w:r w:rsidRPr="008E70F4">
              <w:rPr>
                <w:sz w:val="22"/>
                <w:szCs w:val="22"/>
                <w:shd w:val="clear" w:color="auto" w:fill="FFFFFF"/>
              </w:rPr>
              <w:t>Охранная зона объекта: ВЛ-10кВ 2.12.8 ПС "Жданово"</w:t>
            </w:r>
            <w:r w:rsidR="003E0718">
              <w:rPr>
                <w:sz w:val="22"/>
                <w:szCs w:val="22"/>
                <w:shd w:val="clear" w:color="auto" w:fill="FFFFFF"/>
              </w:rPr>
              <w:t>,</w:t>
            </w:r>
            <w:r w:rsidR="00962EE4" w:rsidRPr="00E76D7A">
              <w:rPr>
                <w:sz w:val="22"/>
                <w:shd w:val="clear" w:color="auto" w:fill="FFFFFF"/>
              </w:rPr>
              <w:t xml:space="preserve"> </w:t>
            </w:r>
            <w:proofErr w:type="gramStart"/>
            <w:r w:rsidR="00962EE4" w:rsidRPr="00E76D7A">
              <w:rPr>
                <w:sz w:val="22"/>
                <w:shd w:val="clear" w:color="auto" w:fill="FFFFFF"/>
              </w:rPr>
              <w:t>расположенная</w:t>
            </w:r>
            <w:proofErr w:type="gramEnd"/>
            <w:r w:rsidR="00962EE4" w:rsidRPr="00E76D7A">
              <w:rPr>
                <w:sz w:val="22"/>
                <w:shd w:val="clear" w:color="auto" w:fill="FFFFFF"/>
              </w:rPr>
              <w:t xml:space="preserve"> на территории </w:t>
            </w:r>
            <w:r w:rsidR="00962EE4">
              <w:rPr>
                <w:sz w:val="22"/>
                <w:shd w:val="clear" w:color="auto" w:fill="FFFFFF"/>
              </w:rPr>
              <w:t>Фатежского</w:t>
            </w:r>
            <w:r w:rsidR="00962EE4" w:rsidRPr="00E76D7A">
              <w:rPr>
                <w:sz w:val="22"/>
                <w:shd w:val="clear" w:color="auto" w:fill="FFFFFF"/>
              </w:rPr>
              <w:t xml:space="preserve"> района Курской области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76D7A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(реестровый номер </w:t>
            </w:r>
            <w:r w:rsidRPr="0053494D">
              <w:rPr>
                <w:color w:val="auto"/>
                <w:sz w:val="22"/>
                <w:szCs w:val="22"/>
                <w:shd w:val="clear" w:color="auto" w:fill="F8F9FA"/>
              </w:rPr>
              <w:t>46:25-6.427</w:t>
            </w:r>
            <w:r w:rsidRPr="0053494D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)</w:t>
            </w:r>
            <w:r w:rsidRPr="0053494D">
              <w:rPr>
                <w:sz w:val="22"/>
                <w:szCs w:val="22"/>
              </w:rPr>
              <w:t>;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400 000,00 (четыреста</w:t>
            </w:r>
            <w:r w:rsidR="00857CA2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тысяч рублей 00 копеек).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Шаг аукциона – в пределах 3% начального ежегодного размера арендной платы –</w:t>
            </w:r>
            <w:r w:rsidR="00857CA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1</w:t>
            </w:r>
            <w:r w:rsidR="00857CA2">
              <w:rPr>
                <w:rFonts w:asciiTheme="minorHAnsi" w:hAnsiTheme="minorHAnsi"/>
                <w:b/>
                <w:sz w:val="22"/>
              </w:rPr>
              <w:t>2</w:t>
            </w:r>
            <w:r>
              <w:rPr>
                <w:rFonts w:asciiTheme="minorHAnsi" w:hAnsiTheme="minorHAnsi"/>
                <w:b/>
                <w:sz w:val="22"/>
              </w:rPr>
              <w:t xml:space="preserve">  000,00 (двенадцать</w:t>
            </w:r>
            <w:r w:rsidR="00857CA2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тысяч рублей 00 копеек).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 w:rsidRPr="00857CA2">
              <w:rPr>
                <w:rFonts w:asciiTheme="minorHAnsi" w:hAnsiTheme="minorHAnsi"/>
                <w:sz w:val="22"/>
              </w:rPr>
              <w:t xml:space="preserve">Задаток установлен в размере </w:t>
            </w:r>
            <w:r w:rsidRPr="00857CA2">
              <w:rPr>
                <w:rFonts w:asciiTheme="minorHAnsi" w:hAnsiTheme="minorHAnsi"/>
                <w:b/>
                <w:sz w:val="22"/>
              </w:rPr>
              <w:t xml:space="preserve">1 </w:t>
            </w:r>
            <w:r w:rsidR="00857CA2" w:rsidRPr="00857CA2">
              <w:rPr>
                <w:rFonts w:asciiTheme="minorHAnsi" w:hAnsiTheme="minorHAnsi"/>
                <w:b/>
                <w:sz w:val="22"/>
              </w:rPr>
              <w:t>2</w:t>
            </w:r>
            <w:r w:rsidRPr="00857CA2">
              <w:rPr>
                <w:rFonts w:asciiTheme="minorHAnsi" w:hAnsiTheme="minorHAnsi"/>
                <w:b/>
                <w:sz w:val="22"/>
              </w:rPr>
              <w:t>00 000,00 (один миллион рублей 00 копеек).</w:t>
            </w:r>
          </w:p>
          <w:p w:rsidR="00F64B8C" w:rsidRDefault="00F64B8C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</w:p>
          <w:p w:rsidR="00F64B8C" w:rsidRDefault="00F64B8C" w:rsidP="00F64B8C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Лот № 7 . </w:t>
            </w:r>
            <w:r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46:09:110008:163, площадью 42 002 кв.м., из категории земель сельскохозяйственного назначения, право государственной </w:t>
            </w:r>
            <w:proofErr w:type="gramStart"/>
            <w:r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на который не </w:t>
            </w:r>
            <w:r>
              <w:rPr>
                <w:rFonts w:asciiTheme="minorHAnsi" w:hAnsiTheme="minorHAnsi"/>
                <w:sz w:val="22"/>
              </w:rPr>
              <w:lastRenderedPageBreak/>
              <w:t xml:space="preserve">разграничено, расположенного по адресу: </w:t>
            </w:r>
            <w:proofErr w:type="gramStart"/>
            <w:r>
              <w:rPr>
                <w:rFonts w:asciiTheme="minorHAnsi" w:hAnsiTheme="minorHAnsi"/>
                <w:sz w:val="23"/>
              </w:rPr>
              <w:t>Курская</w:t>
            </w:r>
            <w:proofErr w:type="gramEnd"/>
            <w:r>
              <w:rPr>
                <w:rFonts w:asciiTheme="minorHAnsi" w:hAnsiTheme="minorHAnsi"/>
                <w:sz w:val="23"/>
              </w:rPr>
              <w:t xml:space="preserve"> обл., </w:t>
            </w:r>
            <w:proofErr w:type="spellStart"/>
            <w:r>
              <w:rPr>
                <w:rFonts w:asciiTheme="minorHAnsi" w:hAnsiTheme="minorHAnsi"/>
                <w:sz w:val="23"/>
              </w:rPr>
              <w:t>Конышевский</w:t>
            </w:r>
            <w:proofErr w:type="spellEnd"/>
            <w:r>
              <w:rPr>
                <w:rFonts w:asciiTheme="minorHAnsi" w:hAnsiTheme="minorHAnsi"/>
                <w:sz w:val="23"/>
              </w:rPr>
              <w:t xml:space="preserve"> район, </w:t>
            </w:r>
            <w:proofErr w:type="spellStart"/>
            <w:r>
              <w:rPr>
                <w:rFonts w:asciiTheme="minorHAnsi" w:hAnsiTheme="minorHAnsi"/>
                <w:sz w:val="23"/>
              </w:rPr>
              <w:t>Платавский</w:t>
            </w:r>
            <w:proofErr w:type="spellEnd"/>
            <w:r>
              <w:rPr>
                <w:rFonts w:asciiTheme="minorHAnsi" w:hAnsiTheme="minorHAnsi"/>
                <w:sz w:val="23"/>
              </w:rPr>
              <w:t xml:space="preserve"> сельсовет</w:t>
            </w:r>
            <w:r>
              <w:rPr>
                <w:rFonts w:asciiTheme="minorHAnsi" w:hAnsiTheme="minorHAnsi"/>
                <w:sz w:val="22"/>
              </w:rPr>
              <w:t>, с видом разрешенного использования земельного участка – "растениеводство", для целей, не связанных со строительством.</w:t>
            </w:r>
          </w:p>
          <w:p w:rsidR="00F64B8C" w:rsidRDefault="00F64B8C" w:rsidP="00F64B8C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Аукцион проводится в соответствии со статьями 39.11, 39.12, 39.18 Земельного кодекса Российской Федерации и на основании </w:t>
            </w:r>
            <w:r w:rsidR="00D251A6">
              <w:rPr>
                <w:rFonts w:asciiTheme="minorHAnsi" w:hAnsiTheme="minorHAnsi"/>
                <w:sz w:val="22"/>
              </w:rPr>
              <w:t xml:space="preserve">решения </w:t>
            </w:r>
            <w:r>
              <w:rPr>
                <w:rFonts w:asciiTheme="minorHAnsi" w:hAnsiTheme="minorHAnsi"/>
                <w:sz w:val="22"/>
              </w:rPr>
              <w:t>Министерства имущества Курской области № 01.01-17/87 от 20.02.2023 г.</w:t>
            </w:r>
          </w:p>
          <w:p w:rsidR="00F64B8C" w:rsidRDefault="00F64B8C" w:rsidP="00F64B8C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Участниками аукциона могут являться граждане и крестьянские (фермерские) хозяйства.                       </w:t>
            </w:r>
          </w:p>
          <w:p w:rsidR="00F64B8C" w:rsidRDefault="00F64B8C" w:rsidP="00F64B8C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Срок аренды земельного участка – 5 (пять) лет.</w:t>
            </w:r>
          </w:p>
          <w:p w:rsidR="00F64B8C" w:rsidRDefault="00F64B8C" w:rsidP="00F64B8C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F64B8C" w:rsidRDefault="00F64B8C" w:rsidP="00F64B8C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1.</w:t>
            </w:r>
            <w:r>
              <w:rPr>
                <w:rFonts w:ascii="XO Thames" w:hAnsi="XO Thames"/>
                <w:sz w:val="22"/>
              </w:rPr>
              <w:t xml:space="preserve"> Использование земельного участка необходимо осуществлять в соответствии с видом разрешенного использования - растениеводство.</w:t>
            </w:r>
          </w:p>
          <w:p w:rsidR="00F64B8C" w:rsidRDefault="00F64B8C" w:rsidP="00F64B8C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F64B8C" w:rsidRDefault="00F64B8C" w:rsidP="00F64B8C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F64B8C" w:rsidRDefault="00F64B8C" w:rsidP="00F64B8C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F64B8C" w:rsidRDefault="00F64B8C" w:rsidP="00F64B8C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  <w:r w:rsidRPr="00E76D7A">
              <w:rPr>
                <w:rFonts w:ascii="XO Thames" w:hAnsi="XO Thames"/>
                <w:sz w:val="22"/>
              </w:rPr>
              <w:t>не установлены.</w:t>
            </w:r>
          </w:p>
          <w:p w:rsidR="00F64B8C" w:rsidRDefault="00F64B8C" w:rsidP="00F64B8C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Начальный ежегодный размер арендной платы за земельный участок – </w:t>
            </w:r>
            <w:r>
              <w:rPr>
                <w:rFonts w:asciiTheme="minorHAnsi" w:hAnsiTheme="minorHAnsi"/>
                <w:b/>
                <w:sz w:val="22"/>
              </w:rPr>
              <w:t>34 000,00 (тридцать четыре тысячи рублей 00 копеек).</w:t>
            </w:r>
          </w:p>
          <w:p w:rsidR="00F64B8C" w:rsidRDefault="00F64B8C" w:rsidP="00F64B8C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Шаг аукциона – в пределах 3% начального ежегодного размера арендной платы –</w:t>
            </w:r>
            <w:r>
              <w:rPr>
                <w:rFonts w:asciiTheme="minorHAnsi" w:hAnsiTheme="minorHAnsi"/>
                <w:b/>
                <w:sz w:val="22"/>
              </w:rPr>
              <w:t xml:space="preserve"> 1 000,00 (одна тысяча рублей 00 копеек).</w:t>
            </w:r>
          </w:p>
          <w:p w:rsidR="00F476FF" w:rsidRDefault="00F64B8C" w:rsidP="00F64B8C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Задаток установлен в размере </w:t>
            </w:r>
            <w:r>
              <w:rPr>
                <w:rFonts w:asciiTheme="minorHAnsi" w:hAnsiTheme="minorHAnsi"/>
                <w:b/>
                <w:sz w:val="22"/>
              </w:rPr>
              <w:t>102 000,00 (сто две тысячи рублей 00 копеек).</w:t>
            </w:r>
          </w:p>
          <w:p w:rsidR="00F64B8C" w:rsidRPr="00F64B8C" w:rsidRDefault="00F64B8C" w:rsidP="00F64B8C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Порядок внесения задатка: </w:t>
            </w:r>
          </w:p>
          <w:p w:rsidR="00F476FF" w:rsidRDefault="006D68AE">
            <w:pPr>
              <w:ind w:firstLine="559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Задаток вносится до даты подачи заявки путем безналичного перечисления на расчетный счет организатора аукциона. </w:t>
            </w:r>
          </w:p>
          <w:p w:rsidR="00F476FF" w:rsidRDefault="006D68AE">
            <w:pPr>
              <w:ind w:firstLine="559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Реквизиты счета для перечисления задатка –</w:t>
            </w:r>
          </w:p>
          <w:p w:rsidR="00F476FF" w:rsidRDefault="006D68AE">
            <w:pPr>
              <w:ind w:firstLine="559"/>
              <w:jc w:val="both"/>
              <w:rPr>
                <w:rFonts w:ascii="XO Thames" w:hAnsi="XO Thames"/>
                <w:sz w:val="22"/>
              </w:rPr>
            </w:pPr>
            <w:proofErr w:type="gramStart"/>
            <w:r>
              <w:rPr>
                <w:rFonts w:ascii="XO Thames" w:hAnsi="XO Thames"/>
                <w:sz w:val="22"/>
              </w:rPr>
              <w:t>УФК по Курской области (Министерство имущества Курской области,  л/с 05442036630),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№ 03222643380000004400, БИК ТОФК 013807906.</w:t>
            </w:r>
            <w:proofErr w:type="gramEnd"/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Наименование получателя: Управление Федерального Казначейства по Курской области (Министерство имущества Курской области), назначение платежа – "Оплата за участие в аукционе на право заключения договора аренды земельного участка с кадастровым номером __________ (задаток), назначенного на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="00F64B8C">
              <w:rPr>
                <w:rFonts w:ascii="PT Astra Serif" w:hAnsi="PT Astra Serif"/>
                <w:sz w:val="22"/>
              </w:rPr>
              <w:t>30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="00F64B8C">
              <w:rPr>
                <w:rFonts w:ascii="PT Astra Serif" w:hAnsi="PT Astra Serif"/>
                <w:sz w:val="22"/>
              </w:rPr>
              <w:t>марта</w:t>
            </w:r>
            <w:r>
              <w:rPr>
                <w:rFonts w:ascii="XO Thames" w:hAnsi="XO Thames"/>
                <w:sz w:val="22"/>
              </w:rPr>
              <w:t xml:space="preserve"> 2023 г., Лот №____". При перечислении задатка необходимо указывать ИНН плательщика. </w:t>
            </w:r>
          </w:p>
          <w:p w:rsidR="00F476FF" w:rsidRDefault="006D68AE">
            <w:pPr>
              <w:tabs>
                <w:tab w:val="left" w:pos="360"/>
              </w:tabs>
              <w:ind w:firstLine="567"/>
              <w:jc w:val="both"/>
              <w:rPr>
                <w:rFonts w:ascii="XO Thames" w:hAnsi="XO Thames"/>
                <w:sz w:val="22"/>
              </w:rPr>
            </w:pPr>
            <w:proofErr w:type="gramStart"/>
            <w:r>
              <w:rPr>
                <w:rFonts w:ascii="XO Thames" w:hAnsi="XO Thames"/>
                <w:sz w:val="22"/>
              </w:rPr>
              <w:t>Документом, подтверждающим поступление задатка на счет организатора аукциона является</w:t>
            </w:r>
            <w:proofErr w:type="gramEnd"/>
            <w:r>
              <w:rPr>
                <w:rFonts w:ascii="XO Thames" w:hAnsi="XO Thames"/>
                <w:sz w:val="22"/>
              </w:rPr>
              <w:t xml:space="preserve"> выписка со счета организатора аукциона.</w:t>
            </w:r>
          </w:p>
          <w:p w:rsidR="00F476FF" w:rsidRDefault="006D68AE">
            <w:pPr>
              <w:tabs>
                <w:tab w:val="left" w:pos="360"/>
              </w:tabs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Исполнение обязанности по внесению задатка третьими лицами не допускается.</w:t>
            </w:r>
          </w:p>
          <w:p w:rsidR="00F476FF" w:rsidRDefault="006D68AE">
            <w:pPr>
              <w:tabs>
                <w:tab w:val="left" w:pos="0"/>
              </w:tabs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Порядок приема заявки на участие в аукционе, адрес места ее приема, дата и время начала и окончания приема заявок на участие в аукционе:</w:t>
            </w:r>
          </w:p>
          <w:p w:rsidR="00F476FF" w:rsidRDefault="006D68AE">
            <w:pPr>
              <w:tabs>
                <w:tab w:val="left" w:pos="0"/>
              </w:tabs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Для участия в аукционе заявителями представляются следующие документы:</w:t>
            </w:r>
          </w:p>
          <w:p w:rsidR="00F476FF" w:rsidRDefault="006D68AE">
            <w:pPr>
              <w:tabs>
                <w:tab w:val="left" w:pos="0"/>
              </w:tabs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- заявка </w:t>
            </w:r>
            <w:proofErr w:type="gramStart"/>
            <w:r>
              <w:rPr>
                <w:rFonts w:ascii="XO Thames" w:hAnsi="XO Thames"/>
                <w:sz w:val="22"/>
              </w:rPr>
              <w:t>на участие в аукционе по установленной форме с указанием банковских реквизитов счета для возврата</w:t>
            </w:r>
            <w:proofErr w:type="gramEnd"/>
            <w:r>
              <w:rPr>
                <w:rFonts w:ascii="XO Thames" w:hAnsi="XO Thames"/>
                <w:sz w:val="22"/>
              </w:rPr>
              <w:t xml:space="preserve"> задатка;  </w:t>
            </w:r>
          </w:p>
          <w:p w:rsidR="00F476FF" w:rsidRDefault="006D68AE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копии документов, удостоверяющих личность заявителя (для граждан);</w:t>
            </w:r>
          </w:p>
          <w:p w:rsidR="00F476FF" w:rsidRDefault="006D68AE">
            <w:pPr>
              <w:tabs>
                <w:tab w:val="left" w:pos="0"/>
              </w:tabs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- надлежащим образом заверенный перевод </w:t>
            </w:r>
            <w:proofErr w:type="gramStart"/>
            <w:r>
              <w:rPr>
                <w:rFonts w:ascii="XO Thames" w:hAnsi="XO Thames"/>
                <w:sz w:val="22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>
              <w:rPr>
                <w:rFonts w:ascii="XO Thames" w:hAnsi="XO Thames"/>
                <w:sz w:val="22"/>
              </w:rPr>
              <w:t>, если заявителем является иностранное юридическое лицо;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 документы, подтверждающие внесение задатка;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 надлежащим образом оформленная доверенность на лицо, имеющее право действовать от имени заявителя, если заявка подается представителем заявителя;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Все вышеуказанные документы должны быть составлены на русском языке (либо содержать надлежащим образом заверенный перевод на русский язык).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Предоставление документов, подтверждающих внесение задатка, признается заключением соглашения о задатке.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Форму заявки на участие в аукционе, а также проект договора аренды земельного участка можно получить на официальных сайтах: Российской Федерации в информационно-телекоммуникационной сети Интернет </w:t>
            </w:r>
            <w:proofErr w:type="spellStart"/>
            <w:r>
              <w:rPr>
                <w:rFonts w:asciiTheme="minorHAnsi" w:hAnsiTheme="minorHAnsi"/>
                <w:sz w:val="22"/>
              </w:rPr>
              <w:t>www.torgi.gov.ru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, Министерства имущества Курской области в информационно-телекоммуникационной сети Интернет </w:t>
            </w:r>
            <w:proofErr w:type="spellStart"/>
            <w:r>
              <w:rPr>
                <w:rFonts w:asciiTheme="minorHAnsi" w:hAnsiTheme="minorHAnsi"/>
                <w:sz w:val="22"/>
              </w:rPr>
              <w:t>www.imkursk.ru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, а также в управлении земельных отношений Министерства имущества Курской области по адресу: город Курск, улица Марата, дом 9, кабинет 308. 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lastRenderedPageBreak/>
              <w:t>Заявитель вправе подать только одну заявку на участие в аукционе.</w:t>
            </w:r>
          </w:p>
          <w:p w:rsidR="00F476FF" w:rsidRDefault="006D68AE">
            <w:pPr>
              <w:ind w:firstLine="567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</w:rPr>
              <w:t>Заявки на участие в аукционе принимаются</w:t>
            </w:r>
            <w:r>
              <w:rPr>
                <w:rFonts w:asciiTheme="minorHAnsi" w:hAnsiTheme="minorHAnsi"/>
                <w:sz w:val="22"/>
              </w:rPr>
              <w:t xml:space="preserve"> по месту проведения аукциона (</w:t>
            </w:r>
            <w:proofErr w:type="spellStart"/>
            <w:r>
              <w:rPr>
                <w:rFonts w:asciiTheme="minorHAnsi" w:hAnsiTheme="minorHAnsi"/>
                <w:sz w:val="22"/>
              </w:rPr>
              <w:t>каб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. 308) –                     </w:t>
            </w:r>
            <w:r>
              <w:rPr>
                <w:rFonts w:asciiTheme="minorHAnsi" w:hAnsiTheme="minorHAnsi"/>
                <w:b/>
                <w:sz w:val="22"/>
              </w:rPr>
              <w:t>с 20 марта</w:t>
            </w:r>
            <w:r w:rsidR="00F64B8C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2023 г. по 27 марта</w:t>
            </w:r>
            <w:r w:rsidR="00F64B8C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2023 г.</w:t>
            </w:r>
          </w:p>
          <w:p w:rsidR="00F476FF" w:rsidRDefault="006D68AE">
            <w:pPr>
              <w:tabs>
                <w:tab w:val="left" w:pos="0"/>
              </w:tabs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Подача заявок осуществляется по адресу: </w:t>
            </w:r>
            <w:proofErr w:type="gramStart"/>
            <w:r>
              <w:rPr>
                <w:rFonts w:asciiTheme="minorHAnsi" w:hAnsiTheme="minorHAnsi"/>
                <w:sz w:val="22"/>
              </w:rPr>
              <w:t>г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. Курск, ул. Марата, д. 9, </w:t>
            </w:r>
            <w:proofErr w:type="spellStart"/>
            <w:r>
              <w:rPr>
                <w:rFonts w:asciiTheme="minorHAnsi" w:hAnsiTheme="minorHAnsi"/>
                <w:sz w:val="22"/>
              </w:rPr>
              <w:t>каб</w:t>
            </w:r>
            <w:proofErr w:type="spellEnd"/>
            <w:r>
              <w:rPr>
                <w:rFonts w:asciiTheme="minorHAnsi" w:hAnsiTheme="minorHAnsi"/>
                <w:sz w:val="22"/>
              </w:rPr>
              <w:t>. 308, телефон: (4712) 70-37-01, с 10 часов 00 минут (по московскому времени) до 17 часов 00 минут (по московскому времени), перерыв с 13 часов 00 минут до 14 часов 00 минут (по московскому времени).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Порядок определения участников аукциона: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Рассмотрение заявок на участие в аукционе и определение участников аукциона состоится по месту проведения аукциона в </w:t>
            </w:r>
            <w:r>
              <w:rPr>
                <w:rFonts w:ascii="XO Thames" w:hAnsi="XO Thames"/>
                <w:b/>
                <w:sz w:val="22"/>
              </w:rPr>
              <w:t xml:space="preserve">14 часов 30 минут </w:t>
            </w:r>
            <w:r>
              <w:rPr>
                <w:rFonts w:ascii="PT Astra Serif" w:hAnsi="PT Astra Serif"/>
                <w:b/>
                <w:sz w:val="22"/>
              </w:rPr>
              <w:t>2</w:t>
            </w:r>
            <w:r w:rsidR="00F64B8C">
              <w:rPr>
                <w:rFonts w:ascii="PT Astra Serif" w:hAnsi="PT Astra Serif"/>
                <w:b/>
                <w:sz w:val="22"/>
              </w:rPr>
              <w:t>9</w:t>
            </w:r>
            <w:r>
              <w:rPr>
                <w:rFonts w:ascii="PT Astra Serif" w:hAnsi="PT Astra Serif"/>
                <w:b/>
                <w:sz w:val="22"/>
              </w:rPr>
              <w:t xml:space="preserve"> марта</w:t>
            </w:r>
            <w:bookmarkStart w:id="0" w:name="_GoBack"/>
            <w:bookmarkEnd w:id="0"/>
            <w:r w:rsidR="00F64B8C">
              <w:rPr>
                <w:rFonts w:ascii="PT Astra Serif" w:hAnsi="PT Astra Serif"/>
                <w:b/>
                <w:sz w:val="22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</w:rPr>
              <w:t>2023 года.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Заявитель, признанный участником аукциона, становится участником аукциона </w:t>
            </w:r>
            <w:proofErr w:type="gramStart"/>
            <w:r>
              <w:rPr>
                <w:rFonts w:ascii="XO Thames" w:hAnsi="XO Thames"/>
                <w:sz w:val="22"/>
              </w:rPr>
              <w:t>с даты подписания</w:t>
            </w:r>
            <w:proofErr w:type="gramEnd"/>
            <w:r>
              <w:rPr>
                <w:rFonts w:ascii="XO Thames" w:hAnsi="XO Thames"/>
                <w:sz w:val="22"/>
              </w:rPr>
              <w:t xml:space="preserve">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Заявитель не допускается к участию в аукционе в следующих случаях: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2) </w:t>
            </w:r>
            <w:proofErr w:type="spellStart"/>
            <w:r>
              <w:rPr>
                <w:rFonts w:ascii="XO Thames" w:hAnsi="XO Thames"/>
                <w:sz w:val="22"/>
              </w:rPr>
              <w:t>непоступление</w:t>
            </w:r>
            <w:proofErr w:type="spellEnd"/>
            <w:r>
              <w:rPr>
                <w:rFonts w:ascii="XO Thames" w:hAnsi="XO Thames"/>
                <w:sz w:val="22"/>
              </w:rPr>
              <w:t xml:space="preserve"> задатка на дату рассмотрения заявок на участие в аукционе;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Регистрация участников аукциона проводится в день и в месте проведения аукциона              (</w:t>
            </w:r>
            <w:proofErr w:type="spellStart"/>
            <w:r>
              <w:rPr>
                <w:rFonts w:ascii="XO Thames" w:hAnsi="XO Thames"/>
                <w:b/>
                <w:sz w:val="22"/>
              </w:rPr>
              <w:t>каб</w:t>
            </w:r>
            <w:proofErr w:type="spellEnd"/>
            <w:r>
              <w:rPr>
                <w:rFonts w:ascii="XO Thames" w:hAnsi="XO Thames"/>
                <w:b/>
                <w:sz w:val="22"/>
              </w:rPr>
              <w:t>. 303) с 10:30 до 11:00 часов.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Для регистрации участников аукциона заявители представляют следующие документы: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 копии документов, удостоверяющих личность участников аукциона;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proofErr w:type="gramStart"/>
            <w:r>
              <w:rPr>
                <w:rFonts w:ascii="XO Thames" w:hAnsi="XO Thames"/>
                <w:sz w:val="22"/>
              </w:rPr>
              <w:t>- надлежащим образом оформленная доверенность на лицо, имеющее право действовать от имени заявителя и представлять его интересы в Министерстве имущества Курской области на аукционах на право заключения договоров аренды земельных участков, находящихся в государственной собственности Курской области, участвовать в таких аукционах и назначать ставки на аукционных торгах, подписывать протокол о результатах аукциона, если участником аукциона является представитель заявителя.</w:t>
            </w:r>
            <w:proofErr w:type="gramEnd"/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Порядок подведения итогов аукциона: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Подведение итогов аукциона состоится в день и </w:t>
            </w:r>
            <w:proofErr w:type="gramStart"/>
            <w:r>
              <w:rPr>
                <w:rFonts w:ascii="XO Thames" w:hAnsi="XO Thames"/>
                <w:sz w:val="22"/>
              </w:rPr>
              <w:t>месте</w:t>
            </w:r>
            <w:proofErr w:type="gramEnd"/>
            <w:r>
              <w:rPr>
                <w:rFonts w:ascii="XO Thames" w:hAnsi="XO Thames"/>
                <w:sz w:val="22"/>
              </w:rPr>
              <w:t xml:space="preserve"> проведения аукциона.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Победителем аукциона признается участник аукциона, предложивший наибольший размер ежегодной арендной платы за земельный участок.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Лицо, выигравшее аукцион и организатор аукциона подписывают в день проведения и в месте проведения аукциона протокол о результатах аукциона.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В случае</w:t>
            </w:r>
            <w:proofErr w:type="gramStart"/>
            <w:r>
              <w:rPr>
                <w:rFonts w:ascii="XO Thames" w:hAnsi="XO Thames"/>
                <w:sz w:val="22"/>
              </w:rPr>
              <w:t>,</w:t>
            </w:r>
            <w:proofErr w:type="gramEnd"/>
            <w:r>
              <w:rPr>
                <w:rFonts w:ascii="XO Thames" w:hAnsi="XO Thames"/>
                <w:sz w:val="22"/>
              </w:rPr>
              <w:t xml:space="preserve"> если в аукционе участвует только один участник или при проведении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Протокол о результатах аукциона размещается на официальном сайте Российской Федерации в информационно-телекоммуникационной сети "Интернет" </w:t>
            </w:r>
            <w:proofErr w:type="spellStart"/>
            <w:r>
              <w:rPr>
                <w:rFonts w:ascii="XO Thames" w:hAnsi="XO Thames"/>
                <w:sz w:val="22"/>
              </w:rPr>
              <w:t>www.torgi.gov.ru</w:t>
            </w:r>
            <w:proofErr w:type="spellEnd"/>
            <w:r>
              <w:rPr>
                <w:rFonts w:ascii="XO Thames" w:hAnsi="XO Thames"/>
                <w:sz w:val="22"/>
              </w:rPr>
              <w:t xml:space="preserve"> в течение одного рабочего дня со дня подписания протокола о результатах аукциона.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В десятидневный срок со дня составления протокола о результатах аукциона Министерство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участка. </w:t>
            </w:r>
            <w:proofErr w:type="gramStart"/>
            <w:r>
              <w:rPr>
                <w:rFonts w:ascii="XO Thames" w:hAnsi="XO Thames"/>
                <w:sz w:val="22"/>
              </w:rPr>
              <w:t xml:space="preserve">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      </w:r>
            <w:proofErr w:type="gramEnd"/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Договор аренды земельного участка заключается не ранее чем через десять дней со дня </w:t>
            </w:r>
            <w:r>
              <w:rPr>
                <w:rFonts w:ascii="XO Thames" w:hAnsi="XO Thames"/>
                <w:sz w:val="22"/>
              </w:rPr>
              <w:lastRenderedPageBreak/>
              <w:t>размещения информации о результатах аукциона на официальном сайте Российской Федерации в информационно-телекоммуникационной сети "Интернет"</w:t>
            </w:r>
            <w:proofErr w:type="spellStart"/>
            <w:r w:rsidR="009205F6" w:rsidRPr="009205F6">
              <w:fldChar w:fldCharType="begin"/>
            </w:r>
            <w:r>
              <w:instrText xml:space="preserve"> HYPERLINK "http://www.torgi.gov.ru/"</w:instrText>
            </w:r>
            <w:r w:rsidR="009205F6" w:rsidRPr="009205F6">
              <w:fldChar w:fldCharType="separate"/>
            </w:r>
            <w:r>
              <w:rPr>
                <w:rFonts w:ascii="XO Thames" w:hAnsi="XO Thames"/>
                <w:sz w:val="22"/>
              </w:rPr>
              <w:t>www.torgi.gov.ru</w:t>
            </w:r>
            <w:proofErr w:type="spellEnd"/>
            <w:r w:rsidR="009205F6">
              <w:rPr>
                <w:rFonts w:ascii="XO Thames" w:hAnsi="XO Thames"/>
                <w:sz w:val="22"/>
              </w:rPr>
              <w:fldChar w:fldCharType="end"/>
            </w:r>
            <w:r>
              <w:rPr>
                <w:rFonts w:ascii="XO Thames" w:hAnsi="XO Thames"/>
                <w:sz w:val="22"/>
              </w:rPr>
              <w:t>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proofErr w:type="gramStart"/>
            <w:r>
              <w:rPr>
                <w:rFonts w:ascii="XO Thames" w:hAnsi="XO Thames"/>
                <w:sz w:val="22"/>
              </w:rPr>
              <w:t>Сведения о лицах, уклонившихся от заключения договора аренды земельного участка, являющегося предметом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  <w:proofErr w:type="gramEnd"/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Победитель аукциона не вправе уступать права и осуществлять перевод долга по обязательствам, возникшим из заключенного на аукционе договора аренды земельного участка. Обязательства по такому договору должны быть исполнены победителем аукциона лично.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Решение об отказе в проведен</w:t>
            </w:r>
            <w:proofErr w:type="gramStart"/>
            <w:r>
              <w:rPr>
                <w:rFonts w:ascii="XO Thames" w:hAnsi="XO Thames"/>
                <w:sz w:val="22"/>
              </w:rPr>
              <w:t>ии ау</w:t>
            </w:r>
            <w:proofErr w:type="gramEnd"/>
            <w:r>
              <w:rPr>
                <w:rFonts w:ascii="XO Thames" w:hAnsi="XO Thames"/>
                <w:sz w:val="22"/>
              </w:rPr>
              <w:t>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Порядок возврата задатков: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Заявителям, не допущенным к участию в аукционе, внесенный ими задаток возвращается в течение трех рабочих дней со дня оформления протокола приема заявок на участие в аукционе путем перечисления суммы задатка на счет заявителя по реквизитам, указанным в заявке на участие в аукционе.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В течение трех рабочих дней со дня подписания протокола о результатах аукциона возвращаются задатки лицам, участвовавшим в аукционе, но не победившим в нем, путем перечисления суммы задатка на счет участника аукциона по реквизитам, указанным в заявке на участие в аукционе.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аукционе.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В случае отказа от проведения аукциона внесенные участниками задатки возвращаются </w:t>
            </w:r>
            <w:proofErr w:type="gramStart"/>
            <w:r>
              <w:rPr>
                <w:rFonts w:ascii="XO Thames" w:hAnsi="XO Thames"/>
                <w:sz w:val="22"/>
              </w:rPr>
              <w:t>в течение трех дней со дня принятия решения об отказе в проведении аукциона путем перечисления суммы задатка на счет</w:t>
            </w:r>
            <w:proofErr w:type="gramEnd"/>
            <w:r>
              <w:rPr>
                <w:rFonts w:ascii="XO Thames" w:hAnsi="XO Thames"/>
                <w:sz w:val="22"/>
              </w:rPr>
              <w:t xml:space="preserve"> заявителя по реквизитам, указанным в заявке на участие в аукционе.</w:t>
            </w:r>
          </w:p>
          <w:p w:rsidR="00F476FF" w:rsidRDefault="006D68AE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  <w:p w:rsidR="00F476FF" w:rsidRDefault="00F476FF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</w:p>
        </w:tc>
      </w:tr>
    </w:tbl>
    <w:p w:rsidR="00F476FF" w:rsidRDefault="00F476FF">
      <w:pPr>
        <w:rPr>
          <w:rFonts w:ascii="XO Thames" w:hAnsi="XO Thames"/>
          <w:sz w:val="22"/>
        </w:rPr>
      </w:pPr>
    </w:p>
    <w:sectPr w:rsidR="00F476FF" w:rsidSect="00F476FF">
      <w:pgSz w:w="11906" w:h="16838"/>
      <w:pgMar w:top="709" w:right="851" w:bottom="426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  <w:sig w:usb0="00000001" w:usb1="5000204B" w:usb2="00000020" w:usb3="00000000" w:csb0="20000097" w:csb1="00000000"/>
  </w:font>
  <w:font w:name="Liberation Sans">
    <w:charset w:val="00"/>
    <w:family w:val="roman"/>
    <w:pitch w:val="default"/>
    <w:sig w:usb0="A00002AF" w:usb1="500078FB" w:usb2="00000000" w:usb3="00000000" w:csb0="6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A46C4"/>
    <w:multiLevelType w:val="multilevel"/>
    <w:tmpl w:val="3D6A46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0D09"/>
    <w:rsid w:val="AFF83F01"/>
    <w:rsid w:val="FFFC0FD2"/>
    <w:rsid w:val="00000D96"/>
    <w:rsid w:val="000B0737"/>
    <w:rsid w:val="000C7E51"/>
    <w:rsid w:val="000D34AC"/>
    <w:rsid w:val="000E1545"/>
    <w:rsid w:val="00192934"/>
    <w:rsid w:val="001D3545"/>
    <w:rsid w:val="00250DDF"/>
    <w:rsid w:val="00253E3D"/>
    <w:rsid w:val="002E1BB3"/>
    <w:rsid w:val="00372523"/>
    <w:rsid w:val="00380D84"/>
    <w:rsid w:val="003C0D9E"/>
    <w:rsid w:val="003E0718"/>
    <w:rsid w:val="00446654"/>
    <w:rsid w:val="00460677"/>
    <w:rsid w:val="00474522"/>
    <w:rsid w:val="004930D6"/>
    <w:rsid w:val="004B216D"/>
    <w:rsid w:val="004C04CA"/>
    <w:rsid w:val="00514599"/>
    <w:rsid w:val="0053494D"/>
    <w:rsid w:val="0055794F"/>
    <w:rsid w:val="005728A9"/>
    <w:rsid w:val="00587C98"/>
    <w:rsid w:val="005D145F"/>
    <w:rsid w:val="00643034"/>
    <w:rsid w:val="0066167F"/>
    <w:rsid w:val="00665830"/>
    <w:rsid w:val="006A2E4B"/>
    <w:rsid w:val="006B313C"/>
    <w:rsid w:val="006B5A15"/>
    <w:rsid w:val="006D68AE"/>
    <w:rsid w:val="006F3E14"/>
    <w:rsid w:val="007156FB"/>
    <w:rsid w:val="00730D48"/>
    <w:rsid w:val="007512D3"/>
    <w:rsid w:val="007722FD"/>
    <w:rsid w:val="007B5FA1"/>
    <w:rsid w:val="007B7999"/>
    <w:rsid w:val="007C1B10"/>
    <w:rsid w:val="007D02D1"/>
    <w:rsid w:val="008355DB"/>
    <w:rsid w:val="00835DE4"/>
    <w:rsid w:val="00857CA2"/>
    <w:rsid w:val="00880479"/>
    <w:rsid w:val="008D5F78"/>
    <w:rsid w:val="008E70F4"/>
    <w:rsid w:val="00911819"/>
    <w:rsid w:val="009131BC"/>
    <w:rsid w:val="009205F6"/>
    <w:rsid w:val="0093368A"/>
    <w:rsid w:val="00935CB4"/>
    <w:rsid w:val="00962EE4"/>
    <w:rsid w:val="00970937"/>
    <w:rsid w:val="009B66B5"/>
    <w:rsid w:val="00A175D8"/>
    <w:rsid w:val="00A7198C"/>
    <w:rsid w:val="00AC27A3"/>
    <w:rsid w:val="00B874F1"/>
    <w:rsid w:val="00BA1AA9"/>
    <w:rsid w:val="00BA5AE1"/>
    <w:rsid w:val="00BC0D09"/>
    <w:rsid w:val="00BC3485"/>
    <w:rsid w:val="00BC6436"/>
    <w:rsid w:val="00BF051E"/>
    <w:rsid w:val="00BF464F"/>
    <w:rsid w:val="00C014C8"/>
    <w:rsid w:val="00C32477"/>
    <w:rsid w:val="00C60A1C"/>
    <w:rsid w:val="00C62A47"/>
    <w:rsid w:val="00C85D82"/>
    <w:rsid w:val="00C96F1F"/>
    <w:rsid w:val="00CF74B9"/>
    <w:rsid w:val="00D10696"/>
    <w:rsid w:val="00D251A6"/>
    <w:rsid w:val="00D44BA9"/>
    <w:rsid w:val="00D644EE"/>
    <w:rsid w:val="00D9595C"/>
    <w:rsid w:val="00DC52B9"/>
    <w:rsid w:val="00DD4A8A"/>
    <w:rsid w:val="00E72830"/>
    <w:rsid w:val="00E76D7A"/>
    <w:rsid w:val="00EC3130"/>
    <w:rsid w:val="00ED60DE"/>
    <w:rsid w:val="00EE0EC0"/>
    <w:rsid w:val="00EE4ABD"/>
    <w:rsid w:val="00EF7CA9"/>
    <w:rsid w:val="00F45570"/>
    <w:rsid w:val="00F476FF"/>
    <w:rsid w:val="00F64B8C"/>
    <w:rsid w:val="00F64E7A"/>
    <w:rsid w:val="00F666CE"/>
    <w:rsid w:val="00F823D9"/>
    <w:rsid w:val="00FF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FF"/>
    <w:rPr>
      <w:rFonts w:ascii="Times New Roman" w:hAnsi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F476FF"/>
    <w:pPr>
      <w:widowControl w:val="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F476FF"/>
    <w:pPr>
      <w:widowControl w:val="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F476F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F476FF"/>
    <w:pPr>
      <w:widowControl w:val="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F476FF"/>
    <w:pPr>
      <w:widowControl w:val="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sid w:val="00F476FF"/>
    <w:rPr>
      <w:color w:val="0000FF"/>
      <w:u w:val="single"/>
    </w:rPr>
  </w:style>
  <w:style w:type="paragraph" w:customStyle="1" w:styleId="11">
    <w:name w:val="Гиперссылка1"/>
    <w:link w:val="a3"/>
    <w:qFormat/>
    <w:rsid w:val="00F476FF"/>
    <w:rPr>
      <w:color w:val="0000FF"/>
      <w:u w:val="single"/>
    </w:rPr>
  </w:style>
  <w:style w:type="paragraph" w:styleId="a4">
    <w:name w:val="Balloon Text"/>
    <w:link w:val="a5"/>
    <w:qFormat/>
    <w:rsid w:val="00F476FF"/>
    <w:pPr>
      <w:widowControl w:val="0"/>
    </w:pPr>
    <w:rPr>
      <w:rFonts w:ascii="Tahoma" w:hAnsi="Tahoma"/>
      <w:color w:val="000000"/>
      <w:sz w:val="16"/>
    </w:rPr>
  </w:style>
  <w:style w:type="paragraph" w:styleId="a6">
    <w:name w:val="caption"/>
    <w:next w:val="a"/>
    <w:link w:val="a7"/>
    <w:qFormat/>
    <w:rsid w:val="00F476FF"/>
    <w:pPr>
      <w:widowControl w:val="0"/>
    </w:pPr>
    <w:rPr>
      <w:i/>
      <w:color w:val="000000"/>
      <w:sz w:val="24"/>
    </w:rPr>
  </w:style>
  <w:style w:type="paragraph" w:styleId="8">
    <w:name w:val="toc 8"/>
    <w:basedOn w:val="a"/>
    <w:next w:val="a"/>
    <w:link w:val="80"/>
    <w:uiPriority w:val="39"/>
    <w:qFormat/>
    <w:rsid w:val="00F476FF"/>
    <w:pPr>
      <w:ind w:left="1400"/>
    </w:pPr>
  </w:style>
  <w:style w:type="paragraph" w:styleId="9">
    <w:name w:val="toc 9"/>
    <w:basedOn w:val="a"/>
    <w:next w:val="a"/>
    <w:link w:val="90"/>
    <w:uiPriority w:val="39"/>
    <w:qFormat/>
    <w:rsid w:val="00F476FF"/>
    <w:pPr>
      <w:ind w:left="1600"/>
    </w:pPr>
  </w:style>
  <w:style w:type="paragraph" w:styleId="7">
    <w:name w:val="toc 7"/>
    <w:basedOn w:val="a"/>
    <w:next w:val="a"/>
    <w:link w:val="70"/>
    <w:uiPriority w:val="39"/>
    <w:qFormat/>
    <w:rsid w:val="00F476FF"/>
    <w:pPr>
      <w:ind w:left="1200"/>
    </w:pPr>
  </w:style>
  <w:style w:type="paragraph" w:styleId="a8">
    <w:name w:val="Body Text"/>
    <w:basedOn w:val="a"/>
    <w:link w:val="a9"/>
    <w:qFormat/>
    <w:rsid w:val="00F476FF"/>
    <w:pPr>
      <w:spacing w:after="140" w:line="276" w:lineRule="auto"/>
    </w:pPr>
  </w:style>
  <w:style w:type="paragraph" w:styleId="12">
    <w:name w:val="toc 1"/>
    <w:basedOn w:val="a"/>
    <w:next w:val="a"/>
    <w:link w:val="13"/>
    <w:uiPriority w:val="39"/>
    <w:qFormat/>
    <w:rsid w:val="00F476FF"/>
    <w:rPr>
      <w:rFonts w:ascii="XO Thames" w:hAnsi="XO Thames"/>
      <w:b/>
    </w:rPr>
  </w:style>
  <w:style w:type="paragraph" w:styleId="6">
    <w:name w:val="toc 6"/>
    <w:basedOn w:val="a"/>
    <w:next w:val="a"/>
    <w:link w:val="60"/>
    <w:uiPriority w:val="39"/>
    <w:qFormat/>
    <w:rsid w:val="00F476FF"/>
    <w:pPr>
      <w:ind w:left="1000"/>
    </w:pPr>
  </w:style>
  <w:style w:type="paragraph" w:styleId="31">
    <w:name w:val="toc 3"/>
    <w:basedOn w:val="a"/>
    <w:next w:val="a"/>
    <w:link w:val="32"/>
    <w:uiPriority w:val="39"/>
    <w:qFormat/>
    <w:rsid w:val="00F476FF"/>
    <w:pPr>
      <w:ind w:left="400"/>
    </w:pPr>
  </w:style>
  <w:style w:type="paragraph" w:styleId="21">
    <w:name w:val="toc 2"/>
    <w:basedOn w:val="a"/>
    <w:next w:val="a"/>
    <w:link w:val="22"/>
    <w:uiPriority w:val="39"/>
    <w:qFormat/>
    <w:rsid w:val="00F476FF"/>
    <w:pPr>
      <w:ind w:left="200"/>
    </w:pPr>
  </w:style>
  <w:style w:type="paragraph" w:styleId="41">
    <w:name w:val="toc 4"/>
    <w:basedOn w:val="a"/>
    <w:next w:val="a"/>
    <w:link w:val="42"/>
    <w:uiPriority w:val="39"/>
    <w:qFormat/>
    <w:rsid w:val="00F476FF"/>
    <w:pPr>
      <w:ind w:left="600"/>
    </w:pPr>
  </w:style>
  <w:style w:type="paragraph" w:styleId="51">
    <w:name w:val="toc 5"/>
    <w:basedOn w:val="a"/>
    <w:next w:val="a"/>
    <w:link w:val="52"/>
    <w:uiPriority w:val="39"/>
    <w:qFormat/>
    <w:rsid w:val="00F476FF"/>
    <w:pPr>
      <w:ind w:left="800"/>
    </w:pPr>
  </w:style>
  <w:style w:type="paragraph" w:styleId="aa">
    <w:name w:val="Title"/>
    <w:basedOn w:val="Standard0"/>
    <w:link w:val="ab"/>
    <w:uiPriority w:val="10"/>
    <w:qFormat/>
    <w:rsid w:val="00F476FF"/>
    <w:rPr>
      <w:rFonts w:ascii="XO Thames" w:hAnsi="XO Thames"/>
      <w:b/>
      <w:sz w:val="52"/>
    </w:rPr>
  </w:style>
  <w:style w:type="paragraph" w:customStyle="1" w:styleId="Standard0">
    <w:name w:val="Standard_0"/>
    <w:link w:val="Standard01"/>
    <w:qFormat/>
    <w:rsid w:val="00F476FF"/>
    <w:rPr>
      <w:rFonts w:ascii="Times New Roman" w:hAnsi="Times New Roman"/>
      <w:color w:val="000000"/>
      <w:sz w:val="24"/>
    </w:rPr>
  </w:style>
  <w:style w:type="paragraph" w:styleId="ac">
    <w:name w:val="List"/>
    <w:link w:val="ad"/>
    <w:qFormat/>
    <w:rsid w:val="00F476FF"/>
    <w:pPr>
      <w:widowControl w:val="0"/>
    </w:pPr>
    <w:rPr>
      <w:color w:val="000000"/>
      <w:sz w:val="24"/>
    </w:rPr>
  </w:style>
  <w:style w:type="paragraph" w:styleId="ae">
    <w:name w:val="Subtitle"/>
    <w:link w:val="af"/>
    <w:uiPriority w:val="11"/>
    <w:qFormat/>
    <w:rsid w:val="00F476FF"/>
    <w:pPr>
      <w:widowControl w:val="0"/>
    </w:pPr>
    <w:rPr>
      <w:rFonts w:ascii="XO Thames" w:hAnsi="XO Thames"/>
      <w:i/>
      <w:color w:val="616161"/>
      <w:sz w:val="24"/>
    </w:rPr>
  </w:style>
  <w:style w:type="table" w:styleId="af0">
    <w:name w:val="Table Grid"/>
    <w:basedOn w:val="a1"/>
    <w:qFormat/>
    <w:rsid w:val="00F476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1"/>
    <w:qFormat/>
    <w:rsid w:val="00F476FF"/>
    <w:rPr>
      <w:rFonts w:ascii="Times New Roman" w:hAnsi="Times New Roman"/>
      <w:sz w:val="24"/>
    </w:rPr>
  </w:style>
  <w:style w:type="character" w:customStyle="1" w:styleId="22">
    <w:name w:val="Оглавление 2 Знак"/>
    <w:basedOn w:val="14"/>
    <w:link w:val="21"/>
    <w:qFormat/>
    <w:rsid w:val="00F476FF"/>
  </w:style>
  <w:style w:type="paragraph" w:customStyle="1" w:styleId="15">
    <w:name w:val="Основной шрифт абзаца1"/>
    <w:qFormat/>
    <w:rsid w:val="00F476FF"/>
    <w:rPr>
      <w:color w:val="000000"/>
    </w:rPr>
  </w:style>
  <w:style w:type="paragraph" w:customStyle="1" w:styleId="23">
    <w:name w:val="Гиперссылка2"/>
    <w:link w:val="230"/>
    <w:qFormat/>
    <w:rsid w:val="00F476FF"/>
    <w:rPr>
      <w:color w:val="0000FF"/>
      <w:u w:val="single"/>
    </w:rPr>
  </w:style>
  <w:style w:type="character" w:customStyle="1" w:styleId="230">
    <w:name w:val="Гиперссылка23"/>
    <w:link w:val="23"/>
    <w:qFormat/>
    <w:rsid w:val="00F476FF"/>
    <w:rPr>
      <w:color w:val="0000FF"/>
      <w:u w:val="single"/>
    </w:rPr>
  </w:style>
  <w:style w:type="character" w:customStyle="1" w:styleId="42">
    <w:name w:val="Оглавление 4 Знак"/>
    <w:basedOn w:val="14"/>
    <w:link w:val="41"/>
    <w:qFormat/>
    <w:rsid w:val="00F476FF"/>
  </w:style>
  <w:style w:type="paragraph" w:customStyle="1" w:styleId="DefaultParagraphFont1">
    <w:name w:val="Default Paragraph Font1"/>
    <w:link w:val="DefaultParagraphFont11"/>
    <w:qFormat/>
    <w:rsid w:val="00F476FF"/>
    <w:rPr>
      <w:color w:val="000000"/>
      <w:sz w:val="24"/>
    </w:rPr>
  </w:style>
  <w:style w:type="character" w:customStyle="1" w:styleId="DefaultParagraphFont11">
    <w:name w:val="Default Paragraph Font11"/>
    <w:link w:val="DefaultParagraphFont1"/>
    <w:qFormat/>
    <w:rsid w:val="00F476FF"/>
    <w:rPr>
      <w:sz w:val="24"/>
    </w:rPr>
  </w:style>
  <w:style w:type="character" w:customStyle="1" w:styleId="60">
    <w:name w:val="Оглавление 6 Знак"/>
    <w:basedOn w:val="14"/>
    <w:link w:val="6"/>
    <w:qFormat/>
    <w:rsid w:val="00F476FF"/>
  </w:style>
  <w:style w:type="paragraph" w:customStyle="1" w:styleId="Contents5">
    <w:name w:val="Contents 5"/>
    <w:basedOn w:val="Standard"/>
    <w:link w:val="Contents51"/>
    <w:qFormat/>
    <w:rsid w:val="00F476FF"/>
  </w:style>
  <w:style w:type="paragraph" w:customStyle="1" w:styleId="Standard">
    <w:name w:val="Standard"/>
    <w:link w:val="Standard1"/>
    <w:qFormat/>
    <w:rsid w:val="00F476FF"/>
    <w:rPr>
      <w:rFonts w:ascii="Times New Roman" w:hAnsi="Times New Roman"/>
      <w:color w:val="000000"/>
      <w:sz w:val="24"/>
    </w:rPr>
  </w:style>
  <w:style w:type="character" w:customStyle="1" w:styleId="Contents51">
    <w:name w:val="Contents 51"/>
    <w:basedOn w:val="Standard1"/>
    <w:link w:val="Contents5"/>
    <w:qFormat/>
    <w:rsid w:val="00F476FF"/>
  </w:style>
  <w:style w:type="character" w:customStyle="1" w:styleId="Standard1">
    <w:name w:val="Standard1"/>
    <w:link w:val="Standard"/>
    <w:qFormat/>
    <w:rsid w:val="00F476FF"/>
    <w:rPr>
      <w:rFonts w:ascii="Times New Roman" w:hAnsi="Times New Roman"/>
      <w:sz w:val="24"/>
    </w:rPr>
  </w:style>
  <w:style w:type="character" w:customStyle="1" w:styleId="70">
    <w:name w:val="Оглавление 7 Знак"/>
    <w:basedOn w:val="14"/>
    <w:link w:val="7"/>
    <w:qFormat/>
    <w:rsid w:val="00F476FF"/>
  </w:style>
  <w:style w:type="paragraph" w:customStyle="1" w:styleId="Footnote0">
    <w:name w:val="Footnote_0"/>
    <w:link w:val="Footnote01"/>
    <w:qFormat/>
    <w:rsid w:val="00F476FF"/>
    <w:rPr>
      <w:rFonts w:ascii="XO Thames" w:hAnsi="XO Thames"/>
      <w:color w:val="000000"/>
      <w:sz w:val="22"/>
    </w:rPr>
  </w:style>
  <w:style w:type="character" w:customStyle="1" w:styleId="Footnote01">
    <w:name w:val="Footnote_01"/>
    <w:link w:val="Footnote0"/>
    <w:qFormat/>
    <w:rsid w:val="00F476FF"/>
    <w:rPr>
      <w:rFonts w:ascii="XO Thames" w:hAnsi="XO Thames"/>
      <w:sz w:val="22"/>
    </w:rPr>
  </w:style>
  <w:style w:type="paragraph" w:customStyle="1" w:styleId="Caption1">
    <w:name w:val="Caption1"/>
    <w:link w:val="Caption11"/>
    <w:qFormat/>
    <w:rsid w:val="00F476FF"/>
    <w:rPr>
      <w:rFonts w:ascii="Times New Roman" w:hAnsi="Times New Roman"/>
      <w:i/>
      <w:color w:val="000000"/>
      <w:sz w:val="24"/>
    </w:rPr>
  </w:style>
  <w:style w:type="character" w:customStyle="1" w:styleId="Caption11">
    <w:name w:val="Caption11"/>
    <w:link w:val="Caption1"/>
    <w:qFormat/>
    <w:rsid w:val="00F476FF"/>
    <w:rPr>
      <w:rFonts w:ascii="Times New Roman" w:hAnsi="Times New Roman"/>
      <w:i/>
      <w:sz w:val="24"/>
    </w:rPr>
  </w:style>
  <w:style w:type="paragraph" w:customStyle="1" w:styleId="24">
    <w:name w:val="Указатель2"/>
    <w:link w:val="210"/>
    <w:qFormat/>
    <w:rsid w:val="00F476FF"/>
    <w:rPr>
      <w:color w:val="000000"/>
      <w:sz w:val="24"/>
    </w:rPr>
  </w:style>
  <w:style w:type="character" w:customStyle="1" w:styleId="210">
    <w:name w:val="Указатель21"/>
    <w:link w:val="24"/>
    <w:qFormat/>
    <w:rsid w:val="00F476FF"/>
    <w:rPr>
      <w:sz w:val="24"/>
    </w:rPr>
  </w:style>
  <w:style w:type="paragraph" w:customStyle="1" w:styleId="-">
    <w:name w:val="Интернет-ссылка"/>
    <w:link w:val="-1"/>
    <w:qFormat/>
    <w:rsid w:val="00F476FF"/>
    <w:rPr>
      <w:color w:val="0000FF"/>
      <w:u w:val="single"/>
    </w:rPr>
  </w:style>
  <w:style w:type="character" w:customStyle="1" w:styleId="-1">
    <w:name w:val="Интернет-ссылка1"/>
    <w:link w:val="-"/>
    <w:qFormat/>
    <w:rsid w:val="00F476FF"/>
    <w:rPr>
      <w:color w:val="0000FF"/>
      <w:u w:val="single"/>
    </w:rPr>
  </w:style>
  <w:style w:type="paragraph" w:customStyle="1" w:styleId="BalloonText1">
    <w:name w:val="Balloon Text1"/>
    <w:link w:val="BalloonText11"/>
    <w:qFormat/>
    <w:rsid w:val="00F476FF"/>
    <w:rPr>
      <w:rFonts w:ascii="Tahoma" w:hAnsi="Tahoma"/>
      <w:color w:val="000000"/>
      <w:sz w:val="16"/>
    </w:rPr>
  </w:style>
  <w:style w:type="character" w:customStyle="1" w:styleId="BalloonText11">
    <w:name w:val="Balloon Text11"/>
    <w:link w:val="BalloonText1"/>
    <w:qFormat/>
    <w:rsid w:val="00F476FF"/>
    <w:rPr>
      <w:rFonts w:ascii="Tahoma" w:hAnsi="Tahoma"/>
      <w:sz w:val="16"/>
    </w:rPr>
  </w:style>
  <w:style w:type="paragraph" w:customStyle="1" w:styleId="18">
    <w:name w:val="Обычный18"/>
    <w:link w:val="17"/>
    <w:qFormat/>
    <w:rsid w:val="00F476FF"/>
    <w:rPr>
      <w:rFonts w:ascii="Times New Roman" w:hAnsi="Times New Roman"/>
      <w:color w:val="000000"/>
      <w:sz w:val="24"/>
    </w:rPr>
  </w:style>
  <w:style w:type="character" w:customStyle="1" w:styleId="17">
    <w:name w:val="Обычный17"/>
    <w:link w:val="18"/>
    <w:qFormat/>
    <w:rsid w:val="00F476FF"/>
    <w:rPr>
      <w:rFonts w:ascii="Times New Roman" w:hAnsi="Times New Roman"/>
      <w:sz w:val="24"/>
    </w:rPr>
  </w:style>
  <w:style w:type="paragraph" w:customStyle="1" w:styleId="16">
    <w:name w:val="Основной шрифт абзаца16"/>
    <w:link w:val="150"/>
    <w:qFormat/>
    <w:rsid w:val="00F476FF"/>
    <w:rPr>
      <w:color w:val="000000"/>
    </w:rPr>
  </w:style>
  <w:style w:type="character" w:customStyle="1" w:styleId="150">
    <w:name w:val="Основной шрифт абзаца15"/>
    <w:link w:val="16"/>
    <w:qFormat/>
    <w:rsid w:val="00F476FF"/>
  </w:style>
  <w:style w:type="character" w:customStyle="1" w:styleId="30">
    <w:name w:val="Заголовок 3 Знак"/>
    <w:basedOn w:val="14"/>
    <w:link w:val="3"/>
    <w:qFormat/>
    <w:rsid w:val="00F476FF"/>
    <w:rPr>
      <w:rFonts w:ascii="XO Thames" w:hAnsi="XO Thames"/>
      <w:b/>
      <w:i/>
    </w:rPr>
  </w:style>
  <w:style w:type="paragraph" w:customStyle="1" w:styleId="Contents70">
    <w:name w:val="Contents 7_0"/>
    <w:link w:val="Contents701"/>
    <w:qFormat/>
    <w:rsid w:val="00F476FF"/>
    <w:pPr>
      <w:widowControl w:val="0"/>
    </w:pPr>
    <w:rPr>
      <w:color w:val="000000"/>
      <w:sz w:val="24"/>
    </w:rPr>
  </w:style>
  <w:style w:type="character" w:customStyle="1" w:styleId="Contents701">
    <w:name w:val="Contents 7_01"/>
    <w:link w:val="Contents70"/>
    <w:qFormat/>
    <w:rsid w:val="00F476FF"/>
    <w:rPr>
      <w:sz w:val="24"/>
    </w:rPr>
  </w:style>
  <w:style w:type="paragraph" w:customStyle="1" w:styleId="160">
    <w:name w:val="Обычный16"/>
    <w:link w:val="151"/>
    <w:qFormat/>
    <w:rsid w:val="00F476FF"/>
    <w:rPr>
      <w:rFonts w:ascii="Times New Roman" w:hAnsi="Times New Roman"/>
      <w:color w:val="000000"/>
      <w:sz w:val="24"/>
    </w:rPr>
  </w:style>
  <w:style w:type="character" w:customStyle="1" w:styleId="151">
    <w:name w:val="Обычный15"/>
    <w:link w:val="160"/>
    <w:qFormat/>
    <w:rsid w:val="00F476FF"/>
    <w:rPr>
      <w:rFonts w:ascii="Times New Roman" w:hAnsi="Times New Roman"/>
      <w:sz w:val="24"/>
    </w:rPr>
  </w:style>
  <w:style w:type="paragraph" w:customStyle="1" w:styleId="-0">
    <w:name w:val="Интернет-ссылка_0"/>
    <w:link w:val="-01"/>
    <w:qFormat/>
    <w:rsid w:val="00F476FF"/>
    <w:rPr>
      <w:color w:val="0000FF"/>
      <w:sz w:val="24"/>
      <w:u w:val="single"/>
    </w:rPr>
  </w:style>
  <w:style w:type="character" w:customStyle="1" w:styleId="-01">
    <w:name w:val="Интернет-ссылка_01"/>
    <w:link w:val="-0"/>
    <w:qFormat/>
    <w:rsid w:val="00F476FF"/>
    <w:rPr>
      <w:color w:val="0000FF"/>
      <w:sz w:val="24"/>
      <w:u w:val="single"/>
    </w:rPr>
  </w:style>
  <w:style w:type="paragraph" w:customStyle="1" w:styleId="ListLabel20">
    <w:name w:val="ListLabel 2_0"/>
    <w:link w:val="ListLabel201"/>
    <w:qFormat/>
    <w:rsid w:val="00F476FF"/>
    <w:rPr>
      <w:rFonts w:ascii="PT Astra Serif" w:hAnsi="PT Astra Serif"/>
      <w:color w:val="000000"/>
      <w:sz w:val="22"/>
    </w:rPr>
  </w:style>
  <w:style w:type="character" w:customStyle="1" w:styleId="ListLabel201">
    <w:name w:val="ListLabel 2_01"/>
    <w:link w:val="ListLabel20"/>
    <w:qFormat/>
    <w:rsid w:val="00F476FF"/>
    <w:rPr>
      <w:rFonts w:ascii="PT Astra Serif" w:hAnsi="PT Astra Serif"/>
      <w:sz w:val="22"/>
    </w:rPr>
  </w:style>
  <w:style w:type="paragraph" w:customStyle="1" w:styleId="Contents60">
    <w:name w:val="Contents 6_0"/>
    <w:basedOn w:val="a"/>
    <w:link w:val="Contents601"/>
    <w:qFormat/>
    <w:rsid w:val="00F476FF"/>
    <w:pPr>
      <w:widowControl w:val="0"/>
    </w:pPr>
    <w:rPr>
      <w:rFonts w:ascii="Calibri" w:hAnsi="Calibri"/>
    </w:rPr>
  </w:style>
  <w:style w:type="character" w:customStyle="1" w:styleId="Contents601">
    <w:name w:val="Contents 6_01"/>
    <w:basedOn w:val="14"/>
    <w:link w:val="Contents60"/>
    <w:qFormat/>
    <w:rsid w:val="00F476FF"/>
    <w:rPr>
      <w:rFonts w:ascii="Calibri" w:hAnsi="Calibri"/>
    </w:rPr>
  </w:style>
  <w:style w:type="paragraph" w:customStyle="1" w:styleId="HeaderandFooter0">
    <w:name w:val="Header and Footer_0"/>
    <w:link w:val="HeaderandFooter01"/>
    <w:qFormat/>
    <w:rsid w:val="00F476FF"/>
    <w:rPr>
      <w:rFonts w:ascii="XO Thames" w:hAnsi="XO Thames"/>
      <w:color w:val="000000"/>
    </w:rPr>
  </w:style>
  <w:style w:type="character" w:customStyle="1" w:styleId="HeaderandFooter01">
    <w:name w:val="Header and Footer_01"/>
    <w:link w:val="HeaderandFooter0"/>
    <w:qFormat/>
    <w:rsid w:val="00F476FF"/>
    <w:rPr>
      <w:rFonts w:ascii="XO Thames" w:hAnsi="XO Thames"/>
    </w:rPr>
  </w:style>
  <w:style w:type="paragraph" w:customStyle="1" w:styleId="0">
    <w:name w:val="Заголовок_0"/>
    <w:next w:val="a8"/>
    <w:link w:val="01"/>
    <w:qFormat/>
    <w:rsid w:val="00F476FF"/>
    <w:pPr>
      <w:widowControl w:val="0"/>
    </w:pPr>
    <w:rPr>
      <w:rFonts w:ascii="Liberation Sans" w:hAnsi="Liberation Sans"/>
      <w:color w:val="000000"/>
      <w:sz w:val="28"/>
    </w:rPr>
  </w:style>
  <w:style w:type="character" w:customStyle="1" w:styleId="01">
    <w:name w:val="Заголовок_01"/>
    <w:link w:val="0"/>
    <w:qFormat/>
    <w:rsid w:val="00F476FF"/>
    <w:rPr>
      <w:rFonts w:ascii="Liberation Sans" w:hAnsi="Liberation Sans"/>
      <w:sz w:val="28"/>
    </w:rPr>
  </w:style>
  <w:style w:type="paragraph" w:customStyle="1" w:styleId="25">
    <w:name w:val="Основной текст (2)"/>
    <w:link w:val="211"/>
    <w:qFormat/>
    <w:rsid w:val="00F476FF"/>
    <w:rPr>
      <w:rFonts w:ascii="Times New Roman" w:hAnsi="Times New Roman"/>
      <w:color w:val="000000"/>
      <w:sz w:val="24"/>
      <w:u w:val="single"/>
    </w:rPr>
  </w:style>
  <w:style w:type="character" w:customStyle="1" w:styleId="211">
    <w:name w:val="Основной текст (2)1"/>
    <w:link w:val="25"/>
    <w:qFormat/>
    <w:rsid w:val="00F476FF"/>
    <w:rPr>
      <w:rFonts w:ascii="Times New Roman" w:hAnsi="Times New Roman"/>
      <w:sz w:val="24"/>
      <w:u w:val="single"/>
    </w:rPr>
  </w:style>
  <w:style w:type="paragraph" w:customStyle="1" w:styleId="140">
    <w:name w:val="Основной шрифт абзаца14"/>
    <w:link w:val="130"/>
    <w:qFormat/>
    <w:rsid w:val="00F476FF"/>
    <w:rPr>
      <w:color w:val="000000"/>
    </w:rPr>
  </w:style>
  <w:style w:type="character" w:customStyle="1" w:styleId="130">
    <w:name w:val="Основной шрифт абзаца13"/>
    <w:link w:val="140"/>
    <w:qFormat/>
    <w:rsid w:val="00F476FF"/>
  </w:style>
  <w:style w:type="character" w:customStyle="1" w:styleId="a7">
    <w:name w:val="Название объекта Знак"/>
    <w:link w:val="a6"/>
    <w:qFormat/>
    <w:rsid w:val="00F476FF"/>
    <w:rPr>
      <w:i/>
      <w:sz w:val="24"/>
    </w:rPr>
  </w:style>
  <w:style w:type="paragraph" w:customStyle="1" w:styleId="Heading31">
    <w:name w:val="Heading 31"/>
    <w:link w:val="Heading311"/>
    <w:qFormat/>
    <w:rsid w:val="00F476FF"/>
    <w:rPr>
      <w:rFonts w:ascii="XO Thames" w:hAnsi="XO Thames"/>
      <w:b/>
      <w:i/>
      <w:color w:val="000000"/>
      <w:sz w:val="24"/>
    </w:rPr>
  </w:style>
  <w:style w:type="character" w:customStyle="1" w:styleId="Heading311">
    <w:name w:val="Heading 311"/>
    <w:link w:val="Heading31"/>
    <w:qFormat/>
    <w:rsid w:val="00F476FF"/>
    <w:rPr>
      <w:rFonts w:ascii="XO Thames" w:hAnsi="XO Thames"/>
      <w:b/>
      <w:i/>
      <w:sz w:val="24"/>
    </w:rPr>
  </w:style>
  <w:style w:type="paragraph" w:customStyle="1" w:styleId="Subtitle1">
    <w:name w:val="Subtitle1"/>
    <w:link w:val="Subtitle11"/>
    <w:qFormat/>
    <w:rsid w:val="00F476FF"/>
    <w:rPr>
      <w:rFonts w:ascii="XO Thames" w:hAnsi="XO Thames"/>
      <w:i/>
      <w:color w:val="616161"/>
      <w:sz w:val="24"/>
    </w:rPr>
  </w:style>
  <w:style w:type="character" w:customStyle="1" w:styleId="Subtitle11">
    <w:name w:val="Subtitle11"/>
    <w:link w:val="Subtitle1"/>
    <w:qFormat/>
    <w:rsid w:val="00F476FF"/>
    <w:rPr>
      <w:rFonts w:ascii="XO Thames" w:hAnsi="XO Thames"/>
      <w:i/>
      <w:color w:val="616161"/>
      <w:sz w:val="24"/>
    </w:rPr>
  </w:style>
  <w:style w:type="paragraph" w:customStyle="1" w:styleId="Internetlink">
    <w:name w:val="Internet link"/>
    <w:link w:val="Internetlink1"/>
    <w:qFormat/>
    <w:rsid w:val="00F476FF"/>
    <w:rPr>
      <w:color w:val="0000FF"/>
      <w:sz w:val="24"/>
      <w:u w:val="single"/>
    </w:rPr>
  </w:style>
  <w:style w:type="character" w:customStyle="1" w:styleId="Internetlink1">
    <w:name w:val="Internet link1"/>
    <w:link w:val="Internetlink"/>
    <w:qFormat/>
    <w:rsid w:val="00F476FF"/>
    <w:rPr>
      <w:color w:val="0000FF"/>
      <w:sz w:val="24"/>
      <w:u w:val="single"/>
    </w:rPr>
  </w:style>
  <w:style w:type="paragraph" w:customStyle="1" w:styleId="ListLabel2">
    <w:name w:val="ListLabel 2"/>
    <w:link w:val="ListLabel21"/>
    <w:qFormat/>
    <w:rsid w:val="00F476FF"/>
    <w:rPr>
      <w:rFonts w:ascii="PT Astra Serif" w:hAnsi="PT Astra Serif"/>
      <w:color w:val="000000"/>
      <w:sz w:val="22"/>
    </w:rPr>
  </w:style>
  <w:style w:type="character" w:customStyle="1" w:styleId="ListLabel21">
    <w:name w:val="ListLabel 21"/>
    <w:link w:val="ListLabel2"/>
    <w:qFormat/>
    <w:rsid w:val="00F476FF"/>
    <w:rPr>
      <w:rFonts w:ascii="PT Astra Serif" w:hAnsi="PT Astra Serif"/>
      <w:sz w:val="22"/>
    </w:rPr>
  </w:style>
  <w:style w:type="paragraph" w:customStyle="1" w:styleId="Heading51">
    <w:name w:val="Heading 51"/>
    <w:link w:val="Heading511"/>
    <w:qFormat/>
    <w:rsid w:val="00F476FF"/>
    <w:rPr>
      <w:rFonts w:ascii="XO Thames" w:hAnsi="XO Thames"/>
      <w:b/>
      <w:color w:val="000000"/>
      <w:sz w:val="22"/>
    </w:rPr>
  </w:style>
  <w:style w:type="character" w:customStyle="1" w:styleId="Heading511">
    <w:name w:val="Heading 511"/>
    <w:link w:val="Heading51"/>
    <w:qFormat/>
    <w:rsid w:val="00F476FF"/>
    <w:rPr>
      <w:rFonts w:ascii="XO Thames" w:hAnsi="XO Thames"/>
      <w:b/>
      <w:sz w:val="22"/>
    </w:rPr>
  </w:style>
  <w:style w:type="paragraph" w:customStyle="1" w:styleId="Contents50">
    <w:name w:val="Contents 5_0"/>
    <w:link w:val="Contents501"/>
    <w:qFormat/>
    <w:rsid w:val="00F476FF"/>
    <w:pPr>
      <w:widowControl w:val="0"/>
    </w:pPr>
    <w:rPr>
      <w:color w:val="000000"/>
      <w:sz w:val="24"/>
    </w:rPr>
  </w:style>
  <w:style w:type="character" w:customStyle="1" w:styleId="Contents501">
    <w:name w:val="Contents 5_01"/>
    <w:link w:val="Contents50"/>
    <w:qFormat/>
    <w:rsid w:val="00F476FF"/>
    <w:rPr>
      <w:sz w:val="24"/>
    </w:rPr>
  </w:style>
  <w:style w:type="paragraph" w:customStyle="1" w:styleId="ListLabel10">
    <w:name w:val="ListLabel 1_0"/>
    <w:link w:val="ListLabel101"/>
    <w:qFormat/>
    <w:rsid w:val="00F476FF"/>
    <w:rPr>
      <w:rFonts w:ascii="PT Astra Serif" w:hAnsi="PT Astra Serif"/>
      <w:color w:val="000000"/>
      <w:sz w:val="22"/>
    </w:rPr>
  </w:style>
  <w:style w:type="character" w:customStyle="1" w:styleId="ListLabel101">
    <w:name w:val="ListLabel 1_01"/>
    <w:link w:val="ListLabel10"/>
    <w:qFormat/>
    <w:rsid w:val="00F476FF"/>
    <w:rPr>
      <w:rFonts w:ascii="PT Astra Serif" w:hAnsi="PT Astra Serif"/>
      <w:sz w:val="22"/>
    </w:rPr>
  </w:style>
  <w:style w:type="character" w:customStyle="1" w:styleId="32">
    <w:name w:val="Оглавление 3 Знак"/>
    <w:basedOn w:val="14"/>
    <w:link w:val="31"/>
    <w:qFormat/>
    <w:rsid w:val="00F476FF"/>
  </w:style>
  <w:style w:type="paragraph" w:customStyle="1" w:styleId="ConsPlusNormal0">
    <w:name w:val="ConsPlusNormal_0"/>
    <w:link w:val="ConsPlusNormal01"/>
    <w:qFormat/>
    <w:rsid w:val="00F476FF"/>
    <w:rPr>
      <w:rFonts w:ascii="Arial" w:hAnsi="Arial"/>
      <w:color w:val="000000"/>
      <w:sz w:val="24"/>
    </w:rPr>
  </w:style>
  <w:style w:type="character" w:customStyle="1" w:styleId="ConsPlusNormal01">
    <w:name w:val="ConsPlusNormal_01"/>
    <w:link w:val="ConsPlusNormal0"/>
    <w:qFormat/>
    <w:rsid w:val="00F476FF"/>
    <w:rPr>
      <w:rFonts w:ascii="Arial" w:hAnsi="Arial"/>
      <w:sz w:val="24"/>
    </w:rPr>
  </w:style>
  <w:style w:type="paragraph" w:customStyle="1" w:styleId="Contents1">
    <w:name w:val="Contents 1"/>
    <w:link w:val="Contents11"/>
    <w:qFormat/>
    <w:rsid w:val="00F476FF"/>
    <w:rPr>
      <w:rFonts w:ascii="XO Thames" w:hAnsi="XO Thames"/>
      <w:b/>
      <w:color w:val="000000"/>
      <w:sz w:val="24"/>
    </w:rPr>
  </w:style>
  <w:style w:type="character" w:customStyle="1" w:styleId="Contents11">
    <w:name w:val="Contents 11"/>
    <w:link w:val="Contents1"/>
    <w:qFormat/>
    <w:rsid w:val="00F476FF"/>
    <w:rPr>
      <w:rFonts w:ascii="XO Thames" w:hAnsi="XO Thames"/>
      <w:b/>
      <w:sz w:val="24"/>
    </w:rPr>
  </w:style>
  <w:style w:type="paragraph" w:customStyle="1" w:styleId="19">
    <w:name w:val="Указатель1"/>
    <w:basedOn w:val="a"/>
    <w:link w:val="110"/>
    <w:qFormat/>
    <w:rsid w:val="00F476FF"/>
    <w:pPr>
      <w:widowControl w:val="0"/>
    </w:pPr>
    <w:rPr>
      <w:rFonts w:ascii="Calibri" w:hAnsi="Calibri"/>
    </w:rPr>
  </w:style>
  <w:style w:type="character" w:customStyle="1" w:styleId="110">
    <w:name w:val="Указатель11"/>
    <w:basedOn w:val="14"/>
    <w:link w:val="19"/>
    <w:qFormat/>
    <w:rsid w:val="00F476FF"/>
    <w:rPr>
      <w:rFonts w:ascii="Calibri" w:hAnsi="Calibri"/>
    </w:rPr>
  </w:style>
  <w:style w:type="paragraph" w:customStyle="1" w:styleId="220">
    <w:name w:val="Гиперссылка22"/>
    <w:link w:val="212"/>
    <w:qFormat/>
    <w:rsid w:val="00F476FF"/>
    <w:rPr>
      <w:color w:val="0000FF"/>
      <w:u w:val="single"/>
    </w:rPr>
  </w:style>
  <w:style w:type="character" w:customStyle="1" w:styleId="212">
    <w:name w:val="Гиперссылка21"/>
    <w:link w:val="220"/>
    <w:qFormat/>
    <w:rsid w:val="00F476FF"/>
    <w:rPr>
      <w:color w:val="0000FF"/>
      <w:u w:val="single"/>
    </w:rPr>
  </w:style>
  <w:style w:type="paragraph" w:customStyle="1" w:styleId="Contents2">
    <w:name w:val="Contents 2"/>
    <w:basedOn w:val="Standard"/>
    <w:link w:val="Contents21"/>
    <w:qFormat/>
    <w:rsid w:val="00F476FF"/>
  </w:style>
  <w:style w:type="character" w:customStyle="1" w:styleId="Contents21">
    <w:name w:val="Contents 21"/>
    <w:basedOn w:val="Standard1"/>
    <w:link w:val="Contents2"/>
    <w:qFormat/>
    <w:rsid w:val="00F476FF"/>
  </w:style>
  <w:style w:type="paragraph" w:customStyle="1" w:styleId="toc100">
    <w:name w:val="toc 10_0"/>
    <w:link w:val="toc1001"/>
    <w:qFormat/>
    <w:rsid w:val="00F476FF"/>
    <w:rPr>
      <w:color w:val="000000"/>
      <w:sz w:val="24"/>
    </w:rPr>
  </w:style>
  <w:style w:type="character" w:customStyle="1" w:styleId="toc1001">
    <w:name w:val="toc 10_01"/>
    <w:link w:val="toc100"/>
    <w:qFormat/>
    <w:rsid w:val="00F476FF"/>
    <w:rPr>
      <w:sz w:val="24"/>
    </w:rPr>
  </w:style>
  <w:style w:type="paragraph" w:customStyle="1" w:styleId="Contents4">
    <w:name w:val="Contents 4"/>
    <w:basedOn w:val="Standard"/>
    <w:link w:val="Contents41"/>
    <w:qFormat/>
    <w:rsid w:val="00F476FF"/>
  </w:style>
  <w:style w:type="character" w:customStyle="1" w:styleId="Contents41">
    <w:name w:val="Contents 41"/>
    <w:basedOn w:val="Standard1"/>
    <w:link w:val="Contents4"/>
    <w:qFormat/>
    <w:rsid w:val="00F476FF"/>
  </w:style>
  <w:style w:type="character" w:customStyle="1" w:styleId="Standard01">
    <w:name w:val="Standard_01"/>
    <w:link w:val="Standard0"/>
    <w:qFormat/>
    <w:rsid w:val="00F476FF"/>
    <w:rPr>
      <w:rFonts w:ascii="Times New Roman" w:hAnsi="Times New Roman"/>
      <w:sz w:val="24"/>
    </w:rPr>
  </w:style>
  <w:style w:type="paragraph" w:customStyle="1" w:styleId="Contents9">
    <w:name w:val="Contents 9"/>
    <w:basedOn w:val="Standard"/>
    <w:link w:val="Contents91"/>
    <w:qFormat/>
    <w:rsid w:val="00F476FF"/>
  </w:style>
  <w:style w:type="character" w:customStyle="1" w:styleId="Contents91">
    <w:name w:val="Contents 91"/>
    <w:basedOn w:val="Standard1"/>
    <w:link w:val="Contents9"/>
    <w:qFormat/>
    <w:rsid w:val="00F476FF"/>
  </w:style>
  <w:style w:type="paragraph" w:customStyle="1" w:styleId="Heading11">
    <w:name w:val="Heading 11"/>
    <w:link w:val="Heading111"/>
    <w:qFormat/>
    <w:rsid w:val="00F476FF"/>
    <w:rPr>
      <w:rFonts w:ascii="XO Thames" w:hAnsi="XO Thames"/>
      <w:b/>
      <w:color w:val="000000"/>
      <w:sz w:val="32"/>
    </w:rPr>
  </w:style>
  <w:style w:type="character" w:customStyle="1" w:styleId="Heading111">
    <w:name w:val="Heading 111"/>
    <w:link w:val="Heading11"/>
    <w:qFormat/>
    <w:rsid w:val="00F476FF"/>
    <w:rPr>
      <w:rFonts w:ascii="XO Thames" w:hAnsi="XO Thames"/>
      <w:b/>
      <w:sz w:val="32"/>
    </w:rPr>
  </w:style>
  <w:style w:type="paragraph" w:customStyle="1" w:styleId="ListLabel1">
    <w:name w:val="ListLabel 1"/>
    <w:link w:val="ListLabel11"/>
    <w:qFormat/>
    <w:rsid w:val="00F476FF"/>
    <w:rPr>
      <w:rFonts w:ascii="PT Astra Serif" w:hAnsi="PT Astra Serif"/>
      <w:color w:val="000000"/>
      <w:sz w:val="22"/>
    </w:rPr>
  </w:style>
  <w:style w:type="character" w:customStyle="1" w:styleId="ListLabel11">
    <w:name w:val="ListLabel 11"/>
    <w:link w:val="ListLabel1"/>
    <w:qFormat/>
    <w:rsid w:val="00F476FF"/>
    <w:rPr>
      <w:rFonts w:ascii="PT Astra Serif" w:hAnsi="PT Astra Serif"/>
      <w:sz w:val="22"/>
    </w:rPr>
  </w:style>
  <w:style w:type="character" w:customStyle="1" w:styleId="50">
    <w:name w:val="Заголовок 5 Знак"/>
    <w:basedOn w:val="14"/>
    <w:link w:val="5"/>
    <w:qFormat/>
    <w:rsid w:val="00F476FF"/>
    <w:rPr>
      <w:rFonts w:ascii="XO Thames" w:hAnsi="XO Thames"/>
      <w:b/>
      <w:sz w:val="22"/>
    </w:rPr>
  </w:style>
  <w:style w:type="paragraph" w:customStyle="1" w:styleId="200">
    <w:name w:val="Основной текст (2)__0"/>
    <w:link w:val="201"/>
    <w:qFormat/>
    <w:rsid w:val="00F476FF"/>
    <w:rPr>
      <w:rFonts w:ascii="Times New Roman" w:hAnsi="Times New Roman"/>
      <w:color w:val="000000"/>
      <w:sz w:val="24"/>
    </w:rPr>
  </w:style>
  <w:style w:type="character" w:customStyle="1" w:styleId="201">
    <w:name w:val="Основной текст (2)__01"/>
    <w:link w:val="200"/>
    <w:qFormat/>
    <w:rsid w:val="00F476FF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qFormat/>
    <w:rsid w:val="00F476FF"/>
    <w:rPr>
      <w:rFonts w:ascii="XO Thames" w:hAnsi="XO Thames"/>
      <w:b/>
      <w:sz w:val="32"/>
    </w:rPr>
  </w:style>
  <w:style w:type="paragraph" w:customStyle="1" w:styleId="Contents6">
    <w:name w:val="Contents 6"/>
    <w:link w:val="Contents61"/>
    <w:qFormat/>
    <w:rsid w:val="00F476FF"/>
    <w:rPr>
      <w:color w:val="000000"/>
      <w:sz w:val="24"/>
    </w:rPr>
  </w:style>
  <w:style w:type="character" w:customStyle="1" w:styleId="Contents61">
    <w:name w:val="Contents 61"/>
    <w:link w:val="Contents6"/>
    <w:qFormat/>
    <w:rsid w:val="00F476FF"/>
    <w:rPr>
      <w:sz w:val="24"/>
    </w:rPr>
  </w:style>
  <w:style w:type="paragraph" w:customStyle="1" w:styleId="Contents10">
    <w:name w:val="Contents 1_0"/>
    <w:link w:val="Contents101"/>
    <w:qFormat/>
    <w:rsid w:val="00F476FF"/>
    <w:pPr>
      <w:widowControl w:val="0"/>
    </w:pPr>
    <w:rPr>
      <w:rFonts w:ascii="XO Thames" w:hAnsi="XO Thames"/>
      <w:b/>
      <w:color w:val="000000"/>
      <w:sz w:val="24"/>
    </w:rPr>
  </w:style>
  <w:style w:type="character" w:customStyle="1" w:styleId="Contents101">
    <w:name w:val="Contents 1_01"/>
    <w:link w:val="Contents10"/>
    <w:qFormat/>
    <w:rsid w:val="00F476FF"/>
    <w:rPr>
      <w:rFonts w:ascii="XO Thames" w:hAnsi="XO Thames"/>
      <w:b/>
      <w:sz w:val="24"/>
    </w:rPr>
  </w:style>
  <w:style w:type="paragraph" w:customStyle="1" w:styleId="Contents90">
    <w:name w:val="Contents 9_0"/>
    <w:link w:val="Contents901"/>
    <w:qFormat/>
    <w:rsid w:val="00F476FF"/>
    <w:pPr>
      <w:widowControl w:val="0"/>
    </w:pPr>
    <w:rPr>
      <w:color w:val="000000"/>
      <w:sz w:val="24"/>
    </w:rPr>
  </w:style>
  <w:style w:type="character" w:customStyle="1" w:styleId="Contents901">
    <w:name w:val="Contents 9_01"/>
    <w:link w:val="Contents90"/>
    <w:qFormat/>
    <w:rsid w:val="00F476FF"/>
    <w:rPr>
      <w:sz w:val="24"/>
    </w:rPr>
  </w:style>
  <w:style w:type="paragraph" w:customStyle="1" w:styleId="Footnote">
    <w:name w:val="Footnote"/>
    <w:link w:val="Footnote1"/>
    <w:qFormat/>
    <w:rsid w:val="00F476FF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F476FF"/>
    <w:rPr>
      <w:rFonts w:ascii="XO Thames" w:hAnsi="XO Thames"/>
      <w:sz w:val="22"/>
    </w:rPr>
  </w:style>
  <w:style w:type="paragraph" w:customStyle="1" w:styleId="26">
    <w:name w:val="Основной шрифт абзаца2"/>
    <w:link w:val="213"/>
    <w:qFormat/>
    <w:rsid w:val="00F476FF"/>
    <w:rPr>
      <w:color w:val="000000"/>
    </w:rPr>
  </w:style>
  <w:style w:type="character" w:customStyle="1" w:styleId="213">
    <w:name w:val="Основной шрифт абзаца21"/>
    <w:link w:val="26"/>
    <w:qFormat/>
    <w:rsid w:val="00F476FF"/>
  </w:style>
  <w:style w:type="paragraph" w:customStyle="1" w:styleId="ConsNormal">
    <w:name w:val="ConsNormal"/>
    <w:link w:val="ConsNormal1"/>
    <w:qFormat/>
    <w:rsid w:val="00F476FF"/>
    <w:rPr>
      <w:rFonts w:ascii="Arial" w:hAnsi="Arial"/>
      <w:color w:val="000000"/>
      <w:sz w:val="18"/>
    </w:rPr>
  </w:style>
  <w:style w:type="character" w:customStyle="1" w:styleId="ConsNormal1">
    <w:name w:val="ConsNormal1"/>
    <w:link w:val="ConsNormal"/>
    <w:qFormat/>
    <w:rsid w:val="00F476FF"/>
    <w:rPr>
      <w:rFonts w:ascii="Arial" w:hAnsi="Arial"/>
      <w:sz w:val="18"/>
    </w:rPr>
  </w:style>
  <w:style w:type="paragraph" w:customStyle="1" w:styleId="ConsNormal0">
    <w:name w:val="ConsNormal_0"/>
    <w:link w:val="ConsNormal01"/>
    <w:qFormat/>
    <w:rsid w:val="00F476FF"/>
    <w:rPr>
      <w:rFonts w:ascii="Arial" w:hAnsi="Arial"/>
      <w:color w:val="000000"/>
      <w:sz w:val="18"/>
    </w:rPr>
  </w:style>
  <w:style w:type="character" w:customStyle="1" w:styleId="ConsNormal01">
    <w:name w:val="ConsNormal_01"/>
    <w:link w:val="ConsNormal0"/>
    <w:qFormat/>
    <w:rsid w:val="00F476FF"/>
    <w:rPr>
      <w:rFonts w:ascii="Arial" w:hAnsi="Arial"/>
      <w:sz w:val="18"/>
    </w:rPr>
  </w:style>
  <w:style w:type="character" w:customStyle="1" w:styleId="13">
    <w:name w:val="Оглавление 1 Знак"/>
    <w:basedOn w:val="14"/>
    <w:link w:val="12"/>
    <w:qFormat/>
    <w:rsid w:val="00F476FF"/>
    <w:rPr>
      <w:rFonts w:ascii="XO Thames" w:hAnsi="XO Thames"/>
      <w:b/>
    </w:rPr>
  </w:style>
  <w:style w:type="paragraph" w:customStyle="1" w:styleId="141">
    <w:name w:val="Обычный14"/>
    <w:link w:val="131"/>
    <w:qFormat/>
    <w:rsid w:val="00F476FF"/>
    <w:rPr>
      <w:rFonts w:ascii="Times New Roman" w:hAnsi="Times New Roman"/>
      <w:color w:val="000000"/>
      <w:sz w:val="24"/>
    </w:rPr>
  </w:style>
  <w:style w:type="character" w:customStyle="1" w:styleId="131">
    <w:name w:val="Обычный13"/>
    <w:link w:val="141"/>
    <w:qFormat/>
    <w:rsid w:val="00F476FF"/>
    <w:rPr>
      <w:rFonts w:ascii="Times New Roman" w:hAnsi="Times New Roman"/>
      <w:sz w:val="24"/>
    </w:rPr>
  </w:style>
  <w:style w:type="character" w:customStyle="1" w:styleId="ad">
    <w:name w:val="Список Знак"/>
    <w:link w:val="ac"/>
    <w:qFormat/>
    <w:rsid w:val="00F476FF"/>
    <w:rPr>
      <w:sz w:val="24"/>
    </w:rPr>
  </w:style>
  <w:style w:type="paragraph" w:customStyle="1" w:styleId="HeaderandFooter">
    <w:name w:val="Header and Footer"/>
    <w:link w:val="HeaderandFooter1"/>
    <w:qFormat/>
    <w:rsid w:val="00F476FF"/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F476FF"/>
    <w:rPr>
      <w:rFonts w:ascii="XO Thames" w:hAnsi="XO Thames"/>
    </w:rPr>
  </w:style>
  <w:style w:type="paragraph" w:customStyle="1" w:styleId="List1">
    <w:name w:val="List1"/>
    <w:basedOn w:val="Textbody"/>
    <w:link w:val="List11"/>
    <w:qFormat/>
    <w:rsid w:val="00F476FF"/>
  </w:style>
  <w:style w:type="paragraph" w:customStyle="1" w:styleId="Textbody">
    <w:name w:val="Text body"/>
    <w:basedOn w:val="Standard"/>
    <w:link w:val="Textbody1"/>
    <w:qFormat/>
    <w:rsid w:val="00F476FF"/>
  </w:style>
  <w:style w:type="character" w:customStyle="1" w:styleId="List11">
    <w:name w:val="List11"/>
    <w:basedOn w:val="Textbody1"/>
    <w:link w:val="List1"/>
    <w:qFormat/>
    <w:rsid w:val="00F476FF"/>
  </w:style>
  <w:style w:type="character" w:customStyle="1" w:styleId="Textbody1">
    <w:name w:val="Text body1"/>
    <w:basedOn w:val="Standard1"/>
    <w:link w:val="Textbody"/>
    <w:qFormat/>
    <w:rsid w:val="00F476FF"/>
  </w:style>
  <w:style w:type="paragraph" w:customStyle="1" w:styleId="142">
    <w:name w:val="Гиперссылка14"/>
    <w:link w:val="132"/>
    <w:qFormat/>
    <w:rsid w:val="00F476FF"/>
    <w:rPr>
      <w:color w:val="0000FF"/>
      <w:u w:val="single"/>
    </w:rPr>
  </w:style>
  <w:style w:type="character" w:customStyle="1" w:styleId="132">
    <w:name w:val="Гиперссылка13"/>
    <w:link w:val="142"/>
    <w:qFormat/>
    <w:rsid w:val="00F476FF"/>
    <w:rPr>
      <w:color w:val="0000FF"/>
      <w:u w:val="single"/>
    </w:rPr>
  </w:style>
  <w:style w:type="paragraph" w:customStyle="1" w:styleId="Contents40">
    <w:name w:val="Contents 4_0"/>
    <w:basedOn w:val="Standard0"/>
    <w:link w:val="Contents401"/>
    <w:qFormat/>
    <w:rsid w:val="00F476FF"/>
  </w:style>
  <w:style w:type="character" w:customStyle="1" w:styleId="Contents401">
    <w:name w:val="Contents 4_01"/>
    <w:basedOn w:val="Standard01"/>
    <w:link w:val="Contents40"/>
    <w:qFormat/>
    <w:rsid w:val="00F476FF"/>
  </w:style>
  <w:style w:type="paragraph" w:customStyle="1" w:styleId="Contents7">
    <w:name w:val="Contents 7"/>
    <w:link w:val="Contents71"/>
    <w:qFormat/>
    <w:rsid w:val="00F476FF"/>
    <w:rPr>
      <w:color w:val="000000"/>
      <w:sz w:val="24"/>
    </w:rPr>
  </w:style>
  <w:style w:type="character" w:customStyle="1" w:styleId="Contents71">
    <w:name w:val="Contents 71"/>
    <w:link w:val="Contents7"/>
    <w:qFormat/>
    <w:rsid w:val="00F476FF"/>
    <w:rPr>
      <w:sz w:val="24"/>
    </w:rPr>
  </w:style>
  <w:style w:type="character" w:customStyle="1" w:styleId="90">
    <w:name w:val="Оглавление 9 Знак"/>
    <w:basedOn w:val="14"/>
    <w:link w:val="9"/>
    <w:qFormat/>
    <w:rsid w:val="00F476FF"/>
  </w:style>
  <w:style w:type="paragraph" w:customStyle="1" w:styleId="Contents30">
    <w:name w:val="Contents 3_0"/>
    <w:link w:val="Contents301"/>
    <w:qFormat/>
    <w:rsid w:val="00F476FF"/>
    <w:rPr>
      <w:color w:val="000000"/>
      <w:sz w:val="24"/>
    </w:rPr>
  </w:style>
  <w:style w:type="character" w:customStyle="1" w:styleId="Contents301">
    <w:name w:val="Contents 3_01"/>
    <w:link w:val="Contents30"/>
    <w:qFormat/>
    <w:rsid w:val="00F476FF"/>
    <w:rPr>
      <w:sz w:val="24"/>
    </w:rPr>
  </w:style>
  <w:style w:type="paragraph" w:customStyle="1" w:styleId="27">
    <w:name w:val="Основной текст (2)_"/>
    <w:link w:val="214"/>
    <w:qFormat/>
    <w:rsid w:val="00F476FF"/>
    <w:rPr>
      <w:rFonts w:ascii="Times New Roman" w:hAnsi="Times New Roman"/>
      <w:color w:val="000000"/>
      <w:sz w:val="24"/>
    </w:rPr>
  </w:style>
  <w:style w:type="character" w:customStyle="1" w:styleId="214">
    <w:name w:val="Основной текст (2)_1"/>
    <w:link w:val="27"/>
    <w:qFormat/>
    <w:rsid w:val="00F476FF"/>
    <w:rPr>
      <w:rFonts w:ascii="Times New Roman" w:hAnsi="Times New Roman"/>
      <w:sz w:val="24"/>
    </w:rPr>
  </w:style>
  <w:style w:type="paragraph" w:customStyle="1" w:styleId="Internetlink0">
    <w:name w:val="Internet link_0"/>
    <w:link w:val="Internetlink01"/>
    <w:qFormat/>
    <w:rsid w:val="00F476FF"/>
    <w:rPr>
      <w:color w:val="0000FF"/>
      <w:sz w:val="24"/>
      <w:u w:val="single"/>
    </w:rPr>
  </w:style>
  <w:style w:type="character" w:customStyle="1" w:styleId="Internetlink01">
    <w:name w:val="Internet link_01"/>
    <w:link w:val="Internetlink0"/>
    <w:qFormat/>
    <w:rsid w:val="00F476FF"/>
    <w:rPr>
      <w:color w:val="0000FF"/>
      <w:sz w:val="24"/>
      <w:u w:val="single"/>
    </w:rPr>
  </w:style>
  <w:style w:type="character" w:customStyle="1" w:styleId="80">
    <w:name w:val="Оглавление 8 Знак"/>
    <w:basedOn w:val="14"/>
    <w:link w:val="8"/>
    <w:qFormat/>
    <w:rsid w:val="00F476FF"/>
  </w:style>
  <w:style w:type="character" w:customStyle="1" w:styleId="a5">
    <w:name w:val="Текст выноски Знак"/>
    <w:link w:val="a4"/>
    <w:qFormat/>
    <w:rsid w:val="00F476FF"/>
    <w:rPr>
      <w:rFonts w:ascii="Tahoma" w:hAnsi="Tahoma"/>
      <w:sz w:val="16"/>
    </w:rPr>
  </w:style>
  <w:style w:type="paragraph" w:customStyle="1" w:styleId="Textbody0">
    <w:name w:val="Text body_0"/>
    <w:basedOn w:val="Standard0"/>
    <w:link w:val="Textbody01"/>
    <w:qFormat/>
    <w:rsid w:val="00F476FF"/>
  </w:style>
  <w:style w:type="character" w:customStyle="1" w:styleId="Textbody01">
    <w:name w:val="Text body_01"/>
    <w:basedOn w:val="Standard01"/>
    <w:link w:val="Textbody0"/>
    <w:qFormat/>
    <w:rsid w:val="00F476FF"/>
  </w:style>
  <w:style w:type="paragraph" w:customStyle="1" w:styleId="af1">
    <w:name w:val="Заголовок"/>
    <w:link w:val="1a"/>
    <w:qFormat/>
    <w:rsid w:val="00F476FF"/>
    <w:rPr>
      <w:rFonts w:ascii="Liberation Sans" w:hAnsi="Liberation Sans"/>
      <w:color w:val="000000"/>
      <w:sz w:val="28"/>
    </w:rPr>
  </w:style>
  <w:style w:type="character" w:customStyle="1" w:styleId="1a">
    <w:name w:val="Заголовок1"/>
    <w:link w:val="af1"/>
    <w:qFormat/>
    <w:rsid w:val="00F476FF"/>
    <w:rPr>
      <w:rFonts w:ascii="Liberation Sans" w:hAnsi="Liberation Sans"/>
      <w:sz w:val="28"/>
    </w:rPr>
  </w:style>
  <w:style w:type="paragraph" w:customStyle="1" w:styleId="202">
    <w:name w:val="Основной текст (2)_0"/>
    <w:link w:val="2010"/>
    <w:qFormat/>
    <w:rsid w:val="00F476FF"/>
    <w:rPr>
      <w:rFonts w:ascii="Times New Roman" w:hAnsi="Times New Roman"/>
      <w:color w:val="000000"/>
      <w:sz w:val="24"/>
      <w:u w:val="single"/>
    </w:rPr>
  </w:style>
  <w:style w:type="character" w:customStyle="1" w:styleId="2010">
    <w:name w:val="Основной текст (2)_01"/>
    <w:link w:val="202"/>
    <w:qFormat/>
    <w:rsid w:val="00F476FF"/>
    <w:rPr>
      <w:rFonts w:ascii="Times New Roman" w:hAnsi="Times New Roman"/>
      <w:sz w:val="24"/>
      <w:u w:val="single"/>
    </w:rPr>
  </w:style>
  <w:style w:type="paragraph" w:customStyle="1" w:styleId="120">
    <w:name w:val="Основной шрифт абзаца12"/>
    <w:link w:val="111"/>
    <w:qFormat/>
    <w:rsid w:val="00F476FF"/>
    <w:rPr>
      <w:color w:val="000000"/>
    </w:rPr>
  </w:style>
  <w:style w:type="character" w:customStyle="1" w:styleId="111">
    <w:name w:val="Основной шрифт абзаца11"/>
    <w:link w:val="120"/>
    <w:qFormat/>
    <w:rsid w:val="00F476FF"/>
  </w:style>
  <w:style w:type="paragraph" w:customStyle="1" w:styleId="Title1">
    <w:name w:val="Title1"/>
    <w:link w:val="Title11"/>
    <w:qFormat/>
    <w:rsid w:val="00F476FF"/>
    <w:rPr>
      <w:rFonts w:ascii="XO Thames" w:hAnsi="XO Thames"/>
      <w:b/>
      <w:color w:val="000000"/>
      <w:sz w:val="52"/>
    </w:rPr>
  </w:style>
  <w:style w:type="character" w:customStyle="1" w:styleId="Title11">
    <w:name w:val="Title11"/>
    <w:link w:val="Title1"/>
    <w:qFormat/>
    <w:rsid w:val="00F476FF"/>
    <w:rPr>
      <w:rFonts w:ascii="XO Thames" w:hAnsi="XO Thames"/>
      <w:b/>
      <w:sz w:val="52"/>
    </w:rPr>
  </w:style>
  <w:style w:type="paragraph" w:customStyle="1" w:styleId="Contents8">
    <w:name w:val="Contents 8"/>
    <w:basedOn w:val="Standard"/>
    <w:link w:val="Contents81"/>
    <w:qFormat/>
    <w:rsid w:val="00F476FF"/>
  </w:style>
  <w:style w:type="character" w:customStyle="1" w:styleId="Contents81">
    <w:name w:val="Contents 81"/>
    <w:basedOn w:val="Standard1"/>
    <w:link w:val="Contents8"/>
    <w:qFormat/>
    <w:rsid w:val="00F476FF"/>
  </w:style>
  <w:style w:type="character" w:customStyle="1" w:styleId="52">
    <w:name w:val="Оглавление 5 Знак"/>
    <w:basedOn w:val="14"/>
    <w:link w:val="51"/>
    <w:qFormat/>
    <w:rsid w:val="00F476FF"/>
  </w:style>
  <w:style w:type="character" w:customStyle="1" w:styleId="a9">
    <w:name w:val="Основной текст Знак"/>
    <w:basedOn w:val="14"/>
    <w:link w:val="a8"/>
    <w:qFormat/>
    <w:rsid w:val="00F476FF"/>
  </w:style>
  <w:style w:type="paragraph" w:customStyle="1" w:styleId="Heading21">
    <w:name w:val="Heading 21"/>
    <w:link w:val="Heading211"/>
    <w:qFormat/>
    <w:rsid w:val="00F476FF"/>
    <w:rPr>
      <w:rFonts w:ascii="XO Thames" w:hAnsi="XO Thames"/>
      <w:b/>
      <w:color w:val="00A0FF"/>
      <w:sz w:val="26"/>
    </w:rPr>
  </w:style>
  <w:style w:type="character" w:customStyle="1" w:styleId="Heading211">
    <w:name w:val="Heading 211"/>
    <w:link w:val="Heading21"/>
    <w:qFormat/>
    <w:rsid w:val="00F476FF"/>
    <w:rPr>
      <w:rFonts w:ascii="XO Thames" w:hAnsi="XO Thames"/>
      <w:b/>
      <w:color w:val="00A0FF"/>
      <w:sz w:val="26"/>
    </w:rPr>
  </w:style>
  <w:style w:type="paragraph" w:customStyle="1" w:styleId="Contents80">
    <w:name w:val="Contents 8_0"/>
    <w:basedOn w:val="Standard0"/>
    <w:link w:val="Contents801"/>
    <w:qFormat/>
    <w:rsid w:val="00F476FF"/>
    <w:rPr>
      <w:rFonts w:ascii="Calibri" w:hAnsi="Calibri"/>
    </w:rPr>
  </w:style>
  <w:style w:type="character" w:customStyle="1" w:styleId="Contents801">
    <w:name w:val="Contents 8_01"/>
    <w:basedOn w:val="Standard01"/>
    <w:link w:val="Contents80"/>
    <w:qFormat/>
    <w:rsid w:val="00F476FF"/>
    <w:rPr>
      <w:rFonts w:ascii="Calibri" w:hAnsi="Calibri"/>
    </w:rPr>
  </w:style>
  <w:style w:type="paragraph" w:customStyle="1" w:styleId="121">
    <w:name w:val="Обычный12"/>
    <w:link w:val="112"/>
    <w:qFormat/>
    <w:rsid w:val="00F476FF"/>
    <w:rPr>
      <w:rFonts w:ascii="Times New Roman" w:hAnsi="Times New Roman"/>
      <w:color w:val="000000"/>
      <w:sz w:val="24"/>
    </w:rPr>
  </w:style>
  <w:style w:type="character" w:customStyle="1" w:styleId="112">
    <w:name w:val="Обычный11"/>
    <w:link w:val="121"/>
    <w:qFormat/>
    <w:rsid w:val="00F476FF"/>
    <w:rPr>
      <w:rFonts w:ascii="Times New Roman" w:hAnsi="Times New Roman"/>
      <w:sz w:val="24"/>
    </w:rPr>
  </w:style>
  <w:style w:type="paragraph" w:customStyle="1" w:styleId="Heading41">
    <w:name w:val="Heading 41"/>
    <w:link w:val="Heading411"/>
    <w:qFormat/>
    <w:rsid w:val="00F476FF"/>
    <w:rPr>
      <w:rFonts w:ascii="XO Thames" w:hAnsi="XO Thames"/>
      <w:b/>
      <w:color w:val="595959"/>
      <w:sz w:val="26"/>
    </w:rPr>
  </w:style>
  <w:style w:type="character" w:customStyle="1" w:styleId="Heading411">
    <w:name w:val="Heading 411"/>
    <w:link w:val="Heading41"/>
    <w:qFormat/>
    <w:rsid w:val="00F476FF"/>
    <w:rPr>
      <w:rFonts w:ascii="XO Thames" w:hAnsi="XO Thames"/>
      <w:b/>
      <w:color w:val="595959"/>
      <w:sz w:val="26"/>
    </w:rPr>
  </w:style>
  <w:style w:type="paragraph" w:customStyle="1" w:styleId="21pt">
    <w:name w:val="Основной текст (2) + Интервал 1 pt"/>
    <w:link w:val="21pt1"/>
    <w:qFormat/>
    <w:rsid w:val="00F476FF"/>
    <w:rPr>
      <w:rFonts w:ascii="Times New Roman" w:hAnsi="Times New Roman"/>
      <w:color w:val="000000"/>
      <w:spacing w:val="30"/>
      <w:sz w:val="24"/>
      <w:u w:val="single"/>
    </w:rPr>
  </w:style>
  <w:style w:type="character" w:customStyle="1" w:styleId="21pt1">
    <w:name w:val="Основной текст (2) + Интервал 1 pt1"/>
    <w:link w:val="21pt"/>
    <w:qFormat/>
    <w:rsid w:val="00F476FF"/>
    <w:rPr>
      <w:rFonts w:ascii="Times New Roman" w:hAnsi="Times New Roman"/>
      <w:spacing w:val="30"/>
      <w:sz w:val="24"/>
      <w:u w:val="single"/>
    </w:rPr>
  </w:style>
  <w:style w:type="paragraph" w:customStyle="1" w:styleId="122">
    <w:name w:val="Гиперссылка12"/>
    <w:link w:val="113"/>
    <w:qFormat/>
    <w:rsid w:val="00F476FF"/>
    <w:rPr>
      <w:color w:val="0000FF"/>
      <w:u w:val="single"/>
    </w:rPr>
  </w:style>
  <w:style w:type="character" w:customStyle="1" w:styleId="113">
    <w:name w:val="Гиперссылка11"/>
    <w:link w:val="122"/>
    <w:qFormat/>
    <w:rsid w:val="00F476FF"/>
    <w:rPr>
      <w:color w:val="0000FF"/>
      <w:u w:val="single"/>
    </w:rPr>
  </w:style>
  <w:style w:type="character" w:customStyle="1" w:styleId="af">
    <w:name w:val="Подзаголовок Знак"/>
    <w:link w:val="ae"/>
    <w:qFormat/>
    <w:rsid w:val="00F476FF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1"/>
    <w:qFormat/>
    <w:rsid w:val="00F476FF"/>
    <w:rPr>
      <w:rFonts w:ascii="Arial" w:hAnsi="Arial"/>
      <w:color w:val="000000"/>
      <w:sz w:val="24"/>
    </w:rPr>
  </w:style>
  <w:style w:type="character" w:customStyle="1" w:styleId="ConsPlusNormal1">
    <w:name w:val="ConsPlusNormal1"/>
    <w:link w:val="ConsPlusNormal"/>
    <w:qFormat/>
    <w:rsid w:val="00F476FF"/>
    <w:rPr>
      <w:rFonts w:ascii="Arial" w:hAnsi="Arial"/>
      <w:sz w:val="24"/>
    </w:rPr>
  </w:style>
  <w:style w:type="paragraph" w:customStyle="1" w:styleId="toc10">
    <w:name w:val="toc 10"/>
    <w:link w:val="toc101"/>
    <w:uiPriority w:val="39"/>
    <w:qFormat/>
    <w:rsid w:val="00F476FF"/>
    <w:rPr>
      <w:color w:val="000000"/>
      <w:sz w:val="24"/>
    </w:rPr>
  </w:style>
  <w:style w:type="character" w:customStyle="1" w:styleId="toc101">
    <w:name w:val="toc 101"/>
    <w:link w:val="toc10"/>
    <w:qFormat/>
    <w:rsid w:val="00F476FF"/>
    <w:rPr>
      <w:sz w:val="24"/>
    </w:rPr>
  </w:style>
  <w:style w:type="character" w:customStyle="1" w:styleId="ab">
    <w:name w:val="Название Знак"/>
    <w:basedOn w:val="Standard01"/>
    <w:link w:val="aa"/>
    <w:qFormat/>
    <w:rsid w:val="00F476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F476FF"/>
    <w:rPr>
      <w:rFonts w:ascii="XO Thames" w:hAnsi="XO Thames"/>
      <w:b/>
      <w:color w:val="595959"/>
      <w:sz w:val="26"/>
    </w:rPr>
  </w:style>
  <w:style w:type="paragraph" w:customStyle="1" w:styleId="Contents20">
    <w:name w:val="Contents 2_0"/>
    <w:basedOn w:val="Standard0"/>
    <w:link w:val="Contents201"/>
    <w:qFormat/>
    <w:rsid w:val="00F476FF"/>
  </w:style>
  <w:style w:type="character" w:customStyle="1" w:styleId="Contents201">
    <w:name w:val="Contents 2_01"/>
    <w:basedOn w:val="Standard01"/>
    <w:link w:val="Contents20"/>
    <w:qFormat/>
    <w:rsid w:val="00F476FF"/>
  </w:style>
  <w:style w:type="paragraph" w:customStyle="1" w:styleId="Contents3">
    <w:name w:val="Contents 3"/>
    <w:link w:val="Contents31"/>
    <w:qFormat/>
    <w:rsid w:val="00F476FF"/>
    <w:rPr>
      <w:color w:val="000000"/>
      <w:sz w:val="24"/>
    </w:rPr>
  </w:style>
  <w:style w:type="character" w:customStyle="1" w:styleId="Contents31">
    <w:name w:val="Contents 31"/>
    <w:link w:val="Contents3"/>
    <w:qFormat/>
    <w:rsid w:val="00F476FF"/>
    <w:rPr>
      <w:sz w:val="24"/>
    </w:rPr>
  </w:style>
  <w:style w:type="character" w:customStyle="1" w:styleId="20">
    <w:name w:val="Заголовок 2 Знак"/>
    <w:link w:val="2"/>
    <w:qFormat/>
    <w:rsid w:val="00F476FF"/>
    <w:rPr>
      <w:rFonts w:ascii="XO Thames" w:hAnsi="XO Thames"/>
      <w:b/>
      <w:color w:val="00A0FF"/>
      <w:sz w:val="26"/>
    </w:rPr>
  </w:style>
  <w:style w:type="paragraph" w:customStyle="1" w:styleId="21pt0">
    <w:name w:val="Основной текст (2) + Интервал 1 pt_0"/>
    <w:link w:val="21pt01"/>
    <w:qFormat/>
    <w:rsid w:val="00F476FF"/>
    <w:rPr>
      <w:rFonts w:ascii="Times New Roman" w:hAnsi="Times New Roman"/>
      <w:color w:val="000000"/>
      <w:spacing w:val="30"/>
      <w:sz w:val="24"/>
      <w:u w:val="single"/>
    </w:rPr>
  </w:style>
  <w:style w:type="character" w:customStyle="1" w:styleId="21pt01">
    <w:name w:val="Основной текст (2) + Интервал 1 pt_01"/>
    <w:link w:val="21pt0"/>
    <w:qFormat/>
    <w:rsid w:val="00F476FF"/>
    <w:rPr>
      <w:rFonts w:ascii="Times New Roman" w:hAnsi="Times New Roman"/>
      <w:spacing w:val="30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3501</Words>
  <Characters>19958</Characters>
  <Application>Microsoft Office Word</Application>
  <DocSecurity>0</DocSecurity>
  <Lines>166</Lines>
  <Paragraphs>46</Paragraphs>
  <ScaleCrop>false</ScaleCrop>
  <Company/>
  <LinksUpToDate>false</LinksUpToDate>
  <CharactersWithSpaces>23413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Z407-3</dc:creator>
  <cp:lastModifiedBy>Z407-3</cp:lastModifiedBy>
  <cp:revision>118</cp:revision>
  <cp:lastPrinted>2023-02-22T12:16:00Z</cp:lastPrinted>
  <dcterms:created xsi:type="dcterms:W3CDTF">2022-11-22T14:24:00Z</dcterms:created>
  <dcterms:modified xsi:type="dcterms:W3CDTF">2023-02-27T14:51:00Z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