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/>
    </w:p>
    <w:p>
      <w:pPr>
        <w:pStyle w:val="814"/>
        <w:jc w:val="center"/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14"/>
        <w:jc w:val="center"/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проекту решения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комитета архитектуры и градостроительства</w:t>
      </w:r>
      <w:r>
        <w:rPr>
          <w:b/>
          <w:sz w:val="28"/>
          <w:szCs w:val="28"/>
        </w:rPr>
      </w:r>
      <w:r/>
    </w:p>
    <w:p>
      <w:pPr>
        <w:pStyle w:val="819"/>
        <w:spacing w:line="235" w:lineRule="auto"/>
        <w:tabs>
          <w:tab w:val="left" w:pos="0" w:leader="none"/>
        </w:tabs>
      </w:pPr>
      <w:r>
        <w:rPr>
          <w:b/>
          <w:szCs w:val="28"/>
        </w:rPr>
        <w:t xml:space="preserve">Курской области</w:t>
      </w:r>
      <w:r>
        <w:rPr>
          <w:b/>
          <w:szCs w:val="28"/>
          <w:lang w:val="en-US"/>
        </w:rPr>
        <w:t xml:space="preserve"> </w:t>
      </w:r>
      <w:r>
        <w:rPr>
          <w:b/>
          <w:szCs w:val="28"/>
          <w:lang w:val="ru-RU"/>
        </w:rPr>
        <w:t xml:space="preserve">«</w:t>
      </w:r>
      <w:r>
        <w:rPr>
          <w:b/>
          <w:szCs w:val="28"/>
        </w:rPr>
        <w:t xml:space="preserve">Об утверждении проекта планировки территории и проекта межевания территории в его составе для установления границ земельных участков, предназначенных для размещения линейного объекта </w:t>
        <w:br/>
        <w:t xml:space="preserve">«Сеть водоснабжения ул. Парковая,</w:t>
      </w:r>
      <w:r>
        <w:rPr>
          <w:b/>
          <w:szCs w:val="28"/>
        </w:rPr>
      </w:r>
      <w:r/>
    </w:p>
    <w:p>
      <w:pPr>
        <w:pStyle w:val="819"/>
        <w:spacing w:line="235" w:lineRule="auto"/>
        <w:tabs>
          <w:tab w:val="left" w:pos="0" w:leader="none"/>
        </w:tabs>
      </w:pPr>
      <w:r>
        <w:rPr>
          <w:b/>
          <w:szCs w:val="28"/>
        </w:rPr>
        <w:t xml:space="preserve">ул. Лесная п. Вишневка Вишневского сельсовета Щигровского</w:t>
      </w:r>
      <w:r>
        <w:rPr>
          <w:b/>
          <w:szCs w:val="28"/>
        </w:rPr>
      </w:r>
      <w:r/>
    </w:p>
    <w:p>
      <w:pPr>
        <w:pStyle w:val="819"/>
        <w:spacing w:line="235" w:lineRule="auto"/>
        <w:tabs>
          <w:tab w:val="left" w:pos="0" w:leader="none"/>
        </w:tabs>
      </w:pPr>
      <w:r>
        <w:rPr>
          <w:b/>
          <w:szCs w:val="28"/>
        </w:rPr>
        <w:t xml:space="preserve">района Курской области (2 этап строительства)»</w:t>
      </w:r>
      <w:r>
        <w:rPr>
          <w:b/>
          <w:szCs w:val="28"/>
        </w:rPr>
      </w:r>
      <w:r/>
    </w:p>
    <w:p>
      <w:pPr>
        <w:pStyle w:val="819"/>
        <w:spacing w:line="235" w:lineRule="auto"/>
        <w:tabs>
          <w:tab w:val="left" w:pos="0" w:leader="none"/>
        </w:tabs>
        <w:rPr>
          <w:b/>
          <w:bCs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14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Нас</w:t>
      </w:r>
      <w:r>
        <w:rPr>
          <w:sz w:val="28"/>
          <w:szCs w:val="28"/>
        </w:rPr>
        <w:t xml:space="preserve">тоящий проект</w:t>
      </w:r>
      <w:r>
        <w:rPr>
          <w:sz w:val="28"/>
          <w:szCs w:val="28"/>
        </w:rPr>
        <w:t xml:space="preserve"> решени</w:t>
      </w:r>
      <w:r>
        <w:rPr>
          <w:sz w:val="28"/>
          <w:szCs w:val="28"/>
        </w:rPr>
        <w:t xml:space="preserve">я</w:t>
      </w:r>
      <w:r>
        <w:rPr>
          <w:sz w:val="28"/>
          <w:szCs w:val="28"/>
        </w:rPr>
        <w:t xml:space="preserve"> комитета архитектуры и градостроительства Курской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подготовлен </w:t>
      </w:r>
      <w:r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 xml:space="preserve">обращения Главы Вишневского сельсовета Щигровского района Н.Е.Дремова</w:t>
      </w:r>
      <w:r>
        <w:rPr>
          <w:sz w:val="28"/>
          <w:szCs w:val="28"/>
        </w:rPr>
        <w:t xml:space="preserve"> 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рассмотрении и у</w:t>
      </w:r>
      <w:r>
        <w:rPr>
          <w:sz w:val="28"/>
          <w:szCs w:val="28"/>
        </w:rPr>
        <w:t xml:space="preserve">тверждении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оекта </w:t>
      </w:r>
      <w:r>
        <w:rPr>
          <w:sz w:val="28"/>
          <w:szCs w:val="28"/>
        </w:rPr>
        <w:t xml:space="preserve">планировки территории и проект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межевания территории </w:t>
      </w:r>
      <w:r>
        <w:rPr>
          <w:sz w:val="28"/>
          <w:szCs w:val="28"/>
        </w:rPr>
        <w:t xml:space="preserve">в его составе для установления границ земельных участков, предназначенных для размещения линейного объекта «Сеть водоснабжения ул. Парковая, </w:t>
      </w:r>
      <w:r>
        <w:rPr>
          <w:sz w:val="28"/>
          <w:szCs w:val="28"/>
        </w:rPr>
        <w:t xml:space="preserve">ул. Лесная п. Вишневка Вишневского сельсовета Щигровского </w:t>
      </w:r>
      <w:r>
        <w:rPr>
          <w:sz w:val="28"/>
          <w:szCs w:val="28"/>
        </w:rPr>
        <w:t xml:space="preserve">района Курской области </w:t>
        <w:br/>
        <w:t xml:space="preserve">(2 этап строительства)»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pStyle w:val="814"/>
        <w:ind w:firstLine="709"/>
        <w:jc w:val="both"/>
        <w:spacing w:line="235" w:lineRule="auto"/>
      </w:pPr>
      <w:r>
        <w:rPr>
          <w:sz w:val="28"/>
          <w:szCs w:val="28"/>
        </w:rPr>
        <w:t xml:space="preserve">В соответствии с постановлением Администрации Курской области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от 17.06.2022 № 659-па «Об утверждении Положения о порядк</w:t>
      </w:r>
      <w:r>
        <w:rPr>
          <w:sz w:val="28"/>
          <w:szCs w:val="28"/>
        </w:rPr>
        <w:t xml:space="preserve">е подготовки и утверждения документации по планировке тер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итории в границах поселений, муниципальных районов Курской области» комитетом архитектуры и градостроительства Курс</w:t>
      </w:r>
      <w:r>
        <w:rPr>
          <w:sz w:val="28"/>
          <w:szCs w:val="28"/>
        </w:rPr>
        <w:t xml:space="preserve">кой области </w:t>
      </w:r>
      <w:r>
        <w:rPr>
          <w:sz w:val="28"/>
          <w:szCs w:val="28"/>
        </w:rPr>
        <w:t xml:space="preserve">подготовл</w:t>
      </w:r>
      <w:r>
        <w:rPr>
          <w:sz w:val="28"/>
          <w:szCs w:val="28"/>
        </w:rPr>
        <w:t xml:space="preserve">ено заключение </w:t>
      </w:r>
      <w:r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28.0</w:t>
      </w:r>
      <w:r>
        <w:rPr>
          <w:sz w:val="28"/>
          <w:szCs w:val="28"/>
        </w:rPr>
        <w:t xml:space="preserve">4.2023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№ 01.3-01-</w:t>
      </w:r>
      <w:r>
        <w:rPr>
          <w:sz w:val="28"/>
          <w:szCs w:val="28"/>
        </w:rPr>
        <w:t xml:space="preserve">37/</w:t>
      </w:r>
      <w:r>
        <w:rPr>
          <w:sz w:val="28"/>
          <w:szCs w:val="28"/>
        </w:rPr>
        <w:t xml:space="preserve">1957 о соответствии </w:t>
      </w:r>
      <w:r>
        <w:rPr>
          <w:sz w:val="28"/>
          <w:szCs w:val="28"/>
        </w:rPr>
        <w:t xml:space="preserve">документации по планировке территории требованиям, установленным частью 10 статьи 45 Градостроительного </w:t>
      </w:r>
      <w:r>
        <w:rPr>
          <w:sz w:val="28"/>
          <w:szCs w:val="28"/>
        </w:rPr>
        <w:t xml:space="preserve">кодекса Российской Федерации.</w:t>
      </w:r>
      <w:r>
        <w:rPr>
          <w:sz w:val="28"/>
          <w:szCs w:val="28"/>
        </w:rPr>
      </w:r>
      <w:r/>
    </w:p>
    <w:p>
      <w:pPr>
        <w:pStyle w:val="814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порядке организации и проведения общественных обсуждений по </w:t>
      </w:r>
      <w:r>
        <w:rPr>
          <w:sz w:val="28"/>
          <w:szCs w:val="28"/>
        </w:rPr>
        <w:t xml:space="preserve">вопросам градост</w:t>
      </w:r>
      <w:r>
        <w:rPr>
          <w:sz w:val="28"/>
          <w:szCs w:val="28"/>
        </w:rPr>
        <w:t xml:space="preserve">роительной деяте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ьнос</w:t>
      </w:r>
      <w:r>
        <w:rPr>
          <w:sz w:val="28"/>
          <w:szCs w:val="28"/>
        </w:rPr>
        <w:t xml:space="preserve">ти на территории городских и сельских поселений Курской области, утвержденного постановл</w:t>
      </w:r>
      <w:r>
        <w:rPr>
          <w:sz w:val="28"/>
          <w:szCs w:val="28"/>
        </w:rPr>
        <w:t xml:space="preserve">ением Администрации Курской области от 03</w:t>
      </w:r>
      <w:r>
        <w:rPr>
          <w:sz w:val="28"/>
          <w:szCs w:val="28"/>
        </w:rPr>
        <w:t xml:space="preserve">.03.2022 № 186-</w:t>
      </w:r>
      <w:r>
        <w:rPr>
          <w:sz w:val="28"/>
          <w:szCs w:val="28"/>
        </w:rPr>
        <w:t xml:space="preserve">па,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по Проекту комитет</w:t>
      </w:r>
      <w:r>
        <w:rPr>
          <w:sz w:val="28"/>
          <w:szCs w:val="28"/>
        </w:rPr>
        <w:t xml:space="preserve">ом архитек</w:t>
      </w:r>
      <w:r>
        <w:rPr>
          <w:sz w:val="28"/>
          <w:szCs w:val="28"/>
        </w:rPr>
        <w:t xml:space="preserve">туры и градостроительства Курской области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с 2 июня </w:t>
      </w:r>
      <w:r>
        <w:rPr>
          <w:sz w:val="28"/>
          <w:szCs w:val="28"/>
        </w:rPr>
        <w:t xml:space="preserve">по 23 июня 2023 г</w:t>
      </w:r>
      <w:r>
        <w:rPr>
          <w:sz w:val="28"/>
          <w:szCs w:val="28"/>
        </w:rPr>
        <w:t xml:space="preserve">ода </w:t>
      </w:r>
      <w:r>
        <w:rPr>
          <w:sz w:val="28"/>
          <w:szCs w:val="28"/>
        </w:rPr>
        <w:t xml:space="preserve">бы</w:t>
      </w:r>
      <w:r>
        <w:rPr>
          <w:sz w:val="28"/>
          <w:szCs w:val="28"/>
        </w:rPr>
        <w:t xml:space="preserve">ла</w:t>
      </w:r>
      <w:r>
        <w:rPr>
          <w:sz w:val="28"/>
          <w:szCs w:val="28"/>
        </w:rPr>
        <w:t xml:space="preserve"> обеспечена процедура общественных обсуждений.</w:t>
      </w:r>
      <w:r>
        <w:rPr>
          <w:sz w:val="28"/>
          <w:szCs w:val="28"/>
        </w:rPr>
      </w:r>
      <w:r/>
    </w:p>
    <w:p>
      <w:pPr>
        <w:pStyle w:val="814"/>
        <w:ind w:firstLine="709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Администра</w:t>
      </w:r>
      <w:r>
        <w:rPr>
          <w:sz w:val="28"/>
          <w:szCs w:val="28"/>
        </w:rPr>
        <w:t xml:space="preserve">ции Курской области </w:t>
      </w:r>
      <w:r>
        <w:rPr>
          <w:sz w:val="28"/>
          <w:szCs w:val="28"/>
        </w:rPr>
        <w:br w:type="textWrapping" w:clear="all"/>
      </w:r>
      <w:r>
        <w:rPr>
          <w:sz w:val="28"/>
          <w:szCs w:val="28"/>
        </w:rPr>
        <w:t xml:space="preserve">от 17.06.2022 № 659-п</w:t>
      </w:r>
      <w:r>
        <w:rPr>
          <w:sz w:val="28"/>
          <w:szCs w:val="28"/>
        </w:rPr>
        <w:t xml:space="preserve">а «Об утверждении Положения о порядке подготовки и утверждения документации по планировке </w:t>
      </w:r>
      <w:r>
        <w:rPr>
          <w:sz w:val="28"/>
          <w:szCs w:val="28"/>
        </w:rPr>
        <w:t xml:space="preserve">территории в </w:t>
      </w:r>
      <w:r>
        <w:rPr>
          <w:sz w:val="28"/>
          <w:szCs w:val="28"/>
        </w:rPr>
        <w:t xml:space="preserve">гран</w:t>
      </w:r>
      <w:r>
        <w:rPr>
          <w:sz w:val="28"/>
          <w:szCs w:val="28"/>
        </w:rPr>
        <w:t xml:space="preserve">ицах п</w:t>
      </w:r>
      <w:r>
        <w:rPr>
          <w:sz w:val="28"/>
          <w:szCs w:val="28"/>
        </w:rPr>
        <w:t xml:space="preserve">оселений,</w:t>
      </w:r>
      <w:r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униципальных районов Курской области» решение об утверждении проекта планировки территории </w:t>
      </w:r>
      <w:r>
        <w:rPr>
          <w:sz w:val="28"/>
          <w:szCs w:val="28"/>
        </w:rPr>
        <w:t xml:space="preserve">и проекта межевания</w:t>
      </w:r>
      <w:r>
        <w:rPr>
          <w:sz w:val="28"/>
          <w:szCs w:val="28"/>
        </w:rPr>
        <w:t xml:space="preserve"> территории</w:t>
      </w:r>
      <w:r>
        <w:rPr>
          <w:sz w:val="28"/>
          <w:szCs w:val="28"/>
        </w:rPr>
        <w:t xml:space="preserve"> в его сост</w:t>
      </w:r>
      <w:r>
        <w:rPr>
          <w:sz w:val="28"/>
          <w:szCs w:val="28"/>
        </w:rPr>
        <w:t xml:space="preserve">аве принимает комитет архитектуры и градостроительства Курской области.</w:t>
      </w:r>
      <w:r>
        <w:rPr>
          <w:sz w:val="28"/>
          <w:szCs w:val="28"/>
        </w:rPr>
      </w:r>
      <w:r/>
    </w:p>
    <w:p>
      <w:pPr>
        <w:pStyle w:val="814"/>
        <w:ind w:firstLine="708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4"/>
        <w:ind w:firstLine="708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24130</wp:posOffset>
                </wp:positionV>
                <wp:extent cx="384810" cy="972185"/>
                <wp:effectExtent l="0" t="0" r="0" b="0"/>
                <wp:wrapNone/>
                <wp:docPr id="1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84810" cy="97218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1;o:allowoverlap:true;o:allowincell:true;mso-position-horizontal-relative:text;margin-left:272.2pt;mso-position-horizontal:absolute;mso-position-vertical-relative:text;margin-top:1.9pt;mso-position-vertical:absolute;width:30.3pt;height:76.5pt;mso-wrap-distance-left:9.0pt;mso-wrap-distance-top:0.0pt;mso-wrap-distance-right:9.0pt;mso-wrap-distance-bottom:0.0pt;visibility:visible;" filled="f" stroked="f" strokeweight="1.00pt">
                <v:textbox inset="0,0,0,0">
                  <w:txbxContent>
                    <w:p>
                      <w:pPr>
                        <w:pStyle w:val="814"/>
                      </w:pPr>
                      <w:r/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/>
    </w:p>
    <w:tbl>
      <w:tblPr>
        <w:tblW w:w="4973" w:type="pct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5448"/>
        <w:gridCol w:w="2407"/>
        <w:gridCol w:w="212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29" w:type="pct"/>
            <w:vAlign w:val="top"/>
            <w:textDirection w:val="lrTb"/>
            <w:noWrap w:val="false"/>
          </w:tcPr>
          <w:p>
            <w:pPr>
              <w:pStyle w:val="814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</w:t>
            </w:r>
            <w:r>
              <w:rPr>
                <w:sz w:val="28"/>
                <w:szCs w:val="28"/>
              </w:rPr>
              <w:t xml:space="preserve"> управ</w:t>
            </w:r>
            <w:r>
              <w:rPr>
                <w:sz w:val="28"/>
                <w:szCs w:val="28"/>
              </w:rPr>
              <w:t xml:space="preserve">лени</w:t>
            </w:r>
            <w:r>
              <w:rPr>
                <w:sz w:val="28"/>
                <w:szCs w:val="28"/>
              </w:rPr>
              <w:t xml:space="preserve">я территориального п</w:t>
            </w:r>
            <w:r>
              <w:rPr>
                <w:sz w:val="28"/>
                <w:szCs w:val="28"/>
              </w:rPr>
              <w:t xml:space="preserve">ланирова</w:t>
            </w:r>
            <w:r>
              <w:rPr>
                <w:sz w:val="28"/>
                <w:szCs w:val="28"/>
              </w:rPr>
              <w:t xml:space="preserve">ния</w:t>
            </w:r>
            <w:r>
              <w:rPr>
                <w:sz w:val="28"/>
                <w:szCs w:val="28"/>
              </w:rPr>
              <w:t xml:space="preserve"> и градостроительног</w:t>
            </w:r>
            <w:r>
              <w:rPr>
                <w:sz w:val="28"/>
                <w:szCs w:val="28"/>
              </w:rPr>
              <w:t xml:space="preserve">о зонирования комитета</w:t>
            </w:r>
            <w:r/>
          </w:p>
          <w:p>
            <w:pPr>
              <w:pStyle w:val="814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архитектуры и градостроительства</w:t>
            </w:r>
            <w:r/>
          </w:p>
          <w:p>
            <w:pPr>
              <w:pStyle w:val="814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Курской област</w:t>
            </w:r>
            <w:r>
              <w:rPr>
                <w:sz w:val="28"/>
                <w:szCs w:val="28"/>
              </w:rPr>
              <w:t xml:space="preserve">и</w:t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06" w:type="pct"/>
            <w:vAlign w:val="top"/>
            <w:textDirection w:val="lrTb"/>
            <w:noWrap w:val="false"/>
          </w:tcPr>
          <w:p>
            <w:pPr>
              <w:pStyle w:val="814"/>
              <w:ind w:right="1474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SHAPE  </w:instrText>
            </w:r>
            <w:r>
              <w:rPr>
                <w:sz w:val="28"/>
                <w:szCs w:val="28"/>
              </w:rPr>
              <w:instrText xml:space="preserve">\* MERGEFORMAT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79725" cy="179705"/>
                      <wp:effectExtent l="0" t="0" r="0" b="0"/>
                      <wp:docPr id="2" name="_x0000_s1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287972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shape 1" o:spid="_x0000_s1" o:spt="1" type="#_x0000_t1" style="width:226.8pt;height:14.1pt;mso-wrap-distance-left:0.0pt;mso-wrap-distance-top:0.0pt;mso-wrap-distance-right:0.0pt;mso-wrap-distance-bottom:0.0pt;visibility:visible;" filled="f" stroked="f" strokeweight="1.00pt"/>
                  </w:pict>
                </mc:Fallback>
              </mc:AlternateConten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65" w:type="pct"/>
            <w:vAlign w:val="bottom"/>
            <w:textDirection w:val="lrTb"/>
            <w:noWrap/>
          </w:tcPr>
          <w:p>
            <w:pPr>
              <w:pStyle w:val="814"/>
              <w:jc w:val="right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Р.Н. Горяйнов</w:t>
            </w:r>
            <w:r>
              <w:rPr>
                <w:sz w:val="28"/>
                <w:szCs w:val="28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sz w:val="24"/>
      <w:szCs w:val="24"/>
      <w:lang w:val="ru-RU" w:eastAsia="ru-RU" w:bidi="ar-SA"/>
    </w:rPr>
  </w:style>
  <w:style w:type="character" w:styleId="815">
    <w:name w:val="Основной шрифт абзаца"/>
    <w:next w:val="815"/>
    <w:link w:val="814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Текст выноски"/>
    <w:basedOn w:val="814"/>
    <w:next w:val="818"/>
    <w:link w:val="814"/>
    <w:semiHidden/>
    <w:rPr>
      <w:rFonts w:ascii="Tahoma" w:hAnsi="Tahoma" w:cs="Tahoma"/>
      <w:sz w:val="16"/>
      <w:szCs w:val="16"/>
    </w:rPr>
  </w:style>
  <w:style w:type="paragraph" w:styleId="819">
    <w:name w:val="Название объекта"/>
    <w:basedOn w:val="814"/>
    <w:next w:val="819"/>
    <w:link w:val="814"/>
    <w:qFormat/>
    <w:pPr>
      <w:jc w:val="center"/>
    </w:pPr>
    <w:rPr>
      <w:sz w:val="28"/>
      <w:szCs w:val="20"/>
    </w:rPr>
  </w:style>
  <w:style w:type="character" w:styleId="820" w:default="1">
    <w:name w:val="Default Paragraph Font"/>
    <w:uiPriority w:val="1"/>
    <w:semiHidden/>
    <w:unhideWhenUsed/>
  </w:style>
  <w:style w:type="numbering" w:styleId="821" w:default="1">
    <w:name w:val="No List"/>
    <w:uiPriority w:val="99"/>
    <w:semiHidden/>
    <w:unhideWhenUsed/>
  </w:style>
  <w:style w:type="table" w:styleId="8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revision>102</cp:revision>
  <dcterms:created xsi:type="dcterms:W3CDTF">2022-04-29T12:17:00Z</dcterms:created>
  <dcterms:modified xsi:type="dcterms:W3CDTF">2023-06-21T13:23:13Z</dcterms:modified>
  <cp:version>1048576</cp:version>
</cp:coreProperties>
</file>