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2425065</wp:posOffset>
                </wp:positionH>
                <wp:positionV relativeFrom="paragraph">
                  <wp:posOffset>-51435</wp:posOffset>
                </wp:positionV>
                <wp:extent cx="3431540" cy="90932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431540" cy="90932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  <w:p w14:paraId="03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sz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</w:rPr>
                              <w:t xml:space="preserve">инистерства финансов </w:t>
                            </w:r>
                          </w:p>
                          <w:p w14:paraId="04000000">
                            <w:pPr>
                              <w:ind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 бюджетного контроля Курской области от 12.12.2025 № 136 н</w:t>
                            </w:r>
                          </w:p>
                        </w:txbxContent>
                      </wps:txbx>
                      <wps:bodyPr anchor="t" bIns="45720" lIns="91440" rIns="91440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ind/>
        <w:outlineLvl w:val="0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утративших</w:t>
      </w:r>
      <w:r>
        <w:rPr>
          <w:b w:val="1"/>
          <w:sz w:val="28"/>
        </w:rPr>
        <w:t xml:space="preserve"> силу приказов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 финансов и бюджетного контроля Курской области</w:t>
      </w:r>
    </w:p>
    <w:p w14:paraId="0C000000">
      <w:pPr>
        <w:ind w:firstLine="709" w:left="0"/>
        <w:jc w:val="center"/>
        <w:rPr>
          <w:b w:val="1"/>
          <w:sz w:val="28"/>
        </w:rPr>
      </w:pPr>
    </w:p>
    <w:p w14:paraId="0D000000">
      <w:pPr>
        <w:pStyle w:val="Style_1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rPr>
          <w:sz w:val="28"/>
        </w:rPr>
      </w:pPr>
      <w:r>
        <w:rPr>
          <w:sz w:val="28"/>
        </w:rPr>
        <w:t xml:space="preserve">Приказ </w:t>
      </w:r>
      <w:r>
        <w:rPr>
          <w:sz w:val="28"/>
        </w:rPr>
        <w:t xml:space="preserve">Министерства финансов и бюджетного контроля Курской области от </w:t>
      </w:r>
      <w:r>
        <w:rPr>
          <w:sz w:val="28"/>
        </w:rPr>
        <w:t>11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101</w:t>
      </w:r>
      <w:r>
        <w:rPr>
          <w:sz w:val="28"/>
        </w:rPr>
        <w:t>н «О детализации объектов».</w:t>
      </w:r>
    </w:p>
    <w:p w14:paraId="0E000000">
      <w:pPr>
        <w:pStyle w:val="Style_1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23.01.2025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"https://login.consultant.ru/link/?req=doc&amp;base=RLAW417&amp;n=127997&amp;dst=100005"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5н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приказ </w:t>
      </w:r>
      <w:r>
        <w:rPr>
          <w:sz w:val="28"/>
        </w:rPr>
        <w:t xml:space="preserve">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</w:t>
      </w:r>
      <w:r>
        <w:rPr>
          <w:sz w:val="28"/>
        </w:rPr>
        <w:t>объектов».</w:t>
      </w:r>
    </w:p>
    <w:p w14:paraId="0F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29.01.2025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"https://login.consultant.ru/link/?req=doc&amp;base=RLAW417&amp;n=128153&amp;dst=100005"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11н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</w:t>
      </w:r>
      <w:r>
        <w:rPr>
          <w:sz w:val="28"/>
        </w:rPr>
        <w:t xml:space="preserve">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0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11.02.2025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"https://login.consultant.ru/link/?req=doc&amp;base=RLAW417&amp;n=128576&amp;dst=100005"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17н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</w:t>
      </w:r>
      <w:r>
        <w:rPr>
          <w:sz w:val="28"/>
        </w:rPr>
        <w:t>детализации объектов».</w:t>
      </w:r>
    </w:p>
    <w:p w14:paraId="11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14.02.2025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"https://login.consultant.ru/link/?req=doc&amp;base=RLAW417&amp;n=128782&amp;dst=100005"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20н</w:t>
      </w:r>
      <w:r>
        <w:rPr>
          <w:sz w:val="28"/>
        </w:rPr>
        <w:fldChar w:fldCharType="end"/>
      </w:r>
      <w:r>
        <w:rPr>
          <w:sz w:val="28"/>
        </w:rPr>
        <w:t xml:space="preserve"> «</w:t>
      </w:r>
      <w:r>
        <w:rPr>
          <w:sz w:val="28"/>
        </w:rPr>
        <w:t xml:space="preserve">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2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20.02.2025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"https://login.consultant.ru/link/?req=doc&amp;base=RLAW417&amp;n=129007&amp;dst=100005"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23н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</w:t>
      </w:r>
      <w:r>
        <w:rPr>
          <w:sz w:val="28"/>
        </w:rPr>
        <w:t>объектов».</w:t>
      </w:r>
    </w:p>
    <w:p w14:paraId="13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07.04.2025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"https://login.consultant.ru/link/?req=doc&amp;base=RLAW417&amp;n=130538&amp;dst=100005"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37н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</w:t>
      </w:r>
      <w:r>
        <w:rPr>
          <w:sz w:val="28"/>
        </w:rPr>
        <w:t xml:space="preserve">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4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12.05.2025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"https://login.consultant.ru/link/?req=doc&amp;base=RLAW417&amp;n=131361&amp;dst=100005"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47н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бюджетного </w:t>
      </w:r>
      <w:r>
        <w:rPr>
          <w:sz w:val="28"/>
        </w:rPr>
        <w:t xml:space="preserve">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5000000">
      <w:pPr>
        <w:pStyle w:val="Style_1"/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23.05.2025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"https://login.consultant.ru/link/?req=doc&amp;base=RLAW417&amp;n=131811&amp;dst=100005"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53н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6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16.06.2025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"https://login.consultant.ru/link/?req=doc&amp;base=RLAW417&amp;n=132548&amp;dst=100005"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60н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</w:t>
      </w:r>
      <w:r>
        <w:rPr>
          <w:sz w:val="28"/>
        </w:rPr>
        <w:t>детализации объектов».</w:t>
      </w:r>
    </w:p>
    <w:p w14:paraId="17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23.06.2025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"https://login.consultant.ru/link/?req=doc&amp;base=RLAW417&amp;n=132750&amp;dst=100005"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63н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8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24.06.2025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"https://login.consultant.ru/link/?req=doc&amp;base=RLAW417&amp;n=132720&amp;dst=100005"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64н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</w:t>
      </w:r>
      <w:r>
        <w:rPr>
          <w:sz w:val="28"/>
        </w:rPr>
        <w:t xml:space="preserve">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9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04.07.2025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"https://login.consultant.ru/link/?req=doc&amp;base=RLAW417&amp;n=133027&amp;dst=100005"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71н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A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19.08.2025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"https://login.consultant.ru/link/?req=doc&amp;base=RLAW417&amp;n=134400&amp;dst=100005"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92н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 внесении изменений в приказ Министерства финансов и бюдже</w:t>
      </w:r>
      <w:r>
        <w:rPr>
          <w:sz w:val="28"/>
        </w:rPr>
        <w:t xml:space="preserve">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</w:t>
      </w:r>
      <w:r>
        <w:rPr>
          <w:sz w:val="28"/>
        </w:rPr>
        <w:t xml:space="preserve"> «О детализации объектов».</w:t>
      </w:r>
    </w:p>
    <w:p w14:paraId="1B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02.09.2025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"https://login.consultant.ru/link/?req=doc&amp;base=RLAW417&amp;n=134788&amp;dst=100005"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96н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 xml:space="preserve">от 11.12.2024 № 101н «О </w:t>
      </w:r>
      <w:r>
        <w:rPr>
          <w:sz w:val="28"/>
        </w:rPr>
        <w:t>детализации объектов».</w:t>
      </w:r>
    </w:p>
    <w:p w14:paraId="1C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11.09.2025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"https://login.consultant.ru/link/?req=doc&amp;base=RLAW417&amp;n=135087&amp;dst=100005"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100н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</w:t>
      </w:r>
      <w:r>
        <w:rPr>
          <w:sz w:val="28"/>
        </w:rPr>
        <w:t xml:space="preserve">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 «О детализации объектов».</w:t>
      </w:r>
    </w:p>
    <w:p w14:paraId="1D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18.09.2025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"https://login.consultant.ru/link/?req=doc&amp;base=RLAW417&amp;n=135365&amp;dst=100005"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102н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 «О детализации объектов».</w:t>
      </w:r>
    </w:p>
    <w:p w14:paraId="1E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13.10.2025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"https://login.consultant.ru/link/?req=doc&amp;base=RLAW417&amp;n=136065&amp;dst=100005"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110н</w:t>
      </w:r>
      <w:r>
        <w:rPr>
          <w:sz w:val="28"/>
        </w:rPr>
        <w:fldChar w:fldCharType="end"/>
      </w:r>
      <w:r>
        <w:rPr>
          <w:sz w:val="28"/>
        </w:rPr>
        <w:t xml:space="preserve"> «О внесении изменений в приказ Министерства финансов и </w:t>
      </w:r>
      <w:r>
        <w:rPr>
          <w:sz w:val="28"/>
        </w:rPr>
        <w:t xml:space="preserve">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 «О детализации объектов».</w:t>
      </w:r>
    </w:p>
    <w:p w14:paraId="1F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07.11.2025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"https://login.consultant.ru/link/?req=doc&amp;base=RLAW417&amp;n=136895&amp;dst=100005"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118н </w:t>
      </w:r>
      <w:r>
        <w:rPr>
          <w:sz w:val="28"/>
        </w:rPr>
        <w:fldChar w:fldCharType="end"/>
      </w:r>
      <w:r>
        <w:rPr>
          <w:sz w:val="28"/>
        </w:rPr>
        <w:t xml:space="preserve">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 «О детализации объектов».</w:t>
      </w:r>
    </w:p>
    <w:p w14:paraId="20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09.12</w:t>
      </w:r>
      <w:r>
        <w:rPr>
          <w:sz w:val="28"/>
        </w:rPr>
        <w:t xml:space="preserve">.2025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"https://login.consultant.ru/link/?req=doc&amp;base=RLAW417&amp;n=136895&amp;dst=100005"</w:instrText>
      </w:r>
      <w:r>
        <w:rPr>
          <w:sz w:val="28"/>
        </w:rPr>
        <w:fldChar w:fldCharType="separate"/>
      </w:r>
      <w:r>
        <w:rPr>
          <w:sz w:val="28"/>
        </w:rPr>
        <w:t>№</w:t>
      </w:r>
      <w:r>
        <w:rPr>
          <w:sz w:val="28"/>
        </w:rPr>
        <w:t xml:space="preserve"> 1</w:t>
      </w:r>
      <w:r>
        <w:rPr>
          <w:sz w:val="28"/>
        </w:rPr>
        <w:t>34</w:t>
      </w:r>
      <w:r>
        <w:rPr>
          <w:sz w:val="28"/>
        </w:rPr>
        <w:t xml:space="preserve">н </w:t>
      </w:r>
      <w:r>
        <w:rPr>
          <w:sz w:val="28"/>
        </w:rPr>
        <w:fldChar w:fldCharType="end"/>
      </w:r>
      <w:r>
        <w:rPr>
          <w:sz w:val="28"/>
        </w:rPr>
        <w:t xml:space="preserve">«О внесении изменений в приказ Министерства финансов и бюджетного контроля Курской области </w:t>
      </w:r>
      <w:r>
        <w:rPr>
          <w:sz w:val="28"/>
        </w:rPr>
        <w:br/>
      </w:r>
      <w:r>
        <w:rPr>
          <w:sz w:val="28"/>
        </w:rPr>
        <w:t>от 11.12.2024 № 101н «О детализации объектов».</w:t>
      </w:r>
    </w:p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448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текст + Интервал 3 pt"/>
    <w:basedOn w:val="Style_9"/>
    <w:link w:val="Style_8_ch"/>
    <w:rPr>
      <w:color w:val="000000"/>
      <w:spacing w:val="60"/>
      <w:sz w:val="24"/>
      <w:highlight w:val="white"/>
    </w:rPr>
  </w:style>
  <w:style w:styleId="Style_8_ch" w:type="character">
    <w:name w:val="Основной текст + Интервал 3 pt"/>
    <w:basedOn w:val="Style_9_ch"/>
    <w:link w:val="Style_8"/>
    <w:rPr>
      <w:color w:val="000000"/>
      <w:spacing w:val="60"/>
      <w:sz w:val="24"/>
      <w:highlight w:val="white"/>
    </w:rPr>
  </w:style>
  <w:style w:styleId="Style_10" w:type="paragraph">
    <w:name w:val="head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2"/>
    <w:link w:val="Style_15_ch"/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9" w:type="paragraph">
    <w:name w:val="Основной текст1"/>
    <w:basedOn w:val="Style_2"/>
    <w:link w:val="Style_9_ch"/>
    <w:pPr>
      <w:widowControl w:val="0"/>
      <w:spacing w:after="300" w:before="300" w:line="355" w:lineRule="exact"/>
      <w:ind/>
    </w:pPr>
    <w:rPr>
      <w:sz w:val="20"/>
    </w:rPr>
  </w:style>
  <w:style w:styleId="Style_9_ch" w:type="character">
    <w:name w:val="Основной текст1"/>
    <w:basedOn w:val="Style_2_ch"/>
    <w:link w:val="Style_9"/>
    <w:rPr>
      <w:sz w:val="20"/>
    </w:rPr>
  </w:style>
  <w:style w:styleId="Style_17" w:type="paragraph">
    <w:name w:val="ConsPlusNormal"/>
    <w:link w:val="Style_17_ch"/>
    <w:rPr>
      <w:sz w:val="28"/>
    </w:rPr>
  </w:style>
  <w:style w:styleId="Style_17_ch" w:type="character">
    <w:name w:val="ConsPlusNormal"/>
    <w:link w:val="Style_17"/>
    <w:rPr>
      <w:sz w:val="28"/>
    </w:rPr>
  </w:style>
  <w:style w:styleId="Style_18" w:type="paragraph">
    <w:name w:val="Hyperlink"/>
    <w:basedOn w:val="Style_19"/>
    <w:link w:val="Style_18_ch"/>
    <w:rPr>
      <w:color w:themeColor="hyperlink" w:val="0000FF"/>
      <w:u w:val="single"/>
    </w:rPr>
  </w:style>
  <w:style w:styleId="Style_18_ch" w:type="character">
    <w:name w:val="Hyperlink"/>
    <w:basedOn w:val="Style_19_ch"/>
    <w:link w:val="Style_18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page number"/>
    <w:basedOn w:val="Style_19"/>
    <w:link w:val="Style_24_ch"/>
  </w:style>
  <w:style w:styleId="Style_24_ch" w:type="character">
    <w:name w:val="page number"/>
    <w:basedOn w:val="Style_19_ch"/>
    <w:link w:val="Style_24"/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Основной текст3"/>
    <w:basedOn w:val="Style_2"/>
    <w:link w:val="Style_28_ch"/>
    <w:pPr>
      <w:widowControl w:val="0"/>
      <w:spacing w:after="600" w:line="302" w:lineRule="exact"/>
      <w:ind/>
    </w:pPr>
    <w:rPr>
      <w:sz w:val="22"/>
    </w:rPr>
  </w:style>
  <w:style w:styleId="Style_28_ch" w:type="character">
    <w:name w:val="Основной текст3"/>
    <w:basedOn w:val="Style_2_ch"/>
    <w:link w:val="Style_28"/>
    <w:rPr>
      <w:sz w:val="22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Style4"/>
    <w:basedOn w:val="Style_2"/>
    <w:link w:val="Style_32_ch"/>
    <w:pPr>
      <w:widowControl w:val="0"/>
      <w:spacing w:line="546" w:lineRule="exact"/>
      <w:ind w:firstLine="552" w:left="0"/>
      <w:jc w:val="both"/>
    </w:pPr>
  </w:style>
  <w:style w:styleId="Style_32_ch" w:type="character">
    <w:name w:val="Style4"/>
    <w:basedOn w:val="Style_2_ch"/>
    <w:link w:val="Style_32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2025-12-12T13:58:09Z</dcterms:modified>
</cp:coreProperties>
</file>