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759EA3A" w14:textId="4035196B" w:rsidR="00200447" w:rsidRPr="00200447" w:rsidRDefault="00860AD6" w:rsidP="00200447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278A257B" w14:textId="7FD4C9C6" w:rsidR="008417E9" w:rsidRPr="00200447" w:rsidRDefault="00200447" w:rsidP="00200447">
      <w:pPr>
        <w:jc w:val="center"/>
        <w:rPr>
          <w:b/>
          <w:color w:val="auto"/>
          <w:sz w:val="28"/>
          <w:szCs w:val="28"/>
        </w:rPr>
      </w:pPr>
      <w:r w:rsidRPr="00200447">
        <w:rPr>
          <w:b/>
          <w:color w:val="auto"/>
          <w:sz w:val="28"/>
          <w:szCs w:val="28"/>
        </w:rPr>
        <w:t>«Церковь Святой Троицы», 1903 г.,</w:t>
      </w:r>
      <w:r>
        <w:rPr>
          <w:b/>
          <w:color w:val="auto"/>
          <w:sz w:val="28"/>
          <w:szCs w:val="28"/>
        </w:rPr>
        <w:t xml:space="preserve"> </w:t>
      </w:r>
      <w:r w:rsidRPr="00200447">
        <w:rPr>
          <w:b/>
          <w:color w:val="auto"/>
          <w:sz w:val="28"/>
          <w:szCs w:val="28"/>
        </w:rPr>
        <w:t>расположенного по адресу: Курская область, Касторенский</w:t>
      </w:r>
      <w:r>
        <w:rPr>
          <w:b/>
          <w:color w:val="auto"/>
          <w:sz w:val="28"/>
          <w:szCs w:val="28"/>
        </w:rPr>
        <w:t xml:space="preserve"> </w:t>
      </w:r>
      <w:r w:rsidRPr="00200447">
        <w:rPr>
          <w:b/>
          <w:color w:val="auto"/>
          <w:sz w:val="28"/>
          <w:szCs w:val="28"/>
        </w:rPr>
        <w:t>район, с. Орехово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7279353" w:rsidR="00E21AC9" w:rsidRPr="00211DDF" w:rsidRDefault="00654E8A" w:rsidP="0020044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200447" w:rsidRPr="00200447">
        <w:rPr>
          <w:sz w:val="28"/>
          <w:szCs w:val="28"/>
        </w:rPr>
        <w:t>«Церковь Святой Троицы», 1903 г., расположенного по адресу: Курская область, Касторенский район, с. Орехово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614C8DF" w:rsidR="00C72562" w:rsidRPr="00211DDF" w:rsidRDefault="007D2C5A" w:rsidP="0020044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200447" w:rsidRPr="00200447">
        <w:rPr>
          <w:sz w:val="28"/>
          <w:szCs w:val="28"/>
        </w:rPr>
        <w:t xml:space="preserve">«Церковь Святой Троицы», 1903 г., расположенного по адресу: Курская область, Касторенский </w:t>
      </w:r>
      <w:proofErr w:type="gramStart"/>
      <w:r w:rsidR="00200447" w:rsidRPr="00200447">
        <w:rPr>
          <w:sz w:val="28"/>
          <w:szCs w:val="28"/>
        </w:rPr>
        <w:t xml:space="preserve">район, </w:t>
      </w:r>
      <w:r w:rsidR="00200447">
        <w:rPr>
          <w:sz w:val="28"/>
          <w:szCs w:val="28"/>
        </w:rPr>
        <w:t xml:space="preserve">  </w:t>
      </w:r>
      <w:proofErr w:type="gramEnd"/>
      <w:r w:rsidR="00200447">
        <w:rPr>
          <w:sz w:val="28"/>
          <w:szCs w:val="28"/>
        </w:rPr>
        <w:t xml:space="preserve">                   </w:t>
      </w:r>
      <w:r w:rsidR="00200447" w:rsidRPr="00200447">
        <w:rPr>
          <w:sz w:val="28"/>
          <w:szCs w:val="28"/>
        </w:rPr>
        <w:t>с. Орехово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29FD7D9F" w14:textId="77777777" w:rsidR="0020085F" w:rsidRDefault="0020085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02680ABA" w14:textId="77777777" w:rsidR="003E05FE" w:rsidRDefault="003E05FE" w:rsidP="00023F79">
      <w:pPr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2C0F659" w14:textId="77777777" w:rsidR="00200447" w:rsidRDefault="00D06CA4" w:rsidP="0020044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200447" w:rsidRPr="00200447">
        <w:rPr>
          <w:b/>
          <w:bCs/>
          <w:color w:val="auto"/>
          <w:sz w:val="28"/>
          <w:szCs w:val="28"/>
        </w:rPr>
        <w:t xml:space="preserve">«Церковь Святой Троицы», </w:t>
      </w:r>
    </w:p>
    <w:p w14:paraId="7567BF95" w14:textId="77777777" w:rsidR="00200447" w:rsidRDefault="00200447" w:rsidP="00200447">
      <w:pPr>
        <w:jc w:val="center"/>
        <w:rPr>
          <w:b/>
          <w:bCs/>
          <w:color w:val="auto"/>
          <w:sz w:val="28"/>
          <w:szCs w:val="28"/>
        </w:rPr>
      </w:pPr>
      <w:r w:rsidRPr="00200447">
        <w:rPr>
          <w:b/>
          <w:bCs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7D553F20" w14:textId="6FB7B355" w:rsidR="004F2AF5" w:rsidRPr="00D27C8E" w:rsidRDefault="00200447" w:rsidP="00200447">
      <w:pPr>
        <w:jc w:val="center"/>
        <w:rPr>
          <w:b/>
          <w:bCs/>
          <w:color w:val="auto"/>
          <w:sz w:val="28"/>
          <w:szCs w:val="28"/>
        </w:rPr>
      </w:pPr>
      <w:r w:rsidRPr="00200447">
        <w:rPr>
          <w:b/>
          <w:bCs/>
          <w:color w:val="auto"/>
          <w:sz w:val="28"/>
          <w:szCs w:val="28"/>
        </w:rPr>
        <w:t>Касторенский район, с. Орехово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076D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93739DE" w:rsidR="00B6076D" w:rsidRPr="00564E77" w:rsidRDefault="00B6076D" w:rsidP="00B6076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78,81 м;</w:t>
            </w:r>
          </w:p>
        </w:tc>
      </w:tr>
      <w:tr w:rsidR="00B6076D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03F4A83" w:rsidR="00B6076D" w:rsidRPr="00564E77" w:rsidRDefault="00B6076D" w:rsidP="00B6076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46,94 м;</w:t>
            </w:r>
          </w:p>
        </w:tc>
      </w:tr>
      <w:tr w:rsidR="00B6076D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D61BC16" w:rsidR="00B6076D" w:rsidRPr="00564E77" w:rsidRDefault="00B6076D" w:rsidP="00B6076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77,62 м;</w:t>
            </w:r>
          </w:p>
        </w:tc>
      </w:tr>
      <w:tr w:rsidR="00B6076D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B6076D" w:rsidRPr="008A6125" w:rsidRDefault="00B6076D" w:rsidP="00B607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0E82E1E" w:rsidR="00B6076D" w:rsidRPr="00564E77" w:rsidRDefault="00B6076D" w:rsidP="00B6076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8827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46,47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7AAEDA3A" w14:textId="77777777" w:rsidR="00CB1F1E" w:rsidRDefault="00CB1F1E" w:rsidP="00DE6714">
      <w:pPr>
        <w:rPr>
          <w:b/>
          <w:bCs/>
          <w:sz w:val="28"/>
          <w:szCs w:val="28"/>
          <w:lang w:eastAsia="ar-SA"/>
        </w:rPr>
      </w:pPr>
    </w:p>
    <w:p w14:paraId="09C2F865" w14:textId="77777777" w:rsidR="003E05FE" w:rsidRDefault="003E05FE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11A7DF36" w14:textId="77777777" w:rsidR="00200447" w:rsidRDefault="00120D2F" w:rsidP="0020044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00447" w:rsidRPr="00200447">
        <w:rPr>
          <w:b/>
          <w:color w:val="auto"/>
          <w:sz w:val="28"/>
          <w:szCs w:val="28"/>
        </w:rPr>
        <w:t xml:space="preserve">«Церковь Святой Троицы», </w:t>
      </w:r>
    </w:p>
    <w:p w14:paraId="348A87E4" w14:textId="77777777" w:rsidR="00200447" w:rsidRDefault="00200447" w:rsidP="00200447">
      <w:pPr>
        <w:jc w:val="center"/>
        <w:rPr>
          <w:b/>
          <w:color w:val="auto"/>
          <w:sz w:val="28"/>
          <w:szCs w:val="28"/>
        </w:rPr>
      </w:pPr>
      <w:r w:rsidRPr="00200447">
        <w:rPr>
          <w:b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550F7FFA" w14:textId="702AC9BF" w:rsidR="00120D2F" w:rsidRDefault="00200447" w:rsidP="00200447">
      <w:pPr>
        <w:jc w:val="center"/>
        <w:rPr>
          <w:b/>
          <w:color w:val="auto"/>
          <w:sz w:val="28"/>
          <w:szCs w:val="28"/>
        </w:rPr>
      </w:pPr>
      <w:r w:rsidRPr="00200447">
        <w:rPr>
          <w:b/>
          <w:color w:val="auto"/>
          <w:sz w:val="28"/>
          <w:szCs w:val="28"/>
        </w:rPr>
        <w:t>Касторенский район, с. Орехово</w:t>
      </w:r>
    </w:p>
    <w:p w14:paraId="309FE5A9" w14:textId="77777777" w:rsidR="00B6076D" w:rsidRDefault="00B6076D" w:rsidP="00200447">
      <w:pPr>
        <w:jc w:val="center"/>
        <w:rPr>
          <w:b/>
          <w:color w:val="auto"/>
          <w:sz w:val="28"/>
          <w:szCs w:val="28"/>
        </w:rPr>
      </w:pPr>
    </w:p>
    <w:p w14:paraId="03FB2B08" w14:textId="4856BD1E" w:rsidR="00081E57" w:rsidRDefault="00B6076D" w:rsidP="00B6076D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64755F2" wp14:editId="29B91C0D">
            <wp:extent cx="5610225" cy="8067675"/>
            <wp:effectExtent l="0" t="0" r="9525" b="9525"/>
            <wp:docPr id="11815135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51354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9B1073F" w:rsidR="007A0B4B" w:rsidRDefault="007A0B4B" w:rsidP="003E05F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00447" w:rsidRPr="00200447">
              <w:rPr>
                <w:sz w:val="28"/>
                <w:szCs w:val="28"/>
                <w:lang w:eastAsia="en-US"/>
              </w:rPr>
              <w:t xml:space="preserve">«Церковь Святой Троицы», 1903 г., расположенного по адресу: Курская область, Касторенский </w:t>
            </w:r>
            <w:proofErr w:type="gramStart"/>
            <w:r w:rsidR="00200447" w:rsidRPr="00200447">
              <w:rPr>
                <w:sz w:val="28"/>
                <w:szCs w:val="28"/>
                <w:lang w:eastAsia="en-US"/>
              </w:rPr>
              <w:t xml:space="preserve">район, </w:t>
            </w:r>
            <w:r w:rsidR="00200447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00447">
              <w:rPr>
                <w:sz w:val="28"/>
                <w:szCs w:val="28"/>
                <w:lang w:eastAsia="en-US"/>
              </w:rPr>
              <w:t xml:space="preserve">                    </w:t>
            </w:r>
            <w:r w:rsidR="00200447" w:rsidRPr="00200447">
              <w:rPr>
                <w:sz w:val="28"/>
                <w:szCs w:val="28"/>
                <w:lang w:eastAsia="en-US"/>
              </w:rPr>
              <w:t>с. Орехово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2BC73D9C" w:rsidR="00120D2F" w:rsidRDefault="00120D2F" w:rsidP="003E05F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00447" w:rsidRPr="00200447">
        <w:rPr>
          <w:b/>
          <w:color w:val="auto"/>
          <w:sz w:val="28"/>
          <w:szCs w:val="28"/>
        </w:rPr>
        <w:t>«Церковь Святой Троицы», 1903 г., расположенного по адресу: Курская область, Касторенский район, с. Орехово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B6076D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B6076D" w:rsidRPr="00254A1A" w:rsidRDefault="00B6076D" w:rsidP="00B6076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ECE4564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423940,26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A48D0EA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2242673,03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B6076D" w:rsidRPr="005E0D21" w:rsidRDefault="00B6076D" w:rsidP="00B6076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6076D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B6076D" w:rsidRPr="00254A1A" w:rsidRDefault="00B6076D" w:rsidP="00B6076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68374B5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423953,27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C20F31C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2242750,75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B6076D" w:rsidRPr="005E0D21" w:rsidRDefault="00B6076D" w:rsidP="00B6076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6076D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B6076D" w:rsidRPr="00254A1A" w:rsidRDefault="00B6076D" w:rsidP="00B6076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71B4B38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423907,36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5D217936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2242760,51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B6076D" w:rsidRPr="005E0D21" w:rsidRDefault="00B6076D" w:rsidP="00B6076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6076D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B6076D" w:rsidRPr="00254A1A" w:rsidRDefault="00B6076D" w:rsidP="00B6076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833EC99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423895,07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2B089D93" w:rsidR="00B6076D" w:rsidRPr="00B6076D" w:rsidRDefault="00B6076D" w:rsidP="00B6076D">
            <w:pPr>
              <w:jc w:val="center"/>
              <w:rPr>
                <w:iCs/>
                <w:szCs w:val="24"/>
              </w:rPr>
            </w:pPr>
            <w:r w:rsidRPr="00B6076D">
              <w:rPr>
                <w:szCs w:val="24"/>
              </w:rPr>
              <w:t>2242683,87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B6076D" w:rsidRPr="005E0D21" w:rsidRDefault="00B6076D" w:rsidP="00B6076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6076D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B6076D" w:rsidRDefault="00B6076D" w:rsidP="00B6076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491CAC7" w:rsidR="00B6076D" w:rsidRPr="00B6076D" w:rsidRDefault="00B6076D" w:rsidP="00B6076D">
            <w:pPr>
              <w:jc w:val="center"/>
              <w:rPr>
                <w:szCs w:val="24"/>
              </w:rPr>
            </w:pPr>
            <w:r w:rsidRPr="00B6076D">
              <w:rPr>
                <w:szCs w:val="24"/>
              </w:rPr>
              <w:t>423940,26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81CD483" w:rsidR="00B6076D" w:rsidRPr="00B6076D" w:rsidRDefault="00B6076D" w:rsidP="00B6076D">
            <w:pPr>
              <w:jc w:val="center"/>
              <w:rPr>
                <w:szCs w:val="24"/>
              </w:rPr>
            </w:pPr>
            <w:r w:rsidRPr="00B6076D">
              <w:rPr>
                <w:szCs w:val="24"/>
              </w:rPr>
              <w:t>2242673,03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B6076D" w:rsidRPr="00A539B8" w:rsidRDefault="00B6076D" w:rsidP="00B6076D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70475" w14:textId="77777777" w:rsidR="00B6076D" w:rsidRDefault="00B6076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5714DE9" w14:textId="77777777" w:rsidR="00200447" w:rsidRDefault="001536EE" w:rsidP="00200447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00447" w:rsidRPr="00200447">
        <w:rPr>
          <w:b/>
          <w:color w:val="auto"/>
          <w:sz w:val="28"/>
          <w:szCs w:val="28"/>
        </w:rPr>
        <w:t xml:space="preserve">«Церковь Святой Троицы», </w:t>
      </w:r>
    </w:p>
    <w:p w14:paraId="7DDC5832" w14:textId="77777777" w:rsidR="00200447" w:rsidRDefault="00200447" w:rsidP="00200447">
      <w:pPr>
        <w:jc w:val="center"/>
        <w:rPr>
          <w:b/>
          <w:color w:val="auto"/>
          <w:sz w:val="28"/>
          <w:szCs w:val="28"/>
        </w:rPr>
      </w:pPr>
      <w:r w:rsidRPr="00200447">
        <w:rPr>
          <w:b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61EB3134" w14:textId="36C6A608" w:rsidR="004F2AF5" w:rsidRDefault="00200447" w:rsidP="00200447">
      <w:pPr>
        <w:jc w:val="center"/>
        <w:rPr>
          <w:b/>
          <w:color w:val="auto"/>
          <w:sz w:val="28"/>
          <w:szCs w:val="28"/>
        </w:rPr>
      </w:pPr>
      <w:r w:rsidRPr="00200447">
        <w:rPr>
          <w:b/>
          <w:color w:val="auto"/>
          <w:sz w:val="28"/>
          <w:szCs w:val="28"/>
        </w:rPr>
        <w:t>Касторенский район, с. Орехово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D773A27" w:rsidR="00420EE0" w:rsidRPr="00A6119A" w:rsidRDefault="00420EE0" w:rsidP="003E05FE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00447" w:rsidRPr="00200447">
        <w:rPr>
          <w:sz w:val="28"/>
          <w:szCs w:val="28"/>
        </w:rPr>
        <w:t>«Церковь Святой Троицы», 1903 г., расположенного по адресу: Курская область, Касторенский район, с. Орехово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3467" w14:textId="77777777" w:rsidR="00A858BB" w:rsidRDefault="00A858BB" w:rsidP="00836C8A">
      <w:r>
        <w:separator/>
      </w:r>
    </w:p>
  </w:endnote>
  <w:endnote w:type="continuationSeparator" w:id="0">
    <w:p w14:paraId="67CAC505" w14:textId="77777777" w:rsidR="00A858BB" w:rsidRDefault="00A858BB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2FF5B" w14:textId="77777777" w:rsidR="00A858BB" w:rsidRDefault="00A858BB" w:rsidP="00836C8A">
      <w:r>
        <w:separator/>
      </w:r>
    </w:p>
  </w:footnote>
  <w:footnote w:type="continuationSeparator" w:id="0">
    <w:p w14:paraId="7604B07E" w14:textId="77777777" w:rsidR="00A858BB" w:rsidRDefault="00A858BB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2023-02-28T06:28:00Z</cp:lastPrinted>
  <dcterms:created xsi:type="dcterms:W3CDTF">2021-02-20T11:48:00Z</dcterms:created>
  <dcterms:modified xsi:type="dcterms:W3CDTF">2023-09-07T11:12:00Z</dcterms:modified>
</cp:coreProperties>
</file>