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9F3" w:rsidRDefault="008159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579B1" w:rsidRPr="008159F3" w:rsidRDefault="00D579B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159F3" w:rsidRPr="008159F3" w:rsidRDefault="008159F3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159F3">
        <w:rPr>
          <w:rFonts w:ascii="Times New Roman" w:hAnsi="Times New Roman" w:cs="Times New Roman"/>
          <w:sz w:val="28"/>
          <w:szCs w:val="28"/>
        </w:rPr>
        <w:t>ПАСПОРТ</w:t>
      </w:r>
    </w:p>
    <w:p w:rsidR="008159F3" w:rsidRPr="008159F3" w:rsidRDefault="008159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59F3">
        <w:rPr>
          <w:rFonts w:ascii="Times New Roman" w:hAnsi="Times New Roman" w:cs="Times New Roman"/>
          <w:sz w:val="28"/>
          <w:szCs w:val="28"/>
        </w:rPr>
        <w:t>государственной программы Курской области</w:t>
      </w:r>
    </w:p>
    <w:p w:rsidR="008159F3" w:rsidRPr="008159F3" w:rsidRDefault="008159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159F3">
        <w:rPr>
          <w:rFonts w:ascii="Times New Roman" w:hAnsi="Times New Roman" w:cs="Times New Roman"/>
          <w:sz w:val="28"/>
          <w:szCs w:val="28"/>
        </w:rPr>
        <w:t>Развитие промышленности в Курской области и повышение</w:t>
      </w:r>
    </w:p>
    <w:p w:rsidR="008159F3" w:rsidRPr="008159F3" w:rsidRDefault="008159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ее конкурентоспособности»</w:t>
      </w:r>
    </w:p>
    <w:p w:rsidR="008159F3" w:rsidRPr="008159F3" w:rsidRDefault="008159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6583"/>
      </w:tblGrid>
      <w:tr w:rsidR="008159F3" w:rsidRPr="008159F3" w:rsidTr="008159F3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159F3" w:rsidRPr="008159F3" w:rsidRDefault="008159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159F3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6583" w:type="dxa"/>
            <w:tcBorders>
              <w:top w:val="nil"/>
              <w:left w:val="nil"/>
              <w:bottom w:val="nil"/>
              <w:right w:val="nil"/>
            </w:tcBorders>
          </w:tcPr>
          <w:p w:rsidR="00E036B9" w:rsidRDefault="008159F3" w:rsidP="00E036B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59F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036B9">
              <w:rPr>
                <w:rFonts w:ascii="Times New Roman" w:hAnsi="Times New Roman" w:cs="Times New Roman"/>
                <w:sz w:val="28"/>
                <w:szCs w:val="28"/>
              </w:rPr>
              <w:t>комитет промышленности, торговли и предпринимательства Курской области</w:t>
            </w:r>
          </w:p>
          <w:p w:rsidR="008159F3" w:rsidRPr="008159F3" w:rsidRDefault="00815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9F3" w:rsidRPr="008159F3" w:rsidTr="003920A8">
        <w:tc>
          <w:tcPr>
            <w:tcW w:w="3402" w:type="dxa"/>
            <w:tcBorders>
              <w:top w:val="nil"/>
              <w:left w:val="nil"/>
              <w:right w:val="nil"/>
            </w:tcBorders>
          </w:tcPr>
          <w:p w:rsidR="008159F3" w:rsidRPr="008159F3" w:rsidRDefault="008159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159F3">
              <w:rPr>
                <w:rFonts w:ascii="Times New Roman" w:hAnsi="Times New Roman" w:cs="Times New Roman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6583" w:type="dxa"/>
            <w:tcBorders>
              <w:top w:val="nil"/>
              <w:left w:val="nil"/>
              <w:right w:val="nil"/>
            </w:tcBorders>
          </w:tcPr>
          <w:p w:rsidR="008159F3" w:rsidRPr="008159F3" w:rsidRDefault="00815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9F3">
              <w:rPr>
                <w:rFonts w:ascii="Times New Roman" w:hAnsi="Times New Roman" w:cs="Times New Roman"/>
                <w:sz w:val="28"/>
                <w:szCs w:val="28"/>
              </w:rPr>
              <w:t>- в период 2014 - 2016 годов - комитет строительства и архитектуры Курской области, с 01.01.2017 - отсутствуют, с 01.01.2018 - комитет строительства Курской области</w:t>
            </w:r>
          </w:p>
        </w:tc>
      </w:tr>
      <w:tr w:rsidR="008159F3" w:rsidRPr="008159F3" w:rsidTr="003920A8">
        <w:tc>
          <w:tcPr>
            <w:tcW w:w="3402" w:type="dxa"/>
            <w:tcBorders>
              <w:top w:val="nil"/>
              <w:left w:val="nil"/>
              <w:right w:val="nil"/>
            </w:tcBorders>
          </w:tcPr>
          <w:p w:rsidR="008159F3" w:rsidRPr="008159F3" w:rsidRDefault="008159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159F3">
              <w:rPr>
                <w:rFonts w:ascii="Times New Roman" w:hAnsi="Times New Roman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6583" w:type="dxa"/>
            <w:tcBorders>
              <w:top w:val="nil"/>
              <w:left w:val="nil"/>
              <w:right w:val="nil"/>
            </w:tcBorders>
          </w:tcPr>
          <w:p w:rsidR="008159F3" w:rsidRPr="008159F3" w:rsidRDefault="00815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9F3">
              <w:rPr>
                <w:rFonts w:ascii="Times New Roman" w:hAnsi="Times New Roman" w:cs="Times New Roman"/>
                <w:sz w:val="28"/>
                <w:szCs w:val="28"/>
              </w:rPr>
              <w:t>- отсутствуют</w:t>
            </w:r>
          </w:p>
        </w:tc>
      </w:tr>
      <w:tr w:rsidR="008159F3" w:rsidRPr="008159F3" w:rsidTr="003920A8">
        <w:tc>
          <w:tcPr>
            <w:tcW w:w="3402" w:type="dxa"/>
          </w:tcPr>
          <w:p w:rsidR="008159F3" w:rsidRPr="008159F3" w:rsidRDefault="008159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159F3">
              <w:rPr>
                <w:rFonts w:ascii="Times New Roman" w:hAnsi="Times New Roman" w:cs="Times New Roman"/>
                <w:sz w:val="28"/>
                <w:szCs w:val="28"/>
              </w:rPr>
              <w:t>Подпрограммы программы</w:t>
            </w:r>
          </w:p>
        </w:tc>
        <w:tc>
          <w:tcPr>
            <w:tcW w:w="6583" w:type="dxa"/>
          </w:tcPr>
          <w:p w:rsidR="008159F3" w:rsidRPr="008159F3" w:rsidRDefault="00815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9F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6" w:history="1">
              <w:r w:rsidRPr="008159F3">
                <w:rPr>
                  <w:rFonts w:ascii="Times New Roman" w:hAnsi="Times New Roman" w:cs="Times New Roman"/>
                  <w:sz w:val="28"/>
                  <w:szCs w:val="28"/>
                </w:rPr>
                <w:t>подпрограмма 1</w:t>
              </w:r>
            </w:hyperlink>
            <w:r w:rsidR="00E51DD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8159F3">
              <w:rPr>
                <w:rFonts w:ascii="Times New Roman" w:hAnsi="Times New Roman" w:cs="Times New Roman"/>
                <w:sz w:val="28"/>
                <w:szCs w:val="28"/>
              </w:rPr>
              <w:t>Модернизация и развитие инновационной деятельности в обрабатывающих отраслях промышле</w:t>
            </w:r>
            <w:r w:rsidR="00E51DD3">
              <w:rPr>
                <w:rFonts w:ascii="Times New Roman" w:hAnsi="Times New Roman" w:cs="Times New Roman"/>
                <w:sz w:val="28"/>
                <w:szCs w:val="28"/>
              </w:rPr>
              <w:t>нного комплекса Курской области»</w:t>
            </w:r>
            <w:r w:rsidRPr="008159F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159F3" w:rsidRPr="008159F3" w:rsidRDefault="00CD09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8159F3" w:rsidRPr="008159F3">
                <w:rPr>
                  <w:rFonts w:ascii="Times New Roman" w:hAnsi="Times New Roman" w:cs="Times New Roman"/>
                  <w:sz w:val="28"/>
                  <w:szCs w:val="28"/>
                </w:rPr>
                <w:t>подпрограмма 2</w:t>
              </w:r>
            </w:hyperlink>
            <w:r w:rsidR="00E51DD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8159F3" w:rsidRPr="008159F3">
              <w:rPr>
                <w:rFonts w:ascii="Times New Roman" w:hAnsi="Times New Roman" w:cs="Times New Roman"/>
                <w:sz w:val="28"/>
                <w:szCs w:val="28"/>
              </w:rPr>
              <w:t>Развитие предприятий промышленности строительных материалов и индустриального домостроения в Курской области</w:t>
            </w:r>
            <w:r w:rsidR="00E51DD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159F3" w:rsidRPr="008159F3" w:rsidTr="003920A8">
        <w:tc>
          <w:tcPr>
            <w:tcW w:w="3402" w:type="dxa"/>
          </w:tcPr>
          <w:p w:rsidR="003920A8" w:rsidRPr="003920A8" w:rsidRDefault="008159F3" w:rsidP="003920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159F3">
              <w:rPr>
                <w:rFonts w:ascii="Times New Roman" w:hAnsi="Times New Roman" w:cs="Times New Roman"/>
                <w:sz w:val="28"/>
                <w:szCs w:val="28"/>
              </w:rPr>
              <w:t>Программно-целевые инструменты программы</w:t>
            </w:r>
          </w:p>
        </w:tc>
        <w:tc>
          <w:tcPr>
            <w:tcW w:w="6583" w:type="dxa"/>
          </w:tcPr>
          <w:p w:rsidR="003920A8" w:rsidRPr="008159F3" w:rsidRDefault="00815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9F3">
              <w:rPr>
                <w:rFonts w:ascii="Times New Roman" w:hAnsi="Times New Roman" w:cs="Times New Roman"/>
                <w:sz w:val="28"/>
                <w:szCs w:val="28"/>
              </w:rPr>
              <w:t>- отсутствуют</w:t>
            </w:r>
          </w:p>
        </w:tc>
      </w:tr>
      <w:tr w:rsidR="003920A8" w:rsidRPr="008159F3" w:rsidTr="003920A8">
        <w:tc>
          <w:tcPr>
            <w:tcW w:w="3402" w:type="dxa"/>
          </w:tcPr>
          <w:p w:rsidR="003920A8" w:rsidRPr="003920A8" w:rsidRDefault="003920A8" w:rsidP="003920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0A8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Региональные проекты       </w:t>
            </w:r>
          </w:p>
          <w:p w:rsidR="003920A8" w:rsidRPr="008159F3" w:rsidRDefault="003920A8" w:rsidP="003920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0A8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583" w:type="dxa"/>
          </w:tcPr>
          <w:p w:rsidR="003920A8" w:rsidRPr="008159F3" w:rsidRDefault="003920A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9F3">
              <w:rPr>
                <w:rFonts w:ascii="Times New Roman" w:hAnsi="Times New Roman" w:cs="Times New Roman"/>
                <w:sz w:val="28"/>
                <w:szCs w:val="28"/>
              </w:rPr>
              <w:t>- отсутствуют</w:t>
            </w:r>
          </w:p>
        </w:tc>
      </w:tr>
      <w:tr w:rsidR="008159F3" w:rsidRPr="008159F3" w:rsidTr="003920A8">
        <w:tc>
          <w:tcPr>
            <w:tcW w:w="3402" w:type="dxa"/>
          </w:tcPr>
          <w:p w:rsidR="008159F3" w:rsidRPr="008159F3" w:rsidRDefault="008159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159F3">
              <w:rPr>
                <w:rFonts w:ascii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6583" w:type="dxa"/>
          </w:tcPr>
          <w:p w:rsidR="008159F3" w:rsidRPr="008159F3" w:rsidRDefault="00815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9F3">
              <w:rPr>
                <w:rFonts w:ascii="Times New Roman" w:hAnsi="Times New Roman" w:cs="Times New Roman"/>
                <w:sz w:val="28"/>
                <w:szCs w:val="28"/>
              </w:rPr>
              <w:t>- обеспечение условий для развития промышленного комплекса Курской области за счет опережающего роста обрабатывающих отраслей</w:t>
            </w:r>
          </w:p>
        </w:tc>
      </w:tr>
      <w:tr w:rsidR="008159F3" w:rsidRPr="008159F3" w:rsidTr="003920A8">
        <w:tc>
          <w:tcPr>
            <w:tcW w:w="3402" w:type="dxa"/>
          </w:tcPr>
          <w:p w:rsidR="008159F3" w:rsidRPr="008159F3" w:rsidRDefault="008159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159F3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583" w:type="dxa"/>
          </w:tcPr>
          <w:p w:rsidR="00C64BDA" w:rsidRDefault="00C64BDA" w:rsidP="00C64B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</w:t>
            </w:r>
            <w:r w:rsidR="008159F3" w:rsidRPr="008159F3">
              <w:rPr>
                <w:rFonts w:ascii="Times New Roman" w:hAnsi="Times New Roman" w:cs="Times New Roman"/>
                <w:sz w:val="28"/>
                <w:szCs w:val="28"/>
              </w:rPr>
              <w:t>скоренное развитие и повышение конкурентоспособности промышленных предприятий обрабатывающего комплекса Курской области</w:t>
            </w:r>
            <w:r w:rsidRPr="00C64BD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159F3" w:rsidRPr="008159F3" w:rsidRDefault="00C64BDA" w:rsidP="00C64B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159F3" w:rsidRPr="008159F3">
              <w:rPr>
                <w:rFonts w:ascii="Times New Roman" w:hAnsi="Times New Roman" w:cs="Times New Roman"/>
                <w:sz w:val="28"/>
                <w:szCs w:val="28"/>
              </w:rPr>
              <w:t>азвитие в Курской области производств по выпуску современных конкурентоспособных энергосберегающих строительных материалов, изделий и конструкций для обеспечения жилищного, социально-культурного, коммунального и промышленного строительства</w:t>
            </w:r>
          </w:p>
        </w:tc>
      </w:tr>
      <w:tr w:rsidR="008159F3" w:rsidRPr="008159F3" w:rsidTr="003920A8"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:rsidR="008159F3" w:rsidRPr="008159F3" w:rsidRDefault="008159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159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6583" w:type="dxa"/>
            <w:tcBorders>
              <w:left w:val="nil"/>
              <w:bottom w:val="nil"/>
              <w:right w:val="nil"/>
            </w:tcBorders>
          </w:tcPr>
          <w:p w:rsidR="008159F3" w:rsidRPr="008159F3" w:rsidRDefault="00815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9F3">
              <w:rPr>
                <w:rFonts w:ascii="Times New Roman" w:hAnsi="Times New Roman" w:cs="Times New Roman"/>
                <w:sz w:val="28"/>
                <w:szCs w:val="28"/>
              </w:rPr>
              <w:t>- индекс промышленного производства обрабатывающих производств</w:t>
            </w:r>
            <w:proofErr w:type="gramStart"/>
            <w:r w:rsidRPr="008159F3">
              <w:rPr>
                <w:rFonts w:ascii="Times New Roman" w:hAnsi="Times New Roman" w:cs="Times New Roman"/>
                <w:sz w:val="28"/>
                <w:szCs w:val="28"/>
              </w:rPr>
              <w:t>, %;</w:t>
            </w:r>
            <w:proofErr w:type="gramEnd"/>
          </w:p>
          <w:p w:rsidR="008159F3" w:rsidRPr="008159F3" w:rsidRDefault="00815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9F3">
              <w:rPr>
                <w:rFonts w:ascii="Times New Roman" w:hAnsi="Times New Roman" w:cs="Times New Roman"/>
                <w:sz w:val="28"/>
                <w:szCs w:val="28"/>
              </w:rPr>
              <w:t>объем инвестиций в основной капитал промышленных предприятий обрабатывающего комплекса, мл</w:t>
            </w:r>
            <w:r w:rsidR="0098189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159F3">
              <w:rPr>
                <w:rFonts w:ascii="Times New Roman" w:hAnsi="Times New Roman" w:cs="Times New Roman"/>
                <w:sz w:val="28"/>
                <w:szCs w:val="28"/>
              </w:rPr>
              <w:t>. рублей;</w:t>
            </w:r>
          </w:p>
          <w:p w:rsidR="00981895" w:rsidRPr="0006214C" w:rsidRDefault="009818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объем инвестиций в основной капитал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поддержки), млн. рублей</w:t>
            </w:r>
            <w:r w:rsidRPr="0098189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495BAF" w:rsidRPr="0006214C" w:rsidRDefault="00495B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9F3">
              <w:rPr>
                <w:rFonts w:ascii="Times New Roman" w:hAnsi="Times New Roman" w:cs="Times New Roman"/>
                <w:sz w:val="28"/>
                <w:szCs w:val="28"/>
              </w:rPr>
              <w:t>количество созданных новых рабочих мест на промышленных предприятиях обрабатывающего комплекса, единиц;</w:t>
            </w:r>
          </w:p>
          <w:p w:rsidR="008159F3" w:rsidRPr="0006214C" w:rsidRDefault="00495B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созданных рабочих мест (накопленным итогом)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поддержки), единиц</w:t>
            </w:r>
            <w:r w:rsidRPr="00495BA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159F3" w:rsidRPr="008159F3" w:rsidRDefault="008159F3" w:rsidP="00495B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9F3">
              <w:rPr>
                <w:rFonts w:ascii="Times New Roman" w:hAnsi="Times New Roman" w:cs="Times New Roman"/>
                <w:sz w:val="28"/>
                <w:szCs w:val="28"/>
              </w:rPr>
              <w:t>объем налоговых поступлений в бюджеты всех уровней от промышленных предприятий обрабатывающего комплекса, мл</w:t>
            </w:r>
            <w:r w:rsidR="00495BAF">
              <w:rPr>
                <w:rFonts w:ascii="Times New Roman" w:hAnsi="Times New Roman" w:cs="Times New Roman"/>
                <w:sz w:val="28"/>
                <w:szCs w:val="28"/>
              </w:rPr>
              <w:t>н.</w:t>
            </w:r>
            <w:r w:rsidRPr="008159F3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</w:tr>
      <w:tr w:rsidR="008159F3" w:rsidRPr="008159F3" w:rsidTr="00D1185B">
        <w:tc>
          <w:tcPr>
            <w:tcW w:w="3402" w:type="dxa"/>
            <w:tcBorders>
              <w:top w:val="nil"/>
              <w:left w:val="nil"/>
              <w:right w:val="nil"/>
            </w:tcBorders>
          </w:tcPr>
          <w:p w:rsidR="008159F3" w:rsidRPr="00403205" w:rsidRDefault="008159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205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программы</w:t>
            </w:r>
          </w:p>
        </w:tc>
        <w:tc>
          <w:tcPr>
            <w:tcW w:w="6583" w:type="dxa"/>
            <w:tcBorders>
              <w:top w:val="nil"/>
              <w:left w:val="nil"/>
              <w:right w:val="nil"/>
            </w:tcBorders>
          </w:tcPr>
          <w:p w:rsidR="008159F3" w:rsidRPr="00403205" w:rsidRDefault="00815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205">
              <w:rPr>
                <w:rFonts w:ascii="Times New Roman" w:hAnsi="Times New Roman" w:cs="Times New Roman"/>
                <w:sz w:val="28"/>
                <w:szCs w:val="28"/>
              </w:rPr>
              <w:t xml:space="preserve">- сроки реализации государственной программы: 2014 - 2024 годы. Государственная программа реализуется в </w:t>
            </w:r>
            <w:r w:rsidR="00403205" w:rsidRPr="00403205">
              <w:rPr>
                <w:rFonts w:ascii="Times New Roman" w:hAnsi="Times New Roman" w:cs="Times New Roman"/>
                <w:sz w:val="28"/>
                <w:szCs w:val="28"/>
              </w:rPr>
              <w:t xml:space="preserve">один </w:t>
            </w:r>
            <w:r w:rsidRPr="00403205">
              <w:rPr>
                <w:rFonts w:ascii="Times New Roman" w:hAnsi="Times New Roman" w:cs="Times New Roman"/>
                <w:sz w:val="28"/>
                <w:szCs w:val="28"/>
              </w:rPr>
              <w:t>этап.</w:t>
            </w:r>
          </w:p>
          <w:p w:rsidR="008159F3" w:rsidRPr="00403205" w:rsidRDefault="00815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9F3" w:rsidRPr="008159F3" w:rsidTr="00D1185B">
        <w:tc>
          <w:tcPr>
            <w:tcW w:w="3402" w:type="dxa"/>
          </w:tcPr>
          <w:p w:rsidR="008159F3" w:rsidRPr="008159F3" w:rsidRDefault="008159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159F3"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 программы</w:t>
            </w:r>
          </w:p>
        </w:tc>
        <w:tc>
          <w:tcPr>
            <w:tcW w:w="6583" w:type="dxa"/>
          </w:tcPr>
          <w:p w:rsidR="008159F3" w:rsidRPr="008159F3" w:rsidRDefault="00815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9F3">
              <w:rPr>
                <w:rFonts w:ascii="Times New Roman" w:hAnsi="Times New Roman" w:cs="Times New Roman"/>
                <w:sz w:val="28"/>
                <w:szCs w:val="28"/>
              </w:rPr>
              <w:t xml:space="preserve">- финансирование программных мероприятий предусматривается за счет средств областного бюджета, </w:t>
            </w:r>
            <w:r w:rsidR="00335C52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источником которых являются, в том числе иные межбюджетные трансферты из федерального бюджета, </w:t>
            </w:r>
            <w:r w:rsidRPr="008159F3">
              <w:rPr>
                <w:rFonts w:ascii="Times New Roman" w:hAnsi="Times New Roman" w:cs="Times New Roman"/>
                <w:sz w:val="28"/>
                <w:szCs w:val="28"/>
              </w:rPr>
              <w:t>внебюджетных источников.</w:t>
            </w:r>
          </w:p>
          <w:p w:rsidR="008159F3" w:rsidRPr="008159F3" w:rsidRDefault="00815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9F3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финансовых средств областного бюджета на реализацию мероприятий государственной программы на весь период составляет </w:t>
            </w:r>
            <w:r w:rsidR="0006214C">
              <w:rPr>
                <w:rFonts w:ascii="Times New Roman" w:hAnsi="Times New Roman" w:cs="Times New Roman"/>
                <w:sz w:val="28"/>
                <w:szCs w:val="28"/>
              </w:rPr>
              <w:t>446</w:t>
            </w:r>
            <w:r w:rsidR="0049242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34248" w:rsidRPr="00D34248">
              <w:rPr>
                <w:rFonts w:ascii="Times New Roman" w:hAnsi="Times New Roman" w:cs="Times New Roman"/>
                <w:sz w:val="28"/>
                <w:szCs w:val="28"/>
              </w:rPr>
              <w:t>953</w:t>
            </w:r>
            <w:r w:rsidR="0049242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34248" w:rsidRPr="00D34248">
              <w:rPr>
                <w:rFonts w:ascii="Times New Roman" w:hAnsi="Times New Roman" w:cs="Times New Roman"/>
                <w:sz w:val="28"/>
                <w:szCs w:val="28"/>
              </w:rPr>
              <w:t>442</w:t>
            </w:r>
            <w:r w:rsidRPr="008159F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8159F3" w:rsidRPr="008159F3" w:rsidRDefault="00815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9F3">
              <w:rPr>
                <w:rFonts w:ascii="Times New Roman" w:hAnsi="Times New Roman" w:cs="Times New Roman"/>
                <w:sz w:val="28"/>
                <w:szCs w:val="28"/>
              </w:rPr>
              <w:t xml:space="preserve">2014 год </w:t>
            </w:r>
            <w:r w:rsidR="00E51DD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159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1DD3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8159F3">
              <w:rPr>
                <w:rFonts w:ascii="Times New Roman" w:hAnsi="Times New Roman" w:cs="Times New Roman"/>
                <w:sz w:val="28"/>
                <w:szCs w:val="28"/>
              </w:rPr>
              <w:t>385,0</w:t>
            </w:r>
            <w:r w:rsidR="00E51DD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8159F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8159F3" w:rsidRPr="008159F3" w:rsidRDefault="00815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9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2015 год </w:t>
            </w:r>
            <w:r w:rsidR="00E51DD3">
              <w:rPr>
                <w:rFonts w:ascii="Times New Roman" w:hAnsi="Times New Roman" w:cs="Times New Roman"/>
                <w:sz w:val="28"/>
                <w:szCs w:val="28"/>
              </w:rPr>
              <w:t xml:space="preserve">–      </w:t>
            </w:r>
            <w:r w:rsidRPr="008159F3">
              <w:rPr>
                <w:rFonts w:ascii="Times New Roman" w:hAnsi="Times New Roman" w:cs="Times New Roman"/>
                <w:sz w:val="28"/>
                <w:szCs w:val="28"/>
              </w:rPr>
              <w:t>650,000 тыс. рублей;</w:t>
            </w:r>
          </w:p>
          <w:p w:rsidR="008159F3" w:rsidRPr="008159F3" w:rsidRDefault="00815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9F3">
              <w:rPr>
                <w:rFonts w:ascii="Times New Roman" w:hAnsi="Times New Roman" w:cs="Times New Roman"/>
                <w:sz w:val="28"/>
                <w:szCs w:val="28"/>
              </w:rPr>
              <w:t xml:space="preserve">2016 год </w:t>
            </w:r>
            <w:r w:rsidR="00E51DD3">
              <w:rPr>
                <w:rFonts w:ascii="Times New Roman" w:hAnsi="Times New Roman" w:cs="Times New Roman"/>
                <w:sz w:val="28"/>
                <w:szCs w:val="28"/>
              </w:rPr>
              <w:t xml:space="preserve">–      </w:t>
            </w:r>
            <w:r w:rsidRPr="008159F3">
              <w:rPr>
                <w:rFonts w:ascii="Times New Roman" w:hAnsi="Times New Roman" w:cs="Times New Roman"/>
                <w:sz w:val="28"/>
                <w:szCs w:val="28"/>
              </w:rPr>
              <w:t>650,000 тыс. рублей;</w:t>
            </w:r>
          </w:p>
          <w:p w:rsidR="008159F3" w:rsidRPr="008159F3" w:rsidRDefault="00815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9F3">
              <w:rPr>
                <w:rFonts w:ascii="Times New Roman" w:hAnsi="Times New Roman" w:cs="Times New Roman"/>
                <w:sz w:val="28"/>
                <w:szCs w:val="28"/>
              </w:rPr>
              <w:t xml:space="preserve">2017 год </w:t>
            </w:r>
            <w:r w:rsidR="00E51DD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159F3">
              <w:rPr>
                <w:rFonts w:ascii="Times New Roman" w:hAnsi="Times New Roman" w:cs="Times New Roman"/>
                <w:sz w:val="28"/>
                <w:szCs w:val="28"/>
              </w:rPr>
              <w:t xml:space="preserve"> 18</w:t>
            </w:r>
            <w:r w:rsidR="00E51D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59F3">
              <w:rPr>
                <w:rFonts w:ascii="Times New Roman" w:hAnsi="Times New Roman" w:cs="Times New Roman"/>
                <w:sz w:val="28"/>
                <w:szCs w:val="28"/>
              </w:rPr>
              <w:t>950,000 тыс. рублей;</w:t>
            </w:r>
          </w:p>
          <w:p w:rsidR="008159F3" w:rsidRPr="008159F3" w:rsidRDefault="00815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9F3">
              <w:rPr>
                <w:rFonts w:ascii="Times New Roman" w:hAnsi="Times New Roman" w:cs="Times New Roman"/>
                <w:sz w:val="28"/>
                <w:szCs w:val="28"/>
              </w:rPr>
              <w:t xml:space="preserve">2018 год </w:t>
            </w:r>
            <w:r w:rsidR="00E51DD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159F3">
              <w:rPr>
                <w:rFonts w:ascii="Times New Roman" w:hAnsi="Times New Roman" w:cs="Times New Roman"/>
                <w:sz w:val="28"/>
                <w:szCs w:val="28"/>
              </w:rPr>
              <w:t xml:space="preserve"> 19</w:t>
            </w:r>
            <w:r w:rsidR="00E51D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59F3">
              <w:rPr>
                <w:rFonts w:ascii="Times New Roman" w:hAnsi="Times New Roman" w:cs="Times New Roman"/>
                <w:sz w:val="28"/>
                <w:szCs w:val="28"/>
              </w:rPr>
              <w:t>250,000 тыс. рублей;</w:t>
            </w:r>
          </w:p>
          <w:p w:rsidR="008159F3" w:rsidRPr="008159F3" w:rsidRDefault="00815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9F3">
              <w:rPr>
                <w:rFonts w:ascii="Times New Roman" w:hAnsi="Times New Roman" w:cs="Times New Roman"/>
                <w:sz w:val="28"/>
                <w:szCs w:val="28"/>
              </w:rPr>
              <w:t xml:space="preserve">2019 год </w:t>
            </w:r>
            <w:r w:rsidR="00E51DD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159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242E">
              <w:rPr>
                <w:rFonts w:ascii="Times New Roman" w:hAnsi="Times New Roman" w:cs="Times New Roman"/>
                <w:sz w:val="28"/>
                <w:szCs w:val="28"/>
              </w:rPr>
              <w:t>19 240,876</w:t>
            </w:r>
            <w:r w:rsidRPr="008159F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8159F3" w:rsidRPr="008159F3" w:rsidRDefault="00815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9F3">
              <w:rPr>
                <w:rFonts w:ascii="Times New Roman" w:hAnsi="Times New Roman" w:cs="Times New Roman"/>
                <w:sz w:val="28"/>
                <w:szCs w:val="28"/>
              </w:rPr>
              <w:t xml:space="preserve">2020 год </w:t>
            </w:r>
            <w:r w:rsidR="00E51DD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159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242E">
              <w:rPr>
                <w:rFonts w:ascii="Times New Roman" w:hAnsi="Times New Roman" w:cs="Times New Roman"/>
                <w:sz w:val="28"/>
                <w:szCs w:val="28"/>
              </w:rPr>
              <w:t>48 0</w:t>
            </w:r>
            <w:r w:rsidR="00335C52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49242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35C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924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35C5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159F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8159F3" w:rsidRPr="008159F3" w:rsidRDefault="00815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9F3">
              <w:rPr>
                <w:rFonts w:ascii="Times New Roman" w:hAnsi="Times New Roman" w:cs="Times New Roman"/>
                <w:sz w:val="28"/>
                <w:szCs w:val="28"/>
              </w:rPr>
              <w:t xml:space="preserve">2021 год </w:t>
            </w:r>
            <w:r w:rsidR="00E51DD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159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5C5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EF72FB" w:rsidRPr="00D579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35C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72FB" w:rsidRPr="00D579B1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  <w:r w:rsidR="0049242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F72FB" w:rsidRPr="00D579B1">
              <w:rPr>
                <w:rFonts w:ascii="Times New Roman" w:hAnsi="Times New Roman" w:cs="Times New Roman"/>
                <w:sz w:val="28"/>
                <w:szCs w:val="28"/>
              </w:rPr>
              <w:t>394</w:t>
            </w:r>
            <w:r w:rsidRPr="008159F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8159F3" w:rsidRPr="008159F3" w:rsidRDefault="00815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9F3"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 w:rsidR="00E51DD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159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214C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="00335C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214C">
              <w:rPr>
                <w:rFonts w:ascii="Times New Roman" w:hAnsi="Times New Roman" w:cs="Times New Roman"/>
                <w:sz w:val="28"/>
                <w:szCs w:val="28"/>
              </w:rPr>
              <w:t>446</w:t>
            </w:r>
            <w:r w:rsidR="0049242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6214C">
              <w:rPr>
                <w:rFonts w:ascii="Times New Roman" w:hAnsi="Times New Roman" w:cs="Times New Roman"/>
                <w:sz w:val="28"/>
                <w:szCs w:val="28"/>
              </w:rPr>
              <w:t>546</w:t>
            </w:r>
            <w:r w:rsidRPr="008159F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8159F3" w:rsidRPr="008159F3" w:rsidRDefault="00815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9F3">
              <w:rPr>
                <w:rFonts w:ascii="Times New Roman" w:hAnsi="Times New Roman" w:cs="Times New Roman"/>
                <w:sz w:val="28"/>
                <w:szCs w:val="28"/>
              </w:rPr>
              <w:t xml:space="preserve">2023 год </w:t>
            </w:r>
            <w:r w:rsidR="00E51DD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159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214C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="0049242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6214C">
              <w:rPr>
                <w:rFonts w:ascii="Times New Roman" w:hAnsi="Times New Roman" w:cs="Times New Roman"/>
                <w:sz w:val="28"/>
                <w:szCs w:val="28"/>
              </w:rPr>
              <w:t>446</w:t>
            </w:r>
            <w:r w:rsidR="0049242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6214C">
              <w:rPr>
                <w:rFonts w:ascii="Times New Roman" w:hAnsi="Times New Roman" w:cs="Times New Roman"/>
                <w:sz w:val="28"/>
                <w:szCs w:val="28"/>
              </w:rPr>
              <w:t>546</w:t>
            </w:r>
            <w:r w:rsidRPr="008159F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8159F3" w:rsidRPr="008159F3" w:rsidRDefault="00815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9F3">
              <w:rPr>
                <w:rFonts w:ascii="Times New Roman" w:hAnsi="Times New Roman" w:cs="Times New Roman"/>
                <w:sz w:val="28"/>
                <w:szCs w:val="28"/>
              </w:rPr>
              <w:t xml:space="preserve">2024 год </w:t>
            </w:r>
            <w:r w:rsidR="00E51DD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06214C">
              <w:rPr>
                <w:rFonts w:ascii="Times New Roman" w:hAnsi="Times New Roman" w:cs="Times New Roman"/>
                <w:sz w:val="28"/>
                <w:szCs w:val="28"/>
              </w:rPr>
              <w:t xml:space="preserve"> 72 446</w:t>
            </w:r>
            <w:r w:rsidRPr="008159F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6214C">
              <w:rPr>
                <w:rFonts w:ascii="Times New Roman" w:hAnsi="Times New Roman" w:cs="Times New Roman"/>
                <w:sz w:val="28"/>
                <w:szCs w:val="28"/>
              </w:rPr>
              <w:t>546</w:t>
            </w:r>
            <w:r w:rsidRPr="008159F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:rsidR="008159F3" w:rsidRPr="008159F3" w:rsidRDefault="00815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9F3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финансовых средств областного бюджета на реализацию </w:t>
            </w:r>
            <w:hyperlink r:id="rId8" w:history="1">
              <w:r w:rsidRPr="008159F3">
                <w:rPr>
                  <w:rFonts w:ascii="Times New Roman" w:hAnsi="Times New Roman" w:cs="Times New Roman"/>
                  <w:sz w:val="28"/>
                  <w:szCs w:val="28"/>
                </w:rPr>
                <w:t>подпрограммы 1</w:t>
              </w:r>
            </w:hyperlink>
            <w:r w:rsidRPr="008159F3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составляет </w:t>
            </w:r>
            <w:r w:rsidR="00FB7030">
              <w:rPr>
                <w:rFonts w:ascii="Times New Roman" w:hAnsi="Times New Roman" w:cs="Times New Roman"/>
                <w:sz w:val="28"/>
                <w:szCs w:val="28"/>
              </w:rPr>
              <w:t>446</w:t>
            </w:r>
            <w:r w:rsidR="0049242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B7030">
              <w:rPr>
                <w:rFonts w:ascii="Times New Roman" w:hAnsi="Times New Roman" w:cs="Times New Roman"/>
                <w:sz w:val="28"/>
                <w:szCs w:val="28"/>
              </w:rPr>
              <w:t>953</w:t>
            </w:r>
            <w:r w:rsidR="0049242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B70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35C5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B70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924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59F3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 по годам:</w:t>
            </w:r>
          </w:p>
          <w:p w:rsidR="008159F3" w:rsidRPr="008159F3" w:rsidRDefault="00815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9F3">
              <w:rPr>
                <w:rFonts w:ascii="Times New Roman" w:hAnsi="Times New Roman" w:cs="Times New Roman"/>
                <w:sz w:val="28"/>
                <w:szCs w:val="28"/>
              </w:rPr>
              <w:t xml:space="preserve">2014 год </w:t>
            </w:r>
            <w:r w:rsidR="0032653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8159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653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8159F3">
              <w:rPr>
                <w:rFonts w:ascii="Times New Roman" w:hAnsi="Times New Roman" w:cs="Times New Roman"/>
                <w:sz w:val="28"/>
                <w:szCs w:val="28"/>
              </w:rPr>
              <w:t>385,0</w:t>
            </w:r>
            <w:r w:rsidR="0032653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8159F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8159F3" w:rsidRPr="008159F3" w:rsidRDefault="00815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9F3">
              <w:rPr>
                <w:rFonts w:ascii="Times New Roman" w:hAnsi="Times New Roman" w:cs="Times New Roman"/>
                <w:sz w:val="28"/>
                <w:szCs w:val="28"/>
              </w:rPr>
              <w:t xml:space="preserve">2015 год </w:t>
            </w:r>
            <w:r w:rsidR="0032653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159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6533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8159F3">
              <w:rPr>
                <w:rFonts w:ascii="Times New Roman" w:hAnsi="Times New Roman" w:cs="Times New Roman"/>
                <w:sz w:val="28"/>
                <w:szCs w:val="28"/>
              </w:rPr>
              <w:t>650,000 тыс. рублей;</w:t>
            </w:r>
          </w:p>
          <w:p w:rsidR="008159F3" w:rsidRPr="008159F3" w:rsidRDefault="00815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9F3">
              <w:rPr>
                <w:rFonts w:ascii="Times New Roman" w:hAnsi="Times New Roman" w:cs="Times New Roman"/>
                <w:sz w:val="28"/>
                <w:szCs w:val="28"/>
              </w:rPr>
              <w:t xml:space="preserve">2016 год </w:t>
            </w:r>
            <w:r w:rsidR="0032653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159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6533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8159F3">
              <w:rPr>
                <w:rFonts w:ascii="Times New Roman" w:hAnsi="Times New Roman" w:cs="Times New Roman"/>
                <w:sz w:val="28"/>
                <w:szCs w:val="28"/>
              </w:rPr>
              <w:t>650,000 тыс. рублей;</w:t>
            </w:r>
          </w:p>
          <w:p w:rsidR="008159F3" w:rsidRPr="008159F3" w:rsidRDefault="00815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9F3">
              <w:rPr>
                <w:rFonts w:ascii="Times New Roman" w:hAnsi="Times New Roman" w:cs="Times New Roman"/>
                <w:sz w:val="28"/>
                <w:szCs w:val="28"/>
              </w:rPr>
              <w:t xml:space="preserve">2017 год </w:t>
            </w:r>
            <w:r w:rsidR="0032653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159F3">
              <w:rPr>
                <w:rFonts w:ascii="Times New Roman" w:hAnsi="Times New Roman" w:cs="Times New Roman"/>
                <w:sz w:val="28"/>
                <w:szCs w:val="28"/>
              </w:rPr>
              <w:t xml:space="preserve"> 18</w:t>
            </w:r>
            <w:r w:rsidR="00326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59F3">
              <w:rPr>
                <w:rFonts w:ascii="Times New Roman" w:hAnsi="Times New Roman" w:cs="Times New Roman"/>
                <w:sz w:val="28"/>
                <w:szCs w:val="28"/>
              </w:rPr>
              <w:t>950,000 тыс. рублей;</w:t>
            </w:r>
          </w:p>
          <w:p w:rsidR="008159F3" w:rsidRPr="008159F3" w:rsidRDefault="00815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9F3">
              <w:rPr>
                <w:rFonts w:ascii="Times New Roman" w:hAnsi="Times New Roman" w:cs="Times New Roman"/>
                <w:sz w:val="28"/>
                <w:szCs w:val="28"/>
              </w:rPr>
              <w:t xml:space="preserve">2018 год </w:t>
            </w:r>
            <w:r w:rsidR="0032653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159F3">
              <w:rPr>
                <w:rFonts w:ascii="Times New Roman" w:hAnsi="Times New Roman" w:cs="Times New Roman"/>
                <w:sz w:val="28"/>
                <w:szCs w:val="28"/>
              </w:rPr>
              <w:t xml:space="preserve"> 19</w:t>
            </w:r>
            <w:r w:rsidR="00326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59F3">
              <w:rPr>
                <w:rFonts w:ascii="Times New Roman" w:hAnsi="Times New Roman" w:cs="Times New Roman"/>
                <w:sz w:val="28"/>
                <w:szCs w:val="28"/>
              </w:rPr>
              <w:t>250,000 тыс. рублей;</w:t>
            </w:r>
          </w:p>
          <w:p w:rsidR="0049242E" w:rsidRPr="008159F3" w:rsidRDefault="0049242E" w:rsidP="00492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9F3">
              <w:rPr>
                <w:rFonts w:ascii="Times New Roman" w:hAnsi="Times New Roman" w:cs="Times New Roman"/>
                <w:sz w:val="28"/>
                <w:szCs w:val="28"/>
              </w:rPr>
              <w:t xml:space="preserve">2019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159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19 240,876</w:t>
            </w:r>
            <w:r w:rsidRPr="008159F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9242E" w:rsidRPr="008159F3" w:rsidRDefault="0049242E" w:rsidP="00492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9F3">
              <w:rPr>
                <w:rFonts w:ascii="Times New Roman" w:hAnsi="Times New Roman" w:cs="Times New Roman"/>
                <w:sz w:val="28"/>
                <w:szCs w:val="28"/>
              </w:rPr>
              <w:t xml:space="preserve">2020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159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48 0</w:t>
            </w:r>
            <w:r w:rsidR="00335C52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35C52">
              <w:rPr>
                <w:rFonts w:ascii="Times New Roman" w:hAnsi="Times New Roman" w:cs="Times New Roman"/>
                <w:sz w:val="28"/>
                <w:szCs w:val="28"/>
              </w:rPr>
              <w:t>534</w:t>
            </w:r>
            <w:r w:rsidRPr="008159F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9242E" w:rsidRPr="008159F3" w:rsidRDefault="0049242E" w:rsidP="00492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9F3">
              <w:rPr>
                <w:rFonts w:ascii="Times New Roman" w:hAnsi="Times New Roman" w:cs="Times New Roman"/>
                <w:sz w:val="28"/>
                <w:szCs w:val="28"/>
              </w:rPr>
              <w:t xml:space="preserve">2021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159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35C5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35C5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35C52">
              <w:rPr>
                <w:rFonts w:ascii="Times New Roman" w:hAnsi="Times New Roman" w:cs="Times New Roman"/>
                <w:sz w:val="28"/>
                <w:szCs w:val="28"/>
              </w:rPr>
              <w:t>394</w:t>
            </w:r>
            <w:r w:rsidRPr="008159F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9242E" w:rsidRPr="008159F3" w:rsidRDefault="0049242E" w:rsidP="00492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9F3"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159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7030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="00335C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7030">
              <w:rPr>
                <w:rFonts w:ascii="Times New Roman" w:hAnsi="Times New Roman" w:cs="Times New Roman"/>
                <w:sz w:val="28"/>
                <w:szCs w:val="28"/>
              </w:rPr>
              <w:t>446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B7030">
              <w:rPr>
                <w:rFonts w:ascii="Times New Roman" w:hAnsi="Times New Roman" w:cs="Times New Roman"/>
                <w:sz w:val="28"/>
                <w:szCs w:val="28"/>
              </w:rPr>
              <w:t>546</w:t>
            </w:r>
            <w:r w:rsidRPr="008159F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9242E" w:rsidRPr="008159F3" w:rsidRDefault="0049242E" w:rsidP="0049242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9F3">
              <w:rPr>
                <w:rFonts w:ascii="Times New Roman" w:hAnsi="Times New Roman" w:cs="Times New Roman"/>
                <w:sz w:val="28"/>
                <w:szCs w:val="28"/>
              </w:rPr>
              <w:t xml:space="preserve">2023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159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7030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="00335C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7030">
              <w:rPr>
                <w:rFonts w:ascii="Times New Roman" w:hAnsi="Times New Roman" w:cs="Times New Roman"/>
                <w:sz w:val="28"/>
                <w:szCs w:val="28"/>
              </w:rPr>
              <w:t>446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B7030">
              <w:rPr>
                <w:rFonts w:ascii="Times New Roman" w:hAnsi="Times New Roman" w:cs="Times New Roman"/>
                <w:sz w:val="28"/>
                <w:szCs w:val="28"/>
              </w:rPr>
              <w:t>546</w:t>
            </w:r>
            <w:r w:rsidRPr="008159F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8159F3" w:rsidRPr="008159F3" w:rsidRDefault="00815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9F3">
              <w:rPr>
                <w:rFonts w:ascii="Times New Roman" w:hAnsi="Times New Roman" w:cs="Times New Roman"/>
                <w:sz w:val="28"/>
                <w:szCs w:val="28"/>
              </w:rPr>
              <w:t xml:space="preserve">2024 год </w:t>
            </w:r>
            <w:r w:rsidR="004A132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159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7030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="004A13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7030">
              <w:rPr>
                <w:rFonts w:ascii="Times New Roman" w:hAnsi="Times New Roman" w:cs="Times New Roman"/>
                <w:sz w:val="28"/>
                <w:szCs w:val="28"/>
              </w:rPr>
              <w:t>446</w:t>
            </w:r>
            <w:r w:rsidRPr="008159F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B7030">
              <w:rPr>
                <w:rFonts w:ascii="Times New Roman" w:hAnsi="Times New Roman" w:cs="Times New Roman"/>
                <w:sz w:val="28"/>
                <w:szCs w:val="28"/>
              </w:rPr>
              <w:t>546</w:t>
            </w:r>
            <w:r w:rsidRPr="008159F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:rsidR="00335C52" w:rsidRPr="0006214C" w:rsidRDefault="00335C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них средства федерального бюджета, предоставленные в соответствии с Распоряжением Правительства Российской Федерации от 3 апреля 2021 г. № 862-р «Об </w:t>
            </w:r>
            <w:r w:rsidR="00DA1C91">
              <w:rPr>
                <w:rFonts w:ascii="Times New Roman" w:hAnsi="Times New Roman" w:cs="Times New Roman"/>
                <w:sz w:val="28"/>
                <w:szCs w:val="28"/>
              </w:rPr>
              <w:t>утверждении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Федерации, возникающих при реализации региональных программ развития промышленности, на 2021 год» бюджету Курской области в виде иных межбюджетных трансфертов из федерального</w:t>
            </w:r>
            <w:proofErr w:type="gramEnd"/>
            <w:r w:rsidR="00DA1C91">
              <w:rPr>
                <w:rFonts w:ascii="Times New Roman" w:hAnsi="Times New Roman" w:cs="Times New Roman"/>
                <w:sz w:val="28"/>
                <w:szCs w:val="28"/>
              </w:rPr>
              <w:t xml:space="preserve"> бюджета – 50000,000 тыс</w:t>
            </w:r>
            <w:proofErr w:type="gramStart"/>
            <w:r w:rsidR="00DA1C91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DA1C91">
              <w:rPr>
                <w:rFonts w:ascii="Times New Roman" w:hAnsi="Times New Roman" w:cs="Times New Roman"/>
                <w:sz w:val="28"/>
                <w:szCs w:val="28"/>
              </w:rPr>
              <w:t>ублей, в том числе по годам</w:t>
            </w:r>
            <w:r w:rsidR="00DA1C91" w:rsidRPr="00DA1C9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A1C91" w:rsidRDefault="00DA1C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1C91">
              <w:rPr>
                <w:rFonts w:ascii="Times New Roman" w:hAnsi="Times New Roman" w:cs="Times New Roman"/>
                <w:sz w:val="28"/>
                <w:szCs w:val="28"/>
              </w:rPr>
              <w:t xml:space="preserve">2021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 ‒ 50 000,000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ублей.</w:t>
            </w:r>
          </w:p>
          <w:p w:rsidR="00DA1C91" w:rsidRPr="00DA1C91" w:rsidRDefault="00DA1C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Кроме того, в рамках конкурсного отбора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Минпромторга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 в соответствии с Постановлением Правительства Российской Федерации от 15 марта 2016 г. № 194 планируются следующие объемы иных межбюджетных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трансфертов из федерального бюджета – 100 000, тыс. рублей, в том числе по годам</w:t>
            </w:r>
            <w:r w:rsidRPr="00DA1C9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A1C91" w:rsidRPr="00292595" w:rsidRDefault="00DA1C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595">
              <w:rPr>
                <w:rFonts w:ascii="Times New Roman" w:hAnsi="Times New Roman" w:cs="Times New Roman"/>
                <w:sz w:val="28"/>
                <w:szCs w:val="28"/>
              </w:rPr>
              <w:t xml:space="preserve">2022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 ‒ 50 000,000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r w:rsidRPr="0029259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A1C91" w:rsidRPr="00DA1C91" w:rsidRDefault="002925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595">
              <w:rPr>
                <w:rFonts w:ascii="Times New Roman" w:hAnsi="Times New Roman" w:cs="Times New Roman"/>
                <w:sz w:val="28"/>
                <w:szCs w:val="28"/>
              </w:rPr>
              <w:t xml:space="preserve">2023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 ‒ 50 000,000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ублей.</w:t>
            </w:r>
            <w:r w:rsidR="00DA1C9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8159F3" w:rsidRPr="008159F3" w:rsidRDefault="00815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9F3">
              <w:rPr>
                <w:rFonts w:ascii="Times New Roman" w:hAnsi="Times New Roman" w:cs="Times New Roman"/>
                <w:sz w:val="28"/>
                <w:szCs w:val="28"/>
              </w:rPr>
              <w:t xml:space="preserve">Финансирование мероприятий </w:t>
            </w:r>
            <w:hyperlink r:id="rId9" w:history="1">
              <w:r w:rsidRPr="008159F3">
                <w:rPr>
                  <w:rFonts w:ascii="Times New Roman" w:hAnsi="Times New Roman" w:cs="Times New Roman"/>
                  <w:sz w:val="28"/>
                  <w:szCs w:val="28"/>
                </w:rPr>
                <w:t>подпрограммы 2</w:t>
              </w:r>
            </w:hyperlink>
            <w:r w:rsidRPr="008159F3"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областного бюджета не предусмотрено.</w:t>
            </w:r>
          </w:p>
          <w:p w:rsidR="008159F3" w:rsidRPr="008159F3" w:rsidRDefault="00815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9F3">
              <w:rPr>
                <w:rFonts w:ascii="Times New Roman" w:hAnsi="Times New Roman" w:cs="Times New Roman"/>
                <w:sz w:val="28"/>
                <w:szCs w:val="28"/>
              </w:rPr>
              <w:t>Предполагается ежегодное уточнение в установленном порядке объемов финансирования государственной программы</w:t>
            </w:r>
          </w:p>
        </w:tc>
      </w:tr>
      <w:tr w:rsidR="003920A8" w:rsidRPr="008159F3" w:rsidTr="00D1185B">
        <w:tc>
          <w:tcPr>
            <w:tcW w:w="3402" w:type="dxa"/>
          </w:tcPr>
          <w:p w:rsidR="003920A8" w:rsidRPr="008159F3" w:rsidRDefault="003920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20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 налоговых расходов Курской области в рамках реализации государственной программы (всего)</w:t>
            </w:r>
          </w:p>
        </w:tc>
        <w:tc>
          <w:tcPr>
            <w:tcW w:w="6583" w:type="dxa"/>
          </w:tcPr>
          <w:p w:rsidR="003920A8" w:rsidRPr="008159F3" w:rsidRDefault="00D118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9F3">
              <w:rPr>
                <w:rFonts w:ascii="Times New Roman" w:hAnsi="Times New Roman" w:cs="Times New Roman"/>
                <w:sz w:val="28"/>
                <w:szCs w:val="28"/>
              </w:rPr>
              <w:t>- отсутствуют</w:t>
            </w:r>
          </w:p>
        </w:tc>
      </w:tr>
      <w:tr w:rsidR="008159F3" w:rsidRPr="008159F3" w:rsidTr="00D1185B">
        <w:tc>
          <w:tcPr>
            <w:tcW w:w="3402" w:type="dxa"/>
          </w:tcPr>
          <w:p w:rsidR="008159F3" w:rsidRPr="008159F3" w:rsidRDefault="008159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159F3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6583" w:type="dxa"/>
          </w:tcPr>
          <w:p w:rsidR="008159F3" w:rsidRPr="008159F3" w:rsidRDefault="008159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9F3">
              <w:rPr>
                <w:rFonts w:ascii="Times New Roman" w:hAnsi="Times New Roman" w:cs="Times New Roman"/>
                <w:sz w:val="28"/>
                <w:szCs w:val="28"/>
              </w:rPr>
              <w:t>- за период реализации государственной программы</w:t>
            </w:r>
            <w:r w:rsidR="00180319">
              <w:rPr>
                <w:rFonts w:ascii="Times New Roman" w:hAnsi="Times New Roman" w:cs="Times New Roman"/>
                <w:sz w:val="28"/>
                <w:szCs w:val="28"/>
              </w:rPr>
              <w:t xml:space="preserve"> ожидается</w:t>
            </w:r>
            <w:r w:rsidRPr="008159F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159F3" w:rsidRPr="00180319" w:rsidRDefault="001803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индекс </w:t>
            </w:r>
            <w:r w:rsidR="008159F3" w:rsidRPr="008159F3">
              <w:rPr>
                <w:rFonts w:ascii="Times New Roman" w:hAnsi="Times New Roman" w:cs="Times New Roman"/>
                <w:sz w:val="28"/>
                <w:szCs w:val="28"/>
              </w:rPr>
              <w:t>промышленного производства обрабатывающих производств увеличится в 1,</w:t>
            </w:r>
            <w:r w:rsidR="004924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59F3" w:rsidRPr="008159F3">
              <w:rPr>
                <w:rFonts w:ascii="Times New Roman" w:hAnsi="Times New Roman" w:cs="Times New Roman"/>
                <w:sz w:val="28"/>
                <w:szCs w:val="28"/>
              </w:rPr>
              <w:t xml:space="preserve"> раза</w:t>
            </w:r>
            <w:r w:rsidRPr="0018031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159F3" w:rsidRPr="00180319" w:rsidRDefault="001803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159F3" w:rsidRPr="008159F3">
              <w:rPr>
                <w:rFonts w:ascii="Times New Roman" w:hAnsi="Times New Roman" w:cs="Times New Roman"/>
                <w:sz w:val="28"/>
                <w:szCs w:val="28"/>
              </w:rPr>
              <w:t>бъем инвестиций в основной капитал промышленных предприятий обрабатывающего комплекса составит 9</w:t>
            </w:r>
            <w:r w:rsidR="004924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8159F3" w:rsidRPr="008159F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8159F3" w:rsidRPr="008159F3">
              <w:rPr>
                <w:rFonts w:ascii="Times New Roman" w:hAnsi="Times New Roman" w:cs="Times New Roman"/>
                <w:sz w:val="28"/>
                <w:szCs w:val="28"/>
              </w:rPr>
              <w:t xml:space="preserve"> мл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159F3" w:rsidRPr="008159F3">
              <w:rPr>
                <w:rFonts w:ascii="Times New Roman" w:hAnsi="Times New Roman" w:cs="Times New Roman"/>
                <w:sz w:val="28"/>
                <w:szCs w:val="28"/>
              </w:rPr>
              <w:t>. рублей</w:t>
            </w:r>
            <w:r w:rsidRPr="0018031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64FEB" w:rsidRPr="00C64FEB" w:rsidRDefault="00C64F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объем инвестиций в основной капитал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 за период с 2021 года по 2023 год ‒ 950,000 млн. рублей</w:t>
            </w:r>
            <w:r w:rsidRPr="00C64FE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8159F3" w:rsidRPr="0006214C" w:rsidRDefault="00C64F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159F3" w:rsidRPr="008159F3">
              <w:rPr>
                <w:rFonts w:ascii="Times New Roman" w:hAnsi="Times New Roman" w:cs="Times New Roman"/>
                <w:sz w:val="28"/>
                <w:szCs w:val="28"/>
              </w:rPr>
              <w:t xml:space="preserve">а промышленных предприятиях обрабатывающего комплекса будет создано около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159F3" w:rsidRPr="008159F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тыс. новых рабочих мест</w:t>
            </w:r>
            <w:r w:rsidRPr="00C64FE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64FEB" w:rsidRPr="001A2BB2" w:rsidRDefault="00C64F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созданных рабочих мест (накопленным итогом), (по инвестиционным проектам промышленных предприятий Курской области, </w:t>
            </w:r>
            <w:r w:rsidR="001A2BB2">
              <w:rPr>
                <w:rFonts w:ascii="Times New Roman" w:hAnsi="Times New Roman" w:cs="Times New Roman"/>
                <w:sz w:val="28"/>
                <w:szCs w:val="28"/>
              </w:rPr>
              <w:t>реализация которых осуществляется с привлечением мер государственной поддержки) за период с 2021 года по 2023 год ‒ 90 единиц</w:t>
            </w:r>
            <w:r w:rsidR="001A2BB2" w:rsidRPr="001A2BB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159F3" w:rsidRPr="008159F3" w:rsidRDefault="001A2BB2" w:rsidP="001A2B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r w:rsidR="008159F3" w:rsidRPr="008159F3">
              <w:rPr>
                <w:rFonts w:ascii="Times New Roman" w:hAnsi="Times New Roman" w:cs="Times New Roman"/>
                <w:sz w:val="28"/>
                <w:szCs w:val="28"/>
              </w:rPr>
              <w:t>бъем налоговых поступлений в бюджеты всех уровней от промышленных предприятий обрабатывающего комплекса увеличится в 1,75 раза (с 68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00,000</w:t>
            </w:r>
            <w:r w:rsidR="008159F3" w:rsidRPr="008159F3">
              <w:rPr>
                <w:rFonts w:ascii="Times New Roman" w:hAnsi="Times New Roman" w:cs="Times New Roman"/>
                <w:sz w:val="28"/>
                <w:szCs w:val="28"/>
              </w:rPr>
              <w:t xml:space="preserve"> мл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159F3" w:rsidRPr="008159F3">
              <w:rPr>
                <w:rFonts w:ascii="Times New Roman" w:hAnsi="Times New Roman" w:cs="Times New Roman"/>
                <w:sz w:val="28"/>
                <w:szCs w:val="28"/>
              </w:rPr>
              <w:t>. рублей в 2013 году до 119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00,000</w:t>
            </w:r>
            <w:r w:rsidR="008159F3" w:rsidRPr="008159F3">
              <w:rPr>
                <w:rFonts w:ascii="Times New Roman" w:hAnsi="Times New Roman" w:cs="Times New Roman"/>
                <w:sz w:val="28"/>
                <w:szCs w:val="28"/>
              </w:rPr>
              <w:t xml:space="preserve"> мл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159F3" w:rsidRPr="008159F3">
              <w:rPr>
                <w:rFonts w:ascii="Times New Roman" w:hAnsi="Times New Roman" w:cs="Times New Roman"/>
                <w:sz w:val="28"/>
                <w:szCs w:val="28"/>
              </w:rPr>
              <w:t>. рублей в 2021 году).</w:t>
            </w:r>
          </w:p>
        </w:tc>
      </w:tr>
    </w:tbl>
    <w:p w:rsidR="008159F3" w:rsidRPr="008159F3" w:rsidRDefault="008159F3">
      <w:pPr>
        <w:rPr>
          <w:rFonts w:ascii="Times New Roman" w:hAnsi="Times New Roman" w:cs="Times New Roman"/>
          <w:sz w:val="28"/>
          <w:szCs w:val="28"/>
        </w:rPr>
      </w:pPr>
    </w:p>
    <w:p w:rsidR="00DC2B2C" w:rsidRPr="008159F3" w:rsidRDefault="00DC2B2C">
      <w:pPr>
        <w:rPr>
          <w:rFonts w:ascii="Times New Roman" w:hAnsi="Times New Roman" w:cs="Times New Roman"/>
          <w:sz w:val="28"/>
          <w:szCs w:val="28"/>
        </w:rPr>
      </w:pPr>
    </w:p>
    <w:sectPr w:rsidR="00DC2B2C" w:rsidRPr="008159F3" w:rsidSect="00D64BFD">
      <w:headerReference w:type="default" r:id="rId10"/>
      <w:pgSz w:w="11906" w:h="16838"/>
      <w:pgMar w:top="1134" w:right="851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205" w:rsidRDefault="00403205" w:rsidP="00D64BFD">
      <w:pPr>
        <w:spacing w:after="0" w:line="240" w:lineRule="auto"/>
      </w:pPr>
      <w:r>
        <w:separator/>
      </w:r>
    </w:p>
  </w:endnote>
  <w:endnote w:type="continuationSeparator" w:id="0">
    <w:p w:rsidR="00403205" w:rsidRDefault="00403205" w:rsidP="00D64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205" w:rsidRDefault="00403205" w:rsidP="00D64BFD">
      <w:pPr>
        <w:spacing w:after="0" w:line="240" w:lineRule="auto"/>
      </w:pPr>
      <w:r>
        <w:separator/>
      </w:r>
    </w:p>
  </w:footnote>
  <w:footnote w:type="continuationSeparator" w:id="0">
    <w:p w:rsidR="00403205" w:rsidRDefault="00403205" w:rsidP="00D64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4334"/>
      <w:docPartObj>
        <w:docPartGallery w:val="Page Numbers (Top of Page)"/>
        <w:docPartUnique/>
      </w:docPartObj>
    </w:sdtPr>
    <w:sdtContent>
      <w:p w:rsidR="00403205" w:rsidRDefault="00CD0935">
        <w:pPr>
          <w:pStyle w:val="a3"/>
          <w:jc w:val="center"/>
        </w:pPr>
        <w:fldSimple w:instr=" PAGE   \* MERGEFORMAT ">
          <w:r w:rsidR="00D579B1">
            <w:rPr>
              <w:noProof/>
            </w:rPr>
            <w:t>2</w:t>
          </w:r>
        </w:fldSimple>
      </w:p>
    </w:sdtContent>
  </w:sdt>
  <w:p w:rsidR="00403205" w:rsidRDefault="0040320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59F3"/>
    <w:rsid w:val="0006214C"/>
    <w:rsid w:val="00180319"/>
    <w:rsid w:val="001A2BB2"/>
    <w:rsid w:val="001B641A"/>
    <w:rsid w:val="00292595"/>
    <w:rsid w:val="003204CB"/>
    <w:rsid w:val="00326533"/>
    <w:rsid w:val="00335C52"/>
    <w:rsid w:val="00360FE6"/>
    <w:rsid w:val="00382242"/>
    <w:rsid w:val="003920A8"/>
    <w:rsid w:val="00403205"/>
    <w:rsid w:val="0049242E"/>
    <w:rsid w:val="00495BAF"/>
    <w:rsid w:val="004A1328"/>
    <w:rsid w:val="006B2F0E"/>
    <w:rsid w:val="00735756"/>
    <w:rsid w:val="00743748"/>
    <w:rsid w:val="008159F3"/>
    <w:rsid w:val="00837464"/>
    <w:rsid w:val="008B6ED0"/>
    <w:rsid w:val="008C3071"/>
    <w:rsid w:val="00981895"/>
    <w:rsid w:val="00BE51C0"/>
    <w:rsid w:val="00C64BDA"/>
    <w:rsid w:val="00C64FEB"/>
    <w:rsid w:val="00CD0935"/>
    <w:rsid w:val="00D1185B"/>
    <w:rsid w:val="00D34248"/>
    <w:rsid w:val="00D579B1"/>
    <w:rsid w:val="00D64BFD"/>
    <w:rsid w:val="00DA1C91"/>
    <w:rsid w:val="00DC2B2C"/>
    <w:rsid w:val="00E036B9"/>
    <w:rsid w:val="00E51DD3"/>
    <w:rsid w:val="00EF72FB"/>
    <w:rsid w:val="00FB1102"/>
    <w:rsid w:val="00FB7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59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159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64B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4BFD"/>
  </w:style>
  <w:style w:type="paragraph" w:styleId="a5">
    <w:name w:val="footer"/>
    <w:basedOn w:val="a"/>
    <w:link w:val="a6"/>
    <w:uiPriority w:val="99"/>
    <w:semiHidden/>
    <w:unhideWhenUsed/>
    <w:rsid w:val="00D64B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64B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DD99139ACF48D3D9B10D40349C1C78B417E2A0F46309456E717CC49BA296898B407E4C45AD1A60EBC1D053FD00B64D8A05D7F96DEBB1B2966D8DFL1E5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DD99139ACF48D3D9B10D40349C1C78B417E2A0F46309456E717CC49BA296898B407E4C45AD1A60EBC1B0130D00B64D8A05D7F96DEBB1B2966D8DFL1E5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DD99139ACF48D3D9B10D40349C1C78B417E2A0F46309456E717CC49BA296898B407E4C45AD1A60EBC1D053FD00B64D8A05D7F96DEBB1B2966D8DFL1E5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BDD99139ACF48D3D9B10D40349C1C78B417E2A0F46309456E717CC49BA296898B407E4C45AD1A60EBC1B0130D00B64D8A05D7F96DEBB1B2966D8DFL1E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1096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Валерьевна Киргизова</dc:creator>
  <cp:lastModifiedBy>Ирина В. Терехова</cp:lastModifiedBy>
  <cp:revision>12</cp:revision>
  <cp:lastPrinted>2021-10-25T14:02:00Z</cp:lastPrinted>
  <dcterms:created xsi:type="dcterms:W3CDTF">2021-10-21T09:53:00Z</dcterms:created>
  <dcterms:modified xsi:type="dcterms:W3CDTF">2021-10-25T14:02:00Z</dcterms:modified>
</cp:coreProperties>
</file>