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FEA" w:rsidRDefault="00E87FEA" w:rsidP="00E87FEA">
      <w:pPr>
        <w:jc w:val="center"/>
        <w:rPr>
          <w:rFonts w:ascii="Courier New" w:hAnsi="Courier New"/>
          <w:b/>
        </w:rPr>
      </w:pPr>
      <w:r>
        <w:rPr>
          <w:noProof/>
          <w:lang w:eastAsia="ru-RU"/>
        </w:rPr>
        <w:drawing>
          <wp:inline distT="0" distB="0" distL="0" distR="0">
            <wp:extent cx="8191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FEA" w:rsidRPr="00D00379" w:rsidRDefault="00E87FEA" w:rsidP="00E87FEA">
      <w:pPr>
        <w:jc w:val="center"/>
        <w:rPr>
          <w:b/>
        </w:rPr>
      </w:pPr>
      <w:r w:rsidRPr="00D00379">
        <w:rPr>
          <w:b/>
        </w:rPr>
        <w:t>РОССИЙСКАЯ ФЕДЕРАЦИЯ</w:t>
      </w:r>
    </w:p>
    <w:p w:rsidR="00E87FEA" w:rsidRPr="00D00379" w:rsidRDefault="00E87FEA" w:rsidP="00E87FEA">
      <w:pPr>
        <w:jc w:val="center"/>
        <w:rPr>
          <w:sz w:val="16"/>
          <w:szCs w:val="16"/>
        </w:rPr>
      </w:pPr>
    </w:p>
    <w:p w:rsidR="00E87FEA" w:rsidRPr="00D00379" w:rsidRDefault="00E87FEA" w:rsidP="00E87FEA">
      <w:pPr>
        <w:spacing w:line="20" w:lineRule="atLeast"/>
        <w:jc w:val="center"/>
      </w:pPr>
      <w:r w:rsidRPr="00D00379">
        <w:t xml:space="preserve"> АДМИНИСТРАЦИЯ КУРСКОЙ ОБЛАСТИ</w:t>
      </w:r>
    </w:p>
    <w:p w:rsidR="00E87FEA" w:rsidRPr="00D00379" w:rsidRDefault="00E87FEA" w:rsidP="00E87FEA">
      <w:pPr>
        <w:spacing w:line="20" w:lineRule="atLeast"/>
        <w:jc w:val="center"/>
        <w:rPr>
          <w:sz w:val="16"/>
          <w:szCs w:val="16"/>
        </w:rPr>
      </w:pPr>
    </w:p>
    <w:p w:rsidR="00E87FEA" w:rsidRDefault="00C57CE2" w:rsidP="00E87FEA">
      <w:pPr>
        <w:spacing w:line="2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КОМИТЕТ ТРАНСПОРТА И АВТОМОБИЛЬНЫХ ДОРОГ КУРСКОЙ ОБЛАСТИ</w:t>
      </w:r>
    </w:p>
    <w:p w:rsidR="00E87FEA" w:rsidRDefault="00E87FEA" w:rsidP="00E87FEA">
      <w:pPr>
        <w:pStyle w:val="1"/>
      </w:pPr>
      <w:r>
        <w:t>ПРИКАЗ</w:t>
      </w:r>
    </w:p>
    <w:p w:rsidR="00E87FEA" w:rsidRDefault="00E87FEA" w:rsidP="00E87FEA">
      <w:pPr>
        <w:pBdr>
          <w:bottom w:val="single" w:sz="4" w:space="1" w:color="000000"/>
        </w:pBdr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E87FEA" w:rsidRPr="000E7500" w:rsidRDefault="005F40E8" w:rsidP="00E87FEA">
      <w:pPr>
        <w:pBdr>
          <w:bottom w:val="single" w:sz="4" w:space="1" w:color="000000"/>
        </w:pBd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07.10.2021</w:t>
      </w:r>
      <w:bookmarkStart w:id="0" w:name="_GoBack"/>
      <w:bookmarkEnd w:id="0"/>
      <w:r w:rsidR="005822A0">
        <w:rPr>
          <w:sz w:val="28"/>
          <w:szCs w:val="28"/>
        </w:rPr>
        <w:t xml:space="preserve">                   </w:t>
      </w:r>
      <w:r w:rsidR="00E87FEA" w:rsidRPr="00DA6C65">
        <w:rPr>
          <w:sz w:val="28"/>
          <w:szCs w:val="28"/>
        </w:rPr>
        <w:t xml:space="preserve">      </w:t>
      </w:r>
      <w:r w:rsidR="00BE0A91" w:rsidRPr="00DA6C65">
        <w:rPr>
          <w:sz w:val="28"/>
          <w:szCs w:val="28"/>
        </w:rPr>
        <w:t xml:space="preserve">                     </w:t>
      </w:r>
      <w:r w:rsidR="00BE0A91" w:rsidRPr="000E7500">
        <w:rPr>
          <w:sz w:val="28"/>
          <w:szCs w:val="28"/>
        </w:rPr>
        <w:t>№</w:t>
      </w:r>
      <w:r w:rsidR="000E7500" w:rsidRPr="000E7500">
        <w:rPr>
          <w:sz w:val="28"/>
          <w:szCs w:val="28"/>
        </w:rPr>
        <w:t xml:space="preserve"> </w:t>
      </w:r>
      <w:r>
        <w:rPr>
          <w:sz w:val="28"/>
          <w:szCs w:val="28"/>
        </w:rPr>
        <w:t>254</w:t>
      </w:r>
    </w:p>
    <w:p w:rsidR="008641DB" w:rsidRPr="00772445" w:rsidRDefault="00E87FEA" w:rsidP="008641DB">
      <w:pPr>
        <w:rPr>
          <w:sz w:val="28"/>
          <w:szCs w:val="28"/>
        </w:rPr>
      </w:pPr>
      <w:r w:rsidRPr="00DA6C65">
        <w:rPr>
          <w:b/>
          <w:color w:val="000000"/>
          <w:sz w:val="28"/>
          <w:szCs w:val="28"/>
        </w:rPr>
        <w:t>О</w:t>
      </w:r>
      <w:r w:rsidR="008641DB">
        <w:rPr>
          <w:b/>
          <w:color w:val="000000"/>
          <w:sz w:val="28"/>
          <w:szCs w:val="28"/>
        </w:rPr>
        <w:t xml:space="preserve"> </w:t>
      </w:r>
      <w:r w:rsidR="000E7500">
        <w:rPr>
          <w:b/>
          <w:color w:val="000000"/>
          <w:sz w:val="28"/>
          <w:szCs w:val="28"/>
        </w:rPr>
        <w:t xml:space="preserve">внесении изменений в приказ комитета </w:t>
      </w:r>
      <w:r w:rsidR="000E7500">
        <w:rPr>
          <w:b/>
          <w:color w:val="000000"/>
          <w:sz w:val="28"/>
          <w:szCs w:val="28"/>
        </w:rPr>
        <w:br/>
        <w:t xml:space="preserve">транспорта и автомобильных дорог </w:t>
      </w:r>
      <w:r w:rsidR="000E7500">
        <w:rPr>
          <w:b/>
          <w:color w:val="000000"/>
          <w:sz w:val="28"/>
          <w:szCs w:val="28"/>
        </w:rPr>
        <w:br/>
        <w:t xml:space="preserve">Курской области от </w:t>
      </w:r>
      <w:r w:rsidR="00ED7E1D">
        <w:rPr>
          <w:b/>
          <w:color w:val="000000"/>
          <w:sz w:val="28"/>
          <w:szCs w:val="28"/>
        </w:rPr>
        <w:t>15</w:t>
      </w:r>
      <w:r w:rsidR="00A5636A">
        <w:rPr>
          <w:b/>
          <w:color w:val="000000"/>
          <w:sz w:val="28"/>
          <w:szCs w:val="28"/>
        </w:rPr>
        <w:t>.</w:t>
      </w:r>
      <w:r w:rsidR="00ED7E1D">
        <w:rPr>
          <w:b/>
          <w:color w:val="000000"/>
          <w:sz w:val="28"/>
          <w:szCs w:val="28"/>
        </w:rPr>
        <w:t>10</w:t>
      </w:r>
      <w:r w:rsidR="00A5636A">
        <w:rPr>
          <w:b/>
          <w:color w:val="000000"/>
          <w:sz w:val="28"/>
          <w:szCs w:val="28"/>
        </w:rPr>
        <w:t>.20</w:t>
      </w:r>
      <w:r w:rsidR="00ED7E1D">
        <w:rPr>
          <w:b/>
          <w:color w:val="000000"/>
          <w:sz w:val="28"/>
          <w:szCs w:val="28"/>
        </w:rPr>
        <w:t>19</w:t>
      </w:r>
      <w:r w:rsidR="000E7500">
        <w:rPr>
          <w:b/>
          <w:color w:val="000000"/>
          <w:sz w:val="28"/>
          <w:szCs w:val="28"/>
        </w:rPr>
        <w:t xml:space="preserve"> № </w:t>
      </w:r>
      <w:r w:rsidR="00ED7E1D">
        <w:rPr>
          <w:b/>
          <w:color w:val="000000"/>
          <w:sz w:val="28"/>
          <w:szCs w:val="28"/>
        </w:rPr>
        <w:t>205</w:t>
      </w:r>
      <w:r w:rsidR="000E7500">
        <w:rPr>
          <w:b/>
          <w:color w:val="000000"/>
          <w:sz w:val="28"/>
          <w:szCs w:val="28"/>
        </w:rPr>
        <w:br/>
      </w:r>
    </w:p>
    <w:p w:rsidR="00371556" w:rsidRPr="003B11E3" w:rsidRDefault="00772445" w:rsidP="001D5D5C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25.12.2008 № 273-ФЗ </w:t>
      </w:r>
      <w:r>
        <w:rPr>
          <w:sz w:val="28"/>
          <w:szCs w:val="28"/>
        </w:rPr>
        <w:br/>
        <w:t xml:space="preserve">«О противодействии коррупции», </w:t>
      </w:r>
      <w:r w:rsidR="006C10EA">
        <w:rPr>
          <w:sz w:val="28"/>
          <w:szCs w:val="28"/>
        </w:rPr>
        <w:t xml:space="preserve">Законом Курской области от 18.06.2014 </w:t>
      </w:r>
      <w:r w:rsidR="006C10EA">
        <w:rPr>
          <w:sz w:val="28"/>
          <w:szCs w:val="28"/>
        </w:rPr>
        <w:br/>
        <w:t xml:space="preserve">№ 42-ЗКО «О государственной гражданской службе Курской области», постановлением Губернатора Курской области от 26.08.2009 № 287 </w:t>
      </w:r>
      <w:r w:rsidR="006C10EA">
        <w:rPr>
          <w:sz w:val="28"/>
          <w:szCs w:val="28"/>
        </w:rPr>
        <w:br/>
        <w:t xml:space="preserve">«Об утверждении перечня </w:t>
      </w:r>
      <w:r w:rsidR="006C10EA">
        <w:rPr>
          <w:rFonts w:eastAsiaTheme="minorHAnsi"/>
          <w:kern w:val="0"/>
          <w:sz w:val="28"/>
          <w:szCs w:val="28"/>
          <w:lang w:eastAsia="en-US"/>
        </w:rPr>
        <w:t>должностей государственной гражданской службы Курской области,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6C10EA">
        <w:rPr>
          <w:sz w:val="28"/>
          <w:szCs w:val="28"/>
        </w:rPr>
        <w:t>»</w:t>
      </w:r>
      <w:r w:rsidR="006E7433">
        <w:rPr>
          <w:sz w:val="28"/>
          <w:szCs w:val="28"/>
        </w:rPr>
        <w:t>, н</w:t>
      </w:r>
      <w:r w:rsidR="00336811">
        <w:rPr>
          <w:sz w:val="28"/>
          <w:szCs w:val="28"/>
        </w:rPr>
        <w:t xml:space="preserve">а основании </w:t>
      </w:r>
      <w:r w:rsidR="00C7547A">
        <w:rPr>
          <w:sz w:val="28"/>
          <w:szCs w:val="28"/>
        </w:rPr>
        <w:t>постановлени</w:t>
      </w:r>
      <w:r w:rsidR="00336811">
        <w:rPr>
          <w:sz w:val="28"/>
          <w:szCs w:val="28"/>
        </w:rPr>
        <w:t>я</w:t>
      </w:r>
      <w:r w:rsidR="00C7547A">
        <w:rPr>
          <w:sz w:val="28"/>
          <w:szCs w:val="28"/>
        </w:rPr>
        <w:t xml:space="preserve"> Губернатора Курской области</w:t>
      </w:r>
      <w:r w:rsidR="00336811">
        <w:rPr>
          <w:sz w:val="28"/>
          <w:szCs w:val="28"/>
        </w:rPr>
        <w:t xml:space="preserve"> </w:t>
      </w:r>
      <w:r w:rsidR="00336811">
        <w:rPr>
          <w:sz w:val="28"/>
          <w:szCs w:val="28"/>
        </w:rPr>
        <w:br/>
      </w:r>
      <w:r w:rsidR="00C7547A">
        <w:rPr>
          <w:sz w:val="28"/>
          <w:szCs w:val="28"/>
        </w:rPr>
        <w:t>от 16.08.2021</w:t>
      </w:r>
      <w:r w:rsidR="00336811">
        <w:rPr>
          <w:sz w:val="28"/>
          <w:szCs w:val="28"/>
        </w:rPr>
        <w:t xml:space="preserve"> </w:t>
      </w:r>
      <w:r w:rsidR="00C7547A">
        <w:rPr>
          <w:sz w:val="28"/>
          <w:szCs w:val="28"/>
        </w:rPr>
        <w:t xml:space="preserve">№ 370-пг «О внесении изменений в постановление Губернатора Курской области от 31.05.2019 № 211-пг «Об утверждении структуры </w:t>
      </w:r>
      <w:r w:rsidR="00336811">
        <w:rPr>
          <w:sz w:val="28"/>
          <w:szCs w:val="28"/>
        </w:rPr>
        <w:br/>
      </w:r>
      <w:r w:rsidR="00C7547A">
        <w:rPr>
          <w:sz w:val="28"/>
          <w:szCs w:val="28"/>
        </w:rPr>
        <w:t>и штатной численности комитета транспорта и автомобильных дорог Курской области»,</w:t>
      </w:r>
      <w:r w:rsidR="00336811">
        <w:rPr>
          <w:sz w:val="28"/>
          <w:szCs w:val="28"/>
        </w:rPr>
        <w:t xml:space="preserve"> </w:t>
      </w:r>
    </w:p>
    <w:p w:rsidR="00371556" w:rsidRPr="00772445" w:rsidRDefault="00371556" w:rsidP="00371556">
      <w:pPr>
        <w:pStyle w:val="11"/>
        <w:shd w:val="clear" w:color="auto" w:fill="auto"/>
        <w:spacing w:after="0"/>
        <w:ind w:left="-284" w:firstLine="740"/>
        <w:jc w:val="both"/>
      </w:pPr>
    </w:p>
    <w:p w:rsidR="00371556" w:rsidRPr="002F461E" w:rsidRDefault="00371556" w:rsidP="00371556">
      <w:pPr>
        <w:pStyle w:val="11"/>
        <w:shd w:val="clear" w:color="auto" w:fill="auto"/>
        <w:spacing w:after="0"/>
        <w:ind w:left="-284" w:firstLine="740"/>
        <w:jc w:val="center"/>
        <w:rPr>
          <w:b/>
          <w:bCs/>
        </w:rPr>
      </w:pPr>
      <w:r w:rsidRPr="002F461E">
        <w:rPr>
          <w:b/>
          <w:bCs/>
        </w:rPr>
        <w:t>ПРИКАЗЫВАЮ:</w:t>
      </w:r>
    </w:p>
    <w:p w:rsidR="00371556" w:rsidRPr="00F67C56" w:rsidRDefault="00371556" w:rsidP="00371556">
      <w:pPr>
        <w:pStyle w:val="11"/>
        <w:shd w:val="clear" w:color="auto" w:fill="auto"/>
        <w:spacing w:after="0"/>
        <w:ind w:left="-284" w:firstLine="568"/>
        <w:jc w:val="both"/>
        <w:rPr>
          <w:bCs/>
        </w:rPr>
      </w:pPr>
    </w:p>
    <w:p w:rsidR="00080834" w:rsidRPr="00A0611C" w:rsidRDefault="001C4D05" w:rsidP="00747CF7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изменения, которые вносятся в </w:t>
      </w:r>
      <w:r w:rsidR="00F67C56">
        <w:rPr>
          <w:sz w:val="28"/>
          <w:szCs w:val="28"/>
        </w:rPr>
        <w:t>Перечень должностей государственной гражданской службы комитета транспорта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F67C56">
        <w:rPr>
          <w:sz w:val="28"/>
          <w:szCs w:val="28"/>
        </w:rPr>
        <w:t>и автомобильных дорог Курской области,</w:t>
      </w:r>
      <w:r>
        <w:rPr>
          <w:sz w:val="28"/>
          <w:szCs w:val="28"/>
        </w:rPr>
        <w:t xml:space="preserve"> </w:t>
      </w:r>
      <w:r w:rsidR="00F67C56">
        <w:rPr>
          <w:sz w:val="28"/>
          <w:szCs w:val="28"/>
        </w:rPr>
        <w:t xml:space="preserve">при замещении которых государственные гражданские служащие комитета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</w:t>
      </w:r>
      <w:r>
        <w:rPr>
          <w:sz w:val="28"/>
          <w:szCs w:val="28"/>
        </w:rPr>
        <w:br/>
      </w:r>
      <w:r w:rsidR="00F67C56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детей, утвержденный приказом комитета транспорта и автомобильных дорог Курской области от 15.10.2019 № 205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F67C56">
        <w:rPr>
          <w:sz w:val="28"/>
          <w:szCs w:val="28"/>
        </w:rPr>
        <w:lastRenderedPageBreak/>
        <w:t>(в редакции приказа комитета транспорта и автомобильных дорог Курской области от 27.05.2020 № 120а).</w:t>
      </w:r>
    </w:p>
    <w:p w:rsidR="00C12E87" w:rsidRPr="002F461E" w:rsidRDefault="00C12E87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sz w:val="28"/>
          <w:szCs w:val="28"/>
        </w:rPr>
        <w:t>Приказ вступает в силу с момента подписания.</w:t>
      </w:r>
    </w:p>
    <w:p w:rsidR="00080834" w:rsidRDefault="00B513A9" w:rsidP="00080834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F461E">
        <w:rPr>
          <w:sz w:val="28"/>
          <w:szCs w:val="28"/>
        </w:rPr>
        <w:t>Контроль за исполнением настоящего приказа оставляю за собой.</w:t>
      </w:r>
    </w:p>
    <w:p w:rsidR="008E5CD1" w:rsidRPr="00347D30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8E5CD1" w:rsidRPr="00347D30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p w:rsidR="008E5CD1" w:rsidRPr="00347D30" w:rsidRDefault="008E5CD1" w:rsidP="008E5CD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30E1" w:rsidTr="006D30E1">
        <w:tc>
          <w:tcPr>
            <w:tcW w:w="4785" w:type="dxa"/>
          </w:tcPr>
          <w:p w:rsidR="006D30E1" w:rsidRDefault="006D30E1" w:rsidP="00E87FEA">
            <w:pPr>
              <w:jc w:val="both"/>
            </w:pPr>
            <w:r>
              <w:t>Председатель комитета</w:t>
            </w:r>
          </w:p>
        </w:tc>
        <w:tc>
          <w:tcPr>
            <w:tcW w:w="4786" w:type="dxa"/>
          </w:tcPr>
          <w:p w:rsidR="006D30E1" w:rsidRDefault="00CE26F9" w:rsidP="006D30E1">
            <w:pPr>
              <w:jc w:val="right"/>
            </w:pPr>
            <w:r>
              <w:t>С.В. Солдатенков</w:t>
            </w:r>
          </w:p>
        </w:tc>
      </w:tr>
    </w:tbl>
    <w:p w:rsidR="00AE71E4" w:rsidRDefault="00AE71E4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p w:rsidR="00215B3C" w:rsidRDefault="00215B3C" w:rsidP="008E5CD1">
      <w:pPr>
        <w:pStyle w:val="11"/>
        <w:shd w:val="clear" w:color="auto" w:fill="auto"/>
        <w:tabs>
          <w:tab w:val="left" w:pos="993"/>
        </w:tabs>
        <w:spacing w:after="0"/>
        <w:ind w:firstLine="0"/>
        <w:rPr>
          <w:bCs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5B3C" w:rsidTr="00BA07DC">
        <w:tc>
          <w:tcPr>
            <w:tcW w:w="4785" w:type="dxa"/>
          </w:tcPr>
          <w:p w:rsidR="00215B3C" w:rsidRDefault="00215B3C" w:rsidP="00BA07DC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215B3C" w:rsidRDefault="00215B3C" w:rsidP="00BA07DC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 </w:t>
            </w: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приказом комитета транспорта </w:t>
            </w: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 автомобильных дорог </w:t>
            </w:r>
          </w:p>
          <w:p w:rsidR="00215B3C" w:rsidRDefault="00215B3C" w:rsidP="00BA07DC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Курской области</w:t>
            </w:r>
          </w:p>
          <w:p w:rsidR="00215B3C" w:rsidRDefault="001C4D05" w:rsidP="001C4D05">
            <w:pPr>
              <w:pStyle w:val="Standard"/>
              <w:tabs>
                <w:tab w:val="num" w:pos="709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 __________</w:t>
            </w:r>
            <w:r w:rsidR="00215B3C" w:rsidRPr="00C5440D">
              <w:rPr>
                <w:sz w:val="28"/>
                <w:szCs w:val="28"/>
                <w:lang w:val="ru-RU"/>
              </w:rPr>
              <w:t xml:space="preserve"> №</w:t>
            </w:r>
            <w:r w:rsidR="00215B3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____</w:t>
            </w:r>
            <w:r w:rsidR="00215B3C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215B3C" w:rsidRDefault="00215B3C" w:rsidP="00215B3C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215B3C" w:rsidRDefault="00215B3C" w:rsidP="00215B3C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215B3C" w:rsidRDefault="00215B3C" w:rsidP="00215B3C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215B3C" w:rsidRPr="001D5D5C" w:rsidRDefault="00215B3C" w:rsidP="00215B3C">
      <w:pPr>
        <w:pStyle w:val="11"/>
        <w:shd w:val="clear" w:color="auto" w:fill="auto"/>
        <w:spacing w:after="0"/>
        <w:ind w:firstLine="0"/>
        <w:jc w:val="center"/>
        <w:rPr>
          <w:b/>
        </w:rPr>
      </w:pPr>
      <w:r w:rsidRPr="001D5D5C">
        <w:rPr>
          <w:b/>
        </w:rPr>
        <w:t xml:space="preserve">ИЗМЕНЕНИЯ, </w:t>
      </w:r>
    </w:p>
    <w:p w:rsidR="00215B3C" w:rsidRPr="001D5D5C" w:rsidRDefault="00215B3C" w:rsidP="00215B3C">
      <w:pPr>
        <w:pStyle w:val="11"/>
        <w:shd w:val="clear" w:color="auto" w:fill="auto"/>
        <w:spacing w:after="0"/>
        <w:ind w:firstLine="0"/>
        <w:jc w:val="center"/>
        <w:rPr>
          <w:b/>
        </w:rPr>
      </w:pPr>
      <w:r w:rsidRPr="001D5D5C">
        <w:rPr>
          <w:b/>
        </w:rPr>
        <w:t xml:space="preserve">которые вносятся в приказ комитета транспорта </w:t>
      </w:r>
      <w:r w:rsidRPr="001D5D5C">
        <w:rPr>
          <w:b/>
        </w:rPr>
        <w:br/>
        <w:t xml:space="preserve">и автомобильных дорог Курской области от 15.10.2019 № 205 </w:t>
      </w:r>
      <w:r w:rsidR="0060562B" w:rsidRPr="001D5D5C">
        <w:rPr>
          <w:b/>
        </w:rPr>
        <w:br/>
      </w:r>
      <w:r w:rsidRPr="001D5D5C">
        <w:rPr>
          <w:b/>
        </w:rPr>
        <w:t>«</w:t>
      </w:r>
      <w:r w:rsidR="0060562B" w:rsidRPr="001D5D5C">
        <w:rPr>
          <w:b/>
        </w:rPr>
        <w:t xml:space="preserve">Об утверждении перечня должностей государственной гражданской службы комитета транспорта и автомобильных дорог Курской области, </w:t>
      </w:r>
      <w:r w:rsidR="0060562B" w:rsidRPr="001D5D5C">
        <w:rPr>
          <w:b/>
        </w:rPr>
        <w:br/>
        <w:t xml:space="preserve">при замещении которых государственные гражданские служащие </w:t>
      </w:r>
      <w:r w:rsidR="0060562B" w:rsidRPr="001D5D5C">
        <w:rPr>
          <w:b/>
        </w:rPr>
        <w:br/>
        <w:t xml:space="preserve">комитета обязаны представлять сведения о своих доходах, расходах, </w:t>
      </w:r>
      <w:r w:rsidR="0060562B" w:rsidRPr="001D5D5C">
        <w:rPr>
          <w:b/>
        </w:rPr>
        <w:br/>
        <w:t xml:space="preserve">об имуществе и обязательствах имущественного характера, </w:t>
      </w:r>
      <w:r w:rsidR="0060562B" w:rsidRPr="001D5D5C">
        <w:rPr>
          <w:b/>
        </w:rPr>
        <w:br/>
        <w:t xml:space="preserve">а также сведения о доходах, расходах, об имуществе и обязательствах имущественного характера своих супруги (супруга) </w:t>
      </w:r>
      <w:r w:rsidR="0060562B" w:rsidRPr="001D5D5C">
        <w:rPr>
          <w:b/>
        </w:rPr>
        <w:br/>
        <w:t>и несовершеннолетних детей</w:t>
      </w:r>
      <w:r w:rsidRPr="001D5D5C">
        <w:rPr>
          <w:b/>
        </w:rPr>
        <w:t>»</w:t>
      </w:r>
    </w:p>
    <w:p w:rsidR="00215B3C" w:rsidRDefault="00215B3C" w:rsidP="001D5D5C">
      <w:pPr>
        <w:pStyle w:val="11"/>
        <w:shd w:val="clear" w:color="auto" w:fill="auto"/>
        <w:tabs>
          <w:tab w:val="left" w:pos="993"/>
        </w:tabs>
        <w:spacing w:after="0"/>
        <w:ind w:firstLine="709"/>
        <w:rPr>
          <w:bCs/>
        </w:rPr>
      </w:pPr>
    </w:p>
    <w:p w:rsidR="001D5D5C" w:rsidRDefault="001D5D5C" w:rsidP="001D5D5C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rPr>
          <w:bCs/>
        </w:rPr>
        <w:t xml:space="preserve">1. Раздел </w:t>
      </w:r>
      <w:r>
        <w:rPr>
          <w:bCs/>
          <w:lang w:val="en-US"/>
        </w:rPr>
        <w:t>II</w:t>
      </w:r>
      <w:r w:rsidRPr="001D5D5C">
        <w:rPr>
          <w:bCs/>
        </w:rPr>
        <w:t xml:space="preserve"> </w:t>
      </w:r>
      <w:r>
        <w:rPr>
          <w:bCs/>
        </w:rPr>
        <w:t xml:space="preserve">Перечня </w:t>
      </w:r>
      <w:r w:rsidRPr="001D5D5C">
        <w:t xml:space="preserve">должностей государственной гражданской службы комитета транспорта и автомобильных дорог Курской области, </w:t>
      </w:r>
      <w:r>
        <w:br/>
      </w:r>
      <w:r w:rsidRPr="001D5D5C">
        <w:t>при замещении которых государственные гражданские служащие</w:t>
      </w:r>
      <w:r>
        <w:t xml:space="preserve"> </w:t>
      </w:r>
      <w:r w:rsidRPr="001D5D5C">
        <w:t>комитета обязаны представлять сведения о своих доходах, расходах,</w:t>
      </w:r>
      <w:r>
        <w:t xml:space="preserve"> </w:t>
      </w:r>
      <w:r w:rsidRPr="001D5D5C">
        <w:t xml:space="preserve">об имуществе </w:t>
      </w:r>
      <w:r>
        <w:br/>
      </w:r>
      <w:r w:rsidRPr="001D5D5C">
        <w:t>и обязательствах имущественного характера,</w:t>
      </w:r>
      <w:r>
        <w:t xml:space="preserve"> </w:t>
      </w:r>
      <w:r w:rsidRPr="001D5D5C">
        <w:t>а также сведения о доходах, расходах, об имуществе и обязательствах имущественного характера своих супруги (супруга)</w:t>
      </w:r>
      <w:r>
        <w:t xml:space="preserve"> </w:t>
      </w:r>
      <w:r w:rsidRPr="001D5D5C">
        <w:t>и несовершеннолетних детей</w:t>
      </w:r>
      <w:r w:rsidR="00677C27">
        <w:t xml:space="preserve"> </w:t>
      </w:r>
      <w:r w:rsidR="00607E34">
        <w:t>изложить в следующей редакции:</w:t>
      </w:r>
    </w:p>
    <w:p w:rsidR="00607E34" w:rsidRDefault="00607E34" w:rsidP="001D5D5C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t>«Должности государственной гражданской службы комитета категории «специалисты» относящиеся к ведущей группе должностей:</w:t>
      </w:r>
    </w:p>
    <w:p w:rsidR="00607E34" w:rsidRDefault="00607E34" w:rsidP="001D5D5C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t>главный консультант комитета транспорта и автомобильных дорог Курской области;</w:t>
      </w:r>
    </w:p>
    <w:p w:rsidR="00607E34" w:rsidRDefault="00607E34" w:rsidP="001D5D5C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t>главный консультант управления транспорта;</w:t>
      </w:r>
    </w:p>
    <w:p w:rsidR="00607E34" w:rsidRDefault="00607E34" w:rsidP="00607E34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t xml:space="preserve">главный консультант управления экономики, финансов </w:t>
      </w:r>
      <w:r>
        <w:br/>
        <w:t>и инвестиционной политики;</w:t>
      </w:r>
    </w:p>
    <w:p w:rsidR="00607E34" w:rsidRPr="00607E34" w:rsidRDefault="00607E34" w:rsidP="00607E34">
      <w:pPr>
        <w:pStyle w:val="11"/>
        <w:shd w:val="clear" w:color="auto" w:fill="auto"/>
        <w:tabs>
          <w:tab w:val="left" w:pos="993"/>
        </w:tabs>
        <w:spacing w:after="0"/>
        <w:ind w:firstLine="709"/>
        <w:jc w:val="both"/>
      </w:pPr>
      <w:r>
        <w:t>главный консультант управления контрольно-надзорной деятельности.».</w:t>
      </w:r>
    </w:p>
    <w:sectPr w:rsidR="00607E34" w:rsidRPr="00607E34" w:rsidSect="00F67C56">
      <w:headerReference w:type="default" r:id="rId9"/>
      <w:pgSz w:w="11906" w:h="16838"/>
      <w:pgMar w:top="1134" w:right="850" w:bottom="1134" w:left="1701" w:header="142" w:footer="8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DC" w:rsidRDefault="00BA07DC" w:rsidP="00733883">
      <w:r>
        <w:separator/>
      </w:r>
    </w:p>
  </w:endnote>
  <w:endnote w:type="continuationSeparator" w:id="0">
    <w:p w:rsidR="00BA07DC" w:rsidRDefault="00BA07DC" w:rsidP="007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DC" w:rsidRDefault="00BA07DC" w:rsidP="00733883">
      <w:r>
        <w:separator/>
      </w:r>
    </w:p>
  </w:footnote>
  <w:footnote w:type="continuationSeparator" w:id="0">
    <w:p w:rsidR="00BA07DC" w:rsidRDefault="00BA07DC" w:rsidP="0073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DC" w:rsidRDefault="00BA07DC" w:rsidP="00C40274">
    <w:pPr>
      <w:pStyle w:val="a7"/>
      <w:jc w:val="center"/>
    </w:pPr>
  </w:p>
  <w:p w:rsidR="00BA07DC" w:rsidRDefault="00BA07DC" w:rsidP="00C40274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252B"/>
    <w:multiLevelType w:val="hybridMultilevel"/>
    <w:tmpl w:val="2AA8C28C"/>
    <w:lvl w:ilvl="0" w:tplc="CCBAB7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78178E"/>
    <w:multiLevelType w:val="hybridMultilevel"/>
    <w:tmpl w:val="589A8BCC"/>
    <w:lvl w:ilvl="0" w:tplc="DCE4DA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24537EC"/>
    <w:multiLevelType w:val="hybridMultilevel"/>
    <w:tmpl w:val="FA0066E0"/>
    <w:lvl w:ilvl="0" w:tplc="19CE5BF8">
      <w:start w:val="1"/>
      <w:numFmt w:val="decimal"/>
      <w:lvlText w:val="%1."/>
      <w:lvlJc w:val="left"/>
      <w:pPr>
        <w:ind w:left="1920" w:hanging="360"/>
      </w:pPr>
      <w:rPr>
        <w:rFonts w:eastAsia="Andale Sans U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4D9F0B19"/>
    <w:multiLevelType w:val="hybridMultilevel"/>
    <w:tmpl w:val="174AB6C2"/>
    <w:lvl w:ilvl="0" w:tplc="CFA21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7B67CA9"/>
    <w:multiLevelType w:val="hybridMultilevel"/>
    <w:tmpl w:val="9752AF34"/>
    <w:lvl w:ilvl="0" w:tplc="A868482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FEA"/>
    <w:rsid w:val="00005504"/>
    <w:rsid w:val="00006064"/>
    <w:rsid w:val="00020929"/>
    <w:rsid w:val="00022192"/>
    <w:rsid w:val="00033B7E"/>
    <w:rsid w:val="0003583E"/>
    <w:rsid w:val="00035C6C"/>
    <w:rsid w:val="00036083"/>
    <w:rsid w:val="000432CC"/>
    <w:rsid w:val="00064120"/>
    <w:rsid w:val="00066637"/>
    <w:rsid w:val="00080834"/>
    <w:rsid w:val="000A4CB4"/>
    <w:rsid w:val="000B5E5A"/>
    <w:rsid w:val="000D3117"/>
    <w:rsid w:val="000E1725"/>
    <w:rsid w:val="000E7500"/>
    <w:rsid w:val="00100439"/>
    <w:rsid w:val="00104134"/>
    <w:rsid w:val="0011182F"/>
    <w:rsid w:val="00125FB8"/>
    <w:rsid w:val="001332ED"/>
    <w:rsid w:val="00133C73"/>
    <w:rsid w:val="001403DE"/>
    <w:rsid w:val="00143A80"/>
    <w:rsid w:val="001453ED"/>
    <w:rsid w:val="00146AA9"/>
    <w:rsid w:val="00147799"/>
    <w:rsid w:val="001517E1"/>
    <w:rsid w:val="00163675"/>
    <w:rsid w:val="00165EFD"/>
    <w:rsid w:val="00174723"/>
    <w:rsid w:val="0017532C"/>
    <w:rsid w:val="00193270"/>
    <w:rsid w:val="00196802"/>
    <w:rsid w:val="001C4D05"/>
    <w:rsid w:val="001D53B8"/>
    <w:rsid w:val="001D5D5C"/>
    <w:rsid w:val="001D606C"/>
    <w:rsid w:val="001E337E"/>
    <w:rsid w:val="001E505B"/>
    <w:rsid w:val="0020211D"/>
    <w:rsid w:val="00204B2A"/>
    <w:rsid w:val="00211163"/>
    <w:rsid w:val="00214EE3"/>
    <w:rsid w:val="00215B3C"/>
    <w:rsid w:val="00215B56"/>
    <w:rsid w:val="00216F7D"/>
    <w:rsid w:val="00217720"/>
    <w:rsid w:val="00241C77"/>
    <w:rsid w:val="00256838"/>
    <w:rsid w:val="00277699"/>
    <w:rsid w:val="002A1249"/>
    <w:rsid w:val="002B788B"/>
    <w:rsid w:val="002C0B19"/>
    <w:rsid w:val="002C6E48"/>
    <w:rsid w:val="002E2632"/>
    <w:rsid w:val="002E4C95"/>
    <w:rsid w:val="002E6FD9"/>
    <w:rsid w:val="002F44D5"/>
    <w:rsid w:val="002F461E"/>
    <w:rsid w:val="002F5C74"/>
    <w:rsid w:val="002F6B64"/>
    <w:rsid w:val="00307D3F"/>
    <w:rsid w:val="003204B6"/>
    <w:rsid w:val="00336811"/>
    <w:rsid w:val="00347D30"/>
    <w:rsid w:val="0036115E"/>
    <w:rsid w:val="00371556"/>
    <w:rsid w:val="00386C73"/>
    <w:rsid w:val="00391594"/>
    <w:rsid w:val="003A02FA"/>
    <w:rsid w:val="003A470A"/>
    <w:rsid w:val="003A7336"/>
    <w:rsid w:val="003B0D91"/>
    <w:rsid w:val="003C4972"/>
    <w:rsid w:val="003D51FC"/>
    <w:rsid w:val="003D59B5"/>
    <w:rsid w:val="003E1FB2"/>
    <w:rsid w:val="003E30B4"/>
    <w:rsid w:val="003F473D"/>
    <w:rsid w:val="003F7791"/>
    <w:rsid w:val="004041A4"/>
    <w:rsid w:val="00406EA1"/>
    <w:rsid w:val="00423A83"/>
    <w:rsid w:val="004253C3"/>
    <w:rsid w:val="00437F6E"/>
    <w:rsid w:val="0044145B"/>
    <w:rsid w:val="00450A42"/>
    <w:rsid w:val="00456F27"/>
    <w:rsid w:val="0046065E"/>
    <w:rsid w:val="00463E19"/>
    <w:rsid w:val="0047137E"/>
    <w:rsid w:val="00486E26"/>
    <w:rsid w:val="00490AAE"/>
    <w:rsid w:val="004949F2"/>
    <w:rsid w:val="004A68AB"/>
    <w:rsid w:val="004B52BD"/>
    <w:rsid w:val="004B75FE"/>
    <w:rsid w:val="004C3136"/>
    <w:rsid w:val="00524E8C"/>
    <w:rsid w:val="00526119"/>
    <w:rsid w:val="00540D5B"/>
    <w:rsid w:val="00541141"/>
    <w:rsid w:val="005639A5"/>
    <w:rsid w:val="00564632"/>
    <w:rsid w:val="005822A0"/>
    <w:rsid w:val="00582AD8"/>
    <w:rsid w:val="00587E0B"/>
    <w:rsid w:val="005B5F8D"/>
    <w:rsid w:val="005C6B27"/>
    <w:rsid w:val="005C7C75"/>
    <w:rsid w:val="005D7BE7"/>
    <w:rsid w:val="005E19AC"/>
    <w:rsid w:val="005E268D"/>
    <w:rsid w:val="005E7B26"/>
    <w:rsid w:val="005F03BA"/>
    <w:rsid w:val="005F40E8"/>
    <w:rsid w:val="00604EA5"/>
    <w:rsid w:val="0060562B"/>
    <w:rsid w:val="00607E34"/>
    <w:rsid w:val="0061751E"/>
    <w:rsid w:val="006202C6"/>
    <w:rsid w:val="00622385"/>
    <w:rsid w:val="006237C1"/>
    <w:rsid w:val="006252B2"/>
    <w:rsid w:val="00627580"/>
    <w:rsid w:val="00654C56"/>
    <w:rsid w:val="00665F27"/>
    <w:rsid w:val="00676892"/>
    <w:rsid w:val="00676B68"/>
    <w:rsid w:val="00677C27"/>
    <w:rsid w:val="00691BF5"/>
    <w:rsid w:val="006A3CC1"/>
    <w:rsid w:val="006B2DBC"/>
    <w:rsid w:val="006B3633"/>
    <w:rsid w:val="006B7475"/>
    <w:rsid w:val="006C10EA"/>
    <w:rsid w:val="006C38E7"/>
    <w:rsid w:val="006D2218"/>
    <w:rsid w:val="006D30E1"/>
    <w:rsid w:val="006D65C1"/>
    <w:rsid w:val="006E48E6"/>
    <w:rsid w:val="006E7433"/>
    <w:rsid w:val="006F00E3"/>
    <w:rsid w:val="007036FC"/>
    <w:rsid w:val="0070725B"/>
    <w:rsid w:val="00715A46"/>
    <w:rsid w:val="00733883"/>
    <w:rsid w:val="00742816"/>
    <w:rsid w:val="00747CF7"/>
    <w:rsid w:val="0075165C"/>
    <w:rsid w:val="0076367F"/>
    <w:rsid w:val="0076415A"/>
    <w:rsid w:val="00772445"/>
    <w:rsid w:val="00781126"/>
    <w:rsid w:val="007845BF"/>
    <w:rsid w:val="00797B74"/>
    <w:rsid w:val="007A5552"/>
    <w:rsid w:val="007B0541"/>
    <w:rsid w:val="007B42DD"/>
    <w:rsid w:val="007B56D2"/>
    <w:rsid w:val="007C0666"/>
    <w:rsid w:val="007C6558"/>
    <w:rsid w:val="007D16B2"/>
    <w:rsid w:val="007E1D19"/>
    <w:rsid w:val="007E47D8"/>
    <w:rsid w:val="007E483A"/>
    <w:rsid w:val="007F23F5"/>
    <w:rsid w:val="00801358"/>
    <w:rsid w:val="008127EC"/>
    <w:rsid w:val="00824D78"/>
    <w:rsid w:val="00826C3C"/>
    <w:rsid w:val="008326DA"/>
    <w:rsid w:val="008477BE"/>
    <w:rsid w:val="00852E9C"/>
    <w:rsid w:val="00860C27"/>
    <w:rsid w:val="008611F8"/>
    <w:rsid w:val="00863E84"/>
    <w:rsid w:val="008641DB"/>
    <w:rsid w:val="008708CF"/>
    <w:rsid w:val="00882429"/>
    <w:rsid w:val="00882B79"/>
    <w:rsid w:val="008925E4"/>
    <w:rsid w:val="00892B71"/>
    <w:rsid w:val="008A2903"/>
    <w:rsid w:val="008B7C39"/>
    <w:rsid w:val="008D591D"/>
    <w:rsid w:val="008D63B0"/>
    <w:rsid w:val="008E5CD1"/>
    <w:rsid w:val="0090000F"/>
    <w:rsid w:val="00900105"/>
    <w:rsid w:val="00911130"/>
    <w:rsid w:val="009316FD"/>
    <w:rsid w:val="00932B67"/>
    <w:rsid w:val="00950E68"/>
    <w:rsid w:val="00952075"/>
    <w:rsid w:val="00953C7A"/>
    <w:rsid w:val="00961FB3"/>
    <w:rsid w:val="00964DB2"/>
    <w:rsid w:val="00966543"/>
    <w:rsid w:val="00973052"/>
    <w:rsid w:val="0098029C"/>
    <w:rsid w:val="00984886"/>
    <w:rsid w:val="009853EB"/>
    <w:rsid w:val="009870E4"/>
    <w:rsid w:val="00991548"/>
    <w:rsid w:val="00997652"/>
    <w:rsid w:val="009A0FB3"/>
    <w:rsid w:val="009B66E2"/>
    <w:rsid w:val="009C7212"/>
    <w:rsid w:val="009E78A2"/>
    <w:rsid w:val="009F2F70"/>
    <w:rsid w:val="009F3FA0"/>
    <w:rsid w:val="009F7F3F"/>
    <w:rsid w:val="00A00063"/>
    <w:rsid w:val="00A03D27"/>
    <w:rsid w:val="00A0611C"/>
    <w:rsid w:val="00A10337"/>
    <w:rsid w:val="00A139B2"/>
    <w:rsid w:val="00A1676D"/>
    <w:rsid w:val="00A41765"/>
    <w:rsid w:val="00A454F7"/>
    <w:rsid w:val="00A5636A"/>
    <w:rsid w:val="00A616E7"/>
    <w:rsid w:val="00A6220C"/>
    <w:rsid w:val="00A66A14"/>
    <w:rsid w:val="00A6751B"/>
    <w:rsid w:val="00A90546"/>
    <w:rsid w:val="00AA0965"/>
    <w:rsid w:val="00AC3D11"/>
    <w:rsid w:val="00AC7FA4"/>
    <w:rsid w:val="00AE08B3"/>
    <w:rsid w:val="00AE71E4"/>
    <w:rsid w:val="00B07941"/>
    <w:rsid w:val="00B103BE"/>
    <w:rsid w:val="00B237A5"/>
    <w:rsid w:val="00B513A9"/>
    <w:rsid w:val="00B56F0C"/>
    <w:rsid w:val="00B60A20"/>
    <w:rsid w:val="00B60D53"/>
    <w:rsid w:val="00B62BE8"/>
    <w:rsid w:val="00B967AD"/>
    <w:rsid w:val="00BA07DC"/>
    <w:rsid w:val="00BA329F"/>
    <w:rsid w:val="00BA77D1"/>
    <w:rsid w:val="00BB31BA"/>
    <w:rsid w:val="00BB73F8"/>
    <w:rsid w:val="00BB7F75"/>
    <w:rsid w:val="00BE0A91"/>
    <w:rsid w:val="00BF1746"/>
    <w:rsid w:val="00BF578B"/>
    <w:rsid w:val="00C00AAB"/>
    <w:rsid w:val="00C0250E"/>
    <w:rsid w:val="00C0306E"/>
    <w:rsid w:val="00C12B2B"/>
    <w:rsid w:val="00C12E87"/>
    <w:rsid w:val="00C21D29"/>
    <w:rsid w:val="00C24F32"/>
    <w:rsid w:val="00C37434"/>
    <w:rsid w:val="00C40274"/>
    <w:rsid w:val="00C46DB1"/>
    <w:rsid w:val="00C51271"/>
    <w:rsid w:val="00C5440D"/>
    <w:rsid w:val="00C57CE2"/>
    <w:rsid w:val="00C67F78"/>
    <w:rsid w:val="00C71432"/>
    <w:rsid w:val="00C71FBC"/>
    <w:rsid w:val="00C727A3"/>
    <w:rsid w:val="00C7547A"/>
    <w:rsid w:val="00CA3579"/>
    <w:rsid w:val="00CB726B"/>
    <w:rsid w:val="00CC626A"/>
    <w:rsid w:val="00CD7FA7"/>
    <w:rsid w:val="00CE26F9"/>
    <w:rsid w:val="00D0000C"/>
    <w:rsid w:val="00D00379"/>
    <w:rsid w:val="00D00E00"/>
    <w:rsid w:val="00D02C49"/>
    <w:rsid w:val="00D121AA"/>
    <w:rsid w:val="00D22DD4"/>
    <w:rsid w:val="00D37491"/>
    <w:rsid w:val="00D37B66"/>
    <w:rsid w:val="00D41D32"/>
    <w:rsid w:val="00D50020"/>
    <w:rsid w:val="00D56B9F"/>
    <w:rsid w:val="00D62901"/>
    <w:rsid w:val="00D8421D"/>
    <w:rsid w:val="00D86FFB"/>
    <w:rsid w:val="00D91DCA"/>
    <w:rsid w:val="00DA6C65"/>
    <w:rsid w:val="00DB4275"/>
    <w:rsid w:val="00DB6AB4"/>
    <w:rsid w:val="00DC21B7"/>
    <w:rsid w:val="00DD03D0"/>
    <w:rsid w:val="00DD31AB"/>
    <w:rsid w:val="00DD48BB"/>
    <w:rsid w:val="00DE1A98"/>
    <w:rsid w:val="00DE39F1"/>
    <w:rsid w:val="00DF5810"/>
    <w:rsid w:val="00DF604D"/>
    <w:rsid w:val="00E03394"/>
    <w:rsid w:val="00E23B87"/>
    <w:rsid w:val="00E3366F"/>
    <w:rsid w:val="00E60E14"/>
    <w:rsid w:val="00E6142C"/>
    <w:rsid w:val="00E824D8"/>
    <w:rsid w:val="00E8291A"/>
    <w:rsid w:val="00E8769B"/>
    <w:rsid w:val="00E87FEA"/>
    <w:rsid w:val="00E962BC"/>
    <w:rsid w:val="00EA7235"/>
    <w:rsid w:val="00EA7F67"/>
    <w:rsid w:val="00EB32E1"/>
    <w:rsid w:val="00ED1209"/>
    <w:rsid w:val="00ED5C91"/>
    <w:rsid w:val="00ED6F1B"/>
    <w:rsid w:val="00ED7A36"/>
    <w:rsid w:val="00ED7E1D"/>
    <w:rsid w:val="00EF4D2F"/>
    <w:rsid w:val="00EF6C27"/>
    <w:rsid w:val="00F02C82"/>
    <w:rsid w:val="00F03A7B"/>
    <w:rsid w:val="00F16EF0"/>
    <w:rsid w:val="00F207D3"/>
    <w:rsid w:val="00F25A19"/>
    <w:rsid w:val="00F42F7E"/>
    <w:rsid w:val="00F530A0"/>
    <w:rsid w:val="00F55CD8"/>
    <w:rsid w:val="00F55E05"/>
    <w:rsid w:val="00F67C56"/>
    <w:rsid w:val="00F709F2"/>
    <w:rsid w:val="00F76B0F"/>
    <w:rsid w:val="00F833EE"/>
    <w:rsid w:val="00F85CA7"/>
    <w:rsid w:val="00FB24C1"/>
    <w:rsid w:val="00FB486F"/>
    <w:rsid w:val="00FB5140"/>
    <w:rsid w:val="00FB60C6"/>
    <w:rsid w:val="00FE305C"/>
    <w:rsid w:val="00FE5861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399CC8F"/>
  <w15:docId w15:val="{F8D74FA9-9E6B-43D9-97DA-C0288F9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FEA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87FEA"/>
    <w:pPr>
      <w:keepNext/>
      <w:tabs>
        <w:tab w:val="num" w:pos="0"/>
      </w:tabs>
      <w:jc w:val="center"/>
      <w:outlineLvl w:val="0"/>
    </w:pPr>
    <w:rPr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EA"/>
    <w:rPr>
      <w:rFonts w:eastAsia="Andale Sans UI"/>
      <w:b/>
      <w:bCs/>
      <w:kern w:val="1"/>
      <w:sz w:val="64"/>
      <w:szCs w:val="6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87F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F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03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5E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88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883"/>
    <w:rPr>
      <w:rFonts w:eastAsia="Andale Sans UI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73388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33883"/>
    <w:rPr>
      <w:rFonts w:eastAsia="Andale Sans UI"/>
      <w:kern w:val="1"/>
      <w:sz w:val="24"/>
      <w:szCs w:val="24"/>
      <w:lang w:eastAsia="ar-SA"/>
    </w:rPr>
  </w:style>
  <w:style w:type="paragraph" w:customStyle="1" w:styleId="Standard">
    <w:name w:val="Standard"/>
    <w:rsid w:val="00AC3D11"/>
    <w:pPr>
      <w:widowControl w:val="0"/>
      <w:suppressAutoHyphens/>
      <w:spacing w:after="0" w:line="240" w:lineRule="auto"/>
    </w:pPr>
    <w:rPr>
      <w:rFonts w:eastAsia="Times New Roman" w:cs="Tahoma"/>
      <w:kern w:val="16"/>
      <w:sz w:val="24"/>
      <w:szCs w:val="24"/>
      <w:lang w:val="de-DE" w:eastAsia="ja-JP" w:bidi="fa-IR"/>
    </w:rPr>
  </w:style>
  <w:style w:type="character" w:customStyle="1" w:styleId="ab">
    <w:name w:val="Основной текст_"/>
    <w:basedOn w:val="a0"/>
    <w:link w:val="11"/>
    <w:rsid w:val="00AC3D11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b"/>
    <w:rsid w:val="00AC3D11"/>
    <w:pPr>
      <w:shd w:val="clear" w:color="auto" w:fill="FFFFFF"/>
      <w:suppressAutoHyphens w:val="0"/>
      <w:spacing w:after="220"/>
      <w:ind w:firstLine="400"/>
    </w:pPr>
    <w:rPr>
      <w:rFonts w:eastAsia="Times New Roman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B0FC0-FD96-43D1-804A-E7C6D1B2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Наталья_Денисова</dc:creator>
  <cp:lastModifiedBy>Шуляк Екатерина Александровна</cp:lastModifiedBy>
  <cp:revision>310</cp:revision>
  <cp:lastPrinted>2022-02-08T14:38:00Z</cp:lastPrinted>
  <dcterms:created xsi:type="dcterms:W3CDTF">2018-05-23T14:23:00Z</dcterms:created>
  <dcterms:modified xsi:type="dcterms:W3CDTF">2023-04-10T14:36:00Z</dcterms:modified>
</cp:coreProperties>
</file>