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B7" w:rsidRDefault="005102B2" w:rsidP="00EE18B7">
      <w:pPr>
        <w:autoSpaceDE w:val="0"/>
        <w:autoSpaceDN w:val="0"/>
        <w:adjustRightInd w:val="0"/>
        <w:ind w:right="-1" w:firstLine="398"/>
        <w:jc w:val="center"/>
        <w:rPr>
          <w:b/>
          <w:bCs/>
          <w:sz w:val="28"/>
          <w:szCs w:val="28"/>
        </w:rPr>
      </w:pPr>
      <w:r>
        <w:rPr>
          <w:b/>
          <w:bCs/>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29.2pt;margin-top:3.55pt;width:240.7pt;height:137pt;z-index:251658240" strokecolor="white">
            <v:textbox style="mso-next-textbox:#_x0000_s1026">
              <w:txbxContent>
                <w:p w:rsidR="00C101CF" w:rsidRDefault="00C101CF" w:rsidP="00EE18B7">
                  <w:pPr>
                    <w:pStyle w:val="ConsPlusNormal"/>
                    <w:jc w:val="center"/>
                  </w:pPr>
                  <w:r>
                    <w:t>УТВЕРЖДЕНО</w:t>
                  </w:r>
                </w:p>
                <w:p w:rsidR="00C101CF" w:rsidRDefault="00C101CF" w:rsidP="00EE18B7">
                  <w:pPr>
                    <w:pStyle w:val="ConsPlusNormal"/>
                    <w:jc w:val="center"/>
                  </w:pPr>
                  <w:r>
                    <w:t xml:space="preserve"> приказом комитета финансов Курской области от 11.02.2013 № 39</w:t>
                  </w:r>
                </w:p>
                <w:p w:rsidR="00C101CF" w:rsidRDefault="00C101CF" w:rsidP="00EE18B7">
                  <w:pPr>
                    <w:pStyle w:val="ConsPlusNormal"/>
                    <w:jc w:val="center"/>
                  </w:pPr>
                  <w:r>
                    <w:t xml:space="preserve">(в редакции приказа </w:t>
                  </w:r>
                  <w:r w:rsidR="00BF7FF3">
                    <w:t>Министерства финансов и бюджетного контроля</w:t>
                  </w:r>
                  <w:r>
                    <w:t xml:space="preserve"> финансов Курской области </w:t>
                  </w:r>
                </w:p>
                <w:p w:rsidR="00C101CF" w:rsidRDefault="00C101CF" w:rsidP="00EE18B7">
                  <w:pPr>
                    <w:pStyle w:val="ConsPlusNormal"/>
                    <w:jc w:val="center"/>
                  </w:pPr>
                  <w:r>
                    <w:t xml:space="preserve">от </w:t>
                  </w:r>
                  <w:r w:rsidR="00BF7FF3">
                    <w:t>08.12.202</w:t>
                  </w:r>
                  <w:r w:rsidR="00BA6D9A">
                    <w:t>2</w:t>
                  </w:r>
                  <w:bookmarkStart w:id="0" w:name="_GoBack"/>
                  <w:bookmarkEnd w:id="0"/>
                  <w:r>
                    <w:t xml:space="preserve"> № </w:t>
                  </w:r>
                  <w:r w:rsidR="00BF7FF3">
                    <w:t>173)</w:t>
                  </w:r>
                </w:p>
              </w:txbxContent>
            </v:textbox>
          </v:shape>
        </w:pict>
      </w:r>
    </w:p>
    <w:p w:rsidR="00EE18B7" w:rsidRDefault="00EE18B7" w:rsidP="00EE18B7">
      <w:pPr>
        <w:autoSpaceDE w:val="0"/>
        <w:autoSpaceDN w:val="0"/>
        <w:adjustRightInd w:val="0"/>
        <w:ind w:right="-1" w:firstLine="398"/>
        <w:jc w:val="center"/>
        <w:rPr>
          <w:b/>
          <w:bCs/>
          <w:sz w:val="28"/>
          <w:szCs w:val="28"/>
        </w:rPr>
      </w:pPr>
    </w:p>
    <w:p w:rsidR="00EE18B7" w:rsidRDefault="00EE18B7" w:rsidP="00EE18B7">
      <w:pPr>
        <w:autoSpaceDE w:val="0"/>
        <w:autoSpaceDN w:val="0"/>
        <w:adjustRightInd w:val="0"/>
        <w:ind w:right="-1" w:firstLine="398"/>
        <w:jc w:val="center"/>
        <w:rPr>
          <w:b/>
          <w:bCs/>
          <w:sz w:val="28"/>
          <w:szCs w:val="28"/>
        </w:rPr>
      </w:pPr>
    </w:p>
    <w:p w:rsidR="00EE18B7" w:rsidRDefault="00EE18B7" w:rsidP="00EE18B7">
      <w:pPr>
        <w:autoSpaceDE w:val="0"/>
        <w:autoSpaceDN w:val="0"/>
        <w:adjustRightInd w:val="0"/>
        <w:ind w:right="-1" w:firstLine="398"/>
        <w:jc w:val="center"/>
        <w:rPr>
          <w:b/>
          <w:bCs/>
          <w:sz w:val="28"/>
          <w:szCs w:val="28"/>
        </w:rPr>
      </w:pPr>
    </w:p>
    <w:p w:rsidR="00EE18B7" w:rsidRDefault="00EE18B7" w:rsidP="00EE18B7">
      <w:pPr>
        <w:autoSpaceDE w:val="0"/>
        <w:autoSpaceDN w:val="0"/>
        <w:adjustRightInd w:val="0"/>
        <w:ind w:right="-1" w:firstLine="398"/>
        <w:jc w:val="center"/>
        <w:rPr>
          <w:b/>
          <w:bCs/>
          <w:sz w:val="28"/>
          <w:szCs w:val="28"/>
        </w:rPr>
      </w:pPr>
    </w:p>
    <w:p w:rsidR="00EE18B7" w:rsidRDefault="00EE18B7" w:rsidP="00EE18B7">
      <w:pPr>
        <w:autoSpaceDE w:val="0"/>
        <w:autoSpaceDN w:val="0"/>
        <w:adjustRightInd w:val="0"/>
        <w:ind w:right="-1" w:firstLine="398"/>
        <w:jc w:val="center"/>
        <w:rPr>
          <w:b/>
          <w:bCs/>
          <w:sz w:val="28"/>
          <w:szCs w:val="28"/>
        </w:rPr>
      </w:pPr>
    </w:p>
    <w:p w:rsidR="00EE18B7" w:rsidRDefault="00EE18B7" w:rsidP="00EE18B7">
      <w:pPr>
        <w:autoSpaceDE w:val="0"/>
        <w:autoSpaceDN w:val="0"/>
        <w:adjustRightInd w:val="0"/>
        <w:ind w:right="-1" w:firstLine="398"/>
        <w:jc w:val="center"/>
        <w:rPr>
          <w:b/>
          <w:bCs/>
          <w:sz w:val="28"/>
          <w:szCs w:val="28"/>
        </w:rPr>
      </w:pPr>
    </w:p>
    <w:p w:rsidR="00EE18B7" w:rsidRDefault="00EE18B7" w:rsidP="00EE18B7">
      <w:pPr>
        <w:autoSpaceDE w:val="0"/>
        <w:autoSpaceDN w:val="0"/>
        <w:adjustRightInd w:val="0"/>
        <w:ind w:right="-1" w:firstLine="398"/>
        <w:jc w:val="center"/>
        <w:rPr>
          <w:b/>
          <w:bCs/>
          <w:sz w:val="28"/>
          <w:szCs w:val="28"/>
        </w:rPr>
      </w:pPr>
    </w:p>
    <w:p w:rsidR="00EE18B7" w:rsidRDefault="00EE18B7" w:rsidP="00EE18B7">
      <w:pPr>
        <w:autoSpaceDE w:val="0"/>
        <w:autoSpaceDN w:val="0"/>
        <w:adjustRightInd w:val="0"/>
        <w:ind w:right="-1" w:firstLine="398"/>
        <w:jc w:val="center"/>
        <w:rPr>
          <w:b/>
          <w:bCs/>
          <w:sz w:val="28"/>
          <w:szCs w:val="28"/>
        </w:rPr>
      </w:pPr>
    </w:p>
    <w:p w:rsidR="00BF7FF3" w:rsidRDefault="00BF7FF3" w:rsidP="00EE18B7">
      <w:pPr>
        <w:autoSpaceDE w:val="0"/>
        <w:autoSpaceDN w:val="0"/>
        <w:adjustRightInd w:val="0"/>
        <w:ind w:right="-1" w:firstLine="398"/>
        <w:jc w:val="center"/>
        <w:rPr>
          <w:b/>
          <w:bCs/>
          <w:sz w:val="28"/>
          <w:szCs w:val="28"/>
        </w:rPr>
      </w:pPr>
    </w:p>
    <w:p w:rsidR="00EE18B7" w:rsidRDefault="00EE18B7" w:rsidP="00EE18B7">
      <w:pPr>
        <w:autoSpaceDE w:val="0"/>
        <w:autoSpaceDN w:val="0"/>
        <w:adjustRightInd w:val="0"/>
        <w:ind w:right="-1" w:firstLine="398"/>
        <w:jc w:val="center"/>
        <w:rPr>
          <w:b/>
          <w:bCs/>
          <w:sz w:val="28"/>
          <w:szCs w:val="28"/>
        </w:rPr>
      </w:pPr>
      <w:r>
        <w:rPr>
          <w:b/>
          <w:bCs/>
          <w:sz w:val="28"/>
          <w:szCs w:val="28"/>
        </w:rPr>
        <w:t>ПОЛОЖЕНИЕ</w:t>
      </w:r>
    </w:p>
    <w:p w:rsidR="00EE18B7" w:rsidRDefault="00EE18B7" w:rsidP="00EE18B7">
      <w:pPr>
        <w:autoSpaceDE w:val="0"/>
        <w:autoSpaceDN w:val="0"/>
        <w:adjustRightInd w:val="0"/>
        <w:ind w:right="-1" w:firstLine="398"/>
        <w:jc w:val="center"/>
        <w:rPr>
          <w:b/>
          <w:bCs/>
          <w:sz w:val="28"/>
          <w:szCs w:val="28"/>
        </w:rPr>
      </w:pPr>
      <w:r>
        <w:rPr>
          <w:b/>
          <w:bCs/>
          <w:sz w:val="28"/>
          <w:szCs w:val="28"/>
        </w:rPr>
        <w:t xml:space="preserve">об Общественном совете </w:t>
      </w:r>
    </w:p>
    <w:p w:rsidR="00BF7FF3" w:rsidRDefault="00EE18B7" w:rsidP="00EE18B7">
      <w:pPr>
        <w:autoSpaceDE w:val="0"/>
        <w:autoSpaceDN w:val="0"/>
        <w:adjustRightInd w:val="0"/>
        <w:ind w:right="-1" w:firstLine="398"/>
        <w:jc w:val="center"/>
        <w:rPr>
          <w:b/>
          <w:bCs/>
          <w:sz w:val="28"/>
          <w:szCs w:val="28"/>
        </w:rPr>
      </w:pPr>
      <w:r>
        <w:rPr>
          <w:b/>
          <w:bCs/>
          <w:sz w:val="28"/>
          <w:szCs w:val="28"/>
        </w:rPr>
        <w:t xml:space="preserve">при </w:t>
      </w:r>
      <w:r w:rsidR="00BF7FF3">
        <w:rPr>
          <w:b/>
          <w:bCs/>
          <w:sz w:val="28"/>
          <w:szCs w:val="28"/>
        </w:rPr>
        <w:t xml:space="preserve">Министерстве </w:t>
      </w:r>
      <w:r>
        <w:rPr>
          <w:b/>
          <w:bCs/>
          <w:sz w:val="28"/>
          <w:szCs w:val="28"/>
        </w:rPr>
        <w:t xml:space="preserve">финансов </w:t>
      </w:r>
      <w:r w:rsidR="00BF7FF3">
        <w:rPr>
          <w:b/>
          <w:bCs/>
          <w:sz w:val="28"/>
          <w:szCs w:val="28"/>
        </w:rPr>
        <w:t xml:space="preserve">и бюджетного контроля </w:t>
      </w:r>
    </w:p>
    <w:p w:rsidR="00EE18B7" w:rsidRDefault="00EE18B7" w:rsidP="00EE18B7">
      <w:pPr>
        <w:autoSpaceDE w:val="0"/>
        <w:autoSpaceDN w:val="0"/>
        <w:adjustRightInd w:val="0"/>
        <w:ind w:right="-1" w:firstLine="398"/>
        <w:jc w:val="center"/>
        <w:rPr>
          <w:b/>
          <w:bCs/>
          <w:sz w:val="28"/>
          <w:szCs w:val="28"/>
        </w:rPr>
      </w:pPr>
      <w:r>
        <w:rPr>
          <w:b/>
          <w:bCs/>
          <w:sz w:val="28"/>
          <w:szCs w:val="28"/>
        </w:rPr>
        <w:t>Курской области</w:t>
      </w:r>
    </w:p>
    <w:p w:rsidR="00EE18B7" w:rsidRDefault="00EE18B7" w:rsidP="0036679A">
      <w:pPr>
        <w:autoSpaceDE w:val="0"/>
        <w:autoSpaceDN w:val="0"/>
        <w:adjustRightInd w:val="0"/>
        <w:ind w:right="-1"/>
        <w:jc w:val="center"/>
        <w:rPr>
          <w:b/>
          <w:bCs/>
          <w:sz w:val="28"/>
          <w:szCs w:val="28"/>
        </w:rPr>
      </w:pPr>
    </w:p>
    <w:p w:rsidR="0036679A" w:rsidRDefault="0036679A" w:rsidP="0036679A">
      <w:pPr>
        <w:autoSpaceDE w:val="0"/>
        <w:autoSpaceDN w:val="0"/>
        <w:adjustRightInd w:val="0"/>
        <w:ind w:right="-1"/>
        <w:jc w:val="center"/>
        <w:rPr>
          <w:b/>
          <w:bCs/>
          <w:sz w:val="28"/>
          <w:szCs w:val="28"/>
        </w:rPr>
      </w:pPr>
    </w:p>
    <w:p w:rsidR="00276D5D" w:rsidRDefault="00276D5D" w:rsidP="0036679A">
      <w:pPr>
        <w:autoSpaceDE w:val="0"/>
        <w:autoSpaceDN w:val="0"/>
        <w:adjustRightInd w:val="0"/>
        <w:jc w:val="center"/>
        <w:rPr>
          <w:rFonts w:eastAsiaTheme="minorHAnsi"/>
          <w:b/>
          <w:sz w:val="28"/>
          <w:szCs w:val="28"/>
          <w:lang w:eastAsia="en-US"/>
        </w:rPr>
      </w:pPr>
      <w:r w:rsidRPr="00276D5D">
        <w:rPr>
          <w:rFonts w:eastAsiaTheme="minorHAnsi"/>
          <w:b/>
          <w:sz w:val="28"/>
          <w:szCs w:val="28"/>
          <w:lang w:eastAsia="en-US"/>
        </w:rPr>
        <w:t>I. Общие положения</w:t>
      </w:r>
    </w:p>
    <w:p w:rsidR="00276D5D" w:rsidRPr="00276D5D" w:rsidRDefault="00276D5D" w:rsidP="0036679A">
      <w:pPr>
        <w:autoSpaceDE w:val="0"/>
        <w:autoSpaceDN w:val="0"/>
        <w:adjustRightInd w:val="0"/>
        <w:jc w:val="center"/>
        <w:rPr>
          <w:b/>
          <w:bCs/>
          <w:sz w:val="28"/>
          <w:szCs w:val="28"/>
        </w:rPr>
      </w:pPr>
    </w:p>
    <w:p w:rsidR="00EE18B7" w:rsidRPr="00EE18B7" w:rsidRDefault="00EE18B7" w:rsidP="0036679A">
      <w:pPr>
        <w:autoSpaceDE w:val="0"/>
        <w:autoSpaceDN w:val="0"/>
        <w:adjustRightInd w:val="0"/>
        <w:ind w:firstLine="709"/>
        <w:jc w:val="both"/>
        <w:rPr>
          <w:bCs/>
          <w:sz w:val="28"/>
          <w:szCs w:val="28"/>
        </w:rPr>
      </w:pPr>
      <w:r w:rsidRPr="00EE18B7">
        <w:rPr>
          <w:bCs/>
          <w:sz w:val="28"/>
          <w:szCs w:val="28"/>
        </w:rPr>
        <w:t xml:space="preserve">1. Настоящее </w:t>
      </w:r>
      <w:r>
        <w:rPr>
          <w:bCs/>
          <w:sz w:val="28"/>
          <w:szCs w:val="28"/>
        </w:rPr>
        <w:t>П</w:t>
      </w:r>
      <w:r w:rsidRPr="00EE18B7">
        <w:rPr>
          <w:bCs/>
          <w:sz w:val="28"/>
          <w:szCs w:val="28"/>
        </w:rPr>
        <w:t>оложение определяет компетенцию, порядок формирова</w:t>
      </w:r>
      <w:r>
        <w:rPr>
          <w:bCs/>
          <w:sz w:val="28"/>
          <w:szCs w:val="28"/>
        </w:rPr>
        <w:t>ния и организации деятельности О</w:t>
      </w:r>
      <w:r w:rsidRPr="00EE18B7">
        <w:rPr>
          <w:bCs/>
          <w:sz w:val="28"/>
          <w:szCs w:val="28"/>
        </w:rPr>
        <w:t>бщественного совета при</w:t>
      </w:r>
      <w:r w:rsidR="0016489E">
        <w:rPr>
          <w:bCs/>
          <w:sz w:val="28"/>
          <w:szCs w:val="28"/>
        </w:rPr>
        <w:t> </w:t>
      </w:r>
      <w:r w:rsidR="003C3432">
        <w:rPr>
          <w:bCs/>
          <w:sz w:val="28"/>
          <w:szCs w:val="28"/>
        </w:rPr>
        <w:t>Министерстве финансов и бюджетного контроля</w:t>
      </w:r>
      <w:r>
        <w:rPr>
          <w:bCs/>
          <w:sz w:val="28"/>
          <w:szCs w:val="28"/>
        </w:rPr>
        <w:t xml:space="preserve"> </w:t>
      </w:r>
      <w:r w:rsidRPr="00EE18B7">
        <w:rPr>
          <w:bCs/>
          <w:sz w:val="28"/>
          <w:szCs w:val="28"/>
        </w:rPr>
        <w:t>Курской области (далее</w:t>
      </w:r>
      <w:r w:rsidR="00230322" w:rsidRPr="00230322">
        <w:rPr>
          <w:bCs/>
          <w:sz w:val="28"/>
          <w:szCs w:val="28"/>
        </w:rPr>
        <w:t xml:space="preserve"> </w:t>
      </w:r>
      <w:r w:rsidR="00230322">
        <w:rPr>
          <w:bCs/>
          <w:sz w:val="28"/>
          <w:szCs w:val="28"/>
        </w:rPr>
        <w:t>–</w:t>
      </w:r>
      <w:r w:rsidRPr="00EE18B7">
        <w:rPr>
          <w:bCs/>
          <w:sz w:val="28"/>
          <w:szCs w:val="28"/>
        </w:rPr>
        <w:t xml:space="preserve"> общественный совет).</w:t>
      </w:r>
    </w:p>
    <w:p w:rsidR="00EE18B7" w:rsidRDefault="00EE18B7" w:rsidP="0036679A">
      <w:pPr>
        <w:autoSpaceDE w:val="0"/>
        <w:autoSpaceDN w:val="0"/>
        <w:adjustRightInd w:val="0"/>
        <w:ind w:firstLine="709"/>
        <w:jc w:val="both"/>
        <w:rPr>
          <w:sz w:val="28"/>
          <w:szCs w:val="28"/>
        </w:rPr>
      </w:pPr>
      <w:r>
        <w:rPr>
          <w:sz w:val="28"/>
          <w:szCs w:val="28"/>
        </w:rPr>
        <w:t>2. Общественный совет является консультативно-совещательным органом, созданным в целях:</w:t>
      </w:r>
    </w:p>
    <w:p w:rsidR="0016489E" w:rsidRDefault="00EE18B7" w:rsidP="0036679A">
      <w:pPr>
        <w:autoSpaceDE w:val="0"/>
        <w:autoSpaceDN w:val="0"/>
        <w:adjustRightInd w:val="0"/>
        <w:ind w:firstLine="709"/>
        <w:jc w:val="both"/>
        <w:rPr>
          <w:sz w:val="28"/>
          <w:szCs w:val="28"/>
        </w:rPr>
      </w:pPr>
      <w:r>
        <w:rPr>
          <w:sz w:val="28"/>
          <w:szCs w:val="28"/>
        </w:rPr>
        <w:t>обеспечения реализации и защиты прав и свобод человека и</w:t>
      </w:r>
      <w:r w:rsidR="00230322">
        <w:rPr>
          <w:sz w:val="28"/>
          <w:szCs w:val="28"/>
          <w:lang w:val="en-US"/>
        </w:rPr>
        <w:t> </w:t>
      </w:r>
      <w:r>
        <w:rPr>
          <w:sz w:val="28"/>
          <w:szCs w:val="28"/>
        </w:rPr>
        <w:t>гражданина, пр</w:t>
      </w:r>
      <w:r w:rsidR="0016489E">
        <w:rPr>
          <w:sz w:val="28"/>
          <w:szCs w:val="28"/>
        </w:rPr>
        <w:t>а</w:t>
      </w:r>
      <w:r>
        <w:rPr>
          <w:sz w:val="28"/>
          <w:szCs w:val="28"/>
        </w:rPr>
        <w:t>в и законных интересов общественных объединений и</w:t>
      </w:r>
      <w:r w:rsidR="00230322">
        <w:rPr>
          <w:sz w:val="28"/>
          <w:szCs w:val="28"/>
          <w:lang w:val="en-US"/>
        </w:rPr>
        <w:t> </w:t>
      </w:r>
      <w:r>
        <w:rPr>
          <w:sz w:val="28"/>
          <w:szCs w:val="28"/>
        </w:rPr>
        <w:t>иных негосударственных некоммерческих организаций при</w:t>
      </w:r>
      <w:r w:rsidR="003C3432">
        <w:rPr>
          <w:sz w:val="28"/>
          <w:szCs w:val="28"/>
        </w:rPr>
        <w:t xml:space="preserve"> </w:t>
      </w:r>
      <w:r>
        <w:rPr>
          <w:sz w:val="28"/>
          <w:szCs w:val="28"/>
        </w:rPr>
        <w:t>формирован</w:t>
      </w:r>
      <w:r w:rsidR="0016489E">
        <w:rPr>
          <w:sz w:val="28"/>
          <w:szCs w:val="28"/>
        </w:rPr>
        <w:t xml:space="preserve">ии и реализации </w:t>
      </w:r>
      <w:r w:rsidR="00406904">
        <w:rPr>
          <w:sz w:val="28"/>
          <w:szCs w:val="28"/>
        </w:rPr>
        <w:t xml:space="preserve">Министерством </w:t>
      </w:r>
      <w:r w:rsidR="00406904">
        <w:rPr>
          <w:bCs/>
          <w:sz w:val="28"/>
          <w:szCs w:val="28"/>
        </w:rPr>
        <w:t xml:space="preserve">финансов и бюджетного контроля </w:t>
      </w:r>
      <w:r w:rsidR="00406904" w:rsidRPr="00276D5D">
        <w:rPr>
          <w:bCs/>
          <w:sz w:val="28"/>
          <w:szCs w:val="28"/>
        </w:rPr>
        <w:t xml:space="preserve">Курской области </w:t>
      </w:r>
      <w:r w:rsidR="00406904">
        <w:rPr>
          <w:bCs/>
          <w:sz w:val="28"/>
          <w:szCs w:val="28"/>
        </w:rPr>
        <w:t xml:space="preserve">(далее – Министерство) </w:t>
      </w:r>
      <w:r w:rsidR="0016489E">
        <w:rPr>
          <w:sz w:val="28"/>
          <w:szCs w:val="28"/>
        </w:rPr>
        <w:t>приоритетов государственной политики в</w:t>
      </w:r>
      <w:r w:rsidR="00230322">
        <w:rPr>
          <w:sz w:val="28"/>
          <w:szCs w:val="28"/>
          <w:lang w:val="en-US"/>
        </w:rPr>
        <w:t> </w:t>
      </w:r>
      <w:r w:rsidR="0016489E">
        <w:rPr>
          <w:sz w:val="28"/>
          <w:szCs w:val="28"/>
        </w:rPr>
        <w:t>Курской области;</w:t>
      </w:r>
    </w:p>
    <w:p w:rsidR="0016489E" w:rsidRDefault="0016489E" w:rsidP="0036679A">
      <w:pPr>
        <w:autoSpaceDE w:val="0"/>
        <w:autoSpaceDN w:val="0"/>
        <w:adjustRightInd w:val="0"/>
        <w:ind w:firstLine="709"/>
        <w:jc w:val="both"/>
        <w:rPr>
          <w:sz w:val="28"/>
          <w:szCs w:val="28"/>
        </w:rPr>
      </w:pPr>
      <w:r>
        <w:rPr>
          <w:sz w:val="28"/>
          <w:szCs w:val="28"/>
        </w:rPr>
        <w:t>обеспечения учета общественного мнения при подготовке и</w:t>
      </w:r>
      <w:r w:rsidR="00230322">
        <w:rPr>
          <w:sz w:val="28"/>
          <w:szCs w:val="28"/>
          <w:lang w:val="en-US"/>
        </w:rPr>
        <w:t> </w:t>
      </w:r>
      <w:r>
        <w:rPr>
          <w:sz w:val="28"/>
          <w:szCs w:val="28"/>
        </w:rPr>
        <w:t>реализации решений Курской области;</w:t>
      </w:r>
    </w:p>
    <w:p w:rsidR="0016489E" w:rsidRDefault="0016489E" w:rsidP="0036679A">
      <w:pPr>
        <w:autoSpaceDE w:val="0"/>
        <w:autoSpaceDN w:val="0"/>
        <w:adjustRightInd w:val="0"/>
        <w:ind w:firstLine="709"/>
        <w:jc w:val="both"/>
        <w:rPr>
          <w:sz w:val="28"/>
          <w:szCs w:val="28"/>
        </w:rPr>
      </w:pPr>
      <w:r>
        <w:rPr>
          <w:sz w:val="28"/>
          <w:szCs w:val="28"/>
        </w:rPr>
        <w:t>учета и удовлетворенности потребностей граждан, проживающих на территории Курской области, в повышении качества и доступности государственных и муниципальных услуг;</w:t>
      </w:r>
    </w:p>
    <w:p w:rsidR="0016489E" w:rsidRPr="00276D5D" w:rsidRDefault="0016489E" w:rsidP="0036679A">
      <w:pPr>
        <w:autoSpaceDE w:val="0"/>
        <w:autoSpaceDN w:val="0"/>
        <w:adjustRightInd w:val="0"/>
        <w:ind w:firstLine="709"/>
        <w:jc w:val="both"/>
        <w:rPr>
          <w:bCs/>
          <w:sz w:val="28"/>
          <w:szCs w:val="28"/>
        </w:rPr>
      </w:pPr>
      <w:r w:rsidRPr="00276D5D">
        <w:rPr>
          <w:bCs/>
          <w:sz w:val="28"/>
          <w:szCs w:val="28"/>
        </w:rPr>
        <w:t xml:space="preserve">формирования эффективных механизмов общественного контроля при реализации </w:t>
      </w:r>
      <w:r w:rsidR="003C3432">
        <w:rPr>
          <w:bCs/>
          <w:sz w:val="28"/>
          <w:szCs w:val="28"/>
        </w:rPr>
        <w:t xml:space="preserve">Министерством </w:t>
      </w:r>
      <w:r w:rsidRPr="00276D5D">
        <w:rPr>
          <w:bCs/>
          <w:sz w:val="28"/>
          <w:szCs w:val="28"/>
        </w:rPr>
        <w:t>своих полномочий.</w:t>
      </w:r>
    </w:p>
    <w:p w:rsidR="00276D5D" w:rsidRPr="00276D5D" w:rsidRDefault="0016489E" w:rsidP="0036679A">
      <w:pPr>
        <w:autoSpaceDE w:val="0"/>
        <w:autoSpaceDN w:val="0"/>
        <w:adjustRightInd w:val="0"/>
        <w:ind w:firstLine="709"/>
        <w:jc w:val="both"/>
        <w:rPr>
          <w:bCs/>
          <w:sz w:val="28"/>
          <w:szCs w:val="28"/>
        </w:rPr>
      </w:pPr>
      <w:r w:rsidRPr="00276D5D">
        <w:rPr>
          <w:bCs/>
          <w:sz w:val="28"/>
          <w:szCs w:val="28"/>
        </w:rPr>
        <w:t>3.</w:t>
      </w:r>
      <w:r w:rsidR="00276D5D" w:rsidRPr="00276D5D">
        <w:rPr>
          <w:bCs/>
          <w:sz w:val="28"/>
          <w:szCs w:val="28"/>
        </w:rPr>
        <w:t xml:space="preserve"> Правовую основу деятельности общественного совета составляют Конституция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Устав Курской области, законы Курской области, постановления и распоряжения Губернатора Курской области, Администрации Курской области, иные нормативные правовые акты </w:t>
      </w:r>
      <w:r w:rsidR="00276D5D" w:rsidRPr="00276D5D">
        <w:rPr>
          <w:bCs/>
          <w:sz w:val="28"/>
          <w:szCs w:val="28"/>
        </w:rPr>
        <w:lastRenderedPageBreak/>
        <w:t>Курской области, а также Примерное положение</w:t>
      </w:r>
      <w:r w:rsidR="00966168">
        <w:rPr>
          <w:bCs/>
          <w:sz w:val="28"/>
          <w:szCs w:val="28"/>
        </w:rPr>
        <w:t xml:space="preserve">, утвержденное </w:t>
      </w:r>
      <w:r w:rsidR="00966168">
        <w:rPr>
          <w:sz w:val="28"/>
          <w:szCs w:val="28"/>
        </w:rPr>
        <w:t>постановлением Администрации Курской области от 04.04.2013 № 186-па</w:t>
      </w:r>
      <w:r w:rsidR="00276D5D" w:rsidRPr="00276D5D">
        <w:rPr>
          <w:bCs/>
          <w:sz w:val="28"/>
          <w:szCs w:val="28"/>
        </w:rPr>
        <w:t>.</w:t>
      </w:r>
    </w:p>
    <w:p w:rsidR="00276D5D" w:rsidRPr="00276D5D" w:rsidRDefault="00276D5D" w:rsidP="0036679A">
      <w:pPr>
        <w:autoSpaceDE w:val="0"/>
        <w:autoSpaceDN w:val="0"/>
        <w:adjustRightInd w:val="0"/>
        <w:ind w:firstLine="709"/>
        <w:jc w:val="both"/>
        <w:rPr>
          <w:bCs/>
          <w:sz w:val="28"/>
          <w:szCs w:val="28"/>
        </w:rPr>
      </w:pPr>
      <w:r w:rsidRPr="00276D5D">
        <w:rPr>
          <w:bCs/>
          <w:sz w:val="28"/>
          <w:szCs w:val="28"/>
        </w:rPr>
        <w:t>4. Общественный совет осуществляет свою деятельность на</w:t>
      </w:r>
      <w:r w:rsidR="00230322">
        <w:rPr>
          <w:bCs/>
          <w:sz w:val="28"/>
          <w:szCs w:val="28"/>
          <w:lang w:val="en-US"/>
        </w:rPr>
        <w:t> </w:t>
      </w:r>
      <w:r w:rsidRPr="00276D5D">
        <w:rPr>
          <w:bCs/>
          <w:sz w:val="28"/>
          <w:szCs w:val="28"/>
        </w:rPr>
        <w:t>общественных началах и безвозмездной основе.</w:t>
      </w:r>
    </w:p>
    <w:p w:rsidR="00276D5D" w:rsidRPr="00276D5D" w:rsidRDefault="00276D5D" w:rsidP="0036679A">
      <w:pPr>
        <w:autoSpaceDE w:val="0"/>
        <w:autoSpaceDN w:val="0"/>
        <w:adjustRightInd w:val="0"/>
        <w:ind w:firstLine="709"/>
        <w:jc w:val="both"/>
        <w:rPr>
          <w:bCs/>
          <w:sz w:val="28"/>
          <w:szCs w:val="28"/>
        </w:rPr>
      </w:pPr>
      <w:r w:rsidRPr="00276D5D">
        <w:rPr>
          <w:bCs/>
          <w:sz w:val="28"/>
          <w:szCs w:val="28"/>
        </w:rPr>
        <w:t>5. Решения общественного совета носят рекомендательный характер.</w:t>
      </w:r>
    </w:p>
    <w:p w:rsidR="00406904" w:rsidRDefault="00406904" w:rsidP="0036679A">
      <w:pPr>
        <w:autoSpaceDE w:val="0"/>
        <w:autoSpaceDN w:val="0"/>
        <w:adjustRightInd w:val="0"/>
        <w:jc w:val="center"/>
        <w:rPr>
          <w:b/>
          <w:bCs/>
          <w:sz w:val="28"/>
          <w:szCs w:val="28"/>
        </w:rPr>
      </w:pPr>
    </w:p>
    <w:p w:rsidR="00276D5D" w:rsidRDefault="00276D5D" w:rsidP="0036679A">
      <w:pPr>
        <w:autoSpaceDE w:val="0"/>
        <w:autoSpaceDN w:val="0"/>
        <w:adjustRightInd w:val="0"/>
        <w:jc w:val="center"/>
        <w:rPr>
          <w:b/>
          <w:bCs/>
          <w:sz w:val="28"/>
          <w:szCs w:val="28"/>
        </w:rPr>
      </w:pPr>
      <w:r w:rsidRPr="00276D5D">
        <w:rPr>
          <w:b/>
          <w:bCs/>
          <w:sz w:val="28"/>
          <w:szCs w:val="28"/>
        </w:rPr>
        <w:t>II. Задачи и функции общественного совета</w:t>
      </w:r>
    </w:p>
    <w:p w:rsidR="00966168" w:rsidRPr="00276D5D" w:rsidRDefault="00966168" w:rsidP="0036679A">
      <w:pPr>
        <w:autoSpaceDE w:val="0"/>
        <w:autoSpaceDN w:val="0"/>
        <w:adjustRightInd w:val="0"/>
        <w:jc w:val="center"/>
        <w:rPr>
          <w:b/>
          <w:bCs/>
          <w:sz w:val="28"/>
          <w:szCs w:val="28"/>
        </w:rPr>
      </w:pPr>
    </w:p>
    <w:p w:rsidR="00276D5D" w:rsidRPr="00276D5D" w:rsidRDefault="00276D5D" w:rsidP="00966168">
      <w:pPr>
        <w:autoSpaceDE w:val="0"/>
        <w:autoSpaceDN w:val="0"/>
        <w:adjustRightInd w:val="0"/>
        <w:ind w:firstLine="709"/>
        <w:jc w:val="both"/>
        <w:rPr>
          <w:bCs/>
          <w:sz w:val="28"/>
          <w:szCs w:val="28"/>
        </w:rPr>
      </w:pPr>
      <w:r w:rsidRPr="00276D5D">
        <w:rPr>
          <w:bCs/>
          <w:sz w:val="28"/>
          <w:szCs w:val="28"/>
        </w:rPr>
        <w:t>6. Основными задачами общественного совета являются:</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 xml:space="preserve">участие в формировании и реализации программ, планов и проектов </w:t>
      </w:r>
      <w:r w:rsidR="003C3432">
        <w:rPr>
          <w:bCs/>
          <w:sz w:val="28"/>
          <w:szCs w:val="28"/>
        </w:rPr>
        <w:t>Министерства</w:t>
      </w:r>
      <w:r w:rsidRPr="00276D5D">
        <w:rPr>
          <w:bCs/>
          <w:sz w:val="28"/>
          <w:szCs w:val="28"/>
        </w:rPr>
        <w:t>, направленных на</w:t>
      </w:r>
      <w:r w:rsidR="0036679A">
        <w:rPr>
          <w:bCs/>
          <w:sz w:val="28"/>
          <w:szCs w:val="28"/>
        </w:rPr>
        <w:t> </w:t>
      </w:r>
      <w:r w:rsidRPr="00276D5D">
        <w:rPr>
          <w:bCs/>
          <w:sz w:val="28"/>
          <w:szCs w:val="28"/>
        </w:rPr>
        <w:t>обеспечение основных приоритетов государственной политики и</w:t>
      </w:r>
      <w:r w:rsidR="0036679A">
        <w:rPr>
          <w:bCs/>
          <w:sz w:val="28"/>
          <w:szCs w:val="28"/>
        </w:rPr>
        <w:t> </w:t>
      </w:r>
      <w:r w:rsidRPr="00276D5D">
        <w:rPr>
          <w:bCs/>
          <w:sz w:val="28"/>
          <w:szCs w:val="28"/>
        </w:rPr>
        <w:t>достижение целей социально-экономического развития Курской области;</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 xml:space="preserve">оценка с позиции интересов гражданского общества эффективности деятельности </w:t>
      </w:r>
      <w:r w:rsidR="00406904">
        <w:rPr>
          <w:bCs/>
          <w:sz w:val="28"/>
          <w:szCs w:val="28"/>
        </w:rPr>
        <w:t>Министерства</w:t>
      </w:r>
      <w:r w:rsidRPr="00276D5D">
        <w:rPr>
          <w:bCs/>
          <w:sz w:val="28"/>
          <w:szCs w:val="28"/>
        </w:rPr>
        <w:t>, в том числе оценка результатов исполнения бюджета, предоставления государственных услуг и</w:t>
      </w:r>
      <w:r w:rsidR="00966168">
        <w:rPr>
          <w:bCs/>
          <w:sz w:val="28"/>
          <w:szCs w:val="28"/>
        </w:rPr>
        <w:t> </w:t>
      </w:r>
      <w:r w:rsidRPr="00276D5D">
        <w:rPr>
          <w:bCs/>
          <w:sz w:val="28"/>
          <w:szCs w:val="28"/>
        </w:rPr>
        <w:t>исполнения государственных функций, а также оценка эффективности регулирования в установленной сфере деятельности;</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изучение и обобщение инициатив, потребностей и интересов граждан, проживающих на территории Курской области, деловых кругов и</w:t>
      </w:r>
      <w:r w:rsidR="0036679A">
        <w:rPr>
          <w:bCs/>
          <w:sz w:val="28"/>
          <w:szCs w:val="28"/>
        </w:rPr>
        <w:t> </w:t>
      </w:r>
      <w:r w:rsidRPr="00276D5D">
        <w:rPr>
          <w:bCs/>
          <w:sz w:val="28"/>
          <w:szCs w:val="28"/>
        </w:rPr>
        <w:t xml:space="preserve">общественных объединений в установленной </w:t>
      </w:r>
      <w:r w:rsidR="003C3432">
        <w:rPr>
          <w:bCs/>
          <w:sz w:val="28"/>
          <w:szCs w:val="28"/>
        </w:rPr>
        <w:t xml:space="preserve">Министерству </w:t>
      </w:r>
      <w:r w:rsidRPr="00276D5D">
        <w:rPr>
          <w:bCs/>
          <w:sz w:val="28"/>
          <w:szCs w:val="28"/>
        </w:rPr>
        <w:t>сфере деятельности;</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повышение информированности общественности по основным направлениям деятельности</w:t>
      </w:r>
      <w:r w:rsidR="00406904">
        <w:rPr>
          <w:bCs/>
          <w:sz w:val="28"/>
          <w:szCs w:val="28"/>
        </w:rPr>
        <w:t xml:space="preserve"> Министерства</w:t>
      </w:r>
      <w:r w:rsidRPr="00276D5D">
        <w:rPr>
          <w:bCs/>
          <w:sz w:val="28"/>
          <w:szCs w:val="28"/>
        </w:rPr>
        <w:t>;</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 xml:space="preserve">формирование антикоррупционных инициатив в </w:t>
      </w:r>
      <w:r w:rsidR="003C3432">
        <w:rPr>
          <w:bCs/>
          <w:sz w:val="28"/>
          <w:szCs w:val="28"/>
        </w:rPr>
        <w:t>Министерстве</w:t>
      </w:r>
      <w:r w:rsidRPr="00276D5D">
        <w:rPr>
          <w:bCs/>
          <w:sz w:val="28"/>
          <w:szCs w:val="28"/>
        </w:rPr>
        <w:t>;</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участие в организации оценки регулирующего воздействия в</w:t>
      </w:r>
      <w:r w:rsidR="00966168">
        <w:rPr>
          <w:bCs/>
          <w:sz w:val="28"/>
          <w:szCs w:val="28"/>
        </w:rPr>
        <w:t> </w:t>
      </w:r>
      <w:r w:rsidR="00406904">
        <w:rPr>
          <w:bCs/>
          <w:sz w:val="28"/>
          <w:szCs w:val="28"/>
        </w:rPr>
        <w:t>Министерстве</w:t>
      </w:r>
      <w:r w:rsidRPr="00276D5D">
        <w:rPr>
          <w:bCs/>
          <w:sz w:val="28"/>
          <w:szCs w:val="28"/>
        </w:rPr>
        <w:t>;</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оценка проводимой работы с обращениями и жалобами граждан по</w:t>
      </w:r>
      <w:r w:rsidR="0036679A">
        <w:rPr>
          <w:bCs/>
          <w:sz w:val="28"/>
          <w:szCs w:val="28"/>
        </w:rPr>
        <w:t> </w:t>
      </w:r>
      <w:r w:rsidRPr="00276D5D">
        <w:rPr>
          <w:bCs/>
          <w:sz w:val="28"/>
          <w:szCs w:val="28"/>
        </w:rPr>
        <w:t>вопросам предоставления государственных услуг в</w:t>
      </w:r>
      <w:r w:rsidR="00406904">
        <w:rPr>
          <w:bCs/>
          <w:sz w:val="28"/>
          <w:szCs w:val="28"/>
        </w:rPr>
        <w:t xml:space="preserve"> Министерстве</w:t>
      </w:r>
      <w:r w:rsidRPr="00276D5D">
        <w:rPr>
          <w:bCs/>
          <w:sz w:val="28"/>
          <w:szCs w:val="28"/>
        </w:rPr>
        <w:t>.</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7. Основные функции общественного совета:</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проведение общественных обсуждений, слушаний и публичных консультаций по наиболее значимым решениям</w:t>
      </w:r>
      <w:r w:rsidR="00406904">
        <w:rPr>
          <w:bCs/>
          <w:sz w:val="28"/>
          <w:szCs w:val="28"/>
        </w:rPr>
        <w:t xml:space="preserve"> Министерства</w:t>
      </w:r>
      <w:r w:rsidRPr="00276D5D">
        <w:rPr>
          <w:bCs/>
          <w:sz w:val="28"/>
          <w:szCs w:val="28"/>
        </w:rPr>
        <w:t>;</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подготовка рекомендаций по совершенствованию и эффективному применению федерального и областного законодательства в</w:t>
      </w:r>
      <w:r w:rsidR="00230322">
        <w:rPr>
          <w:bCs/>
          <w:sz w:val="28"/>
          <w:szCs w:val="28"/>
          <w:lang w:val="en-US"/>
        </w:rPr>
        <w:t> </w:t>
      </w:r>
      <w:r w:rsidRPr="00276D5D">
        <w:rPr>
          <w:bCs/>
          <w:sz w:val="28"/>
          <w:szCs w:val="28"/>
        </w:rPr>
        <w:t>установленной сфере деятельности;</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участие членов общественного со</w:t>
      </w:r>
      <w:r w:rsidR="0036679A">
        <w:rPr>
          <w:bCs/>
          <w:sz w:val="28"/>
          <w:szCs w:val="28"/>
        </w:rPr>
        <w:t>вета в составе аттестационных и </w:t>
      </w:r>
      <w:r w:rsidRPr="00276D5D">
        <w:rPr>
          <w:bCs/>
          <w:sz w:val="28"/>
          <w:szCs w:val="28"/>
        </w:rPr>
        <w:t>конкурсных комиссий</w:t>
      </w:r>
      <w:r w:rsidR="00406904">
        <w:rPr>
          <w:bCs/>
          <w:sz w:val="28"/>
          <w:szCs w:val="28"/>
        </w:rPr>
        <w:t xml:space="preserve"> Министерства</w:t>
      </w:r>
      <w:r w:rsidRPr="00276D5D">
        <w:rPr>
          <w:bCs/>
          <w:sz w:val="28"/>
          <w:szCs w:val="28"/>
        </w:rPr>
        <w:t>;</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осуществление контроля полноты, качества, достоверности и</w:t>
      </w:r>
      <w:r w:rsidR="0036679A">
        <w:rPr>
          <w:bCs/>
          <w:sz w:val="28"/>
          <w:szCs w:val="28"/>
        </w:rPr>
        <w:t> </w:t>
      </w:r>
      <w:r w:rsidRPr="00276D5D">
        <w:rPr>
          <w:bCs/>
          <w:sz w:val="28"/>
          <w:szCs w:val="28"/>
        </w:rPr>
        <w:t>своевременности раскрываемой информации о деятельности</w:t>
      </w:r>
      <w:r w:rsidR="00406904">
        <w:rPr>
          <w:bCs/>
          <w:sz w:val="28"/>
          <w:szCs w:val="28"/>
        </w:rPr>
        <w:t xml:space="preserve"> Министерства</w:t>
      </w:r>
      <w:r w:rsidRPr="00276D5D">
        <w:rPr>
          <w:bCs/>
          <w:sz w:val="28"/>
          <w:szCs w:val="28"/>
        </w:rPr>
        <w:t>;</w:t>
      </w:r>
    </w:p>
    <w:p w:rsidR="00276D5D" w:rsidRPr="00276D5D" w:rsidRDefault="00276D5D" w:rsidP="00966168">
      <w:pPr>
        <w:autoSpaceDE w:val="0"/>
        <w:autoSpaceDN w:val="0"/>
        <w:adjustRightInd w:val="0"/>
        <w:ind w:firstLine="709"/>
        <w:jc w:val="both"/>
        <w:rPr>
          <w:bCs/>
          <w:sz w:val="28"/>
          <w:szCs w:val="28"/>
        </w:rPr>
      </w:pPr>
      <w:r w:rsidRPr="00276D5D">
        <w:rPr>
          <w:bCs/>
          <w:sz w:val="28"/>
          <w:szCs w:val="28"/>
        </w:rPr>
        <w:t>выработка предложений по совместным действиям общественных объединений, научных учреждений и средств массовой информации по</w:t>
      </w:r>
      <w:r w:rsidR="0036679A">
        <w:rPr>
          <w:bCs/>
          <w:sz w:val="28"/>
          <w:szCs w:val="28"/>
        </w:rPr>
        <w:t> </w:t>
      </w:r>
      <w:r w:rsidRPr="00276D5D">
        <w:rPr>
          <w:bCs/>
          <w:sz w:val="28"/>
          <w:szCs w:val="28"/>
        </w:rPr>
        <w:t>вопросам, отнесенным к ведению</w:t>
      </w:r>
      <w:r w:rsidR="00406904">
        <w:rPr>
          <w:bCs/>
          <w:sz w:val="28"/>
          <w:szCs w:val="28"/>
        </w:rPr>
        <w:t xml:space="preserve"> Министерства</w:t>
      </w:r>
      <w:r w:rsidRPr="00276D5D">
        <w:rPr>
          <w:bCs/>
          <w:sz w:val="28"/>
          <w:szCs w:val="28"/>
        </w:rPr>
        <w:t>;</w:t>
      </w:r>
    </w:p>
    <w:p w:rsidR="0036679A" w:rsidRDefault="00276D5D" w:rsidP="00966168">
      <w:pPr>
        <w:autoSpaceDE w:val="0"/>
        <w:autoSpaceDN w:val="0"/>
        <w:adjustRightInd w:val="0"/>
        <w:ind w:firstLine="709"/>
        <w:jc w:val="both"/>
        <w:rPr>
          <w:bCs/>
          <w:sz w:val="28"/>
          <w:szCs w:val="28"/>
        </w:rPr>
      </w:pPr>
      <w:r w:rsidRPr="00276D5D">
        <w:rPr>
          <w:bCs/>
          <w:sz w:val="28"/>
          <w:szCs w:val="28"/>
        </w:rPr>
        <w:lastRenderedPageBreak/>
        <w:t xml:space="preserve">проведение общественной экспертизы проектов нормативных правовых и иных документов, включая программные, разрабатываемых </w:t>
      </w:r>
      <w:r w:rsidR="00406904">
        <w:rPr>
          <w:bCs/>
          <w:sz w:val="28"/>
          <w:szCs w:val="28"/>
        </w:rPr>
        <w:t xml:space="preserve">Министерством </w:t>
      </w:r>
      <w:r w:rsidRPr="00276D5D">
        <w:rPr>
          <w:bCs/>
          <w:sz w:val="28"/>
          <w:szCs w:val="28"/>
        </w:rPr>
        <w:t xml:space="preserve">в соответствии с </w:t>
      </w:r>
      <w:r>
        <w:rPr>
          <w:bCs/>
          <w:sz w:val="28"/>
          <w:szCs w:val="28"/>
        </w:rPr>
        <w:t>составом</w:t>
      </w:r>
      <w:r w:rsidRPr="00276D5D">
        <w:rPr>
          <w:bCs/>
          <w:sz w:val="28"/>
          <w:szCs w:val="28"/>
        </w:rPr>
        <w:t xml:space="preserve"> нормативных правовых актов, утвержденным постановлением Администрации Курской области от</w:t>
      </w:r>
      <w:r w:rsidR="00406904">
        <w:rPr>
          <w:bCs/>
          <w:sz w:val="28"/>
          <w:szCs w:val="28"/>
        </w:rPr>
        <w:t> </w:t>
      </w:r>
      <w:r w:rsidRPr="00276D5D">
        <w:rPr>
          <w:bCs/>
          <w:sz w:val="28"/>
          <w:szCs w:val="28"/>
        </w:rPr>
        <w:t xml:space="preserve">28.11.2012 </w:t>
      </w:r>
      <w:r w:rsidR="0036679A">
        <w:rPr>
          <w:bCs/>
          <w:sz w:val="28"/>
          <w:szCs w:val="28"/>
        </w:rPr>
        <w:t>№</w:t>
      </w:r>
      <w:r w:rsidRPr="00276D5D">
        <w:rPr>
          <w:bCs/>
          <w:sz w:val="28"/>
          <w:szCs w:val="28"/>
        </w:rPr>
        <w:t xml:space="preserve"> 1039-па</w:t>
      </w:r>
      <w:r w:rsidR="0036679A">
        <w:rPr>
          <w:bCs/>
          <w:sz w:val="28"/>
          <w:szCs w:val="28"/>
        </w:rPr>
        <w:t>;</w:t>
      </w:r>
    </w:p>
    <w:p w:rsidR="0036679A" w:rsidRPr="0036679A" w:rsidRDefault="0036679A" w:rsidP="0036679A">
      <w:pPr>
        <w:autoSpaceDE w:val="0"/>
        <w:autoSpaceDN w:val="0"/>
        <w:adjustRightInd w:val="0"/>
        <w:ind w:firstLine="709"/>
        <w:jc w:val="both"/>
        <w:rPr>
          <w:sz w:val="28"/>
          <w:szCs w:val="28"/>
        </w:rPr>
      </w:pPr>
      <w:r w:rsidRPr="0036679A">
        <w:rPr>
          <w:sz w:val="28"/>
          <w:szCs w:val="28"/>
        </w:rPr>
        <w:t>осуществление общественного контроля в порядке и формах, установленных Федеральным законом от 21 июля 2014 года № 212-ФЗ «Об основах общественного контроля в Российской Федерации», Законом Курской области от 28 апреля 2015 года № 39-ЗКО «О некоторых вопросах осуществления общественного контроля в Курской области», иными нормативными правовыми актами Курской области.</w:t>
      </w:r>
    </w:p>
    <w:p w:rsidR="0036679A" w:rsidRPr="0036679A" w:rsidRDefault="0036679A" w:rsidP="0036679A">
      <w:pPr>
        <w:autoSpaceDE w:val="0"/>
        <w:autoSpaceDN w:val="0"/>
        <w:adjustRightInd w:val="0"/>
        <w:ind w:firstLine="709"/>
        <w:jc w:val="both"/>
        <w:rPr>
          <w:sz w:val="28"/>
          <w:szCs w:val="28"/>
        </w:rPr>
      </w:pPr>
      <w:r w:rsidRPr="0036679A">
        <w:rPr>
          <w:sz w:val="28"/>
          <w:szCs w:val="28"/>
        </w:rPr>
        <w:t>8. Для решения основных задач и выполнения основных функций общественный совет вправе:</w:t>
      </w:r>
    </w:p>
    <w:p w:rsidR="0036679A" w:rsidRPr="0036679A" w:rsidRDefault="0036679A" w:rsidP="0036679A">
      <w:pPr>
        <w:autoSpaceDE w:val="0"/>
        <w:autoSpaceDN w:val="0"/>
        <w:adjustRightInd w:val="0"/>
        <w:ind w:firstLine="709"/>
        <w:jc w:val="both"/>
        <w:rPr>
          <w:sz w:val="28"/>
          <w:szCs w:val="28"/>
        </w:rPr>
      </w:pPr>
      <w:r w:rsidRPr="0036679A">
        <w:rPr>
          <w:sz w:val="28"/>
          <w:szCs w:val="28"/>
        </w:rPr>
        <w:t>создавать постоянные и временные комиссии, рабочие и экспертные группы с участием граждан и представителей общественных объединений для рассмотрения и разработки предложений по реализации приоритетов государственной политики и направлений социально-экономического развития Курской области;</w:t>
      </w:r>
    </w:p>
    <w:p w:rsidR="0036679A" w:rsidRDefault="0036679A" w:rsidP="0036679A">
      <w:pPr>
        <w:autoSpaceDE w:val="0"/>
        <w:autoSpaceDN w:val="0"/>
        <w:adjustRightInd w:val="0"/>
        <w:ind w:firstLine="709"/>
        <w:jc w:val="both"/>
        <w:rPr>
          <w:sz w:val="28"/>
          <w:szCs w:val="28"/>
        </w:rPr>
      </w:pPr>
      <w:r w:rsidRPr="0036679A">
        <w:rPr>
          <w:sz w:val="28"/>
          <w:szCs w:val="28"/>
        </w:rPr>
        <w:t>приглашать на заседания общественного совета представителей законодательн</w:t>
      </w:r>
      <w:r>
        <w:rPr>
          <w:sz w:val="28"/>
          <w:szCs w:val="28"/>
        </w:rPr>
        <w:t>ых</w:t>
      </w:r>
      <w:r w:rsidRPr="0036679A">
        <w:rPr>
          <w:sz w:val="28"/>
          <w:szCs w:val="28"/>
        </w:rPr>
        <w:t xml:space="preserve"> и исполнительн</w:t>
      </w:r>
      <w:r>
        <w:rPr>
          <w:sz w:val="28"/>
          <w:szCs w:val="28"/>
        </w:rPr>
        <w:t xml:space="preserve">ых органов государственной власти </w:t>
      </w:r>
      <w:r w:rsidRPr="0036679A">
        <w:rPr>
          <w:sz w:val="28"/>
          <w:szCs w:val="28"/>
        </w:rPr>
        <w:t>Курской области, научных, профсоюзных и других организаций</w:t>
      </w:r>
      <w:r>
        <w:rPr>
          <w:sz w:val="28"/>
          <w:szCs w:val="28"/>
        </w:rPr>
        <w:t>;</w:t>
      </w:r>
    </w:p>
    <w:p w:rsidR="0036679A" w:rsidRDefault="0036679A" w:rsidP="0036679A">
      <w:pPr>
        <w:autoSpaceDE w:val="0"/>
        <w:autoSpaceDN w:val="0"/>
        <w:adjustRightInd w:val="0"/>
        <w:ind w:firstLine="709"/>
        <w:jc w:val="both"/>
        <w:rPr>
          <w:sz w:val="28"/>
          <w:szCs w:val="28"/>
        </w:rPr>
      </w:pPr>
      <w:r>
        <w:rPr>
          <w:sz w:val="28"/>
          <w:szCs w:val="28"/>
        </w:rPr>
        <w:t>запрашивать в соответствии с законодательством Российской Федерации и получать информацию о деятельности</w:t>
      </w:r>
      <w:r w:rsidR="00406904">
        <w:rPr>
          <w:sz w:val="28"/>
          <w:szCs w:val="28"/>
        </w:rPr>
        <w:t xml:space="preserve"> Министерства</w:t>
      </w:r>
      <w:r>
        <w:rPr>
          <w:sz w:val="28"/>
          <w:szCs w:val="28"/>
        </w:rPr>
        <w:t>;</w:t>
      </w:r>
    </w:p>
    <w:p w:rsidR="0036679A" w:rsidRDefault="0036679A" w:rsidP="0036679A">
      <w:pPr>
        <w:autoSpaceDE w:val="0"/>
        <w:autoSpaceDN w:val="0"/>
        <w:adjustRightInd w:val="0"/>
        <w:ind w:firstLine="709"/>
        <w:jc w:val="both"/>
        <w:rPr>
          <w:sz w:val="28"/>
          <w:szCs w:val="28"/>
        </w:rPr>
      </w:pPr>
      <w:r>
        <w:rPr>
          <w:sz w:val="28"/>
          <w:szCs w:val="28"/>
        </w:rPr>
        <w:t xml:space="preserve">вносить предложения по совершенствованию деятельности </w:t>
      </w:r>
      <w:r w:rsidR="00406904">
        <w:rPr>
          <w:sz w:val="28"/>
          <w:szCs w:val="28"/>
        </w:rPr>
        <w:t>Министерства</w:t>
      </w:r>
      <w:r>
        <w:rPr>
          <w:sz w:val="28"/>
          <w:szCs w:val="28"/>
        </w:rPr>
        <w:t>;</w:t>
      </w:r>
    </w:p>
    <w:p w:rsidR="0036679A" w:rsidRPr="0036679A" w:rsidRDefault="0036679A" w:rsidP="0036679A">
      <w:pPr>
        <w:autoSpaceDE w:val="0"/>
        <w:autoSpaceDN w:val="0"/>
        <w:adjustRightInd w:val="0"/>
        <w:ind w:firstLine="709"/>
        <w:jc w:val="both"/>
        <w:rPr>
          <w:sz w:val="28"/>
          <w:szCs w:val="28"/>
        </w:rPr>
      </w:pPr>
      <w:r>
        <w:rPr>
          <w:sz w:val="28"/>
          <w:szCs w:val="28"/>
        </w:rPr>
        <w:t>пользоваться иными правами, предусмотренными законодательством Российской Федерации и Курской области</w:t>
      </w:r>
      <w:r w:rsidRPr="0036679A">
        <w:rPr>
          <w:sz w:val="28"/>
          <w:szCs w:val="28"/>
        </w:rPr>
        <w:t>.</w:t>
      </w:r>
    </w:p>
    <w:p w:rsidR="0036679A" w:rsidRPr="0036679A" w:rsidRDefault="0036679A" w:rsidP="0036679A">
      <w:pPr>
        <w:autoSpaceDE w:val="0"/>
        <w:autoSpaceDN w:val="0"/>
        <w:adjustRightInd w:val="0"/>
        <w:ind w:firstLine="709"/>
        <w:jc w:val="both"/>
        <w:rPr>
          <w:sz w:val="28"/>
          <w:szCs w:val="28"/>
        </w:rPr>
      </w:pPr>
    </w:p>
    <w:p w:rsidR="0036679A" w:rsidRPr="0036679A" w:rsidRDefault="0036679A" w:rsidP="0036679A">
      <w:pPr>
        <w:autoSpaceDE w:val="0"/>
        <w:autoSpaceDN w:val="0"/>
        <w:adjustRightInd w:val="0"/>
        <w:jc w:val="center"/>
        <w:rPr>
          <w:b/>
          <w:sz w:val="28"/>
          <w:szCs w:val="28"/>
        </w:rPr>
      </w:pPr>
      <w:r w:rsidRPr="0036679A">
        <w:rPr>
          <w:b/>
          <w:sz w:val="28"/>
          <w:szCs w:val="28"/>
        </w:rPr>
        <w:t>III. Порядок формирования и состав общественного совета</w:t>
      </w:r>
    </w:p>
    <w:p w:rsidR="0036679A" w:rsidRPr="0036679A" w:rsidRDefault="0036679A" w:rsidP="0036679A">
      <w:pPr>
        <w:autoSpaceDE w:val="0"/>
        <w:autoSpaceDN w:val="0"/>
        <w:adjustRightInd w:val="0"/>
        <w:ind w:firstLine="709"/>
        <w:jc w:val="both"/>
        <w:rPr>
          <w:sz w:val="28"/>
          <w:szCs w:val="28"/>
        </w:rPr>
      </w:pPr>
    </w:p>
    <w:p w:rsidR="0036679A" w:rsidRPr="0036679A" w:rsidRDefault="0036679A" w:rsidP="0036679A">
      <w:pPr>
        <w:autoSpaceDE w:val="0"/>
        <w:autoSpaceDN w:val="0"/>
        <w:adjustRightInd w:val="0"/>
        <w:ind w:firstLine="709"/>
        <w:jc w:val="both"/>
        <w:rPr>
          <w:sz w:val="28"/>
          <w:szCs w:val="28"/>
        </w:rPr>
      </w:pPr>
      <w:r w:rsidRPr="0036679A">
        <w:rPr>
          <w:sz w:val="28"/>
          <w:szCs w:val="28"/>
        </w:rPr>
        <w:t xml:space="preserve">9. Общественный совет создается </w:t>
      </w:r>
      <w:r w:rsidR="00406904">
        <w:rPr>
          <w:sz w:val="28"/>
          <w:szCs w:val="28"/>
        </w:rPr>
        <w:t xml:space="preserve">Министерства </w:t>
      </w:r>
      <w:r w:rsidRPr="0036679A">
        <w:rPr>
          <w:sz w:val="28"/>
          <w:szCs w:val="28"/>
        </w:rPr>
        <w:t xml:space="preserve">по предложению Совета Общественной палаты Курской области на основе добровольного участия граждан в его деятельности. Количественный состав общественного совета составляет 7 человек. Положение об общественном совете, его количественный и персональный состав утверждаются приказом </w:t>
      </w:r>
      <w:r w:rsidR="00406904">
        <w:rPr>
          <w:sz w:val="28"/>
          <w:szCs w:val="28"/>
        </w:rPr>
        <w:t xml:space="preserve"> Министерства </w:t>
      </w:r>
      <w:r w:rsidRPr="0036679A">
        <w:rPr>
          <w:sz w:val="28"/>
          <w:szCs w:val="28"/>
        </w:rPr>
        <w:t>и</w:t>
      </w:r>
      <w:r w:rsidR="00406904">
        <w:rPr>
          <w:sz w:val="28"/>
          <w:szCs w:val="28"/>
        </w:rPr>
        <w:t xml:space="preserve"> </w:t>
      </w:r>
      <w:r w:rsidRPr="0036679A">
        <w:rPr>
          <w:sz w:val="28"/>
          <w:szCs w:val="28"/>
        </w:rPr>
        <w:t>подлежит опубликованию в установленном порядке.</w:t>
      </w:r>
    </w:p>
    <w:p w:rsidR="0036679A" w:rsidRPr="0036679A" w:rsidRDefault="0036679A" w:rsidP="0036679A">
      <w:pPr>
        <w:autoSpaceDE w:val="0"/>
        <w:autoSpaceDN w:val="0"/>
        <w:adjustRightInd w:val="0"/>
        <w:ind w:firstLine="709"/>
        <w:jc w:val="both"/>
        <w:rPr>
          <w:sz w:val="28"/>
          <w:szCs w:val="28"/>
        </w:rPr>
      </w:pPr>
      <w:r w:rsidRPr="0036679A">
        <w:rPr>
          <w:sz w:val="28"/>
          <w:szCs w:val="28"/>
        </w:rPr>
        <w:t>10. В состав общественного совета входят: председатель общественного совета, заместитель председателя общественного совета, ответственный секретарь общественного совета и члены общественного совета.</w:t>
      </w:r>
    </w:p>
    <w:p w:rsidR="0036679A" w:rsidRPr="0036679A" w:rsidRDefault="0036679A" w:rsidP="0036679A">
      <w:pPr>
        <w:autoSpaceDE w:val="0"/>
        <w:autoSpaceDN w:val="0"/>
        <w:adjustRightInd w:val="0"/>
        <w:ind w:firstLine="709"/>
        <w:jc w:val="both"/>
        <w:rPr>
          <w:sz w:val="28"/>
          <w:szCs w:val="28"/>
        </w:rPr>
      </w:pPr>
      <w:r w:rsidRPr="0036679A">
        <w:rPr>
          <w:sz w:val="28"/>
          <w:szCs w:val="28"/>
        </w:rPr>
        <w:t>11. Предложение Совета Общест</w:t>
      </w:r>
      <w:r w:rsidR="00230322">
        <w:rPr>
          <w:sz w:val="28"/>
          <w:szCs w:val="28"/>
        </w:rPr>
        <w:t>венной палаты Курской области о</w:t>
      </w:r>
      <w:r w:rsidR="00230322">
        <w:rPr>
          <w:sz w:val="28"/>
          <w:szCs w:val="28"/>
          <w:lang w:val="en-US"/>
        </w:rPr>
        <w:t> </w:t>
      </w:r>
      <w:r w:rsidRPr="0036679A">
        <w:rPr>
          <w:sz w:val="28"/>
          <w:szCs w:val="28"/>
        </w:rPr>
        <w:t>создании общественного совета, направленное</w:t>
      </w:r>
      <w:r w:rsidR="00F269D8">
        <w:rPr>
          <w:sz w:val="28"/>
          <w:szCs w:val="28"/>
        </w:rPr>
        <w:t xml:space="preserve"> </w:t>
      </w:r>
      <w:r w:rsidR="00406904">
        <w:rPr>
          <w:sz w:val="28"/>
          <w:szCs w:val="28"/>
        </w:rPr>
        <w:t xml:space="preserve">министру финансов и </w:t>
      </w:r>
      <w:r w:rsidR="00406904">
        <w:rPr>
          <w:sz w:val="28"/>
          <w:szCs w:val="28"/>
        </w:rPr>
        <w:lastRenderedPageBreak/>
        <w:t>бюджетного контроля Курской области</w:t>
      </w:r>
      <w:r w:rsidRPr="0036679A">
        <w:rPr>
          <w:sz w:val="28"/>
          <w:szCs w:val="28"/>
        </w:rPr>
        <w:t>, подлежит обязательному рассмотрению.</w:t>
      </w:r>
    </w:p>
    <w:p w:rsidR="0036679A" w:rsidRDefault="00406904" w:rsidP="00EA10DF">
      <w:pPr>
        <w:autoSpaceDE w:val="0"/>
        <w:autoSpaceDN w:val="0"/>
        <w:adjustRightInd w:val="0"/>
        <w:ind w:firstLine="709"/>
        <w:jc w:val="both"/>
        <w:rPr>
          <w:sz w:val="28"/>
          <w:szCs w:val="28"/>
        </w:rPr>
      </w:pPr>
      <w:r>
        <w:rPr>
          <w:sz w:val="28"/>
          <w:szCs w:val="28"/>
        </w:rPr>
        <w:t xml:space="preserve">Министр </w:t>
      </w:r>
      <w:r w:rsidR="00EA10DF">
        <w:rPr>
          <w:sz w:val="28"/>
          <w:szCs w:val="28"/>
        </w:rPr>
        <w:t>финансов</w:t>
      </w:r>
      <w:r>
        <w:rPr>
          <w:sz w:val="28"/>
          <w:szCs w:val="28"/>
        </w:rPr>
        <w:t xml:space="preserve"> и бюджетного контроля</w:t>
      </w:r>
      <w:r w:rsidR="00EA10DF">
        <w:rPr>
          <w:sz w:val="28"/>
          <w:szCs w:val="28"/>
        </w:rPr>
        <w:t xml:space="preserve"> Курской области</w:t>
      </w:r>
      <w:r w:rsidR="0036679A" w:rsidRPr="0036679A">
        <w:rPr>
          <w:sz w:val="28"/>
          <w:szCs w:val="28"/>
        </w:rPr>
        <w:t xml:space="preserve"> в</w:t>
      </w:r>
      <w:r>
        <w:rPr>
          <w:sz w:val="28"/>
          <w:szCs w:val="28"/>
        </w:rPr>
        <w:t> </w:t>
      </w:r>
      <w:r w:rsidR="0036679A" w:rsidRPr="0036679A">
        <w:rPr>
          <w:sz w:val="28"/>
          <w:szCs w:val="28"/>
        </w:rPr>
        <w:t>течение 5</w:t>
      </w:r>
      <w:r w:rsidR="00230322">
        <w:rPr>
          <w:sz w:val="28"/>
          <w:szCs w:val="28"/>
          <w:lang w:val="en-US"/>
        </w:rPr>
        <w:t> </w:t>
      </w:r>
      <w:r w:rsidR="0036679A" w:rsidRPr="0036679A">
        <w:rPr>
          <w:sz w:val="28"/>
          <w:szCs w:val="28"/>
        </w:rPr>
        <w:t>рабочих дней со дня поступления указанного предложения направляет Совету Общественной палаты Курской области уведомление о</w:t>
      </w:r>
      <w:r>
        <w:rPr>
          <w:sz w:val="28"/>
          <w:szCs w:val="28"/>
        </w:rPr>
        <w:t> </w:t>
      </w:r>
      <w:r w:rsidR="0036679A" w:rsidRPr="0036679A">
        <w:rPr>
          <w:sz w:val="28"/>
          <w:szCs w:val="28"/>
        </w:rPr>
        <w:t xml:space="preserve">согласии образовать общественный совет при </w:t>
      </w:r>
      <w:r w:rsidR="00EA10DF">
        <w:rPr>
          <w:sz w:val="28"/>
          <w:szCs w:val="28"/>
        </w:rPr>
        <w:t>комитете.</w:t>
      </w:r>
    </w:p>
    <w:p w:rsidR="00EA10DF" w:rsidRPr="00EA10DF" w:rsidRDefault="00EA10DF" w:rsidP="00EA10DF">
      <w:pPr>
        <w:autoSpaceDE w:val="0"/>
        <w:autoSpaceDN w:val="0"/>
        <w:adjustRightInd w:val="0"/>
        <w:ind w:firstLine="709"/>
        <w:jc w:val="both"/>
        <w:rPr>
          <w:sz w:val="28"/>
          <w:szCs w:val="28"/>
        </w:rPr>
      </w:pPr>
      <w:r w:rsidRPr="00EA10DF">
        <w:rPr>
          <w:sz w:val="28"/>
          <w:szCs w:val="28"/>
        </w:rPr>
        <w:t xml:space="preserve">12. </w:t>
      </w:r>
      <w:r w:rsidR="00406904">
        <w:rPr>
          <w:sz w:val="28"/>
          <w:szCs w:val="28"/>
        </w:rPr>
        <w:t xml:space="preserve">Министерство </w:t>
      </w:r>
      <w:r w:rsidRPr="00EA10DF">
        <w:rPr>
          <w:sz w:val="28"/>
          <w:szCs w:val="28"/>
        </w:rPr>
        <w:t>в течение 5 рабочих дней со</w:t>
      </w:r>
      <w:r>
        <w:rPr>
          <w:sz w:val="28"/>
          <w:szCs w:val="28"/>
        </w:rPr>
        <w:t> </w:t>
      </w:r>
      <w:r w:rsidRPr="00EA10DF">
        <w:rPr>
          <w:sz w:val="28"/>
          <w:szCs w:val="28"/>
        </w:rPr>
        <w:t xml:space="preserve">дня направления Совету Общественной палаты Курской области уведомления о согласии образовать общественный совет обеспечивает размещение на сайте </w:t>
      </w:r>
      <w:r w:rsidR="00406904">
        <w:rPr>
          <w:sz w:val="28"/>
          <w:szCs w:val="28"/>
        </w:rPr>
        <w:t xml:space="preserve">Губернатора и Правительства Курской области </w:t>
      </w:r>
      <w:r w:rsidRPr="00EA10DF">
        <w:rPr>
          <w:sz w:val="28"/>
          <w:szCs w:val="28"/>
        </w:rPr>
        <w:t xml:space="preserve">и на сайте </w:t>
      </w:r>
      <w:r w:rsidR="00406904">
        <w:rPr>
          <w:sz w:val="28"/>
          <w:szCs w:val="28"/>
        </w:rPr>
        <w:t xml:space="preserve">Министерства (при наличии) </w:t>
      </w:r>
      <w:r w:rsidRPr="00EA10DF">
        <w:rPr>
          <w:sz w:val="28"/>
          <w:szCs w:val="28"/>
        </w:rPr>
        <w:t>в информационно-телекоммуникационной сети «Интернет» (далее</w:t>
      </w:r>
      <w:r w:rsidR="00230322" w:rsidRPr="00230322">
        <w:rPr>
          <w:sz w:val="28"/>
          <w:szCs w:val="28"/>
        </w:rPr>
        <w:t xml:space="preserve"> </w:t>
      </w:r>
      <w:r w:rsidR="00230322">
        <w:rPr>
          <w:sz w:val="28"/>
          <w:szCs w:val="28"/>
        </w:rPr>
        <w:t>–</w:t>
      </w:r>
      <w:r w:rsidR="00230322" w:rsidRPr="00230322">
        <w:rPr>
          <w:sz w:val="28"/>
          <w:szCs w:val="28"/>
        </w:rPr>
        <w:t xml:space="preserve"> </w:t>
      </w:r>
      <w:r w:rsidRPr="00EA10DF">
        <w:rPr>
          <w:sz w:val="28"/>
          <w:szCs w:val="28"/>
        </w:rPr>
        <w:t xml:space="preserve">сайты) объявления о </w:t>
      </w:r>
      <w:r>
        <w:rPr>
          <w:sz w:val="28"/>
          <w:szCs w:val="28"/>
        </w:rPr>
        <w:t>создании общественного совета с </w:t>
      </w:r>
      <w:r w:rsidRPr="00EA10DF">
        <w:rPr>
          <w:sz w:val="28"/>
          <w:szCs w:val="28"/>
        </w:rPr>
        <w:t>указанием информации, предусмотренной пунктами 13, 14 и 15 настоящего Положения, сроках и месте подачи заявления на участие в</w:t>
      </w:r>
      <w:r>
        <w:rPr>
          <w:sz w:val="28"/>
          <w:szCs w:val="28"/>
        </w:rPr>
        <w:t> </w:t>
      </w:r>
      <w:r w:rsidRPr="00EA10DF">
        <w:rPr>
          <w:sz w:val="28"/>
          <w:szCs w:val="28"/>
        </w:rPr>
        <w:t>общественном совете.</w:t>
      </w:r>
    </w:p>
    <w:p w:rsidR="00EA10DF" w:rsidRPr="00EA10DF" w:rsidRDefault="00EA10DF" w:rsidP="00EA10DF">
      <w:pPr>
        <w:autoSpaceDE w:val="0"/>
        <w:autoSpaceDN w:val="0"/>
        <w:adjustRightInd w:val="0"/>
        <w:ind w:firstLine="709"/>
        <w:jc w:val="both"/>
        <w:rPr>
          <w:sz w:val="28"/>
          <w:szCs w:val="28"/>
        </w:rPr>
      </w:pPr>
      <w:bookmarkStart w:id="1" w:name="Par1"/>
      <w:bookmarkEnd w:id="1"/>
      <w:r w:rsidRPr="00EA10DF">
        <w:rPr>
          <w:sz w:val="28"/>
          <w:szCs w:val="28"/>
        </w:rPr>
        <w:t>13. Членом общественного совета может быть гражданин, достигший возраста 18 лет и проживающий на территории Курской области.</w:t>
      </w:r>
    </w:p>
    <w:p w:rsidR="00EA10DF" w:rsidRPr="00EA10DF" w:rsidRDefault="00EA10DF" w:rsidP="00EA10DF">
      <w:pPr>
        <w:autoSpaceDE w:val="0"/>
        <w:autoSpaceDN w:val="0"/>
        <w:adjustRightInd w:val="0"/>
        <w:ind w:firstLine="709"/>
        <w:jc w:val="both"/>
        <w:rPr>
          <w:sz w:val="28"/>
          <w:szCs w:val="28"/>
        </w:rPr>
      </w:pPr>
      <w:bookmarkStart w:id="2" w:name="Par2"/>
      <w:bookmarkEnd w:id="2"/>
      <w:r w:rsidRPr="00EA10DF">
        <w:rPr>
          <w:sz w:val="28"/>
          <w:szCs w:val="28"/>
        </w:rPr>
        <w:t>14. В состав общественного совета не могут быть включены:</w:t>
      </w:r>
    </w:p>
    <w:p w:rsidR="00EA10DF" w:rsidRPr="00EA10DF" w:rsidRDefault="00EA10DF" w:rsidP="00EA10DF">
      <w:pPr>
        <w:autoSpaceDE w:val="0"/>
        <w:autoSpaceDN w:val="0"/>
        <w:adjustRightInd w:val="0"/>
        <w:ind w:firstLine="709"/>
        <w:jc w:val="both"/>
        <w:rPr>
          <w:sz w:val="28"/>
          <w:szCs w:val="28"/>
        </w:rPr>
      </w:pPr>
      <w:r>
        <w:rPr>
          <w:sz w:val="28"/>
          <w:szCs w:val="28"/>
        </w:rPr>
        <w:t>1</w:t>
      </w:r>
      <w:r w:rsidRPr="00EA10DF">
        <w:rPr>
          <w:sz w:val="28"/>
          <w:szCs w:val="28"/>
        </w:rPr>
        <w:t xml:space="preserve">) </w:t>
      </w:r>
      <w:r w:rsidR="00BF7FF3">
        <w:rPr>
          <w:sz w:val="28"/>
          <w:szCs w:val="28"/>
        </w:rPr>
        <w:t xml:space="preserve">сенаторы </w:t>
      </w:r>
      <w:r w:rsidRPr="00EA10DF">
        <w:rPr>
          <w:sz w:val="28"/>
          <w:szCs w:val="28"/>
        </w:rPr>
        <w:t xml:space="preserve">Российской Федерации,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w:t>
      </w:r>
      <w:r>
        <w:rPr>
          <w:sz w:val="28"/>
          <w:szCs w:val="28"/>
        </w:rPr>
        <w:t xml:space="preserve">должности муниципальной службы Курской области, </w:t>
      </w:r>
      <w:r w:rsidRPr="00EA10DF">
        <w:rPr>
          <w:sz w:val="28"/>
          <w:szCs w:val="28"/>
        </w:rPr>
        <w:t>депутаты Курской областной Думы, депутаты представительных органов местного самоуправления, лица, замещающие выборные должности в органах местного самоуправления Курской области в</w:t>
      </w:r>
      <w:r w:rsidR="00F269D8">
        <w:rPr>
          <w:sz w:val="28"/>
          <w:szCs w:val="28"/>
        </w:rPr>
        <w:t> </w:t>
      </w:r>
      <w:r w:rsidRPr="00EA10DF">
        <w:rPr>
          <w:sz w:val="28"/>
          <w:szCs w:val="28"/>
        </w:rPr>
        <w:t>соответствии с федеральным законодательством и законодательством Курской области</w:t>
      </w:r>
      <w:r>
        <w:rPr>
          <w:sz w:val="28"/>
          <w:szCs w:val="28"/>
        </w:rPr>
        <w:t>, а также другие лица, которые в соответствии с</w:t>
      </w:r>
      <w:r w:rsidR="00F269D8">
        <w:rPr>
          <w:sz w:val="28"/>
          <w:szCs w:val="28"/>
        </w:rPr>
        <w:t> </w:t>
      </w:r>
      <w:r>
        <w:rPr>
          <w:sz w:val="28"/>
          <w:szCs w:val="28"/>
        </w:rPr>
        <w:t>Федеральным законом от 4 апреля 2005 года № 32-ФЗ «Об общественной палате Российской Федерации» не могут быть членами Общественной палаты Российской Федерации;</w:t>
      </w:r>
    </w:p>
    <w:p w:rsidR="00EA10DF" w:rsidRDefault="005102B2" w:rsidP="00EA10DF">
      <w:pPr>
        <w:autoSpaceDE w:val="0"/>
        <w:autoSpaceDN w:val="0"/>
        <w:adjustRightInd w:val="0"/>
        <w:ind w:firstLine="709"/>
        <w:jc w:val="both"/>
        <w:rPr>
          <w:sz w:val="28"/>
          <w:szCs w:val="28"/>
        </w:rPr>
      </w:pPr>
      <w:hyperlink r:id="rId7" w:history="1">
        <w:r w:rsidR="00EA10DF" w:rsidRPr="00EA10DF">
          <w:rPr>
            <w:sz w:val="28"/>
            <w:szCs w:val="28"/>
          </w:rPr>
          <w:t>2</w:t>
        </w:r>
      </w:hyperlink>
      <w:r w:rsidR="00EA10DF" w:rsidRPr="00EA10DF">
        <w:rPr>
          <w:sz w:val="28"/>
          <w:szCs w:val="28"/>
        </w:rPr>
        <w:t>) лица, являющиеся сотрудниками областных бюджетных, автономных, казенных учреждений или государственных (муниципальных) унитарных предприятий, находящихся в ведении</w:t>
      </w:r>
      <w:r w:rsidR="00F269D8">
        <w:rPr>
          <w:sz w:val="28"/>
          <w:szCs w:val="28"/>
        </w:rPr>
        <w:t xml:space="preserve"> Министерства</w:t>
      </w:r>
      <w:r w:rsidR="008B53A1">
        <w:rPr>
          <w:sz w:val="28"/>
          <w:szCs w:val="28"/>
        </w:rPr>
        <w:t>;</w:t>
      </w:r>
    </w:p>
    <w:p w:rsidR="008B53A1" w:rsidRPr="00EA10DF" w:rsidRDefault="008B53A1" w:rsidP="00EA10DF">
      <w:pPr>
        <w:autoSpaceDE w:val="0"/>
        <w:autoSpaceDN w:val="0"/>
        <w:adjustRightInd w:val="0"/>
        <w:ind w:firstLine="709"/>
        <w:jc w:val="both"/>
        <w:rPr>
          <w:sz w:val="28"/>
          <w:szCs w:val="28"/>
        </w:rPr>
      </w:pPr>
      <w:r>
        <w:rPr>
          <w:sz w:val="28"/>
          <w:szCs w:val="28"/>
        </w:rPr>
        <w:t>3) лица, имеющие непогашенную или неснятую судимость.</w:t>
      </w:r>
    </w:p>
    <w:p w:rsidR="00EA10DF" w:rsidRPr="00EA10DF" w:rsidRDefault="00EA10DF" w:rsidP="00EA10DF">
      <w:pPr>
        <w:autoSpaceDE w:val="0"/>
        <w:autoSpaceDN w:val="0"/>
        <w:adjustRightInd w:val="0"/>
        <w:ind w:firstLine="709"/>
        <w:jc w:val="both"/>
        <w:rPr>
          <w:sz w:val="28"/>
          <w:szCs w:val="28"/>
        </w:rPr>
      </w:pPr>
      <w:r w:rsidRPr="00EA10DF">
        <w:rPr>
          <w:sz w:val="28"/>
          <w:szCs w:val="28"/>
        </w:rPr>
        <w:t>15. Граждане, желающие войти в состав общественного совета, в</w:t>
      </w:r>
      <w:r w:rsidR="008B53A1">
        <w:rPr>
          <w:sz w:val="28"/>
          <w:szCs w:val="28"/>
        </w:rPr>
        <w:t> </w:t>
      </w:r>
      <w:r w:rsidRPr="00EA10DF">
        <w:rPr>
          <w:sz w:val="28"/>
          <w:szCs w:val="28"/>
        </w:rPr>
        <w:t>течение 30 календарных дней со дня размещения объявления о создании общественного совета на сайтах представляют лично либо направляют по</w:t>
      </w:r>
      <w:r w:rsidR="008B53A1">
        <w:rPr>
          <w:sz w:val="28"/>
          <w:szCs w:val="28"/>
        </w:rPr>
        <w:t> </w:t>
      </w:r>
      <w:r w:rsidRPr="00EA10DF">
        <w:rPr>
          <w:sz w:val="28"/>
          <w:szCs w:val="28"/>
        </w:rPr>
        <w:t xml:space="preserve">почте в </w:t>
      </w:r>
      <w:r w:rsidR="00F269D8">
        <w:rPr>
          <w:sz w:val="28"/>
          <w:szCs w:val="28"/>
        </w:rPr>
        <w:t xml:space="preserve">Министерство </w:t>
      </w:r>
      <w:r w:rsidRPr="00EA10DF">
        <w:rPr>
          <w:sz w:val="28"/>
          <w:szCs w:val="28"/>
        </w:rPr>
        <w:t>заявление о включении в</w:t>
      </w:r>
      <w:r w:rsidR="008B53A1">
        <w:rPr>
          <w:sz w:val="28"/>
          <w:szCs w:val="28"/>
        </w:rPr>
        <w:t> </w:t>
      </w:r>
      <w:r w:rsidRPr="00EA10DF">
        <w:rPr>
          <w:sz w:val="28"/>
          <w:szCs w:val="28"/>
        </w:rPr>
        <w:t>состав общественного совета с указанием фамилии, имени, отчества</w:t>
      </w:r>
      <w:r w:rsidR="008B53A1">
        <w:rPr>
          <w:sz w:val="28"/>
          <w:szCs w:val="28"/>
        </w:rPr>
        <w:t xml:space="preserve"> (при наличии)</w:t>
      </w:r>
      <w:r w:rsidRPr="00EA10DF">
        <w:rPr>
          <w:sz w:val="28"/>
          <w:szCs w:val="28"/>
        </w:rPr>
        <w:t xml:space="preserve">, года рождения, адреса проживания и отсутствие оснований, указанных в </w:t>
      </w:r>
      <w:hyperlink w:anchor="Par2" w:history="1">
        <w:r w:rsidRPr="00EA10DF">
          <w:rPr>
            <w:sz w:val="28"/>
            <w:szCs w:val="28"/>
          </w:rPr>
          <w:t>пункте 14</w:t>
        </w:r>
      </w:hyperlink>
      <w:r w:rsidRPr="00EA10DF">
        <w:rPr>
          <w:sz w:val="28"/>
          <w:szCs w:val="28"/>
        </w:rPr>
        <w:t xml:space="preserve"> настоящего Положения.</w:t>
      </w:r>
    </w:p>
    <w:p w:rsidR="00EA10DF" w:rsidRPr="00EA10DF" w:rsidRDefault="00EA10DF" w:rsidP="00EA10DF">
      <w:pPr>
        <w:autoSpaceDE w:val="0"/>
        <w:autoSpaceDN w:val="0"/>
        <w:adjustRightInd w:val="0"/>
        <w:ind w:firstLine="709"/>
        <w:jc w:val="both"/>
        <w:rPr>
          <w:sz w:val="28"/>
          <w:szCs w:val="28"/>
        </w:rPr>
      </w:pPr>
      <w:r w:rsidRPr="00EA10DF">
        <w:rPr>
          <w:sz w:val="28"/>
          <w:szCs w:val="28"/>
        </w:rPr>
        <w:lastRenderedPageBreak/>
        <w:t xml:space="preserve">16. В течение 5 рабочих дней со дня окончания приема заявлений </w:t>
      </w:r>
      <w:r w:rsidR="00F269D8">
        <w:rPr>
          <w:sz w:val="28"/>
          <w:szCs w:val="28"/>
        </w:rPr>
        <w:t xml:space="preserve">Министерство </w:t>
      </w:r>
      <w:r w:rsidRPr="00EA10DF">
        <w:rPr>
          <w:sz w:val="28"/>
          <w:szCs w:val="28"/>
        </w:rPr>
        <w:t>своим приказом создает общественный совет.</w:t>
      </w:r>
    </w:p>
    <w:p w:rsidR="00EA10DF" w:rsidRPr="00EA10DF" w:rsidRDefault="00EA10DF" w:rsidP="00EA10DF">
      <w:pPr>
        <w:autoSpaceDE w:val="0"/>
        <w:autoSpaceDN w:val="0"/>
        <w:adjustRightInd w:val="0"/>
        <w:ind w:firstLine="709"/>
        <w:jc w:val="both"/>
        <w:rPr>
          <w:sz w:val="28"/>
          <w:szCs w:val="28"/>
        </w:rPr>
      </w:pPr>
      <w:r w:rsidRPr="00EA10DF">
        <w:rPr>
          <w:sz w:val="28"/>
          <w:szCs w:val="28"/>
        </w:rPr>
        <w:t>Информация о создании общественного совета, его составе и дате первого заседания размещается на сайтах.</w:t>
      </w:r>
    </w:p>
    <w:p w:rsidR="00EA10DF" w:rsidRPr="00EA10DF" w:rsidRDefault="00EA10DF" w:rsidP="00EA10DF">
      <w:pPr>
        <w:autoSpaceDE w:val="0"/>
        <w:autoSpaceDN w:val="0"/>
        <w:adjustRightInd w:val="0"/>
        <w:ind w:firstLine="709"/>
        <w:jc w:val="both"/>
        <w:rPr>
          <w:sz w:val="28"/>
          <w:szCs w:val="28"/>
        </w:rPr>
      </w:pPr>
      <w:r w:rsidRPr="00EA10DF">
        <w:rPr>
          <w:sz w:val="28"/>
          <w:szCs w:val="28"/>
        </w:rPr>
        <w:t>17. Срок полномочий членов общественного совета истекает через три года со дня первого заседания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18. Полномочия члена общественного совета прекращаются в случае:</w:t>
      </w:r>
    </w:p>
    <w:p w:rsidR="00EA10DF" w:rsidRPr="00EA10DF" w:rsidRDefault="00EA10DF" w:rsidP="00EA10DF">
      <w:pPr>
        <w:autoSpaceDE w:val="0"/>
        <w:autoSpaceDN w:val="0"/>
        <w:adjustRightInd w:val="0"/>
        <w:ind w:firstLine="709"/>
        <w:jc w:val="both"/>
        <w:rPr>
          <w:sz w:val="28"/>
          <w:szCs w:val="28"/>
        </w:rPr>
      </w:pPr>
      <w:r w:rsidRPr="00EA10DF">
        <w:rPr>
          <w:sz w:val="28"/>
          <w:szCs w:val="28"/>
        </w:rPr>
        <w:t>1) истечения срока его полномочий;</w:t>
      </w:r>
    </w:p>
    <w:p w:rsidR="00EA10DF" w:rsidRPr="00EA10DF" w:rsidRDefault="00EA10DF" w:rsidP="00EA10DF">
      <w:pPr>
        <w:autoSpaceDE w:val="0"/>
        <w:autoSpaceDN w:val="0"/>
        <w:adjustRightInd w:val="0"/>
        <w:ind w:firstLine="709"/>
        <w:jc w:val="both"/>
        <w:rPr>
          <w:sz w:val="28"/>
          <w:szCs w:val="28"/>
        </w:rPr>
      </w:pPr>
      <w:r w:rsidRPr="00EA10DF">
        <w:rPr>
          <w:sz w:val="28"/>
          <w:szCs w:val="28"/>
        </w:rPr>
        <w:t>2) подачи им заявления о выходе из состава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3) неспособности его по состоянию здоровья участвовать в работе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4) вступления в законную силу вынесенного в отношении его обвинительного приговора суда;</w:t>
      </w:r>
    </w:p>
    <w:p w:rsidR="00EA10DF" w:rsidRPr="00EA10DF" w:rsidRDefault="00EA10DF" w:rsidP="00EA10DF">
      <w:pPr>
        <w:autoSpaceDE w:val="0"/>
        <w:autoSpaceDN w:val="0"/>
        <w:adjustRightInd w:val="0"/>
        <w:ind w:firstLine="709"/>
        <w:jc w:val="both"/>
        <w:rPr>
          <w:sz w:val="28"/>
          <w:szCs w:val="28"/>
        </w:rPr>
      </w:pPr>
      <w:r w:rsidRPr="00EA10DF">
        <w:rPr>
          <w:sz w:val="28"/>
          <w:szCs w:val="28"/>
        </w:rPr>
        <w:t>5) признания его недееспособным, безвестно отсутствующим или</w:t>
      </w:r>
      <w:r w:rsidR="008B53A1">
        <w:rPr>
          <w:sz w:val="28"/>
          <w:szCs w:val="28"/>
        </w:rPr>
        <w:t> </w:t>
      </w:r>
      <w:r w:rsidRPr="00EA10DF">
        <w:rPr>
          <w:sz w:val="28"/>
          <w:szCs w:val="28"/>
        </w:rPr>
        <w:t>объявления умершим на основании решения суда, вступившего в</w:t>
      </w:r>
      <w:r w:rsidR="008B53A1">
        <w:rPr>
          <w:sz w:val="28"/>
          <w:szCs w:val="28"/>
        </w:rPr>
        <w:t> </w:t>
      </w:r>
      <w:r w:rsidRPr="00EA10DF">
        <w:rPr>
          <w:sz w:val="28"/>
          <w:szCs w:val="28"/>
        </w:rPr>
        <w:t>законную силу;</w:t>
      </w:r>
    </w:p>
    <w:p w:rsidR="00EA10DF" w:rsidRPr="00EA10DF" w:rsidRDefault="00EA10DF" w:rsidP="00EA10DF">
      <w:pPr>
        <w:autoSpaceDE w:val="0"/>
        <w:autoSpaceDN w:val="0"/>
        <w:adjustRightInd w:val="0"/>
        <w:ind w:firstLine="709"/>
        <w:jc w:val="both"/>
        <w:rPr>
          <w:sz w:val="28"/>
          <w:szCs w:val="28"/>
        </w:rPr>
      </w:pPr>
      <w:r w:rsidRPr="00EA10DF">
        <w:rPr>
          <w:sz w:val="28"/>
          <w:szCs w:val="28"/>
        </w:rPr>
        <w:t>6) неявки подряд на три заседания общественного совета;</w:t>
      </w:r>
    </w:p>
    <w:p w:rsidR="008B53A1" w:rsidRDefault="00EA10DF" w:rsidP="00EA10DF">
      <w:pPr>
        <w:autoSpaceDE w:val="0"/>
        <w:autoSpaceDN w:val="0"/>
        <w:adjustRightInd w:val="0"/>
        <w:ind w:firstLine="709"/>
        <w:jc w:val="both"/>
        <w:rPr>
          <w:sz w:val="28"/>
          <w:szCs w:val="28"/>
        </w:rPr>
      </w:pPr>
      <w:r w:rsidRPr="00EA10DF">
        <w:rPr>
          <w:sz w:val="28"/>
          <w:szCs w:val="28"/>
        </w:rPr>
        <w:t xml:space="preserve">7) </w:t>
      </w:r>
      <w:r w:rsidR="008B53A1">
        <w:rPr>
          <w:sz w:val="28"/>
          <w:szCs w:val="28"/>
        </w:rPr>
        <w:t>наступление обстоятельств, указанных в пункте 14 настоящего Положения;</w:t>
      </w:r>
    </w:p>
    <w:p w:rsidR="00EA10DF" w:rsidRPr="00EA10DF" w:rsidRDefault="008B53A1" w:rsidP="00EA10DF">
      <w:pPr>
        <w:autoSpaceDE w:val="0"/>
        <w:autoSpaceDN w:val="0"/>
        <w:adjustRightInd w:val="0"/>
        <w:ind w:firstLine="709"/>
        <w:jc w:val="both"/>
        <w:rPr>
          <w:sz w:val="28"/>
          <w:szCs w:val="28"/>
        </w:rPr>
      </w:pPr>
      <w:r>
        <w:rPr>
          <w:sz w:val="28"/>
          <w:szCs w:val="28"/>
        </w:rPr>
        <w:t>8</w:t>
      </w:r>
      <w:r w:rsidR="00EA10DF" w:rsidRPr="00EA10DF">
        <w:rPr>
          <w:sz w:val="28"/>
          <w:szCs w:val="28"/>
        </w:rPr>
        <w:t>) выезда его за пределы Курской области на постоянное место жительства;</w:t>
      </w:r>
    </w:p>
    <w:p w:rsidR="00EA10DF" w:rsidRPr="00EA10DF" w:rsidRDefault="008B53A1" w:rsidP="00EA10DF">
      <w:pPr>
        <w:autoSpaceDE w:val="0"/>
        <w:autoSpaceDN w:val="0"/>
        <w:adjustRightInd w:val="0"/>
        <w:ind w:firstLine="709"/>
        <w:jc w:val="both"/>
        <w:rPr>
          <w:sz w:val="28"/>
          <w:szCs w:val="28"/>
        </w:rPr>
      </w:pPr>
      <w:r>
        <w:rPr>
          <w:sz w:val="28"/>
          <w:szCs w:val="28"/>
        </w:rPr>
        <w:t>9</w:t>
      </w:r>
      <w:r w:rsidR="00EA10DF" w:rsidRPr="00EA10DF">
        <w:rPr>
          <w:sz w:val="28"/>
          <w:szCs w:val="28"/>
        </w:rPr>
        <w:t>) смерти члена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19. Полномочия члена общественного совета приостанавливаются в</w:t>
      </w:r>
      <w:r w:rsidR="008B53A1">
        <w:rPr>
          <w:sz w:val="28"/>
          <w:szCs w:val="28"/>
        </w:rPr>
        <w:t> </w:t>
      </w:r>
      <w:r w:rsidRPr="00EA10DF">
        <w:rPr>
          <w:sz w:val="28"/>
          <w:szCs w:val="28"/>
        </w:rPr>
        <w:t>случае:</w:t>
      </w:r>
    </w:p>
    <w:p w:rsidR="00EA10DF" w:rsidRPr="00EA10DF" w:rsidRDefault="00EA10DF" w:rsidP="00EA10DF">
      <w:pPr>
        <w:autoSpaceDE w:val="0"/>
        <w:autoSpaceDN w:val="0"/>
        <w:adjustRightInd w:val="0"/>
        <w:ind w:firstLine="709"/>
        <w:jc w:val="both"/>
        <w:rPr>
          <w:sz w:val="28"/>
          <w:szCs w:val="28"/>
        </w:rPr>
      </w:pPr>
      <w:r w:rsidRPr="00EA10DF">
        <w:rPr>
          <w:sz w:val="28"/>
          <w:szCs w:val="28"/>
        </w:rPr>
        <w:t>1) предъявления ему в порядке, установленном уголовно-процессуальным законодательством Российской Федерации, обвинения в</w:t>
      </w:r>
      <w:r w:rsidR="008B53A1">
        <w:rPr>
          <w:sz w:val="28"/>
          <w:szCs w:val="28"/>
        </w:rPr>
        <w:t> </w:t>
      </w:r>
      <w:r w:rsidRPr="00EA10DF">
        <w:rPr>
          <w:sz w:val="28"/>
          <w:szCs w:val="28"/>
        </w:rPr>
        <w:t>совершении преступления;</w:t>
      </w:r>
    </w:p>
    <w:p w:rsidR="00EA10DF" w:rsidRPr="00EA10DF" w:rsidRDefault="00EA10DF" w:rsidP="00EA10DF">
      <w:pPr>
        <w:autoSpaceDE w:val="0"/>
        <w:autoSpaceDN w:val="0"/>
        <w:adjustRightInd w:val="0"/>
        <w:ind w:firstLine="709"/>
        <w:jc w:val="both"/>
        <w:rPr>
          <w:sz w:val="28"/>
          <w:szCs w:val="28"/>
        </w:rPr>
      </w:pPr>
      <w:r w:rsidRPr="00EA10DF">
        <w:rPr>
          <w:sz w:val="28"/>
          <w:szCs w:val="28"/>
        </w:rPr>
        <w:t>2) назначения ему административного наказания в виде административного ареста;</w:t>
      </w:r>
    </w:p>
    <w:p w:rsidR="00EA10DF" w:rsidRPr="00EA10DF" w:rsidRDefault="00EA10DF" w:rsidP="00EA10DF">
      <w:pPr>
        <w:autoSpaceDE w:val="0"/>
        <w:autoSpaceDN w:val="0"/>
        <w:adjustRightInd w:val="0"/>
        <w:ind w:firstLine="709"/>
        <w:jc w:val="both"/>
        <w:rPr>
          <w:sz w:val="28"/>
          <w:szCs w:val="28"/>
        </w:rPr>
      </w:pPr>
      <w:r w:rsidRPr="00EA10DF">
        <w:rPr>
          <w:sz w:val="28"/>
          <w:szCs w:val="28"/>
        </w:rPr>
        <w:t xml:space="preserve">3) регистрации его в качестве кандидата на должность Президента Российской Федерации, кандидата в депутаты </w:t>
      </w:r>
      <w:r w:rsidR="008B53A1">
        <w:rPr>
          <w:sz w:val="28"/>
          <w:szCs w:val="28"/>
        </w:rPr>
        <w:t xml:space="preserve">Государственной Думы Федерального Собрания Российской Федерации, </w:t>
      </w:r>
      <w:r w:rsidRPr="00EA10DF">
        <w:rPr>
          <w:sz w:val="28"/>
          <w:szCs w:val="28"/>
        </w:rPr>
        <w:t>Курской областной Думы, представительного органа местного самоуправления, кандидата на</w:t>
      </w:r>
      <w:r w:rsidR="008B53A1">
        <w:rPr>
          <w:sz w:val="28"/>
          <w:szCs w:val="28"/>
        </w:rPr>
        <w:t> </w:t>
      </w:r>
      <w:r w:rsidRPr="00EA10DF">
        <w:rPr>
          <w:sz w:val="28"/>
          <w:szCs w:val="28"/>
        </w:rPr>
        <w:t>выборную должность в органе местного самоуправления Курской области,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 в соответствии с федеральным законодательством и</w:t>
      </w:r>
      <w:r w:rsidR="008B53A1">
        <w:rPr>
          <w:sz w:val="28"/>
          <w:szCs w:val="28"/>
        </w:rPr>
        <w:t> </w:t>
      </w:r>
      <w:r w:rsidRPr="00EA10DF">
        <w:rPr>
          <w:sz w:val="28"/>
          <w:szCs w:val="28"/>
        </w:rPr>
        <w:t>законодательством Курской области.</w:t>
      </w:r>
    </w:p>
    <w:p w:rsidR="00EA10DF" w:rsidRPr="00EA10DF" w:rsidRDefault="00EA10DF" w:rsidP="00EA10DF">
      <w:pPr>
        <w:autoSpaceDE w:val="0"/>
        <w:autoSpaceDN w:val="0"/>
        <w:adjustRightInd w:val="0"/>
        <w:ind w:firstLine="709"/>
        <w:jc w:val="both"/>
        <w:rPr>
          <w:sz w:val="28"/>
          <w:szCs w:val="28"/>
        </w:rPr>
      </w:pPr>
      <w:r w:rsidRPr="00EA10DF">
        <w:rPr>
          <w:sz w:val="28"/>
          <w:szCs w:val="28"/>
        </w:rPr>
        <w:t>20. В случае досрочного прекращения полномочий члена общественного совета председатель общественного совета направляет в</w:t>
      </w:r>
      <w:r w:rsidR="008B53A1">
        <w:rPr>
          <w:sz w:val="28"/>
          <w:szCs w:val="28"/>
        </w:rPr>
        <w:t> </w:t>
      </w:r>
      <w:r w:rsidR="00F269D8">
        <w:rPr>
          <w:sz w:val="28"/>
          <w:szCs w:val="28"/>
        </w:rPr>
        <w:t xml:space="preserve">Министерство </w:t>
      </w:r>
      <w:r w:rsidRPr="00EA10DF">
        <w:rPr>
          <w:sz w:val="28"/>
          <w:szCs w:val="28"/>
        </w:rPr>
        <w:t>ходатайство, которое является основанием для внесения соответствующих изменений в приказ, утверждающий состав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lastRenderedPageBreak/>
        <w:t xml:space="preserve">Дополнительный набор (включение новых) членов общественного совета осуществляется в порядке, предусмотренном настоящим </w:t>
      </w:r>
      <w:r w:rsidR="007413D4">
        <w:rPr>
          <w:sz w:val="28"/>
          <w:szCs w:val="28"/>
        </w:rPr>
        <w:t>П</w:t>
      </w:r>
      <w:r w:rsidRPr="00EA10DF">
        <w:rPr>
          <w:sz w:val="28"/>
          <w:szCs w:val="28"/>
        </w:rPr>
        <w:t>оложением.</w:t>
      </w:r>
    </w:p>
    <w:p w:rsidR="00EA10DF" w:rsidRPr="00EA10DF" w:rsidRDefault="00EA10DF" w:rsidP="00EA10DF">
      <w:pPr>
        <w:autoSpaceDE w:val="0"/>
        <w:autoSpaceDN w:val="0"/>
        <w:adjustRightInd w:val="0"/>
        <w:ind w:firstLine="709"/>
        <w:jc w:val="both"/>
        <w:rPr>
          <w:sz w:val="28"/>
          <w:szCs w:val="28"/>
        </w:rPr>
      </w:pPr>
    </w:p>
    <w:p w:rsidR="00EA10DF" w:rsidRPr="008B53A1" w:rsidRDefault="00EA10DF" w:rsidP="008B53A1">
      <w:pPr>
        <w:autoSpaceDE w:val="0"/>
        <w:autoSpaceDN w:val="0"/>
        <w:adjustRightInd w:val="0"/>
        <w:jc w:val="center"/>
        <w:rPr>
          <w:b/>
          <w:sz w:val="28"/>
          <w:szCs w:val="28"/>
        </w:rPr>
      </w:pPr>
      <w:r w:rsidRPr="008B53A1">
        <w:rPr>
          <w:b/>
          <w:sz w:val="28"/>
          <w:szCs w:val="28"/>
        </w:rPr>
        <w:t>IV. Организация деятельности общественного совета</w:t>
      </w:r>
    </w:p>
    <w:p w:rsidR="00EA10DF" w:rsidRPr="00EA10DF" w:rsidRDefault="00EA10DF" w:rsidP="00EA10DF">
      <w:pPr>
        <w:autoSpaceDE w:val="0"/>
        <w:autoSpaceDN w:val="0"/>
        <w:adjustRightInd w:val="0"/>
        <w:ind w:firstLine="709"/>
        <w:jc w:val="both"/>
        <w:rPr>
          <w:sz w:val="28"/>
          <w:szCs w:val="28"/>
        </w:rPr>
      </w:pPr>
    </w:p>
    <w:p w:rsidR="00EA10DF" w:rsidRPr="00EA10DF" w:rsidRDefault="00EA10DF" w:rsidP="00EA10DF">
      <w:pPr>
        <w:autoSpaceDE w:val="0"/>
        <w:autoSpaceDN w:val="0"/>
        <w:adjustRightInd w:val="0"/>
        <w:ind w:firstLine="709"/>
        <w:jc w:val="both"/>
        <w:rPr>
          <w:sz w:val="28"/>
          <w:szCs w:val="28"/>
        </w:rPr>
      </w:pPr>
      <w:r w:rsidRPr="00EA10DF">
        <w:rPr>
          <w:sz w:val="28"/>
          <w:szCs w:val="28"/>
        </w:rPr>
        <w:t>21. Председатель общественного совета, заместитель председателя общественного совета, ответственный секретарь общественного совета выбираются членами общественного совета на первом заседании общественного совета путем открытого голосования большинством голосов из числа членов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22. Общественный совет осуществляет свою деятельность в</w:t>
      </w:r>
      <w:r w:rsidR="00230322">
        <w:rPr>
          <w:sz w:val="28"/>
          <w:szCs w:val="28"/>
          <w:lang w:val="en-US"/>
        </w:rPr>
        <w:t> </w:t>
      </w:r>
      <w:r w:rsidRPr="00EA10DF">
        <w:rPr>
          <w:sz w:val="28"/>
          <w:szCs w:val="28"/>
        </w:rPr>
        <w:t>соответствии с планом основных мероприятий на год, утвержденным председателем общественного совета по согласованию с</w:t>
      </w:r>
      <w:r w:rsidR="00F269D8">
        <w:rPr>
          <w:sz w:val="28"/>
          <w:szCs w:val="28"/>
        </w:rPr>
        <w:t xml:space="preserve"> министром финансов и бюджетного контроля Курской области</w:t>
      </w:r>
      <w:r w:rsidRPr="00EA10DF">
        <w:rPr>
          <w:sz w:val="28"/>
          <w:szCs w:val="28"/>
        </w:rPr>
        <w:t>.</w:t>
      </w:r>
    </w:p>
    <w:p w:rsidR="00EA10DF" w:rsidRPr="00EA10DF" w:rsidRDefault="00EA10DF" w:rsidP="00EA10DF">
      <w:pPr>
        <w:autoSpaceDE w:val="0"/>
        <w:autoSpaceDN w:val="0"/>
        <w:adjustRightInd w:val="0"/>
        <w:ind w:firstLine="709"/>
        <w:jc w:val="both"/>
        <w:rPr>
          <w:sz w:val="28"/>
          <w:szCs w:val="28"/>
        </w:rPr>
      </w:pPr>
      <w:r w:rsidRPr="00EA10DF">
        <w:rPr>
          <w:sz w:val="28"/>
          <w:szCs w:val="28"/>
        </w:rPr>
        <w:t>23. Основной формой деятельности общественного совета являются заседания, которые проводятся по мере необходимости, но не реже одного раза в три месяца.</w:t>
      </w:r>
    </w:p>
    <w:p w:rsidR="00EA10DF" w:rsidRPr="00EA10DF" w:rsidRDefault="00EA10DF" w:rsidP="00EA10DF">
      <w:pPr>
        <w:autoSpaceDE w:val="0"/>
        <w:autoSpaceDN w:val="0"/>
        <w:adjustRightInd w:val="0"/>
        <w:ind w:firstLine="709"/>
        <w:jc w:val="both"/>
        <w:rPr>
          <w:sz w:val="28"/>
          <w:szCs w:val="28"/>
        </w:rPr>
      </w:pPr>
      <w:r w:rsidRPr="00EA10DF">
        <w:rPr>
          <w:sz w:val="28"/>
          <w:szCs w:val="28"/>
        </w:rPr>
        <w:t>Правом созыва внеочередного заседания совета обладают председатель общественного совета, не менее половины членов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24. Заседание общественного совета ведет председатель общественного совета, а в его отсутствие</w:t>
      </w:r>
      <w:r w:rsidR="00966168">
        <w:rPr>
          <w:sz w:val="28"/>
          <w:szCs w:val="28"/>
        </w:rPr>
        <w:t xml:space="preserve"> –</w:t>
      </w:r>
      <w:r w:rsidRPr="00EA10DF">
        <w:rPr>
          <w:sz w:val="28"/>
          <w:szCs w:val="28"/>
        </w:rPr>
        <w:t xml:space="preserve"> заместитель председателя общественного совета. </w:t>
      </w:r>
      <w:r w:rsidR="00F269D8">
        <w:rPr>
          <w:sz w:val="28"/>
          <w:szCs w:val="28"/>
        </w:rPr>
        <w:t xml:space="preserve">Министр финансов и бюджетного контроля Курской области </w:t>
      </w:r>
      <w:r w:rsidRPr="00EA10DF">
        <w:rPr>
          <w:sz w:val="28"/>
          <w:szCs w:val="28"/>
        </w:rPr>
        <w:t>или его заместитель принимают участие в заседаниях общественного совета с правом совещательного голоса.</w:t>
      </w:r>
    </w:p>
    <w:p w:rsidR="00EA10DF" w:rsidRPr="00EA10DF" w:rsidRDefault="00EA10DF" w:rsidP="00EA10DF">
      <w:pPr>
        <w:autoSpaceDE w:val="0"/>
        <w:autoSpaceDN w:val="0"/>
        <w:adjustRightInd w:val="0"/>
        <w:ind w:firstLine="709"/>
        <w:jc w:val="both"/>
        <w:rPr>
          <w:sz w:val="28"/>
          <w:szCs w:val="28"/>
        </w:rPr>
      </w:pPr>
      <w:r w:rsidRPr="00EA10DF">
        <w:rPr>
          <w:sz w:val="28"/>
          <w:szCs w:val="28"/>
        </w:rPr>
        <w:t>Заседания общественного совета могут проводиться в расширенном составе с участием приглашенных лиц.</w:t>
      </w:r>
    </w:p>
    <w:p w:rsidR="00EA10DF" w:rsidRPr="00EA10DF" w:rsidRDefault="00EA10DF" w:rsidP="00EA10DF">
      <w:pPr>
        <w:autoSpaceDE w:val="0"/>
        <w:autoSpaceDN w:val="0"/>
        <w:adjustRightInd w:val="0"/>
        <w:ind w:firstLine="709"/>
        <w:jc w:val="both"/>
        <w:rPr>
          <w:sz w:val="28"/>
          <w:szCs w:val="28"/>
        </w:rPr>
      </w:pPr>
      <w:r w:rsidRPr="00EA10DF">
        <w:rPr>
          <w:sz w:val="28"/>
          <w:szCs w:val="28"/>
        </w:rPr>
        <w:t>25. Заседания общественного совета считаются правомочными, если на них присутствует более половины его членов.</w:t>
      </w:r>
    </w:p>
    <w:p w:rsidR="00EA10DF" w:rsidRPr="00EA10DF" w:rsidRDefault="00EA10DF" w:rsidP="00EA10DF">
      <w:pPr>
        <w:autoSpaceDE w:val="0"/>
        <w:autoSpaceDN w:val="0"/>
        <w:adjustRightInd w:val="0"/>
        <w:ind w:firstLine="709"/>
        <w:jc w:val="both"/>
        <w:rPr>
          <w:sz w:val="28"/>
          <w:szCs w:val="28"/>
        </w:rPr>
      </w:pPr>
      <w:r w:rsidRPr="00EA10DF">
        <w:rPr>
          <w:sz w:val="28"/>
          <w:szCs w:val="28"/>
        </w:rPr>
        <w:t>Члены общественного совета обязаны лично участвовать в</w:t>
      </w:r>
      <w:r w:rsidR="00230322">
        <w:rPr>
          <w:sz w:val="28"/>
          <w:szCs w:val="28"/>
          <w:lang w:val="en-US"/>
        </w:rPr>
        <w:t> </w:t>
      </w:r>
      <w:r w:rsidRPr="00EA10DF">
        <w:rPr>
          <w:sz w:val="28"/>
          <w:szCs w:val="28"/>
        </w:rPr>
        <w:t>заседаниях общественного совета и не вправе делегировать свои полномочия другим лицам.</w:t>
      </w:r>
    </w:p>
    <w:p w:rsidR="00EA10DF" w:rsidRPr="00EA10DF" w:rsidRDefault="00EA10DF" w:rsidP="00EA10DF">
      <w:pPr>
        <w:autoSpaceDE w:val="0"/>
        <w:autoSpaceDN w:val="0"/>
        <w:adjustRightInd w:val="0"/>
        <w:ind w:firstLine="709"/>
        <w:jc w:val="both"/>
        <w:rPr>
          <w:sz w:val="28"/>
          <w:szCs w:val="28"/>
        </w:rPr>
      </w:pPr>
      <w:r w:rsidRPr="00EA10DF">
        <w:rPr>
          <w:sz w:val="28"/>
          <w:szCs w:val="28"/>
        </w:rPr>
        <w:t xml:space="preserve">26. Решения общественного совета </w:t>
      </w:r>
      <w:r w:rsidR="007413D4">
        <w:rPr>
          <w:sz w:val="28"/>
          <w:szCs w:val="28"/>
        </w:rPr>
        <w:t xml:space="preserve">по рассмотренным вопросам </w:t>
      </w:r>
      <w:r w:rsidRPr="00EA10DF">
        <w:rPr>
          <w:sz w:val="28"/>
          <w:szCs w:val="28"/>
        </w:rPr>
        <w:t xml:space="preserve">принимаются </w:t>
      </w:r>
      <w:r w:rsidR="007413D4">
        <w:rPr>
          <w:sz w:val="28"/>
          <w:szCs w:val="28"/>
        </w:rPr>
        <w:t xml:space="preserve">открытым голосование простым </w:t>
      </w:r>
      <w:r w:rsidRPr="00EA10DF">
        <w:rPr>
          <w:sz w:val="28"/>
          <w:szCs w:val="28"/>
        </w:rPr>
        <w:t xml:space="preserve">большинством голосов </w:t>
      </w:r>
      <w:r w:rsidR="007413D4">
        <w:rPr>
          <w:sz w:val="28"/>
          <w:szCs w:val="28"/>
        </w:rPr>
        <w:t>от</w:t>
      </w:r>
      <w:r w:rsidR="00230322">
        <w:rPr>
          <w:sz w:val="28"/>
          <w:szCs w:val="28"/>
          <w:lang w:val="en-US"/>
        </w:rPr>
        <w:t> </w:t>
      </w:r>
      <w:r w:rsidR="007413D4">
        <w:rPr>
          <w:sz w:val="28"/>
          <w:szCs w:val="28"/>
        </w:rPr>
        <w:t xml:space="preserve">числа </w:t>
      </w:r>
      <w:r w:rsidRPr="00EA10DF">
        <w:rPr>
          <w:sz w:val="28"/>
          <w:szCs w:val="28"/>
        </w:rPr>
        <w:t>присутствующих на заседании членов общественного совета. В</w:t>
      </w:r>
      <w:r w:rsidR="00966168">
        <w:rPr>
          <w:sz w:val="28"/>
          <w:szCs w:val="28"/>
        </w:rPr>
        <w:t> </w:t>
      </w:r>
      <w:r w:rsidRPr="00EA10DF">
        <w:rPr>
          <w:sz w:val="28"/>
          <w:szCs w:val="28"/>
        </w:rPr>
        <w:t>случае равного количества голосов голос председательствующего на</w:t>
      </w:r>
      <w:r w:rsidR="00966168">
        <w:rPr>
          <w:sz w:val="28"/>
          <w:szCs w:val="28"/>
        </w:rPr>
        <w:t> </w:t>
      </w:r>
      <w:r w:rsidRPr="00EA10DF">
        <w:rPr>
          <w:sz w:val="28"/>
          <w:szCs w:val="28"/>
        </w:rPr>
        <w:t>заседании является решающим.</w:t>
      </w:r>
    </w:p>
    <w:p w:rsidR="00EA10DF" w:rsidRPr="00EA10DF" w:rsidRDefault="00EA10DF" w:rsidP="00EA10DF">
      <w:pPr>
        <w:autoSpaceDE w:val="0"/>
        <w:autoSpaceDN w:val="0"/>
        <w:adjustRightInd w:val="0"/>
        <w:ind w:firstLine="709"/>
        <w:jc w:val="both"/>
        <w:rPr>
          <w:sz w:val="28"/>
          <w:szCs w:val="28"/>
        </w:rPr>
      </w:pPr>
      <w:r w:rsidRPr="00EA10DF">
        <w:rPr>
          <w:sz w:val="28"/>
          <w:szCs w:val="28"/>
        </w:rPr>
        <w:t xml:space="preserve">Решения общественного совета оформляются протоколами, которые подписываются ответственным секретарем и утверждаются председателем общественного совета. Копия протокола заседания общественного совета направляется </w:t>
      </w:r>
      <w:r w:rsidR="00F269D8">
        <w:rPr>
          <w:sz w:val="28"/>
          <w:szCs w:val="28"/>
        </w:rPr>
        <w:t xml:space="preserve">министру финансов и бюджетного контроля </w:t>
      </w:r>
      <w:r w:rsidR="007413D4">
        <w:rPr>
          <w:sz w:val="28"/>
          <w:szCs w:val="28"/>
        </w:rPr>
        <w:t>Курской области</w:t>
      </w:r>
      <w:r w:rsidRPr="00EA10DF">
        <w:rPr>
          <w:sz w:val="28"/>
          <w:szCs w:val="28"/>
        </w:rPr>
        <w:t>.</w:t>
      </w:r>
    </w:p>
    <w:p w:rsidR="00EA10DF" w:rsidRPr="00EA10DF" w:rsidRDefault="00EA10DF" w:rsidP="00EA10DF">
      <w:pPr>
        <w:autoSpaceDE w:val="0"/>
        <w:autoSpaceDN w:val="0"/>
        <w:adjustRightInd w:val="0"/>
        <w:ind w:firstLine="709"/>
        <w:jc w:val="both"/>
        <w:rPr>
          <w:sz w:val="28"/>
          <w:szCs w:val="28"/>
        </w:rPr>
      </w:pPr>
      <w:r w:rsidRPr="00EA10DF">
        <w:rPr>
          <w:sz w:val="28"/>
          <w:szCs w:val="28"/>
        </w:rPr>
        <w:t>27. Председатель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lastRenderedPageBreak/>
        <w:t>1) назначает дату, время и место проведения заседаний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2) утверждает повестку заседания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3) руководит заседанием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4) распределяет обязанности между членами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5) утверждает протоколы заседаний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28. Ответственный секретарь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1) организует и координирует текущую деятельность членов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2) информирует членов общественного совета о дате, времени, месте и повестке дня заседания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3) обеспечивает во взаимодействии с членами общественного совета подготовку информационно-аналитических материалов к заседанию по</w:t>
      </w:r>
      <w:r w:rsidR="00230322">
        <w:rPr>
          <w:sz w:val="28"/>
          <w:szCs w:val="28"/>
          <w:lang w:val="en-US"/>
        </w:rPr>
        <w:t> </w:t>
      </w:r>
      <w:r w:rsidRPr="00EA10DF">
        <w:rPr>
          <w:sz w:val="28"/>
          <w:szCs w:val="28"/>
        </w:rPr>
        <w:t>вопросам, включенным в повестку дня;</w:t>
      </w:r>
    </w:p>
    <w:p w:rsidR="00EA10DF" w:rsidRPr="00EA10DF" w:rsidRDefault="00EA10DF" w:rsidP="00EA10DF">
      <w:pPr>
        <w:autoSpaceDE w:val="0"/>
        <w:autoSpaceDN w:val="0"/>
        <w:adjustRightInd w:val="0"/>
        <w:ind w:firstLine="709"/>
        <w:jc w:val="both"/>
        <w:rPr>
          <w:sz w:val="28"/>
          <w:szCs w:val="28"/>
        </w:rPr>
      </w:pPr>
      <w:r w:rsidRPr="00EA10DF">
        <w:rPr>
          <w:sz w:val="28"/>
          <w:szCs w:val="28"/>
        </w:rPr>
        <w:t>4) ведет, оформляет и рассылает членам общественного совета и</w:t>
      </w:r>
      <w:r w:rsidR="00230322">
        <w:rPr>
          <w:sz w:val="28"/>
          <w:szCs w:val="28"/>
          <w:lang w:val="en-US"/>
        </w:rPr>
        <w:t> </w:t>
      </w:r>
      <w:r w:rsidR="004B495B">
        <w:rPr>
          <w:sz w:val="28"/>
          <w:szCs w:val="28"/>
        </w:rPr>
        <w:t>министру финансов и бюджетного контроля Курской области</w:t>
      </w:r>
      <w:r w:rsidR="007413D4">
        <w:rPr>
          <w:sz w:val="28"/>
          <w:szCs w:val="28"/>
        </w:rPr>
        <w:t xml:space="preserve"> </w:t>
      </w:r>
      <w:r w:rsidRPr="00EA10DF">
        <w:rPr>
          <w:sz w:val="28"/>
          <w:szCs w:val="28"/>
        </w:rPr>
        <w:t>протоколы заседаний, а также материалы к предстоящему заседанию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5) информирует членов общественного совета о мероприятиях и</w:t>
      </w:r>
      <w:r w:rsidR="00230322">
        <w:rPr>
          <w:sz w:val="28"/>
          <w:szCs w:val="28"/>
          <w:lang w:val="en-US"/>
        </w:rPr>
        <w:t> </w:t>
      </w:r>
      <w:r w:rsidRPr="00EA10DF">
        <w:rPr>
          <w:sz w:val="28"/>
          <w:szCs w:val="28"/>
        </w:rPr>
        <w:t>документах, имеющих значение для деятельности общественного совета, организует делопроизводство общественного совета.</w:t>
      </w:r>
    </w:p>
    <w:p w:rsidR="00EA10DF" w:rsidRPr="00EA10DF" w:rsidRDefault="00EA10DF" w:rsidP="00EA10DF">
      <w:pPr>
        <w:autoSpaceDE w:val="0"/>
        <w:autoSpaceDN w:val="0"/>
        <w:adjustRightInd w:val="0"/>
        <w:ind w:firstLine="709"/>
        <w:jc w:val="both"/>
        <w:rPr>
          <w:sz w:val="28"/>
          <w:szCs w:val="28"/>
        </w:rPr>
      </w:pPr>
      <w:r w:rsidRPr="00EA10DF">
        <w:rPr>
          <w:sz w:val="28"/>
          <w:szCs w:val="28"/>
        </w:rPr>
        <w:t>29. Члены общественного совета имеют право:</w:t>
      </w:r>
    </w:p>
    <w:p w:rsidR="00EA10DF" w:rsidRPr="00EA10DF" w:rsidRDefault="00EA10DF" w:rsidP="00EA10DF">
      <w:pPr>
        <w:autoSpaceDE w:val="0"/>
        <w:autoSpaceDN w:val="0"/>
        <w:adjustRightInd w:val="0"/>
        <w:ind w:firstLine="709"/>
        <w:jc w:val="both"/>
        <w:rPr>
          <w:sz w:val="28"/>
          <w:szCs w:val="28"/>
        </w:rPr>
      </w:pPr>
      <w:r w:rsidRPr="00EA10DF">
        <w:rPr>
          <w:sz w:val="28"/>
          <w:szCs w:val="28"/>
        </w:rPr>
        <w:t>1) возглавлять постоянные и временные комиссии, рабочие и</w:t>
      </w:r>
      <w:r w:rsidR="00230322">
        <w:rPr>
          <w:sz w:val="28"/>
          <w:szCs w:val="28"/>
          <w:lang w:val="en-US"/>
        </w:rPr>
        <w:t> </w:t>
      </w:r>
      <w:r w:rsidRPr="00EA10DF">
        <w:rPr>
          <w:sz w:val="28"/>
          <w:szCs w:val="28"/>
        </w:rPr>
        <w:t>экспертные группы, формируемые при общественном совете;</w:t>
      </w:r>
    </w:p>
    <w:p w:rsidR="00EA10DF" w:rsidRPr="00EA10DF" w:rsidRDefault="00EA10DF" w:rsidP="00EA10DF">
      <w:pPr>
        <w:autoSpaceDE w:val="0"/>
        <w:autoSpaceDN w:val="0"/>
        <w:adjustRightInd w:val="0"/>
        <w:ind w:firstLine="709"/>
        <w:jc w:val="both"/>
        <w:rPr>
          <w:sz w:val="28"/>
          <w:szCs w:val="28"/>
        </w:rPr>
      </w:pPr>
      <w:r w:rsidRPr="00EA10DF">
        <w:rPr>
          <w:sz w:val="28"/>
          <w:szCs w:val="28"/>
        </w:rPr>
        <w:t>2) вносить предложения по формированию планов работы общественного совета и повестки дня заседаний общественного совета, участвовать в подготовке материалов и вносить предложения по</w:t>
      </w:r>
      <w:r w:rsidR="00230322">
        <w:rPr>
          <w:sz w:val="28"/>
          <w:szCs w:val="28"/>
          <w:lang w:val="en-US"/>
        </w:rPr>
        <w:t> </w:t>
      </w:r>
      <w:r w:rsidRPr="00EA10DF">
        <w:rPr>
          <w:sz w:val="28"/>
          <w:szCs w:val="28"/>
        </w:rPr>
        <w:t>обсуждаемым вопросам;</w:t>
      </w:r>
    </w:p>
    <w:p w:rsidR="00EA10DF" w:rsidRPr="00EA10DF" w:rsidRDefault="00EA10DF" w:rsidP="00EA10DF">
      <w:pPr>
        <w:autoSpaceDE w:val="0"/>
        <w:autoSpaceDN w:val="0"/>
        <w:adjustRightInd w:val="0"/>
        <w:ind w:firstLine="709"/>
        <w:jc w:val="both"/>
        <w:rPr>
          <w:sz w:val="28"/>
          <w:szCs w:val="28"/>
        </w:rPr>
      </w:pPr>
      <w:r w:rsidRPr="00EA10DF">
        <w:rPr>
          <w:sz w:val="28"/>
          <w:szCs w:val="28"/>
        </w:rPr>
        <w:t>3) в случае несогласия с принятым решением высказывать свое мнение по конкретному рассматриваемому вопросу, которое приобщается к протоколу заседания общественного совета и вместе с протоколом размещается в публичном доступе;</w:t>
      </w:r>
    </w:p>
    <w:p w:rsidR="00EA10DF" w:rsidRPr="00EA10DF" w:rsidRDefault="00EA10DF" w:rsidP="00EA10DF">
      <w:pPr>
        <w:autoSpaceDE w:val="0"/>
        <w:autoSpaceDN w:val="0"/>
        <w:adjustRightInd w:val="0"/>
        <w:ind w:firstLine="709"/>
        <w:jc w:val="both"/>
        <w:rPr>
          <w:sz w:val="28"/>
          <w:szCs w:val="28"/>
        </w:rPr>
      </w:pPr>
      <w:r w:rsidRPr="00EA10DF">
        <w:rPr>
          <w:sz w:val="28"/>
          <w:szCs w:val="28"/>
        </w:rPr>
        <w:t xml:space="preserve">4) участвовать в проведении должностными лицами </w:t>
      </w:r>
      <w:r w:rsidR="004B495B">
        <w:rPr>
          <w:sz w:val="28"/>
          <w:szCs w:val="28"/>
        </w:rPr>
        <w:t xml:space="preserve">Министерства </w:t>
      </w:r>
      <w:r w:rsidRPr="00EA10DF">
        <w:rPr>
          <w:sz w:val="28"/>
          <w:szCs w:val="28"/>
        </w:rPr>
        <w:t>личного приема граждан.</w:t>
      </w:r>
    </w:p>
    <w:p w:rsidR="00EA10DF" w:rsidRDefault="00EA10DF" w:rsidP="00EA10DF">
      <w:pPr>
        <w:autoSpaceDE w:val="0"/>
        <w:autoSpaceDN w:val="0"/>
        <w:adjustRightInd w:val="0"/>
        <w:ind w:firstLine="709"/>
        <w:jc w:val="both"/>
        <w:rPr>
          <w:sz w:val="28"/>
          <w:szCs w:val="28"/>
        </w:rPr>
      </w:pPr>
      <w:r w:rsidRPr="00EA10DF">
        <w:rPr>
          <w:sz w:val="28"/>
          <w:szCs w:val="28"/>
        </w:rPr>
        <w:t xml:space="preserve">30. Организационное и материально-техническое обеспечение деятельности общественного совета осуществляет </w:t>
      </w:r>
      <w:r w:rsidR="00F269D8">
        <w:rPr>
          <w:sz w:val="28"/>
          <w:szCs w:val="28"/>
        </w:rPr>
        <w:t>Министерство</w:t>
      </w:r>
      <w:r w:rsidRPr="00EA10DF">
        <w:rPr>
          <w:sz w:val="28"/>
          <w:szCs w:val="28"/>
        </w:rPr>
        <w:t>.</w:t>
      </w:r>
    </w:p>
    <w:p w:rsidR="007413D4" w:rsidRPr="00EA10DF" w:rsidRDefault="007413D4" w:rsidP="00EA10DF">
      <w:pPr>
        <w:autoSpaceDE w:val="0"/>
        <w:autoSpaceDN w:val="0"/>
        <w:adjustRightInd w:val="0"/>
        <w:ind w:firstLine="709"/>
        <w:jc w:val="both"/>
        <w:rPr>
          <w:sz w:val="28"/>
          <w:szCs w:val="28"/>
        </w:rPr>
      </w:pPr>
      <w:r>
        <w:rPr>
          <w:sz w:val="28"/>
          <w:szCs w:val="28"/>
        </w:rPr>
        <w:t>31. Общественный совет размещает на сайте информацию о своей деятельности с указанием адресов электронной почты, на которые пользователем информации может быть направлен запрос для получения запрашиваемой информации, а также информацию, требования об</w:t>
      </w:r>
      <w:r w:rsidR="00230322">
        <w:rPr>
          <w:sz w:val="28"/>
          <w:szCs w:val="28"/>
          <w:lang w:val="en-US"/>
        </w:rPr>
        <w:t> </w:t>
      </w:r>
      <w:r>
        <w:rPr>
          <w:sz w:val="28"/>
          <w:szCs w:val="28"/>
        </w:rPr>
        <w:t>обеспечении открытого доступа к которой содержатся в</w:t>
      </w:r>
      <w:r w:rsidR="00230322">
        <w:rPr>
          <w:sz w:val="28"/>
          <w:szCs w:val="28"/>
          <w:lang w:val="en-US"/>
        </w:rPr>
        <w:t> </w:t>
      </w:r>
      <w:r>
        <w:rPr>
          <w:sz w:val="28"/>
          <w:szCs w:val="28"/>
        </w:rPr>
        <w:t xml:space="preserve">законодательстве Российской Федерации об общественном контроле. </w:t>
      </w:r>
    </w:p>
    <w:p w:rsidR="00EA10DF" w:rsidRPr="0036679A" w:rsidRDefault="00EA10DF" w:rsidP="00EA10DF">
      <w:pPr>
        <w:autoSpaceDE w:val="0"/>
        <w:autoSpaceDN w:val="0"/>
        <w:adjustRightInd w:val="0"/>
        <w:ind w:firstLine="709"/>
        <w:jc w:val="both"/>
        <w:rPr>
          <w:sz w:val="28"/>
          <w:szCs w:val="28"/>
        </w:rPr>
      </w:pPr>
    </w:p>
    <w:sectPr w:rsidR="00EA10DF" w:rsidRPr="0036679A" w:rsidSect="00EA10DF">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2B2" w:rsidRDefault="005102B2" w:rsidP="00EA10DF">
      <w:r>
        <w:separator/>
      </w:r>
    </w:p>
  </w:endnote>
  <w:endnote w:type="continuationSeparator" w:id="0">
    <w:p w:rsidR="005102B2" w:rsidRDefault="005102B2" w:rsidP="00EA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2B2" w:rsidRDefault="005102B2" w:rsidP="00EA10DF">
      <w:r>
        <w:separator/>
      </w:r>
    </w:p>
  </w:footnote>
  <w:footnote w:type="continuationSeparator" w:id="0">
    <w:p w:rsidR="005102B2" w:rsidRDefault="005102B2" w:rsidP="00EA1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87218"/>
      <w:docPartObj>
        <w:docPartGallery w:val="Page Numbers (Top of Page)"/>
        <w:docPartUnique/>
      </w:docPartObj>
    </w:sdtPr>
    <w:sdtEndPr/>
    <w:sdtContent>
      <w:p w:rsidR="00C101CF" w:rsidRDefault="005102B2">
        <w:pPr>
          <w:pStyle w:val="a3"/>
          <w:jc w:val="center"/>
        </w:pPr>
        <w:r>
          <w:fldChar w:fldCharType="begin"/>
        </w:r>
        <w:r>
          <w:instrText xml:space="preserve"> PAGE   \* MERGEFORMAT </w:instrText>
        </w:r>
        <w:r>
          <w:fldChar w:fldCharType="separate"/>
        </w:r>
        <w:r w:rsidR="00BA6D9A">
          <w:rPr>
            <w:noProof/>
          </w:rPr>
          <w:t>7</w:t>
        </w:r>
        <w:r>
          <w:rPr>
            <w:noProof/>
          </w:rPr>
          <w:fldChar w:fldCharType="end"/>
        </w:r>
      </w:p>
    </w:sdtContent>
  </w:sdt>
  <w:p w:rsidR="00C101CF" w:rsidRDefault="00C101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18B7"/>
    <w:rsid w:val="00073271"/>
    <w:rsid w:val="0016489E"/>
    <w:rsid w:val="001E0522"/>
    <w:rsid w:val="00230322"/>
    <w:rsid w:val="00276D5D"/>
    <w:rsid w:val="002E5ABA"/>
    <w:rsid w:val="002F7E56"/>
    <w:rsid w:val="003373A8"/>
    <w:rsid w:val="0036238D"/>
    <w:rsid w:val="0036679A"/>
    <w:rsid w:val="003C3432"/>
    <w:rsid w:val="00406904"/>
    <w:rsid w:val="004B495B"/>
    <w:rsid w:val="005102B2"/>
    <w:rsid w:val="00550A48"/>
    <w:rsid w:val="005C66FF"/>
    <w:rsid w:val="00612DDA"/>
    <w:rsid w:val="00690F9D"/>
    <w:rsid w:val="007413D4"/>
    <w:rsid w:val="008A77BA"/>
    <w:rsid w:val="008B53A1"/>
    <w:rsid w:val="00966168"/>
    <w:rsid w:val="00990E16"/>
    <w:rsid w:val="009A17EC"/>
    <w:rsid w:val="00A818C1"/>
    <w:rsid w:val="00B47D4D"/>
    <w:rsid w:val="00BA6D9A"/>
    <w:rsid w:val="00BF7FF3"/>
    <w:rsid w:val="00C101CF"/>
    <w:rsid w:val="00C75DFE"/>
    <w:rsid w:val="00D22286"/>
    <w:rsid w:val="00DC75C5"/>
    <w:rsid w:val="00E37EFC"/>
    <w:rsid w:val="00EA10DF"/>
    <w:rsid w:val="00EE18B7"/>
    <w:rsid w:val="00F269D8"/>
    <w:rsid w:val="00F80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8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8B7"/>
    <w:pPr>
      <w:autoSpaceDE w:val="0"/>
      <w:autoSpaceDN w:val="0"/>
      <w:adjustRightInd w:val="0"/>
      <w:spacing w:after="0" w:line="240" w:lineRule="auto"/>
    </w:pPr>
    <w:rPr>
      <w:rFonts w:ascii="Times New Roman" w:hAnsi="Times New Roman" w:cs="Times New Roman"/>
      <w:sz w:val="28"/>
      <w:szCs w:val="28"/>
    </w:rPr>
  </w:style>
  <w:style w:type="paragraph" w:styleId="a3">
    <w:name w:val="header"/>
    <w:basedOn w:val="a"/>
    <w:link w:val="a4"/>
    <w:uiPriority w:val="99"/>
    <w:unhideWhenUsed/>
    <w:rsid w:val="00EA10DF"/>
    <w:pPr>
      <w:tabs>
        <w:tab w:val="center" w:pos="4677"/>
        <w:tab w:val="right" w:pos="9355"/>
      </w:tabs>
    </w:pPr>
  </w:style>
  <w:style w:type="character" w:customStyle="1" w:styleId="a4">
    <w:name w:val="Верхний колонтитул Знак"/>
    <w:basedOn w:val="a0"/>
    <w:link w:val="a3"/>
    <w:uiPriority w:val="99"/>
    <w:rsid w:val="00EA10DF"/>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A10DF"/>
    <w:pPr>
      <w:tabs>
        <w:tab w:val="center" w:pos="4677"/>
        <w:tab w:val="right" w:pos="9355"/>
      </w:tabs>
    </w:pPr>
  </w:style>
  <w:style w:type="character" w:customStyle="1" w:styleId="a6">
    <w:name w:val="Нижний колонтитул Знак"/>
    <w:basedOn w:val="a0"/>
    <w:link w:val="a5"/>
    <w:uiPriority w:val="99"/>
    <w:semiHidden/>
    <w:rsid w:val="00EA10D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3C8308DA4C28FEB0CB4B335A5F162390F23DA50052A47E58AE526EAB235B9CEA4B04D77894CA7FA5B1723935A46413CBAE72F8A8E3D8A1302F7946E4N0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2306</Words>
  <Characters>13148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Петровна Красникова</dc:creator>
  <cp:lastModifiedBy>kaminskaya_e</cp:lastModifiedBy>
  <cp:revision>7</cp:revision>
  <dcterms:created xsi:type="dcterms:W3CDTF">2023-02-22T08:48:00Z</dcterms:created>
  <dcterms:modified xsi:type="dcterms:W3CDTF">2023-02-27T09:29:00Z</dcterms:modified>
</cp:coreProperties>
</file>