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44" w:rsidRPr="00C436DE" w:rsidRDefault="009D1944" w:rsidP="009D19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ПАСПОРТ</w:t>
      </w:r>
    </w:p>
    <w:p w:rsidR="009D1944" w:rsidRPr="00C436DE" w:rsidRDefault="009D1944" w:rsidP="009D1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9D1944" w:rsidRPr="00C436DE" w:rsidRDefault="009D1944" w:rsidP="009D1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"Реализация государственной политики в сфере печати</w:t>
      </w:r>
    </w:p>
    <w:p w:rsidR="009D1944" w:rsidRPr="00C436DE" w:rsidRDefault="009D1944" w:rsidP="009D1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и массовой информации в Курской области"</w:t>
      </w:r>
    </w:p>
    <w:p w:rsidR="009D1944" w:rsidRPr="00C436DE" w:rsidRDefault="009D1944" w:rsidP="009D1944">
      <w:pPr>
        <w:pStyle w:val="ConsPlusNormal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60"/>
        <w:gridCol w:w="5726"/>
      </w:tblGrid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комитет информации и печати Курской области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E1678C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4" w:anchor="Par448" w:tooltip="ПОДПРОГРАММА 1" w:history="1">
              <w:r w:rsidR="009D1944" w:rsidRPr="00C436DE">
                <w:rPr>
                  <w:rStyle w:val="a3"/>
                  <w:sz w:val="28"/>
                  <w:szCs w:val="28"/>
                </w:rPr>
                <w:t>подпрограмма 1</w:t>
              </w:r>
            </w:hyperlink>
            <w:r w:rsidR="009D1944" w:rsidRPr="00C436DE">
              <w:rPr>
                <w:sz w:val="28"/>
                <w:szCs w:val="28"/>
              </w:rPr>
              <w:t xml:space="preserve"> "Обеспечение эффективной информационной политики и развитие государственных средств массовой информации",</w:t>
            </w:r>
          </w:p>
          <w:p w:rsidR="009D1944" w:rsidRPr="00C436DE" w:rsidRDefault="00E1678C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5" w:anchor="Par779" w:tooltip="ПОДПРОГРАММА 2" w:history="1">
              <w:r w:rsidR="009D1944" w:rsidRPr="00C436DE">
                <w:rPr>
                  <w:rStyle w:val="a3"/>
                  <w:sz w:val="28"/>
                  <w:szCs w:val="28"/>
                </w:rPr>
                <w:t>подпрограмма 2</w:t>
              </w:r>
            </w:hyperlink>
            <w:r w:rsidR="009D1944" w:rsidRPr="00C436DE">
              <w:rPr>
                <w:sz w:val="28"/>
                <w:szCs w:val="28"/>
              </w:rPr>
              <w:t xml:space="preserve"> "Обеспечение реализации государственной политики Курской области в сфере печати и массовой информации" </w:t>
            </w:r>
            <w:r w:rsidR="006728FF">
              <w:rPr>
                <w:sz w:val="28"/>
                <w:szCs w:val="28"/>
              </w:rPr>
              <w:t>(период реализации - 2014 - 202</w:t>
            </w:r>
            <w:r w:rsidR="006728FF" w:rsidRPr="006728FF">
              <w:rPr>
                <w:sz w:val="28"/>
                <w:szCs w:val="28"/>
              </w:rPr>
              <w:t>5</w:t>
            </w:r>
            <w:r w:rsidR="009D1944" w:rsidRPr="00C436DE">
              <w:rPr>
                <w:sz w:val="28"/>
                <w:szCs w:val="28"/>
              </w:rPr>
              <w:t xml:space="preserve"> годы)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сохранение и развитие государственного информационного ресурса Курской области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информационное обеспечение деятельности Губернатора Курской области, органов исполнительной власти Курской области и интеграция Курской области в российское и мировое информационное пространство, укрепление положительного имиджа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сохранение и развитие государственных </w:t>
            </w:r>
            <w:r w:rsidRPr="00C436DE">
              <w:rPr>
                <w:sz w:val="28"/>
                <w:szCs w:val="28"/>
              </w:rPr>
              <w:lastRenderedPageBreak/>
              <w:t>средств массовой информации в целях обеспечения права жителей Курской области на получение информации;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реализация государственной политики в сфере печати и массовой информации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6728FF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реализации: 2014 - 202</w:t>
            </w:r>
            <w:r w:rsidRPr="006728FF">
              <w:rPr>
                <w:sz w:val="28"/>
                <w:szCs w:val="28"/>
              </w:rPr>
              <w:t>5</w:t>
            </w:r>
            <w:r w:rsidR="009D1944" w:rsidRPr="00C436DE">
              <w:rPr>
                <w:sz w:val="28"/>
                <w:szCs w:val="28"/>
              </w:rPr>
              <w:t xml:space="preserve"> годы, в два этапа: I этап - 2014 - 2020 годы, II этап -</w:t>
            </w:r>
            <w:r>
              <w:rPr>
                <w:sz w:val="28"/>
                <w:szCs w:val="28"/>
              </w:rPr>
              <w:t xml:space="preserve"> 2021 - 202</w:t>
            </w:r>
            <w:r w:rsidRPr="006728FF">
              <w:rPr>
                <w:sz w:val="28"/>
                <w:szCs w:val="28"/>
              </w:rPr>
              <w:t>5</w:t>
            </w:r>
            <w:r w:rsidR="009D1944" w:rsidRPr="00C436DE">
              <w:rPr>
                <w:sz w:val="28"/>
                <w:szCs w:val="28"/>
              </w:rPr>
              <w:t xml:space="preserve"> годы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общий объем средств областного бюджета на реализацию государственной программы составляет </w:t>
            </w:r>
            <w:r w:rsidR="006728FF" w:rsidRPr="00990FD3">
              <w:rPr>
                <w:sz w:val="28"/>
                <w:szCs w:val="28"/>
              </w:rPr>
              <w:t>1</w:t>
            </w:r>
            <w:r w:rsidR="00990FD3" w:rsidRPr="00990FD3">
              <w:rPr>
                <w:sz w:val="28"/>
                <w:szCs w:val="28"/>
              </w:rPr>
              <w:t> 635 615,016</w:t>
            </w:r>
            <w:r w:rsidRPr="00990FD3">
              <w:rPr>
                <w:sz w:val="28"/>
                <w:szCs w:val="28"/>
              </w:rPr>
              <w:t xml:space="preserve"> тыс</w:t>
            </w:r>
            <w:r w:rsidRPr="00C436DE">
              <w:rPr>
                <w:sz w:val="28"/>
                <w:szCs w:val="28"/>
              </w:rPr>
              <w:t>. рублей, в том числе: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2014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109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137,674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2015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94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104,807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2016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105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698,471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2017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112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609,311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2018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117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809,862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2019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129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001,951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2020 год </w:t>
            </w:r>
            <w:r w:rsidR="00476F28">
              <w:rPr>
                <w:sz w:val="28"/>
                <w:szCs w:val="28"/>
              </w:rPr>
              <w:t>–</w:t>
            </w:r>
            <w:r w:rsidRPr="00C436DE">
              <w:rPr>
                <w:sz w:val="28"/>
                <w:szCs w:val="28"/>
              </w:rPr>
              <w:t xml:space="preserve"> 132</w:t>
            </w:r>
            <w:r w:rsidR="00476F28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507,728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на 2021 год – </w:t>
            </w:r>
            <w:r w:rsidR="00434F3E" w:rsidRPr="00434F3E">
              <w:rPr>
                <w:sz w:val="28"/>
                <w:szCs w:val="28"/>
              </w:rPr>
              <w:t>169</w:t>
            </w:r>
            <w:r w:rsidR="00476F28">
              <w:rPr>
                <w:sz w:val="28"/>
                <w:szCs w:val="28"/>
              </w:rPr>
              <w:t xml:space="preserve"> </w:t>
            </w:r>
            <w:r w:rsidR="00434F3E" w:rsidRPr="00434F3E">
              <w:rPr>
                <w:sz w:val="28"/>
                <w:szCs w:val="28"/>
              </w:rPr>
              <w:t>898</w:t>
            </w:r>
            <w:r w:rsidR="00434F3E">
              <w:rPr>
                <w:sz w:val="28"/>
                <w:szCs w:val="28"/>
              </w:rPr>
              <w:t>,</w:t>
            </w:r>
            <w:r w:rsidR="00434F3E" w:rsidRPr="00434F3E">
              <w:rPr>
                <w:sz w:val="28"/>
                <w:szCs w:val="28"/>
              </w:rPr>
              <w:t>787</w:t>
            </w:r>
            <w:r w:rsidRPr="00C436DE">
              <w:rPr>
                <w:sz w:val="28"/>
                <w:szCs w:val="28"/>
              </w:rPr>
              <w:t xml:space="preserve"> тыс. рублей;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 2022 год – 15</w:t>
            </w:r>
            <w:r w:rsidR="00434F3E">
              <w:rPr>
                <w:sz w:val="28"/>
                <w:szCs w:val="28"/>
              </w:rPr>
              <w:t>4</w:t>
            </w:r>
            <w:r w:rsidR="00476F28">
              <w:rPr>
                <w:sz w:val="28"/>
                <w:szCs w:val="28"/>
              </w:rPr>
              <w:t xml:space="preserve"> </w:t>
            </w:r>
            <w:r w:rsidR="00434F3E">
              <w:rPr>
                <w:sz w:val="28"/>
                <w:szCs w:val="28"/>
              </w:rPr>
              <w:t>837,755</w:t>
            </w:r>
            <w:r w:rsidR="00990FD3">
              <w:rPr>
                <w:sz w:val="28"/>
                <w:szCs w:val="28"/>
              </w:rPr>
              <w:t xml:space="preserve"> </w:t>
            </w:r>
            <w:r w:rsidRPr="00C436DE">
              <w:rPr>
                <w:sz w:val="28"/>
                <w:szCs w:val="28"/>
              </w:rPr>
              <w:t>тыс. рублей;</w:t>
            </w:r>
          </w:p>
          <w:p w:rsidR="009D1944" w:rsidRPr="00990FD3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990FD3">
              <w:rPr>
                <w:sz w:val="28"/>
                <w:szCs w:val="28"/>
              </w:rPr>
              <w:t xml:space="preserve">на 2023 год – </w:t>
            </w:r>
            <w:r w:rsidR="00990FD3" w:rsidRPr="00990FD3">
              <w:rPr>
                <w:sz w:val="28"/>
                <w:szCs w:val="28"/>
              </w:rPr>
              <w:t>170</w:t>
            </w:r>
            <w:r w:rsidR="00476F28">
              <w:rPr>
                <w:sz w:val="28"/>
                <w:szCs w:val="28"/>
              </w:rPr>
              <w:t xml:space="preserve"> </w:t>
            </w:r>
            <w:r w:rsidR="00990FD3" w:rsidRPr="00990FD3">
              <w:rPr>
                <w:sz w:val="28"/>
                <w:szCs w:val="28"/>
              </w:rPr>
              <w:t>002,890</w:t>
            </w:r>
            <w:r w:rsidRPr="00990FD3">
              <w:rPr>
                <w:sz w:val="28"/>
                <w:szCs w:val="28"/>
              </w:rPr>
              <w:t xml:space="preserve"> тыс. рублей;</w:t>
            </w:r>
          </w:p>
          <w:p w:rsidR="009D1944" w:rsidRPr="00990FD3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990FD3">
              <w:rPr>
                <w:sz w:val="28"/>
                <w:szCs w:val="28"/>
              </w:rPr>
              <w:t>на 20</w:t>
            </w:r>
            <w:r w:rsidR="006728FF" w:rsidRPr="00990FD3">
              <w:rPr>
                <w:sz w:val="28"/>
                <w:szCs w:val="28"/>
              </w:rPr>
              <w:t xml:space="preserve">24 год – </w:t>
            </w:r>
            <w:r w:rsidR="00990FD3" w:rsidRPr="00990FD3">
              <w:rPr>
                <w:sz w:val="28"/>
                <w:szCs w:val="28"/>
              </w:rPr>
              <w:t>170</w:t>
            </w:r>
            <w:r w:rsidR="00476F28">
              <w:rPr>
                <w:sz w:val="28"/>
                <w:szCs w:val="28"/>
              </w:rPr>
              <w:t xml:space="preserve"> </w:t>
            </w:r>
            <w:r w:rsidR="00990FD3" w:rsidRPr="00990FD3">
              <w:rPr>
                <w:sz w:val="28"/>
                <w:szCs w:val="28"/>
              </w:rPr>
              <w:t>002,890</w:t>
            </w:r>
            <w:r w:rsidR="006728FF" w:rsidRPr="00990FD3">
              <w:rPr>
                <w:sz w:val="28"/>
                <w:szCs w:val="28"/>
              </w:rPr>
              <w:t xml:space="preserve"> тыс. рублей;</w:t>
            </w:r>
          </w:p>
          <w:p w:rsidR="006728FF" w:rsidRPr="006728FF" w:rsidRDefault="006728FF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990FD3">
              <w:rPr>
                <w:sz w:val="28"/>
                <w:szCs w:val="28"/>
              </w:rPr>
              <w:t xml:space="preserve">на 2025 </w:t>
            </w:r>
            <w:r w:rsidR="001F50B4" w:rsidRPr="00990FD3">
              <w:rPr>
                <w:sz w:val="28"/>
                <w:szCs w:val="28"/>
              </w:rPr>
              <w:t xml:space="preserve">год – </w:t>
            </w:r>
            <w:r w:rsidR="00990FD3" w:rsidRPr="00990FD3">
              <w:rPr>
                <w:sz w:val="28"/>
                <w:szCs w:val="28"/>
              </w:rPr>
              <w:t>170</w:t>
            </w:r>
            <w:r w:rsidR="00476F28">
              <w:rPr>
                <w:sz w:val="28"/>
                <w:szCs w:val="28"/>
              </w:rPr>
              <w:t xml:space="preserve"> </w:t>
            </w:r>
            <w:r w:rsidR="00990FD3" w:rsidRPr="00990FD3">
              <w:rPr>
                <w:sz w:val="28"/>
                <w:szCs w:val="28"/>
              </w:rPr>
              <w:t>002,890</w:t>
            </w:r>
            <w:r w:rsidRPr="00990FD3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из них на реализацию:</w:t>
            </w:r>
          </w:p>
          <w:p w:rsidR="009D1944" w:rsidRPr="00C436DE" w:rsidRDefault="00E1678C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6" w:anchor="Par448" w:tooltip="ПОДПРОГРАММА 1" w:history="1">
              <w:r w:rsidR="009D1944" w:rsidRPr="00C436DE">
                <w:rPr>
                  <w:rStyle w:val="a3"/>
                  <w:color w:val="auto"/>
                  <w:sz w:val="28"/>
                  <w:szCs w:val="28"/>
                  <w:u w:val="none"/>
                </w:rPr>
                <w:t>подпрограммы 1</w:t>
              </w:r>
            </w:hyperlink>
            <w:r w:rsidR="009D1944" w:rsidRPr="00C436DE">
              <w:rPr>
                <w:sz w:val="28"/>
                <w:szCs w:val="28"/>
              </w:rPr>
              <w:t xml:space="preserve"> </w:t>
            </w:r>
            <w:r w:rsidR="00C436DE">
              <w:rPr>
                <w:sz w:val="28"/>
                <w:szCs w:val="28"/>
              </w:rPr>
              <w:t>«</w:t>
            </w:r>
            <w:r w:rsidR="009D1944" w:rsidRPr="00C436DE">
              <w:rPr>
                <w:sz w:val="28"/>
                <w:szCs w:val="28"/>
              </w:rPr>
              <w:t>Обеспечение эффективной информационной политики и развитие государственных средств массовой информации</w:t>
            </w:r>
            <w:r w:rsidR="00C436DE">
              <w:rPr>
                <w:sz w:val="28"/>
                <w:szCs w:val="28"/>
              </w:rPr>
              <w:t>»</w:t>
            </w:r>
            <w:r w:rsidR="009D1944" w:rsidRPr="00C436DE">
              <w:rPr>
                <w:sz w:val="28"/>
                <w:szCs w:val="28"/>
              </w:rPr>
              <w:t xml:space="preserve"> – </w:t>
            </w:r>
            <w:r w:rsidR="00476F28" w:rsidRPr="00476F28">
              <w:rPr>
                <w:sz w:val="28"/>
                <w:szCs w:val="28"/>
              </w:rPr>
              <w:t>1</w:t>
            </w:r>
            <w:r w:rsidR="006E3C34">
              <w:rPr>
                <w:sz w:val="28"/>
                <w:szCs w:val="28"/>
                <w:lang w:val="en-US"/>
              </w:rPr>
              <w:t> </w:t>
            </w:r>
            <w:r w:rsidR="006E3C34" w:rsidRPr="006E3C34">
              <w:rPr>
                <w:sz w:val="28"/>
                <w:szCs w:val="28"/>
              </w:rPr>
              <w:t>417</w:t>
            </w:r>
            <w:r w:rsidR="006E3C34">
              <w:rPr>
                <w:sz w:val="28"/>
                <w:szCs w:val="28"/>
                <w:lang w:val="en-US"/>
              </w:rPr>
              <w:t> </w:t>
            </w:r>
            <w:r w:rsidR="006E3C34">
              <w:rPr>
                <w:sz w:val="28"/>
                <w:szCs w:val="28"/>
              </w:rPr>
              <w:t>791,</w:t>
            </w:r>
            <w:r w:rsidR="006E3C34" w:rsidRPr="006E3C34">
              <w:rPr>
                <w:sz w:val="28"/>
                <w:szCs w:val="28"/>
              </w:rPr>
              <w:t>936</w:t>
            </w:r>
            <w:r w:rsidR="009D1944" w:rsidRPr="00990FD3">
              <w:rPr>
                <w:sz w:val="28"/>
                <w:szCs w:val="28"/>
              </w:rPr>
              <w:t xml:space="preserve"> тыс</w:t>
            </w:r>
            <w:r w:rsidR="009D1944" w:rsidRPr="00C436DE">
              <w:rPr>
                <w:sz w:val="28"/>
                <w:szCs w:val="28"/>
              </w:rPr>
              <w:t>. рублей;</w:t>
            </w:r>
          </w:p>
          <w:p w:rsidR="009D1944" w:rsidRPr="00C436DE" w:rsidRDefault="00E1678C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hyperlink r:id="rId7" w:anchor="Par779" w:tooltip="ПОДПРОГРАММА 2" w:history="1">
              <w:r w:rsidR="009D1944" w:rsidRPr="00C436DE">
                <w:rPr>
                  <w:rStyle w:val="a3"/>
                  <w:color w:val="auto"/>
                  <w:sz w:val="28"/>
                  <w:szCs w:val="28"/>
                  <w:u w:val="none"/>
                </w:rPr>
                <w:t>подпрограммы 2</w:t>
              </w:r>
            </w:hyperlink>
            <w:r w:rsidR="009D1944" w:rsidRPr="00C436DE">
              <w:rPr>
                <w:sz w:val="28"/>
                <w:szCs w:val="28"/>
              </w:rPr>
              <w:t xml:space="preserve"> </w:t>
            </w:r>
            <w:r w:rsidR="00C436DE">
              <w:rPr>
                <w:sz w:val="28"/>
                <w:szCs w:val="28"/>
              </w:rPr>
              <w:t>«</w:t>
            </w:r>
            <w:r w:rsidR="009D1944" w:rsidRPr="00C436DE">
              <w:rPr>
                <w:sz w:val="28"/>
                <w:szCs w:val="28"/>
              </w:rPr>
              <w:t>Обеспечение реализации государственной политики Курской области в сфере печати и массовой информации</w:t>
            </w:r>
            <w:r w:rsidR="00C436DE">
              <w:rPr>
                <w:sz w:val="28"/>
                <w:szCs w:val="28"/>
              </w:rPr>
              <w:t>»</w:t>
            </w:r>
            <w:r w:rsidR="009D1944" w:rsidRPr="00C436DE">
              <w:rPr>
                <w:sz w:val="28"/>
                <w:szCs w:val="28"/>
              </w:rPr>
              <w:t xml:space="preserve"> – </w:t>
            </w:r>
            <w:bookmarkStart w:id="0" w:name="_GoBack"/>
            <w:bookmarkEnd w:id="0"/>
            <w:r w:rsidR="006E3C34">
              <w:rPr>
                <w:sz w:val="28"/>
                <w:szCs w:val="28"/>
              </w:rPr>
              <w:t>217 823,080</w:t>
            </w:r>
            <w:r w:rsidR="009D1944" w:rsidRPr="00C436DE">
              <w:rPr>
                <w:sz w:val="28"/>
                <w:szCs w:val="28"/>
              </w:rPr>
              <w:t xml:space="preserve"> тыс. рублей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 xml:space="preserve">Объем налоговых расходов Курской </w:t>
            </w:r>
            <w:r w:rsidRPr="00C436DE">
              <w:rPr>
                <w:sz w:val="28"/>
                <w:szCs w:val="28"/>
              </w:rPr>
              <w:lastRenderedPageBreak/>
              <w:t>области в рамках реализации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налоговые расходы (налоговые льготы) отсутствуют</w:t>
            </w:r>
          </w:p>
        </w:tc>
      </w:tr>
      <w:tr w:rsidR="009D1944" w:rsidRPr="00C436DE" w:rsidTr="009D1944">
        <w:tc>
          <w:tcPr>
            <w:tcW w:w="3005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60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center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-</w:t>
            </w:r>
          </w:p>
        </w:tc>
        <w:tc>
          <w:tcPr>
            <w:tcW w:w="5726" w:type="dxa"/>
            <w:hideMark/>
          </w:tcPr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повышение доверия жителей Курской области к деятельности Губернатора Курской области и органов исполнительной власти Курской области;</w:t>
            </w:r>
          </w:p>
          <w:p w:rsidR="009D1944" w:rsidRPr="00C436DE" w:rsidRDefault="009D1944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 w:rsidRPr="00C436DE">
              <w:rPr>
                <w:sz w:val="28"/>
                <w:szCs w:val="28"/>
              </w:rPr>
              <w:t>сохранение и развитие государственного информационного ресурса Курской области, укрепление конкурентоспособности государственных средств массовой информации</w:t>
            </w:r>
          </w:p>
        </w:tc>
      </w:tr>
    </w:tbl>
    <w:p w:rsidR="009D1944" w:rsidRPr="009D1944" w:rsidRDefault="009D1944" w:rsidP="009D1944"/>
    <w:sectPr w:rsidR="009D1944" w:rsidRPr="009D1944" w:rsidSect="00C436DE">
      <w:pgSz w:w="11906" w:h="16838"/>
      <w:pgMar w:top="851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1944"/>
    <w:rsid w:val="001F50B4"/>
    <w:rsid w:val="00434F3E"/>
    <w:rsid w:val="00476F28"/>
    <w:rsid w:val="005E70C9"/>
    <w:rsid w:val="006023CF"/>
    <w:rsid w:val="00632465"/>
    <w:rsid w:val="006728FF"/>
    <w:rsid w:val="006E3C34"/>
    <w:rsid w:val="00763D1D"/>
    <w:rsid w:val="008575C0"/>
    <w:rsid w:val="008B65FB"/>
    <w:rsid w:val="008B6B0B"/>
    <w:rsid w:val="00966C63"/>
    <w:rsid w:val="00990FD3"/>
    <w:rsid w:val="009D1944"/>
    <w:rsid w:val="00AC6608"/>
    <w:rsid w:val="00B46223"/>
    <w:rsid w:val="00BB124A"/>
    <w:rsid w:val="00C30326"/>
    <w:rsid w:val="00C436DE"/>
    <w:rsid w:val="00E1678C"/>
    <w:rsid w:val="00EA53E6"/>
    <w:rsid w:val="00ED5876"/>
    <w:rsid w:val="00EE3CA9"/>
    <w:rsid w:val="00FD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4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D1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1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5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4" Type="http://schemas.openxmlformats.org/officeDocument/2006/relationships/hyperlink" Target="file:///C:\Users\&#1055;&#1086;&#1083;&#1100;&#1079;&#1086;&#1074;&#1072;&#1090;&#1077;&#1083;&#1100;\Desktop\2021%20&#1080;&#1079;&#1084;.&#1074;%20&#1087;&#1088;&#1086;&#1075;&#1088;&#1072;&#1084;&#1084;&#1091;\4.%20&#8470;60-&#1047;&#1050;&#1054;%20&#1074;%20&#1072;&#1074;&#1075;&#1091;&#1089;&#1090;&#1077;\&#1055;&#1086;&#1089;&#1090;&#1072;&#1085;&#1086;&#1074;&#1083;&#1077;&#1085;&#1080;&#1077;\&#1087;&#1088;&#1086;&#1075;&#1088;&#1072;&#1084;&#1084;&#1072;%20&#1089;%20&#1087;&#1088;&#1072;&#1074;&#1082;&#1072;&#1084;&#1080;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Bespalova_E</cp:lastModifiedBy>
  <cp:revision>15</cp:revision>
  <cp:lastPrinted>2022-10-14T13:25:00Z</cp:lastPrinted>
  <dcterms:created xsi:type="dcterms:W3CDTF">2021-10-18T07:25:00Z</dcterms:created>
  <dcterms:modified xsi:type="dcterms:W3CDTF">2022-10-18T09:28:00Z</dcterms:modified>
</cp:coreProperties>
</file>