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26.03.2026</w:t>
                            </w:r>
                            <w:r>
                              <w:t xml:space="preserve"> № 22н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</w:t>
      </w:r>
      <w:r>
        <w:rPr>
          <w:sz w:val="28"/>
        </w:rPr>
        <w:t xml:space="preserve">2.2.203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«2.2.203. </w:t>
      </w:r>
      <w:r>
        <w:rPr>
          <w:sz w:val="28"/>
        </w:rPr>
        <w:t>По направлению расходов «12907 Субсидии юридическим лицам на реализацию мер, направленных на обследование объектов, включая многоквартирные и индивидуальные жилые дома, пострадавших от действий вооруженных формирований Украины, расположенных на территории Курской области» отражаются расходы на предоставление субсидии юридическим лицам на реализацию мер, направленных на обследование объектов, включая многоквартирные и индивидуальные жилые дома, пострадавших от действий вооруженных формирований Украины, расположенных на территории</w:t>
      </w:r>
      <w:r>
        <w:rPr>
          <w:sz w:val="28"/>
        </w:rPr>
        <w:t xml:space="preserve"> Курской области, в том числе источником финансового обеспечения которых являются средства резервного фонда Правительства Курской области</w:t>
      </w:r>
      <w:r>
        <w:rPr>
          <w:sz w:val="28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 xml:space="preserve">указанному </w:t>
      </w:r>
      <w:r>
        <w:rPr>
          <w:sz w:val="28"/>
        </w:rPr>
        <w:t>Порядку</w:t>
      </w:r>
      <w:r>
        <w:rPr>
          <w:sz w:val="28"/>
        </w:rPr>
        <w:t xml:space="preserve"> </w:t>
      </w:r>
      <w:r>
        <w:rPr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4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>84 1 00 12906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Субсидии юридическим лицам на реализацию мер, направленных на восстановление объектов, включая многоквартирные жилые дома, пострадавших от действий вооруженных формирований Украины, расположенных на</w:t>
            </w:r>
            <w:r>
              <w:rPr>
                <w:sz w:val="26"/>
              </w:rPr>
              <w:t> </w:t>
            </w:r>
            <w:r>
              <w:rPr>
                <w:sz w:val="26"/>
              </w:rPr>
              <w:t>территории Курской области</w:t>
            </w:r>
            <w:r>
              <w:rPr>
                <w:sz w:val="26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>84 1 00 12907</w:t>
            </w: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Субсидии юридическим лицам на реализацию мер, направленных на обследование объектов, включая многоквартирные и индивидуальные жилые дома, пострадавших от действий вооруженных формирований Украины, расположенных на территории Курской области</w:t>
            </w:r>
            <w:r>
              <w:rPr>
                <w:sz w:val="26"/>
              </w:rPr>
              <w:t>».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nt Style12"/>
    <w:link w:val="Style_7_ch"/>
    <w:rPr>
      <w:rFonts w:ascii="Times New Roman" w:hAnsi="Times New Roman"/>
      <w:sz w:val="30"/>
    </w:rPr>
  </w:style>
  <w:style w:styleId="Style_7_ch" w:type="character">
    <w:name w:val="Font Style12"/>
    <w:link w:val="Style_7"/>
    <w:rPr>
      <w:rFonts w:ascii="Times New Roman" w:hAnsi="Times New Roman"/>
      <w:sz w:val="30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_1"/>
    <w:basedOn w:val="Style_4"/>
    <w:link w:val="Style_11_ch"/>
    <w:pPr>
      <w:spacing w:afterAutospacing="on" w:beforeAutospacing="on"/>
      <w:ind/>
    </w:pPr>
  </w:style>
  <w:style w:styleId="Style_11_ch" w:type="character">
    <w:name w:val="s_1"/>
    <w:basedOn w:val="Style_4_ch"/>
    <w:link w:val="Style_11"/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4"/>
    <w:basedOn w:val="Style_4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4_ch"/>
    <w:link w:val="Style_14"/>
  </w:style>
  <w:style w:styleId="Style_15" w:type="paragraph">
    <w:name w:val="Body Text Indent"/>
    <w:basedOn w:val="Style_4"/>
    <w:link w:val="Style_15_ch"/>
    <w:pPr>
      <w:ind w:firstLine="851" w:left="0"/>
      <w:jc w:val="both"/>
    </w:pPr>
    <w:rPr>
      <w:sz w:val="28"/>
    </w:rPr>
  </w:style>
  <w:style w:styleId="Style_15_ch" w:type="character">
    <w:name w:val="Body Text Indent"/>
    <w:basedOn w:val="Style_4_ch"/>
    <w:link w:val="Style_15"/>
    <w:rPr>
      <w:sz w:val="28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List Paragraph"/>
    <w:basedOn w:val="Style_4"/>
    <w:link w:val="Style_1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4_ch"/>
    <w:link w:val="Style_17"/>
    <w:rPr>
      <w:rFonts w:ascii="Calibri" w:hAnsi="Calibri"/>
      <w:sz w:val="22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msonormal_mr_css_attr"/>
    <w:basedOn w:val="Style_4"/>
    <w:link w:val="Style_19_ch"/>
    <w:pPr>
      <w:spacing w:afterAutospacing="on" w:beforeAutospacing="on"/>
      <w:ind/>
    </w:pPr>
  </w:style>
  <w:style w:styleId="Style_19_ch" w:type="character">
    <w:name w:val="msonormal_mr_css_attr"/>
    <w:basedOn w:val="Style_4_ch"/>
    <w:link w:val="Style_19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sPlusTitlePage"/>
    <w:link w:val="Style_2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footer"/>
    <w:basedOn w:val="Style_4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Hyperlink"/>
    <w:basedOn w:val="Style_9"/>
    <w:link w:val="Style_24_ch"/>
    <w:rPr>
      <w:color w:val="0000FF"/>
      <w:u w:val="single"/>
    </w:rPr>
  </w:style>
  <w:style w:styleId="Style_24_ch" w:type="character">
    <w:name w:val="Hyperlink"/>
    <w:basedOn w:val="Style_9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_16"/>
    <w:basedOn w:val="Style_4"/>
    <w:link w:val="Style_31_ch"/>
    <w:pPr>
      <w:spacing w:afterAutospacing="on" w:beforeAutospacing="on"/>
      <w:ind/>
    </w:pPr>
  </w:style>
  <w:style w:styleId="Style_31_ch" w:type="character">
    <w:name w:val="s_16"/>
    <w:basedOn w:val="Style_4_ch"/>
    <w:link w:val="Style_31"/>
  </w:style>
  <w:style w:styleId="Style_32" w:type="paragraph">
    <w:name w:val="Normal (Web)"/>
    <w:basedOn w:val="Style_4"/>
    <w:link w:val="Style_32_ch"/>
  </w:style>
  <w:style w:styleId="Style_32_ch" w:type="character">
    <w:name w:val="Normal (Web)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nformat"/>
    <w:link w:val="Style_34_ch"/>
    <w:pPr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No Spacing"/>
    <w:link w:val="Style_35_ch"/>
    <w:pPr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No Spacing"/>
    <w:link w:val="Style_35"/>
    <w:rPr>
      <w:rFonts w:ascii="Times New Roman" w:hAnsi="Times New Roman"/>
      <w:sz w:val="28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9" w:type="paragraph">
    <w:name w:val="highlightsearch"/>
    <w:basedOn w:val="Style_9"/>
    <w:link w:val="Style_39_ch"/>
  </w:style>
  <w:style w:styleId="Style_39_ch" w:type="character">
    <w:name w:val="highlightsearch"/>
    <w:basedOn w:val="Style_9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2026-03-26T08:05:29Z</dcterms:modified>
</cp:coreProperties>
</file>