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58E" w:rsidRPr="00D14229" w:rsidRDefault="00A7158E" w:rsidP="00A7158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14229">
        <w:rPr>
          <w:b/>
          <w:sz w:val="28"/>
          <w:szCs w:val="28"/>
        </w:rPr>
        <w:t>ПАСПОРТ</w:t>
      </w:r>
    </w:p>
    <w:p w:rsidR="00A7158E" w:rsidRPr="00D14229" w:rsidRDefault="00A7158E" w:rsidP="00A715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14229">
        <w:rPr>
          <w:b/>
          <w:sz w:val="28"/>
          <w:szCs w:val="28"/>
        </w:rPr>
        <w:t>государственной программы Курской области</w:t>
      </w:r>
    </w:p>
    <w:p w:rsidR="00A7158E" w:rsidRPr="00D14229" w:rsidRDefault="00A7158E" w:rsidP="00A715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14229">
        <w:rPr>
          <w:b/>
          <w:sz w:val="28"/>
          <w:szCs w:val="28"/>
        </w:rPr>
        <w:t>«Профилактика правонарушений в Курской области»</w:t>
      </w:r>
    </w:p>
    <w:p w:rsidR="00A7158E" w:rsidRPr="00A7158E" w:rsidRDefault="00A7158E" w:rsidP="00A7158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360"/>
        <w:gridCol w:w="5613"/>
      </w:tblGrid>
      <w:tr w:rsidR="00A7158E" w:rsidRPr="00A7158E" w:rsidTr="00DA4C0F">
        <w:tc>
          <w:tcPr>
            <w:tcW w:w="3118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360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-</w:t>
            </w:r>
          </w:p>
        </w:tc>
        <w:tc>
          <w:tcPr>
            <w:tcW w:w="5613" w:type="dxa"/>
          </w:tcPr>
          <w:p w:rsidR="00A7158E" w:rsidRPr="00A7158E" w:rsidRDefault="007625F9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622A">
              <w:rPr>
                <w:sz w:val="28"/>
                <w:szCs w:val="28"/>
              </w:rPr>
              <w:t>комитет региональной безопасности Курской области</w:t>
            </w:r>
          </w:p>
        </w:tc>
      </w:tr>
      <w:tr w:rsidR="00A7158E" w:rsidRPr="00A7158E" w:rsidTr="00DA4C0F">
        <w:tc>
          <w:tcPr>
            <w:tcW w:w="3118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360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-</w:t>
            </w:r>
          </w:p>
        </w:tc>
        <w:tc>
          <w:tcPr>
            <w:tcW w:w="5613" w:type="dxa"/>
          </w:tcPr>
          <w:p w:rsidR="007625F9" w:rsidRPr="00F4622A" w:rsidRDefault="007625F9" w:rsidP="007625F9">
            <w:pPr>
              <w:pStyle w:val="ConsPlusNormal"/>
              <w:jc w:val="both"/>
              <w:rPr>
                <w:sz w:val="28"/>
                <w:szCs w:val="28"/>
              </w:rPr>
            </w:pPr>
            <w:r w:rsidRPr="00F4622A">
              <w:rPr>
                <w:sz w:val="28"/>
                <w:szCs w:val="28"/>
              </w:rPr>
              <w:t>комитет здравоохранения Курской области;</w:t>
            </w:r>
          </w:p>
          <w:p w:rsidR="00A7158E" w:rsidRPr="00A7158E" w:rsidRDefault="007625F9" w:rsidP="007625F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622A">
              <w:rPr>
                <w:sz w:val="28"/>
                <w:szCs w:val="28"/>
              </w:rPr>
              <w:t>комитет социального обеспечения, материнства и детства Курской области</w:t>
            </w:r>
          </w:p>
        </w:tc>
      </w:tr>
      <w:tr w:rsidR="00B91C2E" w:rsidRPr="00A7158E" w:rsidTr="00DA4C0F">
        <w:tc>
          <w:tcPr>
            <w:tcW w:w="3118" w:type="dxa"/>
          </w:tcPr>
          <w:p w:rsidR="00B91C2E" w:rsidRPr="00A7158E" w:rsidRDefault="00B91C2E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360" w:type="dxa"/>
          </w:tcPr>
          <w:p w:rsidR="00B91C2E" w:rsidRPr="00A7158E" w:rsidRDefault="00B91C2E" w:rsidP="00DA4C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-</w:t>
            </w:r>
          </w:p>
        </w:tc>
        <w:tc>
          <w:tcPr>
            <w:tcW w:w="5613" w:type="dxa"/>
          </w:tcPr>
          <w:p w:rsidR="00B91C2E" w:rsidRPr="00F4622A" w:rsidRDefault="00B91C2E" w:rsidP="003162BB">
            <w:pPr>
              <w:pStyle w:val="ConsPlusNormal"/>
              <w:jc w:val="both"/>
              <w:rPr>
                <w:sz w:val="28"/>
                <w:szCs w:val="28"/>
              </w:rPr>
            </w:pPr>
            <w:r w:rsidRPr="00F4622A">
              <w:rPr>
                <w:sz w:val="28"/>
                <w:szCs w:val="28"/>
              </w:rPr>
              <w:t>комитет образования и науки Курской области</w:t>
            </w:r>
            <w:r>
              <w:rPr>
                <w:sz w:val="28"/>
                <w:szCs w:val="28"/>
              </w:rPr>
              <w:t>;</w:t>
            </w:r>
          </w:p>
          <w:p w:rsidR="00B91C2E" w:rsidRPr="00F4622A" w:rsidRDefault="00B91C2E" w:rsidP="003162BB">
            <w:pPr>
              <w:pStyle w:val="ConsPlusNormal"/>
              <w:jc w:val="both"/>
              <w:rPr>
                <w:sz w:val="28"/>
                <w:szCs w:val="28"/>
              </w:rPr>
            </w:pPr>
            <w:r w:rsidRPr="00F4622A">
              <w:rPr>
                <w:sz w:val="28"/>
                <w:szCs w:val="28"/>
              </w:rPr>
              <w:t xml:space="preserve">комитет </w:t>
            </w:r>
            <w:r w:rsidR="008D1096">
              <w:rPr>
                <w:sz w:val="28"/>
                <w:szCs w:val="28"/>
              </w:rPr>
              <w:t>молодежной политики</w:t>
            </w:r>
            <w:r w:rsidRPr="00F4622A">
              <w:rPr>
                <w:sz w:val="28"/>
                <w:szCs w:val="28"/>
              </w:rPr>
              <w:t xml:space="preserve"> Курской области;</w:t>
            </w:r>
          </w:p>
          <w:p w:rsidR="00B91C2E" w:rsidRPr="00F4622A" w:rsidRDefault="00B91C2E" w:rsidP="003162BB">
            <w:pPr>
              <w:pStyle w:val="ConsPlusNormal"/>
              <w:jc w:val="both"/>
              <w:rPr>
                <w:sz w:val="28"/>
                <w:szCs w:val="28"/>
              </w:rPr>
            </w:pPr>
            <w:r w:rsidRPr="00F4622A">
              <w:rPr>
                <w:sz w:val="28"/>
                <w:szCs w:val="28"/>
              </w:rPr>
              <w:t>комитет по физической культуре и спорту Курской области;</w:t>
            </w:r>
          </w:p>
          <w:p w:rsidR="00B91C2E" w:rsidRPr="00F4622A" w:rsidRDefault="00B91C2E" w:rsidP="003162BB">
            <w:pPr>
              <w:pStyle w:val="ConsPlusNormal"/>
              <w:jc w:val="both"/>
              <w:rPr>
                <w:sz w:val="28"/>
                <w:szCs w:val="28"/>
              </w:rPr>
            </w:pPr>
            <w:r w:rsidRPr="00F4622A">
              <w:rPr>
                <w:sz w:val="28"/>
                <w:szCs w:val="28"/>
              </w:rPr>
              <w:t>комитет по культуре Курской области;</w:t>
            </w:r>
          </w:p>
          <w:p w:rsidR="00B91C2E" w:rsidRPr="00F4622A" w:rsidRDefault="00B91C2E" w:rsidP="003162BB">
            <w:pPr>
              <w:pStyle w:val="ConsPlusNormal"/>
              <w:jc w:val="both"/>
              <w:rPr>
                <w:sz w:val="28"/>
                <w:szCs w:val="28"/>
              </w:rPr>
            </w:pPr>
            <w:r w:rsidRPr="00F4622A">
              <w:rPr>
                <w:sz w:val="28"/>
                <w:szCs w:val="28"/>
              </w:rPr>
              <w:t>комитет информации и печати Курской области;</w:t>
            </w:r>
          </w:p>
          <w:p w:rsidR="00B91C2E" w:rsidRPr="00F4622A" w:rsidRDefault="00B91C2E" w:rsidP="003162BB">
            <w:pPr>
              <w:pStyle w:val="ConsPlusNormal"/>
              <w:jc w:val="both"/>
              <w:rPr>
                <w:sz w:val="28"/>
                <w:szCs w:val="28"/>
              </w:rPr>
            </w:pPr>
            <w:r w:rsidRPr="00F4622A">
              <w:rPr>
                <w:sz w:val="28"/>
                <w:szCs w:val="28"/>
              </w:rPr>
              <w:t>комитет по труду и занятости Курской области;</w:t>
            </w:r>
          </w:p>
          <w:p w:rsidR="00B91C2E" w:rsidRPr="00F4622A" w:rsidRDefault="00B91C2E" w:rsidP="003162BB">
            <w:pPr>
              <w:pStyle w:val="ConsPlusNormal"/>
              <w:jc w:val="both"/>
              <w:rPr>
                <w:sz w:val="28"/>
                <w:szCs w:val="28"/>
              </w:rPr>
            </w:pPr>
            <w:r w:rsidRPr="00F4622A">
              <w:rPr>
                <w:sz w:val="28"/>
                <w:szCs w:val="28"/>
              </w:rPr>
              <w:t xml:space="preserve">комитет </w:t>
            </w:r>
            <w:r w:rsidR="008D1096">
              <w:rPr>
                <w:sz w:val="28"/>
                <w:szCs w:val="28"/>
              </w:rPr>
              <w:t xml:space="preserve">природных ресурсов </w:t>
            </w:r>
            <w:r w:rsidRPr="00F4622A">
              <w:rPr>
                <w:sz w:val="28"/>
                <w:szCs w:val="28"/>
              </w:rPr>
              <w:t>Курской области;</w:t>
            </w:r>
          </w:p>
          <w:p w:rsidR="002E7DA7" w:rsidRDefault="002E7DA7" w:rsidP="003162BB">
            <w:pPr>
              <w:pStyle w:val="ConsPlusNormal"/>
              <w:jc w:val="both"/>
              <w:rPr>
                <w:sz w:val="28"/>
                <w:szCs w:val="28"/>
              </w:rPr>
            </w:pPr>
            <w:r w:rsidRPr="002E7DA7">
              <w:rPr>
                <w:sz w:val="28"/>
                <w:szCs w:val="28"/>
              </w:rPr>
              <w:t>комитет промышленности, торговли и предпринимательства Курской области</w:t>
            </w:r>
            <w:r>
              <w:rPr>
                <w:sz w:val="28"/>
                <w:szCs w:val="28"/>
              </w:rPr>
              <w:t>;</w:t>
            </w:r>
          </w:p>
          <w:p w:rsidR="00B91C2E" w:rsidRPr="00F4622A" w:rsidRDefault="00B91C2E" w:rsidP="003162BB">
            <w:pPr>
              <w:pStyle w:val="ConsPlusNormal"/>
              <w:jc w:val="both"/>
              <w:rPr>
                <w:sz w:val="28"/>
                <w:szCs w:val="28"/>
              </w:rPr>
            </w:pPr>
            <w:r w:rsidRPr="00F4622A">
              <w:rPr>
                <w:sz w:val="28"/>
                <w:szCs w:val="28"/>
              </w:rPr>
              <w:t>Администрация Курской области</w:t>
            </w:r>
          </w:p>
        </w:tc>
      </w:tr>
      <w:tr w:rsidR="00A7158E" w:rsidRPr="00A7158E" w:rsidTr="00DA4C0F">
        <w:tc>
          <w:tcPr>
            <w:tcW w:w="3118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360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-</w:t>
            </w:r>
          </w:p>
        </w:tc>
        <w:tc>
          <w:tcPr>
            <w:tcW w:w="5613" w:type="dxa"/>
          </w:tcPr>
          <w:p w:rsidR="00A7158E" w:rsidRPr="00A7158E" w:rsidRDefault="005A2AF0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8" w:history="1">
              <w:r w:rsidR="00A7158E" w:rsidRPr="00A7158E">
                <w:rPr>
                  <w:sz w:val="28"/>
                  <w:szCs w:val="28"/>
                </w:rPr>
                <w:t>подпрограмма 1</w:t>
              </w:r>
            </w:hyperlink>
            <w:r w:rsidR="00A7158E" w:rsidRPr="00A7158E">
              <w:rPr>
                <w:sz w:val="28"/>
                <w:szCs w:val="28"/>
              </w:rPr>
              <w:t xml:space="preserve"> </w:t>
            </w:r>
            <w:r w:rsidR="00F86275">
              <w:rPr>
                <w:sz w:val="28"/>
                <w:szCs w:val="28"/>
              </w:rPr>
              <w:t>«</w:t>
            </w:r>
            <w:r w:rsidR="00A7158E" w:rsidRPr="00A7158E">
              <w:rPr>
                <w:sz w:val="28"/>
                <w:szCs w:val="28"/>
              </w:rPr>
              <w:t>Комплексные меры по профилактике правонарушений и обеспечению общественного порядка на территории Курской области</w:t>
            </w:r>
            <w:r w:rsidR="00F86275">
              <w:rPr>
                <w:sz w:val="28"/>
                <w:szCs w:val="28"/>
              </w:rPr>
              <w:t>»</w:t>
            </w:r>
            <w:r w:rsidR="00A7158E" w:rsidRPr="00A7158E">
              <w:rPr>
                <w:sz w:val="28"/>
                <w:szCs w:val="28"/>
              </w:rPr>
              <w:t>;</w:t>
            </w:r>
          </w:p>
          <w:p w:rsidR="00A7158E" w:rsidRPr="00A7158E" w:rsidRDefault="005A2AF0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9" w:history="1">
              <w:r w:rsidR="00A7158E" w:rsidRPr="00A7158E">
                <w:rPr>
                  <w:sz w:val="28"/>
                  <w:szCs w:val="28"/>
                </w:rPr>
                <w:t>подпрограмма 2</w:t>
              </w:r>
            </w:hyperlink>
            <w:r w:rsidR="00A7158E" w:rsidRPr="00A7158E">
              <w:rPr>
                <w:sz w:val="28"/>
                <w:szCs w:val="28"/>
              </w:rPr>
              <w:t xml:space="preserve"> </w:t>
            </w:r>
            <w:r w:rsidR="00F86275">
              <w:rPr>
                <w:sz w:val="28"/>
                <w:szCs w:val="28"/>
              </w:rPr>
              <w:t>«</w:t>
            </w:r>
            <w:r w:rsidR="00A7158E" w:rsidRPr="00A7158E">
              <w:rPr>
                <w:sz w:val="28"/>
                <w:szCs w:val="28"/>
              </w:rPr>
              <w:t xml:space="preserve">Создание условий для комплексной реабилитации и </w:t>
            </w:r>
            <w:proofErr w:type="spellStart"/>
            <w:r w:rsidR="00A7158E" w:rsidRPr="00A7158E">
              <w:rPr>
                <w:sz w:val="28"/>
                <w:szCs w:val="28"/>
              </w:rPr>
              <w:t>ресоциализации</w:t>
            </w:r>
            <w:proofErr w:type="spellEnd"/>
            <w:r w:rsidR="00A7158E" w:rsidRPr="00A7158E">
              <w:rPr>
                <w:sz w:val="28"/>
                <w:szCs w:val="28"/>
              </w:rPr>
              <w:t xml:space="preserve"> лиц, потребляющих наркотические средства и психотропные вещества в немедицинских целях</w:t>
            </w:r>
            <w:r w:rsidR="00F86275">
              <w:rPr>
                <w:sz w:val="28"/>
                <w:szCs w:val="28"/>
              </w:rPr>
              <w:t>»</w:t>
            </w:r>
            <w:r w:rsidR="00A7158E" w:rsidRPr="00A7158E">
              <w:rPr>
                <w:sz w:val="28"/>
                <w:szCs w:val="28"/>
              </w:rPr>
              <w:t>;</w:t>
            </w:r>
          </w:p>
          <w:p w:rsidR="00A7158E" w:rsidRDefault="005A2AF0" w:rsidP="00F862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10" w:history="1">
              <w:r w:rsidR="00A7158E" w:rsidRPr="00A7158E">
                <w:rPr>
                  <w:sz w:val="28"/>
                  <w:szCs w:val="28"/>
                </w:rPr>
                <w:t>подпрограмма 3</w:t>
              </w:r>
            </w:hyperlink>
            <w:r w:rsidR="00A7158E" w:rsidRPr="00A7158E">
              <w:rPr>
                <w:sz w:val="28"/>
                <w:szCs w:val="28"/>
              </w:rPr>
              <w:t xml:space="preserve"> </w:t>
            </w:r>
            <w:r w:rsidR="00F86275">
              <w:rPr>
                <w:sz w:val="28"/>
                <w:szCs w:val="28"/>
              </w:rPr>
              <w:t>«</w:t>
            </w:r>
            <w:r w:rsidR="00A7158E" w:rsidRPr="00A7158E">
              <w:rPr>
                <w:sz w:val="28"/>
                <w:szCs w:val="28"/>
              </w:rPr>
              <w:t>Предупреждение безнадзорности, беспризорности, правонарушений и антиобщественных действий несовершеннолетних</w:t>
            </w:r>
            <w:r w:rsidR="00F86275">
              <w:rPr>
                <w:sz w:val="28"/>
                <w:szCs w:val="28"/>
              </w:rPr>
              <w:t>»</w:t>
            </w:r>
          </w:p>
          <w:p w:rsidR="009466E7" w:rsidRPr="00A7158E" w:rsidRDefault="005A2AF0" w:rsidP="009466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w:anchor="Par1310" w:history="1">
              <w:r w:rsidR="009466E7" w:rsidRPr="00F37D0C">
                <w:rPr>
                  <w:sz w:val="28"/>
                  <w:szCs w:val="28"/>
                </w:rPr>
                <w:t>подпрограмма 4</w:t>
              </w:r>
            </w:hyperlink>
            <w:r w:rsidR="009466E7" w:rsidRPr="00F37D0C">
              <w:rPr>
                <w:sz w:val="28"/>
                <w:szCs w:val="28"/>
              </w:rPr>
              <w:t xml:space="preserve"> </w:t>
            </w:r>
            <w:r w:rsidR="009466E7">
              <w:rPr>
                <w:sz w:val="28"/>
                <w:szCs w:val="28"/>
              </w:rPr>
              <w:t>«</w:t>
            </w:r>
            <w:r w:rsidR="009466E7" w:rsidRPr="00F37D0C">
              <w:rPr>
                <w:sz w:val="28"/>
                <w:szCs w:val="28"/>
              </w:rPr>
              <w:t>Противодействие терроризму и экстремизму</w:t>
            </w:r>
            <w:r w:rsidR="009466E7">
              <w:rPr>
                <w:sz w:val="28"/>
                <w:szCs w:val="28"/>
              </w:rPr>
              <w:t>»</w:t>
            </w:r>
          </w:p>
        </w:tc>
      </w:tr>
      <w:tr w:rsidR="00A7158E" w:rsidRPr="00A7158E" w:rsidTr="00DA4C0F">
        <w:tc>
          <w:tcPr>
            <w:tcW w:w="3118" w:type="dxa"/>
          </w:tcPr>
          <w:p w:rsidR="00A7158E" w:rsidRDefault="00A7158E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 xml:space="preserve">Программно-целевые инструменты </w:t>
            </w:r>
            <w:r w:rsidRPr="00A7158E">
              <w:rPr>
                <w:sz w:val="28"/>
                <w:szCs w:val="28"/>
              </w:rPr>
              <w:lastRenderedPageBreak/>
              <w:t>программы</w:t>
            </w:r>
          </w:p>
          <w:p w:rsidR="00234256" w:rsidRDefault="00234256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34256" w:rsidRPr="00A7158E" w:rsidRDefault="00234256" w:rsidP="002342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Региональные проекты  </w:t>
            </w:r>
            <w:r w:rsidR="00897B4F" w:rsidRPr="00897B4F">
              <w:rPr>
                <w:sz w:val="28"/>
                <w:szCs w:val="28"/>
              </w:rPr>
              <w:t xml:space="preserve">  </w:t>
            </w:r>
            <w:r w:rsidR="00897B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360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5613" w:type="dxa"/>
          </w:tcPr>
          <w:p w:rsidR="00A7158E" w:rsidRDefault="00897B4F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</w:t>
            </w:r>
            <w:r w:rsidR="00A7158E" w:rsidRPr="00A7158E">
              <w:rPr>
                <w:sz w:val="28"/>
                <w:szCs w:val="28"/>
              </w:rPr>
              <w:t>тсутствуют</w:t>
            </w:r>
          </w:p>
          <w:p w:rsidR="00897B4F" w:rsidRDefault="00897B4F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  <w:p w:rsidR="00897B4F" w:rsidRDefault="00897B4F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  <w:p w:rsidR="00897B4F" w:rsidRDefault="00897B4F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</w:p>
          <w:p w:rsidR="00897B4F" w:rsidRPr="00897B4F" w:rsidRDefault="00897B4F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отсутствуют</w:t>
            </w:r>
          </w:p>
        </w:tc>
      </w:tr>
      <w:tr w:rsidR="00A7158E" w:rsidRPr="00A7158E" w:rsidTr="00DA4C0F">
        <w:tc>
          <w:tcPr>
            <w:tcW w:w="3118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lastRenderedPageBreak/>
              <w:t>Цели программы</w:t>
            </w:r>
          </w:p>
        </w:tc>
        <w:tc>
          <w:tcPr>
            <w:tcW w:w="360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-</w:t>
            </w:r>
          </w:p>
        </w:tc>
        <w:tc>
          <w:tcPr>
            <w:tcW w:w="5613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реализация государственной политики в сфере профилактики правонарушений, обеспечения общественного порядка, противодействия преступности</w:t>
            </w:r>
            <w:r w:rsidR="0067055B">
              <w:rPr>
                <w:sz w:val="28"/>
                <w:szCs w:val="28"/>
              </w:rPr>
              <w:t>, терроризму и экстремизму</w:t>
            </w:r>
          </w:p>
        </w:tc>
      </w:tr>
      <w:tr w:rsidR="00A7158E" w:rsidRPr="00A7158E" w:rsidTr="00DA4C0F">
        <w:tc>
          <w:tcPr>
            <w:tcW w:w="3118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360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-</w:t>
            </w:r>
          </w:p>
        </w:tc>
        <w:tc>
          <w:tcPr>
            <w:tcW w:w="5613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создание условий для безопасной жизнедеятельности населения и территорий Курской области, обеспечение надежной защиты личности, общества и государства от преступных посягательств, обеспечение общественного порядка на территории Курской области;</w:t>
            </w:r>
          </w:p>
          <w:p w:rsidR="00A7158E" w:rsidRP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 xml:space="preserve">создание комплексной системы мер по профилактике немедицинского потребления наркотиков с формированием у населения </w:t>
            </w:r>
            <w:proofErr w:type="spellStart"/>
            <w:r w:rsidRPr="00A7158E">
              <w:rPr>
                <w:sz w:val="28"/>
                <w:szCs w:val="28"/>
              </w:rPr>
              <w:t>антинаркотического</w:t>
            </w:r>
            <w:proofErr w:type="spellEnd"/>
            <w:r w:rsidRPr="00A7158E">
              <w:rPr>
                <w:sz w:val="28"/>
                <w:szCs w:val="28"/>
              </w:rPr>
              <w:t xml:space="preserve"> мировоззрения, нетерпимого отношения к незаконному потреблению наркотических средств и психотропных веществ, наркомании, установок на ведение здорового образа жизни;</w:t>
            </w:r>
          </w:p>
          <w:p w:rsid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повышение эффективности профилактики безнадзорности, беспризорности, правонарушений среди несовершеннолетних</w:t>
            </w:r>
            <w:r w:rsidR="00FA2ECF">
              <w:rPr>
                <w:sz w:val="28"/>
                <w:szCs w:val="28"/>
              </w:rPr>
              <w:t>;</w:t>
            </w:r>
          </w:p>
          <w:p w:rsidR="00FA2ECF" w:rsidRPr="00A7158E" w:rsidRDefault="005B2BC8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7D0C">
              <w:rPr>
                <w:sz w:val="28"/>
                <w:szCs w:val="28"/>
              </w:rPr>
              <w:t>реализация мер по противодействию терроризму и экстремизму на территории Курской области</w:t>
            </w:r>
          </w:p>
        </w:tc>
      </w:tr>
      <w:tr w:rsidR="00A7158E" w:rsidRPr="00A7158E" w:rsidTr="00DA4C0F">
        <w:tc>
          <w:tcPr>
            <w:tcW w:w="3118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360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-</w:t>
            </w:r>
          </w:p>
        </w:tc>
        <w:tc>
          <w:tcPr>
            <w:tcW w:w="5613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количество совершенных преступлений на 100 тысяч населения Курской области;</w:t>
            </w:r>
          </w:p>
          <w:p w:rsidR="00A7158E" w:rsidRP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доля молодых людей, вовлеченных в проекты и программы в сфере социальной адаптации и профилактики асоциального поведения, в общем количестве молодежи;</w:t>
            </w:r>
          </w:p>
          <w:p w:rsid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 xml:space="preserve">доля подростков,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веществ, </w:t>
            </w:r>
            <w:r w:rsidRPr="00A7158E">
              <w:rPr>
                <w:sz w:val="28"/>
                <w:szCs w:val="28"/>
              </w:rPr>
              <w:lastRenderedPageBreak/>
              <w:t>наркомании, от числа подростков, проживающих на территории Курской области, в процентах</w:t>
            </w:r>
            <w:r w:rsidR="00AC5274">
              <w:rPr>
                <w:sz w:val="28"/>
                <w:szCs w:val="28"/>
              </w:rPr>
              <w:t>;</w:t>
            </w:r>
          </w:p>
          <w:p w:rsidR="00AC5274" w:rsidRPr="00A7158E" w:rsidRDefault="00376B6B" w:rsidP="005F295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7D0C">
              <w:rPr>
                <w:sz w:val="28"/>
                <w:szCs w:val="28"/>
              </w:rPr>
              <w:t xml:space="preserve">количество проведенных </w:t>
            </w:r>
            <w:r w:rsidR="005F295F">
              <w:rPr>
                <w:sz w:val="28"/>
                <w:szCs w:val="28"/>
              </w:rPr>
              <w:t xml:space="preserve">заседаний  Совета по межнациональным и межконфессиональным отношениям при Губернаторе Курской области, </w:t>
            </w:r>
            <w:r>
              <w:rPr>
                <w:sz w:val="28"/>
                <w:szCs w:val="28"/>
              </w:rPr>
              <w:t>«круглых столов»</w:t>
            </w:r>
            <w:r w:rsidRPr="00F37D0C">
              <w:rPr>
                <w:sz w:val="28"/>
                <w:szCs w:val="28"/>
              </w:rPr>
              <w:t xml:space="preserve">, </w:t>
            </w:r>
            <w:r w:rsidR="005F295F">
              <w:rPr>
                <w:sz w:val="28"/>
                <w:szCs w:val="28"/>
              </w:rPr>
              <w:t xml:space="preserve">по вопросам профилактики </w:t>
            </w:r>
            <w:r w:rsidRPr="00F37D0C">
              <w:rPr>
                <w:sz w:val="28"/>
                <w:szCs w:val="28"/>
              </w:rPr>
              <w:t xml:space="preserve"> </w:t>
            </w:r>
            <w:proofErr w:type="spellStart"/>
            <w:r w:rsidRPr="00F37D0C">
              <w:rPr>
                <w:sz w:val="28"/>
                <w:szCs w:val="28"/>
              </w:rPr>
              <w:t>этноконфессионального</w:t>
            </w:r>
            <w:proofErr w:type="spellEnd"/>
            <w:r w:rsidRPr="00F37D0C">
              <w:rPr>
                <w:sz w:val="28"/>
                <w:szCs w:val="28"/>
              </w:rPr>
              <w:t xml:space="preserve"> экстремизма,</w:t>
            </w:r>
            <w:r w:rsidR="00BE6A7C">
              <w:rPr>
                <w:sz w:val="28"/>
                <w:szCs w:val="28"/>
              </w:rPr>
              <w:t xml:space="preserve"> </w:t>
            </w:r>
            <w:r w:rsidR="00BE6A7C" w:rsidRPr="00F37D0C">
              <w:rPr>
                <w:sz w:val="28"/>
                <w:szCs w:val="28"/>
              </w:rPr>
              <w:t xml:space="preserve">противодействия распространению идеологии терроризма </w:t>
            </w:r>
          </w:p>
        </w:tc>
      </w:tr>
      <w:tr w:rsidR="00A7158E" w:rsidRPr="00A7158E" w:rsidTr="00DA4C0F">
        <w:tc>
          <w:tcPr>
            <w:tcW w:w="3118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lastRenderedPageBreak/>
              <w:t>Этапы и сроки реализации программы</w:t>
            </w:r>
          </w:p>
        </w:tc>
        <w:tc>
          <w:tcPr>
            <w:tcW w:w="360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-</w:t>
            </w:r>
          </w:p>
        </w:tc>
        <w:tc>
          <w:tcPr>
            <w:tcW w:w="5613" w:type="dxa"/>
          </w:tcPr>
          <w:p w:rsidR="00A7158E" w:rsidRDefault="00A7158E" w:rsidP="003162B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2017 - 202</w:t>
            </w:r>
            <w:r w:rsidR="003162BB">
              <w:rPr>
                <w:sz w:val="28"/>
                <w:szCs w:val="28"/>
              </w:rPr>
              <w:t>4</w:t>
            </w:r>
            <w:r w:rsidRPr="00A7158E">
              <w:rPr>
                <w:sz w:val="28"/>
                <w:szCs w:val="28"/>
              </w:rPr>
              <w:t xml:space="preserve"> годы, </w:t>
            </w:r>
            <w:r w:rsidR="003162BB">
              <w:rPr>
                <w:sz w:val="28"/>
                <w:szCs w:val="28"/>
              </w:rPr>
              <w:t>в том числе:</w:t>
            </w:r>
          </w:p>
          <w:p w:rsidR="003162BB" w:rsidRDefault="003162BB" w:rsidP="003162B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этап – 2017 – 2020 годы;</w:t>
            </w:r>
          </w:p>
          <w:p w:rsidR="003162BB" w:rsidRPr="003162BB" w:rsidRDefault="003162BB" w:rsidP="003162B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3162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этап – 2021 – 2024 годы</w:t>
            </w:r>
          </w:p>
        </w:tc>
      </w:tr>
      <w:tr w:rsidR="00A7158E" w:rsidRPr="00A7158E" w:rsidTr="00DA4C0F">
        <w:tc>
          <w:tcPr>
            <w:tcW w:w="3118" w:type="dxa"/>
          </w:tcPr>
          <w:p w:rsidR="00234256" w:rsidRDefault="00A7158E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 xml:space="preserve">Объемы бюджетных ассигнований </w:t>
            </w:r>
          </w:p>
          <w:p w:rsidR="00A7158E" w:rsidRDefault="00234256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П</w:t>
            </w:r>
            <w:r w:rsidR="00A7158E" w:rsidRPr="00A7158E">
              <w:rPr>
                <w:sz w:val="28"/>
                <w:szCs w:val="28"/>
              </w:rPr>
              <w:t>рограммы</w:t>
            </w:r>
          </w:p>
          <w:p w:rsidR="00234256" w:rsidRDefault="00234256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34256" w:rsidRDefault="00234256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34256" w:rsidRDefault="00234256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34256" w:rsidRDefault="00234256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34256" w:rsidRDefault="00234256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34256" w:rsidRDefault="00234256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34256" w:rsidRDefault="00234256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34256" w:rsidRDefault="00234256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34256" w:rsidRDefault="00234256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34256" w:rsidRPr="00A7158E" w:rsidRDefault="00234256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360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-</w:t>
            </w:r>
          </w:p>
        </w:tc>
        <w:tc>
          <w:tcPr>
            <w:tcW w:w="5613" w:type="dxa"/>
          </w:tcPr>
          <w:p w:rsidR="00A7158E" w:rsidRPr="00471513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71513">
              <w:rPr>
                <w:sz w:val="28"/>
                <w:szCs w:val="28"/>
              </w:rPr>
              <w:t xml:space="preserve">общий объем бюджетных ассигнований областного бюджета составляет </w:t>
            </w:r>
            <w:r w:rsidR="00471513">
              <w:rPr>
                <w:sz w:val="28"/>
                <w:szCs w:val="28"/>
              </w:rPr>
              <w:t>3694701,79</w:t>
            </w:r>
            <w:r w:rsidR="00B647FB" w:rsidRPr="00471513">
              <w:rPr>
                <w:sz w:val="28"/>
                <w:szCs w:val="28"/>
              </w:rPr>
              <w:t xml:space="preserve"> </w:t>
            </w:r>
            <w:r w:rsidRPr="00471513">
              <w:rPr>
                <w:sz w:val="28"/>
                <w:szCs w:val="28"/>
              </w:rPr>
              <w:t>тыс. рублей, в том числе:</w:t>
            </w:r>
          </w:p>
          <w:p w:rsidR="00F61D91" w:rsidRPr="00471513" w:rsidRDefault="00F61D91" w:rsidP="00F61D91">
            <w:pPr>
              <w:widowControl w:val="0"/>
              <w:ind w:left="66"/>
              <w:jc w:val="both"/>
              <w:rPr>
                <w:sz w:val="28"/>
              </w:rPr>
            </w:pPr>
            <w:r w:rsidRPr="00471513">
              <w:rPr>
                <w:sz w:val="28"/>
              </w:rPr>
              <w:t xml:space="preserve">на 2017 год - </w:t>
            </w:r>
            <w:r w:rsidR="00AE2BE5" w:rsidRPr="00471513">
              <w:rPr>
                <w:sz w:val="28"/>
              </w:rPr>
              <w:t xml:space="preserve"> </w:t>
            </w:r>
            <w:r w:rsidRPr="00471513">
              <w:rPr>
                <w:sz w:val="28"/>
              </w:rPr>
              <w:t>333243,211 тыс. рублей;</w:t>
            </w:r>
          </w:p>
          <w:p w:rsidR="00F61D91" w:rsidRPr="00471513" w:rsidRDefault="00F61D91" w:rsidP="00F61D91">
            <w:pPr>
              <w:widowControl w:val="0"/>
              <w:ind w:left="66"/>
              <w:jc w:val="both"/>
              <w:rPr>
                <w:sz w:val="28"/>
              </w:rPr>
            </w:pPr>
            <w:r w:rsidRPr="00471513">
              <w:rPr>
                <w:sz w:val="28"/>
              </w:rPr>
              <w:t xml:space="preserve">на 2018 год </w:t>
            </w:r>
            <w:r w:rsidR="003162BB" w:rsidRPr="00471513">
              <w:rPr>
                <w:sz w:val="28"/>
              </w:rPr>
              <w:t>–</w:t>
            </w:r>
            <w:r w:rsidRPr="00471513">
              <w:rPr>
                <w:sz w:val="28"/>
              </w:rPr>
              <w:t xml:space="preserve"> </w:t>
            </w:r>
            <w:r w:rsidR="003162BB" w:rsidRPr="00471513">
              <w:rPr>
                <w:sz w:val="28"/>
              </w:rPr>
              <w:t>366245,705</w:t>
            </w:r>
            <w:r w:rsidRPr="00471513">
              <w:rPr>
                <w:sz w:val="28"/>
              </w:rPr>
              <w:t xml:space="preserve"> тыс. рублей;</w:t>
            </w:r>
          </w:p>
          <w:p w:rsidR="00F61D91" w:rsidRPr="00471513" w:rsidRDefault="00F61D91" w:rsidP="00F61D91">
            <w:pPr>
              <w:widowControl w:val="0"/>
              <w:ind w:left="66"/>
              <w:jc w:val="both"/>
              <w:rPr>
                <w:sz w:val="28"/>
              </w:rPr>
            </w:pPr>
            <w:r w:rsidRPr="00471513">
              <w:rPr>
                <w:sz w:val="28"/>
              </w:rPr>
              <w:t xml:space="preserve">на 2019 год </w:t>
            </w:r>
            <w:r w:rsidR="00AD39B2" w:rsidRPr="00471513">
              <w:rPr>
                <w:sz w:val="28"/>
              </w:rPr>
              <w:t>–</w:t>
            </w:r>
            <w:r w:rsidRPr="00471513">
              <w:rPr>
                <w:sz w:val="28"/>
              </w:rPr>
              <w:t xml:space="preserve"> </w:t>
            </w:r>
            <w:r w:rsidR="006505E0" w:rsidRPr="00471513">
              <w:rPr>
                <w:sz w:val="28"/>
              </w:rPr>
              <w:t>39</w:t>
            </w:r>
            <w:r w:rsidR="005F295F" w:rsidRPr="00471513">
              <w:rPr>
                <w:sz w:val="28"/>
              </w:rPr>
              <w:t>3660</w:t>
            </w:r>
            <w:r w:rsidR="006505E0" w:rsidRPr="00471513">
              <w:rPr>
                <w:sz w:val="28"/>
              </w:rPr>
              <w:t>,</w:t>
            </w:r>
            <w:r w:rsidR="005F295F" w:rsidRPr="00471513">
              <w:rPr>
                <w:sz w:val="28"/>
              </w:rPr>
              <w:t>788</w:t>
            </w:r>
            <w:r w:rsidRPr="00471513">
              <w:rPr>
                <w:sz w:val="28"/>
              </w:rPr>
              <w:t xml:space="preserve"> тыс. рублей;</w:t>
            </w:r>
          </w:p>
          <w:p w:rsidR="00F61D91" w:rsidRPr="00471513" w:rsidRDefault="00F61D91" w:rsidP="00F61D91">
            <w:pPr>
              <w:widowControl w:val="0"/>
              <w:ind w:left="66"/>
              <w:jc w:val="both"/>
              <w:rPr>
                <w:sz w:val="28"/>
              </w:rPr>
            </w:pPr>
            <w:r w:rsidRPr="00471513">
              <w:rPr>
                <w:sz w:val="28"/>
              </w:rPr>
              <w:t xml:space="preserve">на 2020 год </w:t>
            </w:r>
            <w:r w:rsidR="006505E0" w:rsidRPr="00471513">
              <w:rPr>
                <w:sz w:val="28"/>
              </w:rPr>
              <w:t>–</w:t>
            </w:r>
            <w:r w:rsidRPr="00471513">
              <w:rPr>
                <w:sz w:val="28"/>
              </w:rPr>
              <w:t xml:space="preserve"> </w:t>
            </w:r>
            <w:r w:rsidR="00471513" w:rsidRPr="00471513">
              <w:rPr>
                <w:sz w:val="28"/>
              </w:rPr>
              <w:t>417002</w:t>
            </w:r>
            <w:r w:rsidR="00471513">
              <w:rPr>
                <w:sz w:val="28"/>
              </w:rPr>
              <w:t>,</w:t>
            </w:r>
            <w:r w:rsidR="00471513" w:rsidRPr="00471513">
              <w:rPr>
                <w:sz w:val="28"/>
              </w:rPr>
              <w:t>009</w:t>
            </w:r>
            <w:r w:rsidR="00AD39B2" w:rsidRPr="00471513">
              <w:rPr>
                <w:sz w:val="28"/>
              </w:rPr>
              <w:t xml:space="preserve"> </w:t>
            </w:r>
            <w:r w:rsidRPr="00471513">
              <w:rPr>
                <w:sz w:val="28"/>
              </w:rPr>
              <w:t>тыс. рублей;</w:t>
            </w:r>
          </w:p>
          <w:p w:rsidR="006505E0" w:rsidRPr="00471513" w:rsidRDefault="00670658" w:rsidP="006505E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71513">
              <w:rPr>
                <w:sz w:val="28"/>
              </w:rPr>
              <w:t xml:space="preserve"> </w:t>
            </w:r>
            <w:r w:rsidR="00F61D91" w:rsidRPr="00471513">
              <w:rPr>
                <w:sz w:val="28"/>
              </w:rPr>
              <w:t xml:space="preserve">на 2021 год </w:t>
            </w:r>
            <w:r w:rsidR="006505E0" w:rsidRPr="00471513">
              <w:rPr>
                <w:sz w:val="28"/>
              </w:rPr>
              <w:t>–</w:t>
            </w:r>
            <w:r w:rsidR="00F61D91" w:rsidRPr="00471513">
              <w:rPr>
                <w:sz w:val="28"/>
              </w:rPr>
              <w:t xml:space="preserve"> </w:t>
            </w:r>
            <w:r w:rsidR="00471513">
              <w:rPr>
                <w:sz w:val="28"/>
              </w:rPr>
              <w:t>542200,480</w:t>
            </w:r>
            <w:r w:rsidR="00AD39B2" w:rsidRPr="00471513">
              <w:rPr>
                <w:sz w:val="28"/>
              </w:rPr>
              <w:t xml:space="preserve"> </w:t>
            </w:r>
            <w:r w:rsidR="00F61D91" w:rsidRPr="00471513">
              <w:rPr>
                <w:sz w:val="28"/>
              </w:rPr>
              <w:t>тыс. рублей</w:t>
            </w:r>
            <w:r w:rsidR="006505E0" w:rsidRPr="00471513">
              <w:rPr>
                <w:sz w:val="28"/>
              </w:rPr>
              <w:t>;</w:t>
            </w:r>
          </w:p>
          <w:p w:rsidR="006505E0" w:rsidRPr="00471513" w:rsidRDefault="006505E0" w:rsidP="006505E0">
            <w:pPr>
              <w:widowControl w:val="0"/>
              <w:ind w:left="4" w:firstLine="62"/>
              <w:jc w:val="both"/>
              <w:rPr>
                <w:sz w:val="28"/>
              </w:rPr>
            </w:pPr>
            <w:r w:rsidRPr="00471513">
              <w:rPr>
                <w:sz w:val="28"/>
              </w:rPr>
              <w:t xml:space="preserve">на 2022 год – </w:t>
            </w:r>
            <w:r w:rsidR="00471513">
              <w:rPr>
                <w:sz w:val="28"/>
              </w:rPr>
              <w:t>536053,544</w:t>
            </w:r>
            <w:r w:rsidRPr="00471513">
              <w:rPr>
                <w:sz w:val="28"/>
              </w:rPr>
              <w:t xml:space="preserve"> тыс. рублей;</w:t>
            </w:r>
          </w:p>
          <w:p w:rsidR="006505E0" w:rsidRPr="00471513" w:rsidRDefault="006505E0" w:rsidP="006505E0">
            <w:pPr>
              <w:widowControl w:val="0"/>
              <w:ind w:left="66"/>
              <w:jc w:val="both"/>
              <w:rPr>
                <w:sz w:val="28"/>
              </w:rPr>
            </w:pPr>
            <w:r w:rsidRPr="00471513">
              <w:rPr>
                <w:sz w:val="28"/>
              </w:rPr>
              <w:t xml:space="preserve">на 2023 год – </w:t>
            </w:r>
            <w:r w:rsidR="00471513">
              <w:rPr>
                <w:sz w:val="28"/>
              </w:rPr>
              <w:t>547595,329</w:t>
            </w:r>
            <w:r w:rsidRPr="00471513">
              <w:rPr>
                <w:sz w:val="28"/>
              </w:rPr>
              <w:t xml:space="preserve"> тыс. рублей;</w:t>
            </w:r>
          </w:p>
          <w:p w:rsidR="00E728E8" w:rsidRPr="00471513" w:rsidRDefault="006505E0" w:rsidP="006505E0">
            <w:pPr>
              <w:autoSpaceDE w:val="0"/>
              <w:autoSpaceDN w:val="0"/>
              <w:adjustRightInd w:val="0"/>
              <w:jc w:val="both"/>
              <w:rPr>
                <w:rFonts w:ascii="XO Thames" w:hAnsi="XO Thames"/>
                <w:sz w:val="28"/>
              </w:rPr>
            </w:pPr>
            <w:r w:rsidRPr="00471513">
              <w:rPr>
                <w:sz w:val="28"/>
              </w:rPr>
              <w:t xml:space="preserve"> на 2024 год – </w:t>
            </w:r>
            <w:r w:rsidR="00471513">
              <w:rPr>
                <w:sz w:val="28"/>
              </w:rPr>
              <w:t>558700,727</w:t>
            </w:r>
            <w:r w:rsidRPr="00471513">
              <w:rPr>
                <w:sz w:val="28"/>
              </w:rPr>
              <w:t xml:space="preserve"> тыс. рублей</w:t>
            </w:r>
          </w:p>
          <w:p w:rsidR="00507786" w:rsidRPr="00471513" w:rsidRDefault="00507786" w:rsidP="006505E0">
            <w:pPr>
              <w:autoSpaceDE w:val="0"/>
              <w:autoSpaceDN w:val="0"/>
              <w:adjustRightInd w:val="0"/>
              <w:jc w:val="both"/>
              <w:rPr>
                <w:rFonts w:ascii="XO Thames" w:hAnsi="XO Thames"/>
                <w:sz w:val="28"/>
              </w:rPr>
            </w:pPr>
          </w:p>
          <w:p w:rsidR="00507786" w:rsidRPr="00471513" w:rsidRDefault="00507786" w:rsidP="006505E0">
            <w:pPr>
              <w:autoSpaceDE w:val="0"/>
              <w:autoSpaceDN w:val="0"/>
              <w:adjustRightInd w:val="0"/>
              <w:jc w:val="both"/>
              <w:rPr>
                <w:rFonts w:ascii="XO Thames" w:hAnsi="XO Thames"/>
                <w:sz w:val="28"/>
              </w:rPr>
            </w:pPr>
          </w:p>
          <w:p w:rsidR="00507786" w:rsidRPr="00507786" w:rsidRDefault="00507786" w:rsidP="00507786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отсутс</w:t>
            </w:r>
            <w:r w:rsidR="00471513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вует</w:t>
            </w:r>
          </w:p>
        </w:tc>
      </w:tr>
      <w:tr w:rsidR="00A7158E" w:rsidRPr="00A7158E" w:rsidTr="00DA4C0F">
        <w:tc>
          <w:tcPr>
            <w:tcW w:w="9091" w:type="dxa"/>
            <w:gridSpan w:val="3"/>
          </w:tcPr>
          <w:p w:rsidR="00A7158E" w:rsidRPr="00A7158E" w:rsidRDefault="00A7158E" w:rsidP="00D56B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7158E" w:rsidRPr="00A7158E" w:rsidTr="00DA4C0F">
        <w:tc>
          <w:tcPr>
            <w:tcW w:w="3118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360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-</w:t>
            </w:r>
          </w:p>
        </w:tc>
        <w:tc>
          <w:tcPr>
            <w:tcW w:w="5613" w:type="dxa"/>
          </w:tcPr>
          <w:p w:rsidR="00A7158E" w:rsidRP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повышение уровня безопасности граждан на территории Курской области;</w:t>
            </w:r>
          </w:p>
          <w:p w:rsidR="00A7158E" w:rsidRP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снижение количества совершенных преступлений населением Курской области;</w:t>
            </w:r>
          </w:p>
          <w:p w:rsidR="00A7158E" w:rsidRP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усиление роли административных комиссий в социальной профилактике правонарушений;</w:t>
            </w:r>
          </w:p>
          <w:p w:rsidR="00A7158E" w:rsidRP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повышение уровня правосознания и правовой культуры среди населения;</w:t>
            </w:r>
          </w:p>
          <w:p w:rsidR="00A7158E" w:rsidRP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lastRenderedPageBreak/>
              <w:t>реализация права граждан на получение бесплатной юридической помощи;</w:t>
            </w:r>
          </w:p>
          <w:p w:rsidR="00A7158E" w:rsidRP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обеспечение предоставления мер социальной поддержки лицам, освободившимся из мест лишения свободы;</w:t>
            </w:r>
          </w:p>
          <w:p w:rsidR="00A7158E" w:rsidRP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формирование в обществе нетерпимого отношения к незаконному потреблению наркотических средств и психотропных веществ, наркомании;</w:t>
            </w:r>
          </w:p>
          <w:p w:rsidR="00A7158E" w:rsidRP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 xml:space="preserve">совершенствование системы социальной реабилитации и </w:t>
            </w:r>
            <w:proofErr w:type="spellStart"/>
            <w:r w:rsidRPr="00A7158E">
              <w:rPr>
                <w:sz w:val="28"/>
                <w:szCs w:val="28"/>
              </w:rPr>
              <w:t>ресоциализации</w:t>
            </w:r>
            <w:proofErr w:type="spellEnd"/>
            <w:r w:rsidRPr="00A7158E">
              <w:rPr>
                <w:sz w:val="28"/>
                <w:szCs w:val="28"/>
              </w:rPr>
              <w:t xml:space="preserve"> потребителей наркотиков, обязательного лечения лиц, осужденных без изоляции от общества;</w:t>
            </w:r>
          </w:p>
          <w:p w:rsidR="00A7158E" w:rsidRP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снижение заболеваемости синдромом зависимости от наркотиков;</w:t>
            </w:r>
          </w:p>
          <w:p w:rsidR="00A7158E" w:rsidRP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снижение количества правонарушений среди несовершеннолетних и молодежи;</w:t>
            </w:r>
          </w:p>
          <w:p w:rsidR="00A7158E" w:rsidRP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содействие занятости отдельных категорий молодежи, испытывающих трудности в поиске работы;</w:t>
            </w:r>
          </w:p>
          <w:p w:rsidR="00A7158E" w:rsidRDefault="00A7158E" w:rsidP="00DA4C0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158E">
              <w:rPr>
                <w:sz w:val="28"/>
                <w:szCs w:val="28"/>
              </w:rPr>
              <w:t>повышение эффективности работы по профилактике асоциальных проявлений среди несовершеннолетних</w:t>
            </w:r>
            <w:r w:rsidR="00C06E30">
              <w:rPr>
                <w:sz w:val="28"/>
                <w:szCs w:val="28"/>
              </w:rPr>
              <w:t>;</w:t>
            </w:r>
          </w:p>
          <w:p w:rsidR="008429C5" w:rsidRPr="00F37D0C" w:rsidRDefault="008429C5" w:rsidP="008429C5">
            <w:pPr>
              <w:widowControl w:val="0"/>
              <w:jc w:val="both"/>
              <w:rPr>
                <w:sz w:val="28"/>
                <w:szCs w:val="28"/>
              </w:rPr>
            </w:pPr>
            <w:r w:rsidRPr="00F37D0C">
              <w:rPr>
                <w:sz w:val="28"/>
                <w:szCs w:val="28"/>
              </w:rPr>
              <w:t>повышение защищенности населения Курской области от террористических актов и экстремистских проявлений;</w:t>
            </w:r>
          </w:p>
          <w:p w:rsidR="008429C5" w:rsidRPr="00A7158E" w:rsidRDefault="008429C5" w:rsidP="008429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7D0C">
              <w:rPr>
                <w:sz w:val="28"/>
                <w:szCs w:val="28"/>
              </w:rPr>
              <w:t xml:space="preserve">снижение уровня </w:t>
            </w:r>
            <w:proofErr w:type="spellStart"/>
            <w:r w:rsidRPr="00F37D0C">
              <w:rPr>
                <w:sz w:val="28"/>
                <w:szCs w:val="28"/>
              </w:rPr>
              <w:t>радикализации</w:t>
            </w:r>
            <w:proofErr w:type="spellEnd"/>
            <w:r w:rsidRPr="00F37D0C">
              <w:rPr>
                <w:sz w:val="28"/>
                <w:szCs w:val="28"/>
              </w:rPr>
              <w:t xml:space="preserve"> населения и создание условий для устранения предпосылок распространения террористической и экстремистской идеологий на территории Курской области</w:t>
            </w:r>
          </w:p>
        </w:tc>
      </w:tr>
    </w:tbl>
    <w:p w:rsidR="00A7158E" w:rsidRPr="009D7161" w:rsidRDefault="00A7158E" w:rsidP="00A7158E">
      <w:pPr>
        <w:rPr>
          <w:sz w:val="28"/>
          <w:szCs w:val="28"/>
        </w:rPr>
      </w:pPr>
    </w:p>
    <w:sectPr w:rsidR="00A7158E" w:rsidRPr="009D7161" w:rsidSect="009D7161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096" w:rsidRPr="00A7158E" w:rsidRDefault="008D1096" w:rsidP="00A7158E">
      <w:r>
        <w:separator/>
      </w:r>
    </w:p>
  </w:endnote>
  <w:endnote w:type="continuationSeparator" w:id="0">
    <w:p w:rsidR="008D1096" w:rsidRPr="00A7158E" w:rsidRDefault="008D1096" w:rsidP="00A71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096" w:rsidRPr="00A7158E" w:rsidRDefault="008D1096" w:rsidP="00A7158E">
      <w:r>
        <w:separator/>
      </w:r>
    </w:p>
  </w:footnote>
  <w:footnote w:type="continuationSeparator" w:id="0">
    <w:p w:rsidR="008D1096" w:rsidRPr="00A7158E" w:rsidRDefault="008D1096" w:rsidP="00A715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E1396"/>
    <w:multiLevelType w:val="hybridMultilevel"/>
    <w:tmpl w:val="21AC2B3A"/>
    <w:lvl w:ilvl="0" w:tplc="E5F8D9FC">
      <w:numFmt w:val="bullet"/>
      <w:lvlText w:val="-"/>
      <w:lvlJc w:val="left"/>
      <w:pPr>
        <w:ind w:left="720" w:hanging="360"/>
      </w:pPr>
      <w:rPr>
        <w:rFonts w:ascii="XO Thames" w:eastAsia="Times New Roman" w:hAnsi="XO Thame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32F6"/>
    <w:rsid w:val="00003996"/>
    <w:rsid w:val="00016F64"/>
    <w:rsid w:val="0002148B"/>
    <w:rsid w:val="00026253"/>
    <w:rsid w:val="000301B9"/>
    <w:rsid w:val="00037EE8"/>
    <w:rsid w:val="0004467D"/>
    <w:rsid w:val="00054CDB"/>
    <w:rsid w:val="00065658"/>
    <w:rsid w:val="000769FC"/>
    <w:rsid w:val="000812D6"/>
    <w:rsid w:val="000A51AC"/>
    <w:rsid w:val="000B4D4B"/>
    <w:rsid w:val="000D2FB7"/>
    <w:rsid w:val="000E46FB"/>
    <w:rsid w:val="000E6369"/>
    <w:rsid w:val="000F2FC7"/>
    <w:rsid w:val="0010322B"/>
    <w:rsid w:val="0011614C"/>
    <w:rsid w:val="00122AD8"/>
    <w:rsid w:val="00137A59"/>
    <w:rsid w:val="00137F5C"/>
    <w:rsid w:val="00167909"/>
    <w:rsid w:val="00170E6C"/>
    <w:rsid w:val="00194643"/>
    <w:rsid w:val="001967D9"/>
    <w:rsid w:val="001B69EB"/>
    <w:rsid w:val="001C13A2"/>
    <w:rsid w:val="001D6A4E"/>
    <w:rsid w:val="001E6238"/>
    <w:rsid w:val="0020267F"/>
    <w:rsid w:val="002245F3"/>
    <w:rsid w:val="00225F04"/>
    <w:rsid w:val="00230BBD"/>
    <w:rsid w:val="00234256"/>
    <w:rsid w:val="0024332C"/>
    <w:rsid w:val="0026392A"/>
    <w:rsid w:val="0027634E"/>
    <w:rsid w:val="00286134"/>
    <w:rsid w:val="00290CAB"/>
    <w:rsid w:val="00295C07"/>
    <w:rsid w:val="002A0441"/>
    <w:rsid w:val="002B0C4A"/>
    <w:rsid w:val="002C13A7"/>
    <w:rsid w:val="002E06A4"/>
    <w:rsid w:val="002E7DA7"/>
    <w:rsid w:val="002F3961"/>
    <w:rsid w:val="003038CC"/>
    <w:rsid w:val="003120C1"/>
    <w:rsid w:val="003162BB"/>
    <w:rsid w:val="00325468"/>
    <w:rsid w:val="00370226"/>
    <w:rsid w:val="00372C4E"/>
    <w:rsid w:val="00376B6B"/>
    <w:rsid w:val="00377FAF"/>
    <w:rsid w:val="003B0EC8"/>
    <w:rsid w:val="003D64F2"/>
    <w:rsid w:val="003E0809"/>
    <w:rsid w:val="003E6C20"/>
    <w:rsid w:val="004222D1"/>
    <w:rsid w:val="00426C52"/>
    <w:rsid w:val="0044519D"/>
    <w:rsid w:val="004542CA"/>
    <w:rsid w:val="00471513"/>
    <w:rsid w:val="00490673"/>
    <w:rsid w:val="00494B7B"/>
    <w:rsid w:val="004A3472"/>
    <w:rsid w:val="004A42D8"/>
    <w:rsid w:val="004B6CCA"/>
    <w:rsid w:val="004D3389"/>
    <w:rsid w:val="004D7ACC"/>
    <w:rsid w:val="004F03CF"/>
    <w:rsid w:val="00507786"/>
    <w:rsid w:val="0051271A"/>
    <w:rsid w:val="00520DE0"/>
    <w:rsid w:val="00542F02"/>
    <w:rsid w:val="00552537"/>
    <w:rsid w:val="0056165E"/>
    <w:rsid w:val="005843CE"/>
    <w:rsid w:val="005947E6"/>
    <w:rsid w:val="00594DC0"/>
    <w:rsid w:val="005A2AF0"/>
    <w:rsid w:val="005A77F1"/>
    <w:rsid w:val="005B2BC8"/>
    <w:rsid w:val="005C634C"/>
    <w:rsid w:val="005E2335"/>
    <w:rsid w:val="005E27D7"/>
    <w:rsid w:val="005F295F"/>
    <w:rsid w:val="006063DB"/>
    <w:rsid w:val="00607D50"/>
    <w:rsid w:val="0061782E"/>
    <w:rsid w:val="006207C5"/>
    <w:rsid w:val="006247A1"/>
    <w:rsid w:val="00644571"/>
    <w:rsid w:val="00647D50"/>
    <w:rsid w:val="006505E0"/>
    <w:rsid w:val="00654045"/>
    <w:rsid w:val="006552C3"/>
    <w:rsid w:val="00661D36"/>
    <w:rsid w:val="006639C1"/>
    <w:rsid w:val="0067055B"/>
    <w:rsid w:val="00670658"/>
    <w:rsid w:val="006A0630"/>
    <w:rsid w:val="006A451E"/>
    <w:rsid w:val="006A765B"/>
    <w:rsid w:val="006B0121"/>
    <w:rsid w:val="006C522A"/>
    <w:rsid w:val="006D23B7"/>
    <w:rsid w:val="0071370F"/>
    <w:rsid w:val="007214F3"/>
    <w:rsid w:val="007625F9"/>
    <w:rsid w:val="007645AE"/>
    <w:rsid w:val="00775D6F"/>
    <w:rsid w:val="00782A54"/>
    <w:rsid w:val="00793DE9"/>
    <w:rsid w:val="007A08B0"/>
    <w:rsid w:val="007B669A"/>
    <w:rsid w:val="007F0534"/>
    <w:rsid w:val="008223CF"/>
    <w:rsid w:val="00827EF1"/>
    <w:rsid w:val="0084120D"/>
    <w:rsid w:val="008429C5"/>
    <w:rsid w:val="00870855"/>
    <w:rsid w:val="00872DD5"/>
    <w:rsid w:val="00876140"/>
    <w:rsid w:val="00880E08"/>
    <w:rsid w:val="00895C6C"/>
    <w:rsid w:val="00897028"/>
    <w:rsid w:val="00897B4F"/>
    <w:rsid w:val="008D1096"/>
    <w:rsid w:val="008E1862"/>
    <w:rsid w:val="008F024C"/>
    <w:rsid w:val="00900FF8"/>
    <w:rsid w:val="00902BB6"/>
    <w:rsid w:val="0090351B"/>
    <w:rsid w:val="00906ACD"/>
    <w:rsid w:val="009112D1"/>
    <w:rsid w:val="009241AF"/>
    <w:rsid w:val="00926BA0"/>
    <w:rsid w:val="009466E7"/>
    <w:rsid w:val="00991992"/>
    <w:rsid w:val="009954FE"/>
    <w:rsid w:val="009958E4"/>
    <w:rsid w:val="00996BC5"/>
    <w:rsid w:val="009A0118"/>
    <w:rsid w:val="009C5997"/>
    <w:rsid w:val="009D7161"/>
    <w:rsid w:val="009F43BE"/>
    <w:rsid w:val="00A049DE"/>
    <w:rsid w:val="00A132F6"/>
    <w:rsid w:val="00A225BE"/>
    <w:rsid w:val="00A24034"/>
    <w:rsid w:val="00A35633"/>
    <w:rsid w:val="00A64AC4"/>
    <w:rsid w:val="00A7158E"/>
    <w:rsid w:val="00A75E2A"/>
    <w:rsid w:val="00A776D8"/>
    <w:rsid w:val="00A85EA0"/>
    <w:rsid w:val="00A976FB"/>
    <w:rsid w:val="00AC5274"/>
    <w:rsid w:val="00AD39B2"/>
    <w:rsid w:val="00AE2BE5"/>
    <w:rsid w:val="00B02D30"/>
    <w:rsid w:val="00B116A6"/>
    <w:rsid w:val="00B16C29"/>
    <w:rsid w:val="00B303C7"/>
    <w:rsid w:val="00B62B9D"/>
    <w:rsid w:val="00B647FB"/>
    <w:rsid w:val="00B86318"/>
    <w:rsid w:val="00B86CAB"/>
    <w:rsid w:val="00B91C2E"/>
    <w:rsid w:val="00BA1380"/>
    <w:rsid w:val="00BB2DC8"/>
    <w:rsid w:val="00BC6AC4"/>
    <w:rsid w:val="00BE4238"/>
    <w:rsid w:val="00BE6A7C"/>
    <w:rsid w:val="00BF0CC6"/>
    <w:rsid w:val="00BF45E7"/>
    <w:rsid w:val="00C049D6"/>
    <w:rsid w:val="00C06E30"/>
    <w:rsid w:val="00C17E55"/>
    <w:rsid w:val="00C259EC"/>
    <w:rsid w:val="00C25D52"/>
    <w:rsid w:val="00C765C5"/>
    <w:rsid w:val="00C86AC4"/>
    <w:rsid w:val="00CD5324"/>
    <w:rsid w:val="00D14229"/>
    <w:rsid w:val="00D32C76"/>
    <w:rsid w:val="00D5191B"/>
    <w:rsid w:val="00D56BA5"/>
    <w:rsid w:val="00D60DE9"/>
    <w:rsid w:val="00D65652"/>
    <w:rsid w:val="00D7776B"/>
    <w:rsid w:val="00D8088E"/>
    <w:rsid w:val="00D82010"/>
    <w:rsid w:val="00DA1F0D"/>
    <w:rsid w:val="00DA4C0F"/>
    <w:rsid w:val="00DE02E7"/>
    <w:rsid w:val="00DF4728"/>
    <w:rsid w:val="00DF7C05"/>
    <w:rsid w:val="00E05735"/>
    <w:rsid w:val="00E10FD2"/>
    <w:rsid w:val="00E21478"/>
    <w:rsid w:val="00E52357"/>
    <w:rsid w:val="00E640F6"/>
    <w:rsid w:val="00E66035"/>
    <w:rsid w:val="00E728E8"/>
    <w:rsid w:val="00E7558F"/>
    <w:rsid w:val="00E84D2C"/>
    <w:rsid w:val="00E92150"/>
    <w:rsid w:val="00EA21A7"/>
    <w:rsid w:val="00EA3480"/>
    <w:rsid w:val="00EC2455"/>
    <w:rsid w:val="00ED6DA7"/>
    <w:rsid w:val="00F0254D"/>
    <w:rsid w:val="00F23E56"/>
    <w:rsid w:val="00F27295"/>
    <w:rsid w:val="00F36317"/>
    <w:rsid w:val="00F447CB"/>
    <w:rsid w:val="00F61AE5"/>
    <w:rsid w:val="00F61D91"/>
    <w:rsid w:val="00F748F8"/>
    <w:rsid w:val="00F76DD1"/>
    <w:rsid w:val="00F855EB"/>
    <w:rsid w:val="00F85BA0"/>
    <w:rsid w:val="00F86275"/>
    <w:rsid w:val="00F866EF"/>
    <w:rsid w:val="00F933C3"/>
    <w:rsid w:val="00F95480"/>
    <w:rsid w:val="00FA2ECF"/>
    <w:rsid w:val="00FB032B"/>
    <w:rsid w:val="00FC47E6"/>
    <w:rsid w:val="00FE246E"/>
    <w:rsid w:val="00FE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2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132F6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rsid w:val="00A715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7158E"/>
    <w:rPr>
      <w:sz w:val="24"/>
      <w:szCs w:val="24"/>
    </w:rPr>
  </w:style>
  <w:style w:type="paragraph" w:styleId="a5">
    <w:name w:val="footer"/>
    <w:basedOn w:val="a"/>
    <w:link w:val="a6"/>
    <w:rsid w:val="00A715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158E"/>
    <w:rPr>
      <w:sz w:val="24"/>
      <w:szCs w:val="24"/>
    </w:rPr>
  </w:style>
  <w:style w:type="character" w:customStyle="1" w:styleId="a7">
    <w:name w:val="Основной текст_"/>
    <w:basedOn w:val="a0"/>
    <w:link w:val="2"/>
    <w:locked/>
    <w:rsid w:val="007625F9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7"/>
    <w:rsid w:val="007625F9"/>
    <w:pPr>
      <w:shd w:val="clear" w:color="auto" w:fill="FFFFFF"/>
      <w:spacing w:before="600" w:line="322" w:lineRule="exact"/>
      <w:jc w:val="both"/>
    </w:pPr>
    <w:rPr>
      <w:sz w:val="28"/>
      <w:szCs w:val="28"/>
    </w:rPr>
  </w:style>
  <w:style w:type="paragraph" w:styleId="a8">
    <w:name w:val="List Paragraph"/>
    <w:basedOn w:val="a"/>
    <w:uiPriority w:val="34"/>
    <w:qFormat/>
    <w:rsid w:val="005077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12098732F528DA919E67FA1C3F3841B0A1C80FF0826669FC3F18FECF233FC659ECCC11C995285AA67F8Ac9c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112098732F528DA919E67FA1C3F3841B0A1C80FF0826669FC3F18FECF233FC659ECCC11C995285AA67B8Ec9c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12098732F528DA919E67FA1C3F3841B0A1C80FF0826669FC3F18FECF233FC659ECCC11C995285AA6798Cc9c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E55D1F-E158-4617-AE47-B31C41A9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589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комитет финансов Курской области</Company>
  <LinksUpToDate>false</LinksUpToDate>
  <CharactersWithSpaces>5634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Par1310</vt:lpwstr>
      </vt:variant>
      <vt:variant>
        <vt:i4>1900626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consultantplus://offline/ref=C112098732F528DA919E67FA1C3F3841B0A1C80FF0826669FC3F18FECF233FC659ECCC11C995285AA67B8Ec9c4I</vt:lpwstr>
      </vt:variant>
      <vt:variant>
        <vt:lpwstr/>
      </vt:variant>
      <vt:variant>
        <vt:i4>1900552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consultantplus://offline/ref=C112098732F528DA919E67FA1C3F3841B0A1C80FF0826669FC3F18FECF233FC659ECCC11C995285AA6798Cc9c3I</vt:lpwstr>
      </vt:variant>
      <vt:variant>
        <vt:lpwstr/>
      </vt:variant>
      <vt:variant>
        <vt:i4>1900549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consultantplus://offline/ref=C112098732F528DA919E67FA1C3F3841B0A1C80FF0826669FC3F18FECF233FC659ECCC11C995285AA67F8Ac9cCI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Kirgizova_M</dc:creator>
  <cp:lastModifiedBy>Ирина В. Терехова</cp:lastModifiedBy>
  <cp:revision>5</cp:revision>
  <cp:lastPrinted>2021-10-25T14:07:00Z</cp:lastPrinted>
  <dcterms:created xsi:type="dcterms:W3CDTF">2021-10-12T14:40:00Z</dcterms:created>
  <dcterms:modified xsi:type="dcterms:W3CDTF">2021-10-25T14:07:00Z</dcterms:modified>
</cp:coreProperties>
</file>