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218" w:rsidRPr="00350B87" w:rsidRDefault="00A83218" w:rsidP="00A83218">
      <w:pPr>
        <w:ind w:firstLine="709"/>
        <w:jc w:val="center"/>
        <w:rPr>
          <w:rFonts w:ascii="Times New Roman" w:hAnsi="Times New Roman"/>
          <w:b/>
          <w:szCs w:val="28"/>
        </w:rPr>
      </w:pPr>
      <w:r w:rsidRPr="00350B87">
        <w:rPr>
          <w:rFonts w:ascii="Times New Roman" w:hAnsi="Times New Roman"/>
          <w:b/>
          <w:szCs w:val="28"/>
        </w:rPr>
        <w:t>Паспорт</w:t>
      </w:r>
      <w:r w:rsidRPr="00350B87">
        <w:rPr>
          <w:rFonts w:ascii="Times New Roman" w:hAnsi="Times New Roman"/>
          <w:b/>
          <w:szCs w:val="28"/>
        </w:rPr>
        <w:br/>
        <w:t xml:space="preserve">государственной программы Курской области </w:t>
      </w:r>
    </w:p>
    <w:p w:rsidR="00A83218" w:rsidRPr="00350B87" w:rsidRDefault="00A83218" w:rsidP="00A83218">
      <w:pPr>
        <w:ind w:firstLine="709"/>
        <w:jc w:val="center"/>
        <w:rPr>
          <w:rFonts w:ascii="Times New Roman" w:hAnsi="Times New Roman"/>
          <w:b/>
          <w:szCs w:val="28"/>
        </w:rPr>
      </w:pPr>
      <w:r w:rsidRPr="00350B87">
        <w:rPr>
          <w:rFonts w:ascii="Times New Roman" w:hAnsi="Times New Roman"/>
          <w:b/>
          <w:szCs w:val="28"/>
        </w:rPr>
        <w:t xml:space="preserve">«Развитие культуры в Курской области» </w:t>
      </w:r>
    </w:p>
    <w:p w:rsidR="00A83218" w:rsidRDefault="00A83218" w:rsidP="00A83218">
      <w:pPr>
        <w:ind w:firstLine="709"/>
        <w:jc w:val="center"/>
        <w:rPr>
          <w:rFonts w:ascii="Times New Roman" w:hAnsi="Times New Roman"/>
          <w:szCs w:val="28"/>
        </w:rPr>
      </w:pPr>
    </w:p>
    <w:tbl>
      <w:tblPr>
        <w:tblW w:w="9923" w:type="dxa"/>
        <w:tblInd w:w="-34" w:type="dxa"/>
        <w:tblLayout w:type="fixed"/>
        <w:tblLook w:val="0000"/>
      </w:tblPr>
      <w:tblGrid>
        <w:gridCol w:w="2836"/>
        <w:gridCol w:w="1133"/>
        <w:gridCol w:w="5954"/>
      </w:tblGrid>
      <w:tr w:rsidR="00A83218" w:rsidRPr="00622FC2" w:rsidTr="00350B87">
        <w:tc>
          <w:tcPr>
            <w:tcW w:w="2836" w:type="dxa"/>
          </w:tcPr>
          <w:p w:rsidR="00A83218" w:rsidRPr="00622FC2" w:rsidRDefault="00A83218" w:rsidP="00E17E4E">
            <w:pPr>
              <w:rPr>
                <w:rFonts w:ascii="Times New Roman" w:hAnsi="Times New Roman"/>
                <w:szCs w:val="28"/>
              </w:rPr>
            </w:pPr>
            <w:r w:rsidRPr="00622FC2">
              <w:rPr>
                <w:rFonts w:ascii="Times New Roman" w:hAnsi="Times New Roman"/>
                <w:szCs w:val="28"/>
              </w:rPr>
              <w:t>Ответственный исполнитель Программы</w:t>
            </w:r>
          </w:p>
        </w:tc>
        <w:tc>
          <w:tcPr>
            <w:tcW w:w="1133" w:type="dxa"/>
          </w:tcPr>
          <w:p w:rsidR="00A83218" w:rsidRPr="00622FC2" w:rsidRDefault="00A83218" w:rsidP="00E17E4E">
            <w:pPr>
              <w:ind w:firstLine="709"/>
              <w:rPr>
                <w:rFonts w:ascii="Times New Roman" w:hAnsi="Times New Roman"/>
                <w:b/>
                <w:szCs w:val="28"/>
              </w:rPr>
            </w:pPr>
            <w:r w:rsidRPr="00622FC2">
              <w:rPr>
                <w:rFonts w:ascii="Times New Roman" w:hAnsi="Times New Roman"/>
                <w:b/>
                <w:szCs w:val="28"/>
              </w:rPr>
              <w:t>-</w:t>
            </w:r>
          </w:p>
        </w:tc>
        <w:tc>
          <w:tcPr>
            <w:tcW w:w="5954" w:type="dxa"/>
          </w:tcPr>
          <w:p w:rsidR="00A83218" w:rsidRPr="00622FC2" w:rsidRDefault="00A83218" w:rsidP="00E17E4E">
            <w:pPr>
              <w:ind w:left="79" w:right="175"/>
              <w:jc w:val="both"/>
              <w:rPr>
                <w:rFonts w:ascii="Times New Roman" w:hAnsi="Times New Roman"/>
                <w:szCs w:val="28"/>
              </w:rPr>
            </w:pPr>
            <w:r w:rsidRPr="00622FC2">
              <w:rPr>
                <w:rFonts w:ascii="Times New Roman" w:hAnsi="Times New Roman"/>
                <w:szCs w:val="28"/>
              </w:rPr>
              <w:t>комитет по культуре Курской области</w:t>
            </w:r>
          </w:p>
          <w:p w:rsidR="00A83218" w:rsidRPr="00622FC2" w:rsidRDefault="00A83218" w:rsidP="00E17E4E">
            <w:pPr>
              <w:ind w:left="79" w:right="175"/>
              <w:jc w:val="both"/>
              <w:rPr>
                <w:rFonts w:ascii="Times New Roman" w:hAnsi="Times New Roman"/>
                <w:szCs w:val="28"/>
              </w:rPr>
            </w:pPr>
          </w:p>
          <w:p w:rsidR="00A83218" w:rsidRPr="00622FC2" w:rsidRDefault="00A83218" w:rsidP="00E17E4E">
            <w:pPr>
              <w:ind w:left="79" w:right="175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A83218" w:rsidRPr="00622FC2" w:rsidTr="00350B87">
        <w:tc>
          <w:tcPr>
            <w:tcW w:w="2836" w:type="dxa"/>
          </w:tcPr>
          <w:p w:rsidR="00A83218" w:rsidRPr="00622FC2" w:rsidRDefault="00A83218" w:rsidP="00E17E4E">
            <w:pPr>
              <w:rPr>
                <w:rFonts w:ascii="Times New Roman" w:hAnsi="Times New Roman"/>
                <w:szCs w:val="28"/>
              </w:rPr>
            </w:pPr>
            <w:r w:rsidRPr="00622FC2">
              <w:rPr>
                <w:rFonts w:ascii="Times New Roman" w:hAnsi="Times New Roman"/>
                <w:szCs w:val="28"/>
              </w:rPr>
              <w:t>Соисполнитель Программы</w:t>
            </w:r>
          </w:p>
        </w:tc>
        <w:tc>
          <w:tcPr>
            <w:tcW w:w="1133" w:type="dxa"/>
          </w:tcPr>
          <w:p w:rsidR="00A83218" w:rsidRPr="00622FC2" w:rsidRDefault="00A83218" w:rsidP="00E17E4E">
            <w:pPr>
              <w:ind w:firstLine="709"/>
              <w:rPr>
                <w:rFonts w:ascii="Times New Roman" w:hAnsi="Times New Roman"/>
                <w:b/>
                <w:szCs w:val="28"/>
              </w:rPr>
            </w:pPr>
            <w:r w:rsidRPr="00622FC2">
              <w:rPr>
                <w:rFonts w:ascii="Times New Roman" w:hAnsi="Times New Roman"/>
                <w:b/>
                <w:szCs w:val="28"/>
              </w:rPr>
              <w:t>-</w:t>
            </w:r>
          </w:p>
        </w:tc>
        <w:tc>
          <w:tcPr>
            <w:tcW w:w="5954" w:type="dxa"/>
          </w:tcPr>
          <w:p w:rsidR="00A83218" w:rsidRPr="00622FC2" w:rsidRDefault="00A83218" w:rsidP="00E17E4E">
            <w:pPr>
              <w:ind w:left="79" w:right="175"/>
              <w:jc w:val="both"/>
              <w:rPr>
                <w:rFonts w:ascii="Times New Roman" w:hAnsi="Times New Roman"/>
                <w:szCs w:val="28"/>
              </w:rPr>
            </w:pPr>
            <w:r w:rsidRPr="00622FC2">
              <w:rPr>
                <w:rFonts w:ascii="Times New Roman" w:hAnsi="Times New Roman"/>
                <w:szCs w:val="28"/>
              </w:rPr>
              <w:t>Администрация Курской области</w:t>
            </w:r>
          </w:p>
          <w:p w:rsidR="00A83218" w:rsidRPr="00622FC2" w:rsidRDefault="00A83218" w:rsidP="00E17E4E">
            <w:pPr>
              <w:ind w:left="79" w:right="175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A83218" w:rsidRPr="00622FC2" w:rsidTr="00350B87">
        <w:tc>
          <w:tcPr>
            <w:tcW w:w="2836" w:type="dxa"/>
          </w:tcPr>
          <w:p w:rsidR="00A83218" w:rsidRPr="00622FC2" w:rsidRDefault="00A83218" w:rsidP="00E17E4E">
            <w:pPr>
              <w:rPr>
                <w:rFonts w:ascii="Times New Roman" w:hAnsi="Times New Roman"/>
                <w:szCs w:val="28"/>
              </w:rPr>
            </w:pPr>
            <w:r w:rsidRPr="00622FC2">
              <w:rPr>
                <w:rFonts w:ascii="Times New Roman" w:hAnsi="Times New Roman"/>
                <w:szCs w:val="28"/>
              </w:rPr>
              <w:t>Участники Программы</w:t>
            </w:r>
          </w:p>
        </w:tc>
        <w:tc>
          <w:tcPr>
            <w:tcW w:w="1133" w:type="dxa"/>
          </w:tcPr>
          <w:p w:rsidR="00A83218" w:rsidRPr="00622FC2" w:rsidRDefault="00A83218" w:rsidP="00E17E4E">
            <w:pPr>
              <w:ind w:firstLine="709"/>
              <w:rPr>
                <w:rFonts w:ascii="Times New Roman" w:hAnsi="Times New Roman"/>
                <w:b/>
                <w:szCs w:val="28"/>
              </w:rPr>
            </w:pPr>
            <w:r w:rsidRPr="00622FC2">
              <w:rPr>
                <w:rFonts w:ascii="Times New Roman" w:hAnsi="Times New Roman"/>
                <w:b/>
                <w:szCs w:val="28"/>
              </w:rPr>
              <w:t>-</w:t>
            </w:r>
          </w:p>
        </w:tc>
        <w:tc>
          <w:tcPr>
            <w:tcW w:w="5954" w:type="dxa"/>
          </w:tcPr>
          <w:p w:rsidR="00A83218" w:rsidRPr="00622FC2" w:rsidRDefault="00A83218" w:rsidP="00E17E4E">
            <w:pPr>
              <w:ind w:left="79" w:right="175"/>
              <w:jc w:val="both"/>
              <w:rPr>
                <w:rFonts w:ascii="Times New Roman" w:hAnsi="Times New Roman"/>
                <w:szCs w:val="28"/>
              </w:rPr>
            </w:pPr>
            <w:r w:rsidRPr="00622FC2">
              <w:rPr>
                <w:rFonts w:ascii="Times New Roman" w:hAnsi="Times New Roman" w:hint="eastAsia"/>
                <w:szCs w:val="28"/>
              </w:rPr>
              <w:t>Администрация</w:t>
            </w:r>
            <w:r w:rsidRPr="00622FC2">
              <w:rPr>
                <w:rFonts w:ascii="Times New Roman" w:hAnsi="Times New Roman"/>
                <w:szCs w:val="28"/>
              </w:rPr>
              <w:t xml:space="preserve"> </w:t>
            </w:r>
            <w:r w:rsidRPr="00622FC2">
              <w:rPr>
                <w:rFonts w:ascii="Times New Roman" w:hAnsi="Times New Roman" w:hint="eastAsia"/>
                <w:szCs w:val="28"/>
              </w:rPr>
              <w:t>Курской</w:t>
            </w:r>
            <w:r w:rsidRPr="00622FC2">
              <w:rPr>
                <w:rFonts w:ascii="Times New Roman" w:hAnsi="Times New Roman"/>
                <w:szCs w:val="28"/>
              </w:rPr>
              <w:t xml:space="preserve"> </w:t>
            </w:r>
            <w:r w:rsidRPr="00622FC2">
              <w:rPr>
                <w:rFonts w:ascii="Times New Roman" w:hAnsi="Times New Roman" w:hint="eastAsia"/>
                <w:szCs w:val="28"/>
              </w:rPr>
              <w:t>области</w:t>
            </w:r>
            <w:r w:rsidRPr="00622FC2">
              <w:rPr>
                <w:rFonts w:ascii="Times New Roman" w:hAnsi="Times New Roman"/>
                <w:szCs w:val="28"/>
              </w:rPr>
              <w:t>;</w:t>
            </w:r>
          </w:p>
          <w:p w:rsidR="00A83218" w:rsidRPr="00622FC2" w:rsidRDefault="00A83218" w:rsidP="00E17E4E">
            <w:pPr>
              <w:ind w:left="79" w:right="175"/>
              <w:jc w:val="both"/>
              <w:rPr>
                <w:rFonts w:ascii="Times New Roman" w:hAnsi="Times New Roman"/>
                <w:szCs w:val="28"/>
              </w:rPr>
            </w:pPr>
            <w:r w:rsidRPr="00622FC2">
              <w:rPr>
                <w:rFonts w:ascii="Times New Roman" w:hAnsi="Times New Roman"/>
                <w:szCs w:val="28"/>
              </w:rPr>
              <w:t>комитет образования и науки Курской области;</w:t>
            </w:r>
          </w:p>
          <w:p w:rsidR="00A83218" w:rsidRPr="00622FC2" w:rsidRDefault="00A83218" w:rsidP="00E17E4E">
            <w:pPr>
              <w:ind w:left="79" w:right="175"/>
              <w:jc w:val="both"/>
              <w:rPr>
                <w:rFonts w:ascii="Times New Roman" w:hAnsi="Times New Roman"/>
                <w:szCs w:val="28"/>
              </w:rPr>
            </w:pPr>
            <w:r w:rsidRPr="00622FC2">
              <w:rPr>
                <w:rFonts w:ascii="Times New Roman" w:hAnsi="Times New Roman"/>
                <w:szCs w:val="28"/>
              </w:rPr>
              <w:t>комитет строительства Курской области;</w:t>
            </w:r>
          </w:p>
          <w:p w:rsidR="00A83218" w:rsidRDefault="00A83218" w:rsidP="00E17E4E">
            <w:pPr>
              <w:ind w:left="79" w:right="175"/>
              <w:jc w:val="both"/>
              <w:rPr>
                <w:rFonts w:ascii="Times New Roman" w:hAnsi="Times New Roman"/>
                <w:szCs w:val="28"/>
              </w:rPr>
            </w:pPr>
            <w:r w:rsidRPr="00622FC2">
              <w:rPr>
                <w:rFonts w:ascii="Times New Roman" w:hAnsi="Times New Roman"/>
                <w:szCs w:val="28"/>
              </w:rPr>
              <w:t>комитет информации и печати Курской области</w:t>
            </w:r>
            <w:r w:rsidR="00991B66">
              <w:rPr>
                <w:rFonts w:ascii="Times New Roman" w:hAnsi="Times New Roman"/>
                <w:szCs w:val="28"/>
              </w:rPr>
              <w:t>;</w:t>
            </w:r>
          </w:p>
          <w:p w:rsidR="00991B66" w:rsidRPr="00BE7599" w:rsidRDefault="00991B66" w:rsidP="00E17E4E">
            <w:pPr>
              <w:ind w:left="79" w:right="175"/>
              <w:jc w:val="both"/>
              <w:rPr>
                <w:rFonts w:ascii="Times New Roman" w:hAnsi="Times New Roman"/>
                <w:szCs w:val="28"/>
              </w:rPr>
            </w:pPr>
            <w:r w:rsidRPr="00BE7599">
              <w:rPr>
                <w:rFonts w:ascii="Times New Roman" w:hAnsi="Times New Roman"/>
              </w:rPr>
              <w:t>комитет по охране объектов культурного наследия Курской области</w:t>
            </w:r>
          </w:p>
        </w:tc>
      </w:tr>
      <w:tr w:rsidR="00A83218" w:rsidRPr="00622FC2" w:rsidTr="00350B87">
        <w:tc>
          <w:tcPr>
            <w:tcW w:w="2836" w:type="dxa"/>
          </w:tcPr>
          <w:p w:rsidR="00A83218" w:rsidRPr="00622FC2" w:rsidRDefault="00A83218" w:rsidP="00E17E4E">
            <w:pPr>
              <w:rPr>
                <w:rFonts w:ascii="Times New Roman" w:hAnsi="Times New Roman"/>
                <w:szCs w:val="28"/>
              </w:rPr>
            </w:pPr>
            <w:r w:rsidRPr="00622FC2">
              <w:rPr>
                <w:rFonts w:ascii="Times New Roman" w:hAnsi="Times New Roman"/>
                <w:szCs w:val="28"/>
              </w:rPr>
              <w:t>Подпрограммы Программы</w:t>
            </w:r>
          </w:p>
        </w:tc>
        <w:tc>
          <w:tcPr>
            <w:tcW w:w="1133" w:type="dxa"/>
          </w:tcPr>
          <w:p w:rsidR="00A83218" w:rsidRPr="00622FC2" w:rsidRDefault="00A83218" w:rsidP="00E17E4E">
            <w:pPr>
              <w:ind w:firstLine="709"/>
              <w:rPr>
                <w:rFonts w:ascii="Times New Roman" w:hAnsi="Times New Roman"/>
                <w:b/>
                <w:szCs w:val="28"/>
              </w:rPr>
            </w:pPr>
            <w:r w:rsidRPr="00622FC2">
              <w:rPr>
                <w:rFonts w:ascii="Times New Roman" w:hAnsi="Times New Roman"/>
                <w:b/>
                <w:szCs w:val="28"/>
              </w:rPr>
              <w:t>-</w:t>
            </w:r>
          </w:p>
        </w:tc>
        <w:tc>
          <w:tcPr>
            <w:tcW w:w="5954" w:type="dxa"/>
          </w:tcPr>
          <w:p w:rsidR="00A83218" w:rsidRPr="00622FC2" w:rsidRDefault="00AC512D" w:rsidP="00E17E4E">
            <w:pPr>
              <w:ind w:left="79" w:right="175"/>
              <w:jc w:val="both"/>
              <w:rPr>
                <w:rFonts w:ascii="Times New Roman" w:hAnsi="Times New Roman"/>
                <w:szCs w:val="28"/>
              </w:rPr>
            </w:pPr>
            <w:hyperlink w:anchor="sub_1100" w:history="1">
              <w:r w:rsidR="00A83218" w:rsidRPr="00622FC2">
                <w:rPr>
                  <w:rFonts w:ascii="Times New Roman" w:hAnsi="Times New Roman"/>
                  <w:szCs w:val="28"/>
                </w:rPr>
                <w:t>подпрограмма 1</w:t>
              </w:r>
            </w:hyperlink>
            <w:r w:rsidR="00A83218" w:rsidRPr="00622FC2">
              <w:rPr>
                <w:rFonts w:ascii="Times New Roman" w:hAnsi="Times New Roman"/>
                <w:szCs w:val="28"/>
              </w:rPr>
              <w:t xml:space="preserve"> «Наследие»;</w:t>
            </w:r>
          </w:p>
          <w:p w:rsidR="00A83218" w:rsidRPr="00622FC2" w:rsidRDefault="00AC512D" w:rsidP="00E17E4E">
            <w:pPr>
              <w:ind w:left="79" w:right="175"/>
              <w:jc w:val="both"/>
              <w:rPr>
                <w:rFonts w:ascii="Times New Roman" w:hAnsi="Times New Roman"/>
                <w:szCs w:val="28"/>
              </w:rPr>
            </w:pPr>
            <w:hyperlink w:anchor="sub_1200" w:history="1">
              <w:r w:rsidR="00A83218" w:rsidRPr="00622FC2">
                <w:rPr>
                  <w:rFonts w:ascii="Times New Roman" w:hAnsi="Times New Roman"/>
                  <w:szCs w:val="28"/>
                </w:rPr>
                <w:t>подпрограмма 2</w:t>
              </w:r>
            </w:hyperlink>
            <w:r w:rsidR="00A83218" w:rsidRPr="00622FC2">
              <w:rPr>
                <w:rFonts w:ascii="Times New Roman" w:hAnsi="Times New Roman"/>
                <w:szCs w:val="28"/>
              </w:rPr>
              <w:t xml:space="preserve"> «Искусство»;</w:t>
            </w:r>
          </w:p>
          <w:p w:rsidR="00A83218" w:rsidRPr="00622FC2" w:rsidRDefault="00AC512D" w:rsidP="00E17E4E">
            <w:pPr>
              <w:ind w:left="79" w:right="175"/>
              <w:jc w:val="both"/>
              <w:rPr>
                <w:rFonts w:ascii="Times New Roman" w:hAnsi="Times New Roman"/>
                <w:szCs w:val="28"/>
              </w:rPr>
            </w:pPr>
            <w:hyperlink w:anchor="sub_1300" w:history="1">
              <w:r w:rsidR="00A83218" w:rsidRPr="00622FC2">
                <w:rPr>
                  <w:rFonts w:ascii="Times New Roman" w:hAnsi="Times New Roman"/>
                  <w:szCs w:val="28"/>
                </w:rPr>
                <w:t>подпрограмма 3</w:t>
              </w:r>
            </w:hyperlink>
            <w:r w:rsidR="00A83218" w:rsidRPr="00622FC2">
              <w:rPr>
                <w:rFonts w:ascii="Times New Roman" w:hAnsi="Times New Roman"/>
                <w:szCs w:val="28"/>
              </w:rPr>
              <w:t xml:space="preserve"> «Обеспечение условий реализации государственной программы»;</w:t>
            </w:r>
          </w:p>
          <w:p w:rsidR="00A83218" w:rsidRPr="00622FC2" w:rsidRDefault="00A83218" w:rsidP="00E17E4E">
            <w:pPr>
              <w:ind w:left="79" w:right="175"/>
              <w:jc w:val="both"/>
              <w:rPr>
                <w:rFonts w:ascii="Times New Roman" w:hAnsi="Times New Roman"/>
                <w:szCs w:val="28"/>
              </w:rPr>
            </w:pPr>
            <w:r w:rsidRPr="00622FC2">
              <w:rPr>
                <w:rFonts w:ascii="Times New Roman CYR" w:hAnsi="Times New Roman CYR" w:cs="Times New Roman CYR"/>
                <w:color w:val="000000"/>
                <w:szCs w:val="28"/>
              </w:rPr>
              <w:t xml:space="preserve">подпрограмма 4 </w:t>
            </w:r>
            <w:r w:rsidRPr="00622FC2">
              <w:rPr>
                <w:rFonts w:ascii="Times New Roman" w:hAnsi="Times New Roman"/>
                <w:szCs w:val="28"/>
              </w:rPr>
              <w:t>«Реализация мероприятий по укреплению единства российской нации и этнокультурному развитию народов России в Курской области»</w:t>
            </w:r>
          </w:p>
        </w:tc>
      </w:tr>
      <w:tr w:rsidR="00A83218" w:rsidRPr="00622FC2" w:rsidTr="00350B87">
        <w:trPr>
          <w:trHeight w:val="900"/>
        </w:trPr>
        <w:tc>
          <w:tcPr>
            <w:tcW w:w="2836" w:type="dxa"/>
          </w:tcPr>
          <w:p w:rsidR="00A83218" w:rsidRPr="00622FC2" w:rsidRDefault="00A83218" w:rsidP="00E17E4E">
            <w:pPr>
              <w:rPr>
                <w:rFonts w:ascii="Times New Roman" w:hAnsi="Times New Roman"/>
                <w:sz w:val="27"/>
                <w:szCs w:val="27"/>
              </w:rPr>
            </w:pPr>
            <w:r w:rsidRPr="00622FC2">
              <w:rPr>
                <w:rFonts w:ascii="Times New Roman" w:hAnsi="Times New Roman"/>
                <w:sz w:val="27"/>
                <w:szCs w:val="27"/>
              </w:rPr>
              <w:t>Программно-целевые инструменты Программы</w:t>
            </w:r>
          </w:p>
        </w:tc>
        <w:tc>
          <w:tcPr>
            <w:tcW w:w="1133" w:type="dxa"/>
          </w:tcPr>
          <w:p w:rsidR="00A83218" w:rsidRPr="00622FC2" w:rsidRDefault="00A83218" w:rsidP="00E17E4E">
            <w:pPr>
              <w:ind w:firstLine="709"/>
              <w:rPr>
                <w:rFonts w:ascii="Times New Roman" w:hAnsi="Times New Roman"/>
                <w:sz w:val="27"/>
                <w:szCs w:val="27"/>
              </w:rPr>
            </w:pPr>
            <w:r w:rsidRPr="00622FC2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5954" w:type="dxa"/>
          </w:tcPr>
          <w:p w:rsidR="00A83218" w:rsidRPr="00622FC2" w:rsidRDefault="00A83218" w:rsidP="00E17E4E">
            <w:pPr>
              <w:ind w:left="79" w:right="17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22FC2">
              <w:rPr>
                <w:rFonts w:ascii="Times New Roman" w:hAnsi="Times New Roman"/>
                <w:sz w:val="27"/>
                <w:szCs w:val="27"/>
              </w:rPr>
              <w:t>отсутствуют</w:t>
            </w:r>
          </w:p>
        </w:tc>
      </w:tr>
      <w:tr w:rsidR="00F865B3" w:rsidRPr="00622FC2" w:rsidTr="00350B87">
        <w:tc>
          <w:tcPr>
            <w:tcW w:w="2836" w:type="dxa"/>
          </w:tcPr>
          <w:p w:rsidR="00F865B3" w:rsidRPr="00622FC2" w:rsidRDefault="00F865B3" w:rsidP="00E17E4E">
            <w:pPr>
              <w:rPr>
                <w:rFonts w:ascii="Times New Roman" w:hAnsi="Times New Roman"/>
              </w:rPr>
            </w:pPr>
            <w:r w:rsidRPr="002875E3">
              <w:rPr>
                <w:rFonts w:ascii="Times New Roman" w:hAnsi="Times New Roman"/>
                <w:szCs w:val="28"/>
              </w:rPr>
              <w:t>Региональные проекты программы</w:t>
            </w:r>
          </w:p>
        </w:tc>
        <w:tc>
          <w:tcPr>
            <w:tcW w:w="1133" w:type="dxa"/>
          </w:tcPr>
          <w:p w:rsidR="00F865B3" w:rsidRPr="00622FC2" w:rsidRDefault="00F865B3" w:rsidP="00E17E4E">
            <w:pPr>
              <w:ind w:firstLine="709"/>
              <w:rPr>
                <w:rFonts w:ascii="Times New Roman" w:hAnsi="Times New Roman"/>
                <w:b/>
              </w:rPr>
            </w:pPr>
            <w:r w:rsidRPr="00622FC2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5954" w:type="dxa"/>
          </w:tcPr>
          <w:p w:rsidR="00F865B3" w:rsidRPr="00622FC2" w:rsidRDefault="00F865B3" w:rsidP="00E17E4E">
            <w:pPr>
              <w:ind w:left="79" w:right="175"/>
              <w:jc w:val="both"/>
              <w:rPr>
                <w:rFonts w:ascii="Times New Roman" w:hAnsi="Times New Roman"/>
              </w:rPr>
            </w:pPr>
            <w:r w:rsidRPr="002875E3">
              <w:rPr>
                <w:rFonts w:ascii="Times New Roman" w:hAnsi="Times New Roman"/>
                <w:b/>
                <w:szCs w:val="28"/>
              </w:rPr>
              <w:t>«</w:t>
            </w:r>
            <w:r w:rsidRPr="002875E3">
              <w:rPr>
                <w:rFonts w:ascii="Times New Roman" w:hAnsi="Times New Roman"/>
                <w:szCs w:val="28"/>
              </w:rPr>
              <w:t>Культурная среда», «Творческие люди», «Цифровая культура»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2875E3">
              <w:rPr>
                <w:rFonts w:ascii="Times New Roman" w:hAnsi="Times New Roman"/>
                <w:szCs w:val="28"/>
              </w:rPr>
              <w:t xml:space="preserve">                      </w:t>
            </w:r>
            <w:r>
              <w:rPr>
                <w:rFonts w:ascii="Times New Roman" w:hAnsi="Times New Roman"/>
                <w:szCs w:val="28"/>
              </w:rPr>
              <w:t xml:space="preserve">  </w:t>
            </w:r>
            <w:r w:rsidRPr="002875E3">
              <w:rPr>
                <w:rFonts w:ascii="Times New Roman" w:hAnsi="Times New Roman"/>
                <w:szCs w:val="28"/>
              </w:rPr>
              <w:t xml:space="preserve">        </w:t>
            </w:r>
          </w:p>
        </w:tc>
      </w:tr>
      <w:tr w:rsidR="00A83218" w:rsidRPr="00622FC2" w:rsidTr="00350B87">
        <w:tc>
          <w:tcPr>
            <w:tcW w:w="2836" w:type="dxa"/>
          </w:tcPr>
          <w:p w:rsidR="00A83218" w:rsidRPr="00622FC2" w:rsidRDefault="00A83218" w:rsidP="00E17E4E">
            <w:pPr>
              <w:rPr>
                <w:rFonts w:ascii="Times New Roman" w:hAnsi="Times New Roman"/>
              </w:rPr>
            </w:pPr>
            <w:r w:rsidRPr="00622FC2">
              <w:rPr>
                <w:rFonts w:ascii="Times New Roman" w:hAnsi="Times New Roman"/>
              </w:rPr>
              <w:t>Цели Программы</w:t>
            </w:r>
          </w:p>
        </w:tc>
        <w:tc>
          <w:tcPr>
            <w:tcW w:w="1133" w:type="dxa"/>
          </w:tcPr>
          <w:p w:rsidR="00A83218" w:rsidRPr="00622FC2" w:rsidRDefault="00A83218" w:rsidP="00E17E4E">
            <w:pPr>
              <w:ind w:firstLine="709"/>
              <w:rPr>
                <w:rFonts w:ascii="Times New Roman" w:hAnsi="Times New Roman"/>
                <w:b/>
              </w:rPr>
            </w:pPr>
            <w:r w:rsidRPr="00622FC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5954" w:type="dxa"/>
          </w:tcPr>
          <w:p w:rsidR="00A83218" w:rsidRPr="00622FC2" w:rsidRDefault="00A83218" w:rsidP="00E17E4E">
            <w:pPr>
              <w:ind w:left="79" w:right="175"/>
              <w:jc w:val="both"/>
              <w:rPr>
                <w:rFonts w:ascii="Times New Roman" w:hAnsi="Times New Roman"/>
              </w:rPr>
            </w:pPr>
            <w:r w:rsidRPr="00622FC2">
              <w:rPr>
                <w:rFonts w:ascii="Times New Roman" w:hAnsi="Times New Roman"/>
              </w:rPr>
              <w:t>реализация стратегической роли культуры как духовно-нравственного основания развития личности и государственного единства российского общества;</w:t>
            </w:r>
          </w:p>
          <w:p w:rsidR="00A83218" w:rsidRPr="00622FC2" w:rsidRDefault="00A83218" w:rsidP="00E17E4E">
            <w:pPr>
              <w:ind w:left="79" w:right="175"/>
              <w:jc w:val="both"/>
              <w:rPr>
                <w:rFonts w:ascii="Times New Roman" w:hAnsi="Times New Roman"/>
              </w:rPr>
            </w:pPr>
            <w:r w:rsidRPr="00622FC2">
              <w:rPr>
                <w:rFonts w:ascii="Times New Roman" w:hAnsi="Times New Roman"/>
              </w:rPr>
              <w:t>гармонизация межконфессиональных и межнациональных (межэтнических) отношений, укрепление общероссийского гражданского самосознания и духовной общности многонационального народа Российской Федерации (российской нации)</w:t>
            </w:r>
          </w:p>
        </w:tc>
      </w:tr>
      <w:tr w:rsidR="00A83218" w:rsidRPr="00622FC2" w:rsidTr="00350B87">
        <w:tc>
          <w:tcPr>
            <w:tcW w:w="2836" w:type="dxa"/>
          </w:tcPr>
          <w:p w:rsidR="00A83218" w:rsidRPr="00622FC2" w:rsidRDefault="00A83218" w:rsidP="00E17E4E">
            <w:pPr>
              <w:rPr>
                <w:rFonts w:ascii="Times New Roman" w:hAnsi="Times New Roman"/>
              </w:rPr>
            </w:pPr>
            <w:r w:rsidRPr="00622FC2">
              <w:rPr>
                <w:rFonts w:ascii="Times New Roman" w:hAnsi="Times New Roman"/>
              </w:rPr>
              <w:t>Задачи Программы</w:t>
            </w:r>
          </w:p>
        </w:tc>
        <w:tc>
          <w:tcPr>
            <w:tcW w:w="1133" w:type="dxa"/>
          </w:tcPr>
          <w:p w:rsidR="00A83218" w:rsidRPr="00622FC2" w:rsidRDefault="00A83218" w:rsidP="00E17E4E">
            <w:pPr>
              <w:ind w:firstLine="709"/>
              <w:rPr>
                <w:rFonts w:ascii="Times New Roman" w:hAnsi="Times New Roman"/>
                <w:b/>
              </w:rPr>
            </w:pPr>
            <w:r w:rsidRPr="00622FC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5954" w:type="dxa"/>
          </w:tcPr>
          <w:p w:rsidR="00A83218" w:rsidRPr="00622FC2" w:rsidRDefault="00A83218" w:rsidP="00E17E4E">
            <w:pPr>
              <w:ind w:left="79" w:right="175"/>
              <w:jc w:val="both"/>
              <w:rPr>
                <w:rFonts w:ascii="Times New Roman" w:hAnsi="Times New Roman"/>
              </w:rPr>
            </w:pPr>
            <w:r w:rsidRPr="00622FC2">
              <w:rPr>
                <w:rFonts w:ascii="Times New Roman" w:hAnsi="Times New Roman"/>
              </w:rPr>
              <w:t>сохранение культурного и исторического наследия народа, обеспечение доступа граждан к культурным ценностям;</w:t>
            </w:r>
          </w:p>
          <w:p w:rsidR="00A83218" w:rsidRPr="00622FC2" w:rsidRDefault="00A83218" w:rsidP="00E17E4E">
            <w:pPr>
              <w:ind w:left="79" w:right="175"/>
              <w:jc w:val="both"/>
              <w:rPr>
                <w:rFonts w:ascii="Times New Roman" w:hAnsi="Times New Roman"/>
              </w:rPr>
            </w:pPr>
            <w:r w:rsidRPr="00622FC2">
              <w:rPr>
                <w:rFonts w:ascii="Times New Roman" w:hAnsi="Times New Roman"/>
              </w:rPr>
              <w:t xml:space="preserve">обеспечение доступа граждан к участию в культурной жизни, реализация творческого </w:t>
            </w:r>
            <w:r w:rsidRPr="00622FC2">
              <w:rPr>
                <w:rFonts w:ascii="Times New Roman" w:hAnsi="Times New Roman"/>
              </w:rPr>
              <w:lastRenderedPageBreak/>
              <w:t>потенциала населения;</w:t>
            </w:r>
          </w:p>
          <w:p w:rsidR="00A83218" w:rsidRPr="00622FC2" w:rsidRDefault="00A83218" w:rsidP="00E17E4E">
            <w:pPr>
              <w:ind w:left="79" w:right="175"/>
              <w:jc w:val="both"/>
              <w:rPr>
                <w:rFonts w:ascii="Times New Roman" w:hAnsi="Times New Roman"/>
              </w:rPr>
            </w:pPr>
            <w:r w:rsidRPr="00622FC2">
              <w:rPr>
                <w:rFonts w:ascii="Times New Roman" w:hAnsi="Times New Roman"/>
              </w:rPr>
              <w:t>создание благоприятных условий для устойчивого развития сферы культуры;</w:t>
            </w:r>
          </w:p>
          <w:p w:rsidR="00A83218" w:rsidRPr="00622FC2" w:rsidRDefault="00A83218" w:rsidP="00E17E4E">
            <w:pPr>
              <w:ind w:left="79" w:right="175"/>
              <w:jc w:val="both"/>
              <w:rPr>
                <w:rFonts w:ascii="Times New Roman" w:hAnsi="Times New Roman"/>
              </w:rPr>
            </w:pPr>
            <w:r w:rsidRPr="00622FC2">
              <w:rPr>
                <w:rFonts w:ascii="Times New Roman" w:hAnsi="Times New Roman"/>
              </w:rPr>
              <w:t>укрепление гражданского единства, обеспечение межнационального и межконфессионального согласия на территории Курской области</w:t>
            </w:r>
          </w:p>
        </w:tc>
      </w:tr>
      <w:tr w:rsidR="00A83218" w:rsidRPr="00622FC2" w:rsidTr="00350B87">
        <w:trPr>
          <w:trHeight w:val="3451"/>
        </w:trPr>
        <w:tc>
          <w:tcPr>
            <w:tcW w:w="2836" w:type="dxa"/>
          </w:tcPr>
          <w:p w:rsidR="00A83218" w:rsidRPr="00622FC2" w:rsidRDefault="00A83218" w:rsidP="00E17E4E">
            <w:pPr>
              <w:rPr>
                <w:rFonts w:ascii="Times New Roman" w:hAnsi="Times New Roman"/>
              </w:rPr>
            </w:pPr>
            <w:bookmarkStart w:id="0" w:name="sub_17064"/>
            <w:r w:rsidRPr="00622FC2">
              <w:rPr>
                <w:rFonts w:ascii="Times New Roman" w:hAnsi="Times New Roman"/>
              </w:rPr>
              <w:lastRenderedPageBreak/>
              <w:t>Целевые индикаторы и показатели Программы</w:t>
            </w:r>
            <w:bookmarkEnd w:id="0"/>
          </w:p>
        </w:tc>
        <w:tc>
          <w:tcPr>
            <w:tcW w:w="1133" w:type="dxa"/>
          </w:tcPr>
          <w:p w:rsidR="00A83218" w:rsidRPr="00622FC2" w:rsidRDefault="00A83218" w:rsidP="00E17E4E">
            <w:pPr>
              <w:ind w:firstLine="709"/>
              <w:rPr>
                <w:rFonts w:ascii="Times New Roman" w:hAnsi="Times New Roman"/>
                <w:b/>
              </w:rPr>
            </w:pPr>
            <w:r w:rsidRPr="00622FC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5954" w:type="dxa"/>
          </w:tcPr>
          <w:p w:rsidR="00A83218" w:rsidRPr="00622FC2" w:rsidRDefault="00A83218" w:rsidP="00A83218">
            <w:pPr>
              <w:ind w:left="79"/>
              <w:jc w:val="both"/>
              <w:rPr>
                <w:rFonts w:ascii="Times New Roman" w:hAnsi="Times New Roman"/>
              </w:rPr>
            </w:pPr>
            <w:r w:rsidRPr="00622FC2">
              <w:rPr>
                <w:rFonts w:ascii="Times New Roman" w:hAnsi="Times New Roman"/>
              </w:rPr>
              <w:t>доля объектов культурного наследия, находящихся в удовлетворительном состоянии, в общем количестве объектов культурного наследия федерального, регионального и местного значения и выявленных объектов культурного наследия;</w:t>
            </w:r>
          </w:p>
          <w:p w:rsidR="00A83218" w:rsidRPr="00622FC2" w:rsidRDefault="00A83218" w:rsidP="00E17E4E">
            <w:pPr>
              <w:ind w:left="79" w:right="175"/>
              <w:jc w:val="both"/>
              <w:rPr>
                <w:rFonts w:ascii="Times New Roman" w:hAnsi="Times New Roman"/>
              </w:rPr>
            </w:pPr>
            <w:r w:rsidRPr="00622FC2">
              <w:rPr>
                <w:rFonts w:ascii="Times New Roman" w:hAnsi="Times New Roman"/>
              </w:rPr>
              <w:t>количество посещений организаций культуры по отношению к уровню 201</w:t>
            </w:r>
            <w:r w:rsidR="00991B66">
              <w:rPr>
                <w:rFonts w:ascii="Times New Roman" w:hAnsi="Times New Roman"/>
              </w:rPr>
              <w:t>7</w:t>
            </w:r>
            <w:r w:rsidRPr="00622FC2">
              <w:rPr>
                <w:rFonts w:ascii="Times New Roman" w:hAnsi="Times New Roman"/>
              </w:rPr>
              <w:t xml:space="preserve"> года;</w:t>
            </w:r>
          </w:p>
          <w:p w:rsidR="00A83218" w:rsidRPr="00622FC2" w:rsidRDefault="00A83218" w:rsidP="00E17E4E">
            <w:pPr>
              <w:ind w:left="79" w:right="175"/>
              <w:jc w:val="both"/>
              <w:rPr>
                <w:rFonts w:ascii="Times New Roman" w:hAnsi="Times New Roman"/>
              </w:rPr>
            </w:pPr>
            <w:r w:rsidRPr="00622FC2">
              <w:rPr>
                <w:rFonts w:ascii="Times New Roman" w:hAnsi="Times New Roman"/>
              </w:rPr>
              <w:t>отношение среднемесячной номинальной начисленной заработной платы работников государственных (муниципальных) учреждений культуры и искусства к среднемесячной начисленной заработной плате наемных работников в организациях, у индивидуальных предпринимателей и физических лиц (среднемесячный доход от трудовой деятельности) в Курской области;</w:t>
            </w:r>
          </w:p>
          <w:p w:rsidR="00A83218" w:rsidRPr="00622FC2" w:rsidRDefault="00A83218" w:rsidP="00E17E4E">
            <w:pPr>
              <w:ind w:left="79" w:right="175"/>
              <w:jc w:val="both"/>
              <w:rPr>
                <w:rFonts w:ascii="Times New Roman" w:hAnsi="Times New Roman"/>
              </w:rPr>
            </w:pPr>
            <w:r w:rsidRPr="00622FC2">
              <w:rPr>
                <w:rFonts w:ascii="Times New Roman" w:hAnsi="Times New Roman"/>
              </w:rPr>
              <w:t>доля зданий учреждений культуры, находящихся в удовлетворительном состоянии, в общем количестве зданий данных учреждений;</w:t>
            </w:r>
          </w:p>
          <w:p w:rsidR="00A83218" w:rsidRPr="00622FC2" w:rsidRDefault="00A83218" w:rsidP="00E17E4E">
            <w:pPr>
              <w:ind w:left="79" w:right="175"/>
              <w:jc w:val="both"/>
              <w:rPr>
                <w:rFonts w:ascii="Times New Roman" w:hAnsi="Times New Roman"/>
              </w:rPr>
            </w:pPr>
            <w:r w:rsidRPr="00622FC2">
              <w:rPr>
                <w:rFonts w:ascii="Times New Roman" w:hAnsi="Times New Roman"/>
              </w:rPr>
              <w:t>уровень  общероссийской гражданской идентичности</w:t>
            </w:r>
          </w:p>
        </w:tc>
      </w:tr>
      <w:tr w:rsidR="00A83218" w:rsidRPr="00622FC2" w:rsidTr="00350B87">
        <w:tc>
          <w:tcPr>
            <w:tcW w:w="2836" w:type="dxa"/>
          </w:tcPr>
          <w:p w:rsidR="00A83218" w:rsidRPr="00622FC2" w:rsidRDefault="00A83218" w:rsidP="00E17E4E">
            <w:pPr>
              <w:rPr>
                <w:rFonts w:ascii="Times New Roman" w:hAnsi="Times New Roman"/>
              </w:rPr>
            </w:pPr>
            <w:r w:rsidRPr="00622FC2">
              <w:rPr>
                <w:rFonts w:ascii="Times New Roman" w:hAnsi="Times New Roman"/>
              </w:rPr>
              <w:t>Этапы и сроки реализации Программы</w:t>
            </w:r>
          </w:p>
        </w:tc>
        <w:tc>
          <w:tcPr>
            <w:tcW w:w="1133" w:type="dxa"/>
          </w:tcPr>
          <w:p w:rsidR="00A83218" w:rsidRPr="00622FC2" w:rsidRDefault="00A83218" w:rsidP="00E17E4E">
            <w:pPr>
              <w:ind w:firstLine="709"/>
              <w:rPr>
                <w:rFonts w:ascii="Times New Roman" w:hAnsi="Times New Roman"/>
                <w:b/>
              </w:rPr>
            </w:pPr>
            <w:r w:rsidRPr="00622FC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5954" w:type="dxa"/>
          </w:tcPr>
          <w:p w:rsidR="00A83218" w:rsidRPr="00622FC2" w:rsidRDefault="00A83218" w:rsidP="00E17E4E">
            <w:pPr>
              <w:jc w:val="both"/>
              <w:rPr>
                <w:rFonts w:ascii="Times New Roman" w:hAnsi="Times New Roman"/>
                <w:bCs/>
              </w:rPr>
            </w:pPr>
            <w:r w:rsidRPr="00622FC2">
              <w:rPr>
                <w:rFonts w:ascii="Times New Roman" w:hAnsi="Times New Roman"/>
                <w:bCs/>
              </w:rPr>
              <w:t>2014-2024 годы в два этапа:</w:t>
            </w:r>
          </w:p>
          <w:p w:rsidR="00A83218" w:rsidRPr="00622FC2" w:rsidRDefault="00A83218" w:rsidP="00E17E4E">
            <w:pPr>
              <w:jc w:val="both"/>
              <w:rPr>
                <w:rFonts w:ascii="Times New Roman" w:hAnsi="Times New Roman"/>
                <w:bCs/>
              </w:rPr>
            </w:pPr>
            <w:r w:rsidRPr="00622FC2">
              <w:rPr>
                <w:rFonts w:ascii="Times New Roman" w:hAnsi="Times New Roman"/>
                <w:bCs/>
              </w:rPr>
              <w:t xml:space="preserve">1 </w:t>
            </w:r>
            <w:r w:rsidRPr="00622FC2">
              <w:rPr>
                <w:rFonts w:ascii="Times New Roman" w:hAnsi="Times New Roman" w:hint="eastAsia"/>
                <w:bCs/>
              </w:rPr>
              <w:t>этап</w:t>
            </w:r>
            <w:r w:rsidRPr="00622FC2">
              <w:rPr>
                <w:rFonts w:ascii="Times New Roman" w:hAnsi="Times New Roman"/>
                <w:bCs/>
              </w:rPr>
              <w:t xml:space="preserve"> – 2014-2018  </w:t>
            </w:r>
            <w:r w:rsidRPr="00622FC2">
              <w:rPr>
                <w:rFonts w:ascii="Times New Roman" w:hAnsi="Times New Roman" w:hint="eastAsia"/>
                <w:bCs/>
              </w:rPr>
              <w:t>годы</w:t>
            </w:r>
            <w:r w:rsidRPr="00622FC2">
              <w:rPr>
                <w:rFonts w:ascii="Times New Roman" w:hAnsi="Times New Roman"/>
                <w:bCs/>
              </w:rPr>
              <w:t>;</w:t>
            </w:r>
          </w:p>
          <w:p w:rsidR="00A83218" w:rsidRPr="00622FC2" w:rsidRDefault="00A83218" w:rsidP="00E17E4E">
            <w:pPr>
              <w:jc w:val="both"/>
              <w:rPr>
                <w:rFonts w:ascii="Times New Roman" w:hAnsi="Times New Roman"/>
              </w:rPr>
            </w:pPr>
            <w:r w:rsidRPr="00622FC2">
              <w:rPr>
                <w:rFonts w:ascii="Times New Roman" w:hAnsi="Times New Roman"/>
                <w:bCs/>
              </w:rPr>
              <w:t xml:space="preserve">2 </w:t>
            </w:r>
            <w:r w:rsidRPr="00622FC2">
              <w:rPr>
                <w:rFonts w:ascii="Times New Roman" w:hAnsi="Times New Roman" w:hint="eastAsia"/>
                <w:bCs/>
              </w:rPr>
              <w:t>этап</w:t>
            </w:r>
            <w:r w:rsidRPr="00622FC2">
              <w:rPr>
                <w:rFonts w:ascii="Times New Roman" w:hAnsi="Times New Roman"/>
                <w:bCs/>
              </w:rPr>
              <w:t xml:space="preserve"> – 2019-2024 </w:t>
            </w:r>
            <w:r w:rsidRPr="00622FC2">
              <w:rPr>
                <w:rFonts w:ascii="Times New Roman" w:hAnsi="Times New Roman" w:hint="eastAsia"/>
                <w:bCs/>
              </w:rPr>
              <w:t>годы»</w:t>
            </w:r>
            <w:r w:rsidRPr="00622FC2">
              <w:rPr>
                <w:rFonts w:ascii="Times New Roman" w:hAnsi="Times New Roman"/>
                <w:bCs/>
              </w:rPr>
              <w:t>;</w:t>
            </w:r>
          </w:p>
        </w:tc>
      </w:tr>
      <w:tr w:rsidR="00A83218" w:rsidRPr="00622FC2" w:rsidTr="00350B87">
        <w:tc>
          <w:tcPr>
            <w:tcW w:w="2836" w:type="dxa"/>
          </w:tcPr>
          <w:p w:rsidR="00A83218" w:rsidRPr="00622FC2" w:rsidRDefault="00A83218" w:rsidP="00E17E4E">
            <w:pPr>
              <w:rPr>
                <w:rFonts w:ascii="Times New Roman" w:hAnsi="Times New Roman"/>
              </w:rPr>
            </w:pPr>
            <w:bookmarkStart w:id="1" w:name="sub_17065"/>
            <w:r w:rsidRPr="00622FC2">
              <w:rPr>
                <w:rFonts w:ascii="Times New Roman" w:hAnsi="Times New Roman"/>
              </w:rPr>
              <w:t>Объемы бюджетных ассигнований Программы</w:t>
            </w:r>
            <w:bookmarkEnd w:id="1"/>
          </w:p>
        </w:tc>
        <w:tc>
          <w:tcPr>
            <w:tcW w:w="1133" w:type="dxa"/>
            <w:shd w:val="clear" w:color="auto" w:fill="auto"/>
          </w:tcPr>
          <w:p w:rsidR="00A83218" w:rsidRPr="00622FC2" w:rsidRDefault="00A83218" w:rsidP="00E17E4E">
            <w:pPr>
              <w:ind w:firstLine="709"/>
              <w:rPr>
                <w:rFonts w:ascii="Times New Roman" w:hAnsi="Times New Roman"/>
                <w:i/>
              </w:rPr>
            </w:pPr>
            <w:r w:rsidRPr="00622FC2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A83218" w:rsidRPr="003E2A60" w:rsidRDefault="00A83218" w:rsidP="00E17E4E">
            <w:pPr>
              <w:tabs>
                <w:tab w:val="left" w:pos="667"/>
              </w:tabs>
              <w:jc w:val="both"/>
              <w:rPr>
                <w:rFonts w:ascii="Times New Roman" w:hAnsi="Times New Roman"/>
              </w:rPr>
            </w:pPr>
            <w:r w:rsidRPr="003E2A60">
              <w:rPr>
                <w:rFonts w:ascii="Times New Roman" w:hAnsi="Times New Roman"/>
              </w:rPr>
              <w:t>общий объем бюджетных ассигнований на ре</w:t>
            </w:r>
            <w:r w:rsidR="00D442AE">
              <w:rPr>
                <w:rFonts w:ascii="Times New Roman" w:hAnsi="Times New Roman"/>
              </w:rPr>
              <w:t>а</w:t>
            </w:r>
            <w:r w:rsidRPr="003E2A60">
              <w:rPr>
                <w:rFonts w:ascii="Times New Roman" w:hAnsi="Times New Roman"/>
              </w:rPr>
              <w:t>лизацию        Программы        составляет</w:t>
            </w:r>
          </w:p>
          <w:p w:rsidR="00A83218" w:rsidRPr="003E2A60" w:rsidRDefault="00A83218" w:rsidP="00E17E4E">
            <w:pPr>
              <w:tabs>
                <w:tab w:val="left" w:pos="667"/>
              </w:tabs>
              <w:jc w:val="both"/>
              <w:rPr>
                <w:rFonts w:ascii="Times New Roman" w:hAnsi="Times New Roman"/>
              </w:rPr>
            </w:pPr>
            <w:r w:rsidRPr="003E2A60">
              <w:rPr>
                <w:rFonts w:ascii="Times New Roman" w:hAnsi="Times New Roman"/>
                <w:bCs/>
                <w:szCs w:val="28"/>
              </w:rPr>
              <w:t>1</w:t>
            </w:r>
            <w:r w:rsidR="003020D8">
              <w:rPr>
                <w:rFonts w:ascii="Times New Roman" w:hAnsi="Times New Roman"/>
                <w:bCs/>
                <w:szCs w:val="28"/>
              </w:rPr>
              <w:t>4</w:t>
            </w:r>
            <w:r w:rsidRPr="003E2A60">
              <w:rPr>
                <w:rFonts w:ascii="Times New Roman" w:hAnsi="Times New Roman"/>
                <w:bCs/>
                <w:szCs w:val="28"/>
              </w:rPr>
              <w:t> </w:t>
            </w:r>
            <w:r w:rsidR="00587547">
              <w:rPr>
                <w:rFonts w:ascii="Times New Roman" w:hAnsi="Times New Roman"/>
                <w:bCs/>
                <w:szCs w:val="28"/>
              </w:rPr>
              <w:t>743</w:t>
            </w:r>
            <w:r w:rsidRPr="003E2A60">
              <w:rPr>
                <w:rFonts w:ascii="Times New Roman" w:hAnsi="Times New Roman"/>
                <w:bCs/>
                <w:szCs w:val="28"/>
              </w:rPr>
              <w:t> </w:t>
            </w:r>
            <w:r w:rsidR="003020D8">
              <w:rPr>
                <w:rFonts w:ascii="Times New Roman" w:hAnsi="Times New Roman"/>
                <w:bCs/>
                <w:szCs w:val="28"/>
              </w:rPr>
              <w:t>0</w:t>
            </w:r>
            <w:r w:rsidR="00587547">
              <w:rPr>
                <w:rFonts w:ascii="Times New Roman" w:hAnsi="Times New Roman"/>
                <w:bCs/>
                <w:szCs w:val="28"/>
              </w:rPr>
              <w:t>50</w:t>
            </w:r>
            <w:r w:rsidRPr="003E2A60">
              <w:rPr>
                <w:rFonts w:ascii="Times New Roman" w:hAnsi="Times New Roman"/>
                <w:bCs/>
                <w:szCs w:val="28"/>
              </w:rPr>
              <w:t>,</w:t>
            </w:r>
            <w:r w:rsidR="00587547">
              <w:rPr>
                <w:rFonts w:ascii="Times New Roman" w:hAnsi="Times New Roman"/>
                <w:bCs/>
                <w:szCs w:val="28"/>
              </w:rPr>
              <w:t>532</w:t>
            </w:r>
            <w:r w:rsidRPr="003E2A60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Pr="003E2A60">
              <w:rPr>
                <w:rFonts w:ascii="Times New Roman" w:hAnsi="Times New Roman"/>
              </w:rPr>
              <w:t>тыс. рублей, в том числе по  годам:</w:t>
            </w:r>
          </w:p>
          <w:p w:rsidR="00A83218" w:rsidRPr="003E2A60" w:rsidRDefault="00A83218" w:rsidP="00E17E4E">
            <w:pPr>
              <w:jc w:val="both"/>
              <w:rPr>
                <w:rFonts w:ascii="Times New Roman" w:hAnsi="Times New Roman"/>
              </w:rPr>
            </w:pPr>
            <w:r w:rsidRPr="003E2A60">
              <w:rPr>
                <w:rFonts w:ascii="Times New Roman" w:hAnsi="Times New Roman"/>
              </w:rPr>
              <w:t>2014 год –   668 587,987 тыс. рублей;</w:t>
            </w:r>
          </w:p>
          <w:p w:rsidR="00A83218" w:rsidRPr="003E2A60" w:rsidRDefault="00A83218" w:rsidP="00E17E4E">
            <w:pPr>
              <w:jc w:val="both"/>
              <w:rPr>
                <w:rFonts w:ascii="Times New Roman" w:hAnsi="Times New Roman"/>
              </w:rPr>
            </w:pPr>
            <w:r w:rsidRPr="003E2A60">
              <w:rPr>
                <w:rFonts w:ascii="Times New Roman" w:hAnsi="Times New Roman"/>
              </w:rPr>
              <w:t>2015 год –   465 084,527 тыс. рублей;</w:t>
            </w:r>
          </w:p>
          <w:p w:rsidR="00A83218" w:rsidRPr="003E2A60" w:rsidRDefault="00A83218" w:rsidP="00E17E4E">
            <w:pPr>
              <w:jc w:val="both"/>
              <w:rPr>
                <w:rFonts w:ascii="Times New Roman" w:hAnsi="Times New Roman"/>
              </w:rPr>
            </w:pPr>
            <w:r w:rsidRPr="003E2A60">
              <w:rPr>
                <w:rFonts w:ascii="Times New Roman" w:hAnsi="Times New Roman"/>
              </w:rPr>
              <w:t>2016 год –   567 283,067 тыс. рублей;</w:t>
            </w:r>
          </w:p>
          <w:p w:rsidR="00A83218" w:rsidRPr="003E2A60" w:rsidRDefault="00A83218" w:rsidP="00E17E4E">
            <w:pPr>
              <w:jc w:val="both"/>
              <w:rPr>
                <w:rFonts w:ascii="Times New Roman" w:hAnsi="Times New Roman"/>
              </w:rPr>
            </w:pPr>
            <w:r w:rsidRPr="003E2A60">
              <w:rPr>
                <w:rFonts w:ascii="Times New Roman" w:hAnsi="Times New Roman"/>
              </w:rPr>
              <w:t>2017 год –   956 371,590 тыс. рублей;</w:t>
            </w:r>
          </w:p>
          <w:p w:rsidR="00A83218" w:rsidRPr="003E2A60" w:rsidRDefault="00A83218" w:rsidP="00E17E4E">
            <w:pPr>
              <w:jc w:val="both"/>
              <w:rPr>
                <w:rFonts w:ascii="Times New Roman" w:hAnsi="Times New Roman"/>
              </w:rPr>
            </w:pPr>
            <w:r w:rsidRPr="003E2A60">
              <w:rPr>
                <w:rFonts w:ascii="Times New Roman" w:hAnsi="Times New Roman"/>
              </w:rPr>
              <w:t xml:space="preserve">2018 год –   </w:t>
            </w:r>
            <w:r w:rsidRPr="003E2A60">
              <w:rPr>
                <w:rFonts w:ascii="Times New Roman" w:hAnsi="Times New Roman"/>
                <w:bCs/>
                <w:szCs w:val="28"/>
              </w:rPr>
              <w:t>937 389,320</w:t>
            </w:r>
            <w:r w:rsidRPr="003E2A60">
              <w:rPr>
                <w:rFonts w:ascii="Times New Roman" w:hAnsi="Times New Roman"/>
              </w:rPr>
              <w:t xml:space="preserve"> тыс. рублей;</w:t>
            </w:r>
          </w:p>
          <w:p w:rsidR="00A83218" w:rsidRPr="003E2A60" w:rsidRDefault="00A83218" w:rsidP="00E17E4E">
            <w:pPr>
              <w:jc w:val="both"/>
              <w:rPr>
                <w:rFonts w:ascii="Times New Roman" w:hAnsi="Times New Roman"/>
              </w:rPr>
            </w:pPr>
            <w:r w:rsidRPr="003E2A60">
              <w:rPr>
                <w:rFonts w:ascii="Times New Roman" w:hAnsi="Times New Roman"/>
              </w:rPr>
              <w:t xml:space="preserve">2019 год – </w:t>
            </w:r>
            <w:r w:rsidRPr="003E2A60">
              <w:rPr>
                <w:rFonts w:ascii="Times New Roman" w:hAnsi="Times New Roman"/>
                <w:bCs/>
                <w:szCs w:val="28"/>
              </w:rPr>
              <w:t xml:space="preserve">1 284 395,643 </w:t>
            </w:r>
            <w:r w:rsidRPr="003E2A60">
              <w:rPr>
                <w:rFonts w:ascii="Times New Roman" w:hAnsi="Times New Roman"/>
              </w:rPr>
              <w:t>тыс. рублей;</w:t>
            </w:r>
          </w:p>
          <w:p w:rsidR="00A83218" w:rsidRPr="003E2A60" w:rsidRDefault="00A83218" w:rsidP="00E17E4E">
            <w:pPr>
              <w:jc w:val="both"/>
              <w:rPr>
                <w:rFonts w:ascii="Times New Roman" w:hAnsi="Times New Roman"/>
              </w:rPr>
            </w:pPr>
            <w:r w:rsidRPr="003E2A60">
              <w:rPr>
                <w:rFonts w:ascii="Times New Roman" w:hAnsi="Times New Roman"/>
              </w:rPr>
              <w:t xml:space="preserve">2020 год – </w:t>
            </w:r>
            <w:r w:rsidRPr="003E2A60">
              <w:rPr>
                <w:rFonts w:ascii="Times New Roman" w:hAnsi="Times New Roman"/>
                <w:bCs/>
                <w:szCs w:val="28"/>
              </w:rPr>
              <w:t>1 </w:t>
            </w:r>
            <w:r w:rsidR="00A66375" w:rsidRPr="003E2A60">
              <w:rPr>
                <w:rFonts w:ascii="Times New Roman" w:hAnsi="Times New Roman"/>
                <w:bCs/>
                <w:szCs w:val="28"/>
              </w:rPr>
              <w:t>29</w:t>
            </w:r>
            <w:r w:rsidR="00991B66">
              <w:rPr>
                <w:rFonts w:ascii="Times New Roman" w:hAnsi="Times New Roman"/>
                <w:bCs/>
                <w:szCs w:val="28"/>
              </w:rPr>
              <w:t>5</w:t>
            </w:r>
            <w:r w:rsidRPr="003E2A60">
              <w:rPr>
                <w:rFonts w:ascii="Times New Roman" w:hAnsi="Times New Roman"/>
                <w:bCs/>
                <w:szCs w:val="28"/>
              </w:rPr>
              <w:t> </w:t>
            </w:r>
            <w:r w:rsidR="00991B66">
              <w:rPr>
                <w:rFonts w:ascii="Times New Roman" w:hAnsi="Times New Roman"/>
                <w:bCs/>
                <w:szCs w:val="28"/>
              </w:rPr>
              <w:t>198</w:t>
            </w:r>
            <w:r w:rsidRPr="003E2A60">
              <w:rPr>
                <w:rFonts w:ascii="Times New Roman" w:hAnsi="Times New Roman"/>
                <w:bCs/>
                <w:szCs w:val="28"/>
              </w:rPr>
              <w:t>,</w:t>
            </w:r>
            <w:r w:rsidR="00991B66">
              <w:rPr>
                <w:rFonts w:ascii="Times New Roman" w:hAnsi="Times New Roman"/>
                <w:bCs/>
                <w:szCs w:val="28"/>
              </w:rPr>
              <w:t>285</w:t>
            </w:r>
            <w:r w:rsidRPr="003E2A60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Pr="003E2A60">
              <w:rPr>
                <w:rFonts w:ascii="Times New Roman" w:hAnsi="Times New Roman"/>
              </w:rPr>
              <w:t>тыс. рублей</w:t>
            </w:r>
            <w:bookmarkStart w:id="2" w:name="sub_17161"/>
            <w:r w:rsidRPr="003E2A60">
              <w:rPr>
                <w:rFonts w:ascii="Times New Roman" w:hAnsi="Times New Roman"/>
              </w:rPr>
              <w:t>;</w:t>
            </w:r>
          </w:p>
          <w:p w:rsidR="00A83218" w:rsidRPr="003E2A60" w:rsidRDefault="00A83218" w:rsidP="00E17E4E">
            <w:pPr>
              <w:jc w:val="both"/>
              <w:rPr>
                <w:rFonts w:ascii="Times New Roman" w:hAnsi="Times New Roman"/>
              </w:rPr>
            </w:pPr>
            <w:r w:rsidRPr="003E2A60">
              <w:rPr>
                <w:rFonts w:ascii="Times New Roman" w:hAnsi="Times New Roman"/>
              </w:rPr>
              <w:t xml:space="preserve">2021 год – </w:t>
            </w:r>
            <w:r w:rsidRPr="003E2A60">
              <w:rPr>
                <w:rFonts w:ascii="Times New Roman" w:hAnsi="Times New Roman"/>
                <w:bCs/>
                <w:szCs w:val="28"/>
              </w:rPr>
              <w:t>1 </w:t>
            </w:r>
            <w:r w:rsidR="00587547">
              <w:rPr>
                <w:rFonts w:ascii="Times New Roman" w:hAnsi="Times New Roman"/>
                <w:bCs/>
                <w:szCs w:val="28"/>
              </w:rPr>
              <w:t>563</w:t>
            </w:r>
            <w:r w:rsidRPr="003E2A60">
              <w:rPr>
                <w:rFonts w:ascii="Times New Roman" w:hAnsi="Times New Roman"/>
                <w:bCs/>
                <w:szCs w:val="28"/>
              </w:rPr>
              <w:t> </w:t>
            </w:r>
            <w:r w:rsidR="00587547">
              <w:rPr>
                <w:rFonts w:ascii="Times New Roman" w:hAnsi="Times New Roman"/>
                <w:bCs/>
                <w:szCs w:val="28"/>
              </w:rPr>
              <w:t>824</w:t>
            </w:r>
            <w:r w:rsidRPr="003E2A60">
              <w:rPr>
                <w:rFonts w:ascii="Times New Roman" w:hAnsi="Times New Roman"/>
                <w:bCs/>
                <w:szCs w:val="28"/>
              </w:rPr>
              <w:t>,</w:t>
            </w:r>
            <w:r w:rsidR="00587547">
              <w:rPr>
                <w:rFonts w:ascii="Times New Roman" w:hAnsi="Times New Roman"/>
                <w:bCs/>
                <w:szCs w:val="28"/>
              </w:rPr>
              <w:t>664</w:t>
            </w:r>
            <w:r w:rsidRPr="003E2A60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Pr="003E2A60">
              <w:rPr>
                <w:rFonts w:ascii="Times New Roman" w:hAnsi="Times New Roman"/>
              </w:rPr>
              <w:t>тыс. рублей;</w:t>
            </w:r>
          </w:p>
          <w:p w:rsidR="00A83218" w:rsidRPr="003E2A60" w:rsidRDefault="00A83218" w:rsidP="00E17E4E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3E2A60">
              <w:rPr>
                <w:rFonts w:ascii="Times New Roman" w:hAnsi="Times New Roman"/>
                <w:bCs/>
                <w:szCs w:val="28"/>
              </w:rPr>
              <w:lastRenderedPageBreak/>
              <w:t xml:space="preserve">2022 год – </w:t>
            </w:r>
            <w:r w:rsidR="003020D8">
              <w:rPr>
                <w:rFonts w:ascii="Times New Roman" w:hAnsi="Times New Roman"/>
                <w:bCs/>
                <w:szCs w:val="28"/>
              </w:rPr>
              <w:t>2</w:t>
            </w:r>
            <w:r w:rsidR="00FE7F44" w:rsidRPr="003E2A60">
              <w:rPr>
                <w:rFonts w:ascii="Times New Roman" w:hAnsi="Times New Roman"/>
              </w:rPr>
              <w:t> </w:t>
            </w:r>
            <w:r w:rsidR="003020D8">
              <w:rPr>
                <w:rFonts w:ascii="Times New Roman" w:hAnsi="Times New Roman"/>
              </w:rPr>
              <w:t>528</w:t>
            </w:r>
            <w:r w:rsidR="00FE7F44" w:rsidRPr="003E2A60">
              <w:rPr>
                <w:rFonts w:ascii="Times New Roman" w:hAnsi="Times New Roman"/>
              </w:rPr>
              <w:t> </w:t>
            </w:r>
            <w:r w:rsidR="003020D8">
              <w:rPr>
                <w:rFonts w:ascii="Times New Roman" w:hAnsi="Times New Roman"/>
              </w:rPr>
              <w:t>137</w:t>
            </w:r>
            <w:r w:rsidR="00FE7F44" w:rsidRPr="003E2A60">
              <w:rPr>
                <w:rFonts w:ascii="Times New Roman" w:hAnsi="Times New Roman"/>
              </w:rPr>
              <w:t>,</w:t>
            </w:r>
            <w:r w:rsidR="003020D8">
              <w:rPr>
                <w:rFonts w:ascii="Times New Roman" w:hAnsi="Times New Roman"/>
              </w:rPr>
              <w:t>295</w:t>
            </w:r>
            <w:r w:rsidRPr="003E2A60">
              <w:rPr>
                <w:rFonts w:ascii="Times New Roman" w:hAnsi="Times New Roman"/>
                <w:bCs/>
                <w:szCs w:val="28"/>
              </w:rPr>
              <w:t xml:space="preserve"> тыс. рублей;</w:t>
            </w:r>
          </w:p>
          <w:p w:rsidR="00A83218" w:rsidRPr="003E2A60" w:rsidRDefault="00A83218" w:rsidP="00E17E4E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3E2A60">
              <w:rPr>
                <w:rFonts w:ascii="Times New Roman" w:hAnsi="Times New Roman"/>
                <w:bCs/>
                <w:szCs w:val="28"/>
              </w:rPr>
              <w:t xml:space="preserve">2023 год – </w:t>
            </w:r>
            <w:r w:rsidR="008D1241">
              <w:rPr>
                <w:rFonts w:ascii="Times New Roman" w:hAnsi="Times New Roman"/>
                <w:bCs/>
                <w:szCs w:val="28"/>
              </w:rPr>
              <w:t>2</w:t>
            </w:r>
            <w:r w:rsidRPr="003E2A60">
              <w:rPr>
                <w:rFonts w:ascii="Times New Roman" w:hAnsi="Times New Roman"/>
              </w:rPr>
              <w:t xml:space="preserve"> </w:t>
            </w:r>
            <w:r w:rsidR="003020D8">
              <w:rPr>
                <w:rFonts w:ascii="Times New Roman" w:hAnsi="Times New Roman"/>
              </w:rPr>
              <w:t>459</w:t>
            </w:r>
            <w:r w:rsidRPr="003E2A60">
              <w:rPr>
                <w:rFonts w:ascii="Times New Roman" w:hAnsi="Times New Roman"/>
              </w:rPr>
              <w:t xml:space="preserve"> </w:t>
            </w:r>
            <w:r w:rsidR="008D1241">
              <w:rPr>
                <w:rFonts w:ascii="Times New Roman" w:hAnsi="Times New Roman"/>
              </w:rPr>
              <w:t>8</w:t>
            </w:r>
            <w:r w:rsidR="003020D8">
              <w:rPr>
                <w:rFonts w:ascii="Times New Roman" w:hAnsi="Times New Roman"/>
              </w:rPr>
              <w:t>37</w:t>
            </w:r>
            <w:r w:rsidRPr="003E2A60">
              <w:rPr>
                <w:rFonts w:ascii="Times New Roman" w:hAnsi="Times New Roman"/>
              </w:rPr>
              <w:t>,</w:t>
            </w:r>
            <w:r w:rsidR="003020D8">
              <w:rPr>
                <w:rFonts w:ascii="Times New Roman" w:hAnsi="Times New Roman"/>
              </w:rPr>
              <w:t>133</w:t>
            </w:r>
            <w:r w:rsidRPr="003E2A60">
              <w:rPr>
                <w:rFonts w:ascii="Times New Roman" w:hAnsi="Times New Roman"/>
                <w:bCs/>
                <w:szCs w:val="28"/>
              </w:rPr>
              <w:t xml:space="preserve"> тыс. рублей;</w:t>
            </w:r>
          </w:p>
          <w:p w:rsidR="00A83218" w:rsidRPr="00C23C35" w:rsidRDefault="00A83218" w:rsidP="00E17E4E">
            <w:pPr>
              <w:jc w:val="both"/>
              <w:rPr>
                <w:rFonts w:ascii="Times New Roman" w:hAnsi="Times New Roman"/>
              </w:rPr>
            </w:pPr>
            <w:r w:rsidRPr="003E2A60">
              <w:rPr>
                <w:rFonts w:ascii="Times New Roman" w:hAnsi="Times New Roman"/>
                <w:bCs/>
                <w:szCs w:val="28"/>
              </w:rPr>
              <w:t xml:space="preserve">2024 год – </w:t>
            </w:r>
            <w:r w:rsidR="003020D8">
              <w:rPr>
                <w:rFonts w:ascii="Times New Roman" w:hAnsi="Times New Roman"/>
                <w:bCs/>
                <w:szCs w:val="28"/>
              </w:rPr>
              <w:t>2</w:t>
            </w:r>
            <w:r w:rsidRPr="003E2A60">
              <w:rPr>
                <w:rFonts w:ascii="Times New Roman" w:hAnsi="Times New Roman"/>
              </w:rPr>
              <w:t xml:space="preserve"> </w:t>
            </w:r>
            <w:r w:rsidR="003020D8">
              <w:rPr>
                <w:rFonts w:ascii="Times New Roman" w:hAnsi="Times New Roman"/>
              </w:rPr>
              <w:t>016</w:t>
            </w:r>
            <w:r w:rsidRPr="003E2A60">
              <w:rPr>
                <w:rFonts w:ascii="Times New Roman" w:hAnsi="Times New Roman"/>
              </w:rPr>
              <w:t xml:space="preserve"> </w:t>
            </w:r>
            <w:r w:rsidR="003020D8">
              <w:rPr>
                <w:rFonts w:ascii="Times New Roman" w:hAnsi="Times New Roman"/>
              </w:rPr>
              <w:t>941</w:t>
            </w:r>
            <w:r w:rsidRPr="003E2A60">
              <w:rPr>
                <w:rFonts w:ascii="Times New Roman" w:hAnsi="Times New Roman"/>
              </w:rPr>
              <w:t>,</w:t>
            </w:r>
            <w:r w:rsidR="003020D8">
              <w:rPr>
                <w:rFonts w:ascii="Times New Roman" w:hAnsi="Times New Roman"/>
              </w:rPr>
              <w:t>021</w:t>
            </w:r>
            <w:r w:rsidRPr="003E2A60">
              <w:rPr>
                <w:rFonts w:ascii="Times New Roman" w:hAnsi="Times New Roman"/>
                <w:bCs/>
                <w:szCs w:val="28"/>
              </w:rPr>
              <w:t xml:space="preserve"> тыс. рублей</w:t>
            </w:r>
            <w:bookmarkEnd w:id="2"/>
            <w:r w:rsidRPr="003E2A60">
              <w:rPr>
                <w:rFonts w:ascii="Times New Roman" w:hAnsi="Times New Roman"/>
                <w:bCs/>
                <w:szCs w:val="28"/>
              </w:rPr>
              <w:t>.</w:t>
            </w:r>
          </w:p>
          <w:p w:rsidR="00A83218" w:rsidRPr="003E2A60" w:rsidRDefault="00A83218" w:rsidP="00E17E4E">
            <w:pPr>
              <w:jc w:val="both"/>
              <w:rPr>
                <w:rFonts w:ascii="Times New Roman" w:hAnsi="Times New Roman"/>
              </w:rPr>
            </w:pPr>
            <w:r w:rsidRPr="00A66375">
              <w:rPr>
                <w:rFonts w:ascii="Times New Roman" w:hAnsi="Times New Roman"/>
              </w:rPr>
              <w:t xml:space="preserve">Объем ассигнований, источником которых </w:t>
            </w:r>
            <w:r w:rsidRPr="003E2A60">
              <w:rPr>
                <w:rFonts w:ascii="Times New Roman" w:hAnsi="Times New Roman"/>
              </w:rPr>
              <w:t xml:space="preserve">является областной бюджет, составляет        </w:t>
            </w:r>
            <w:r w:rsidR="009F61CB">
              <w:rPr>
                <w:rFonts w:ascii="Times New Roman" w:hAnsi="Times New Roman"/>
                <w:bCs/>
                <w:szCs w:val="28"/>
              </w:rPr>
              <w:t>12 928 692,954</w:t>
            </w:r>
            <w:r w:rsidRPr="003E2A60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Pr="003E2A60">
              <w:rPr>
                <w:rFonts w:ascii="Times New Roman" w:hAnsi="Times New Roman"/>
              </w:rPr>
              <w:t>тыс. рублей, в том числе по годам:</w:t>
            </w:r>
          </w:p>
          <w:p w:rsidR="00A83218" w:rsidRPr="003E2A60" w:rsidRDefault="00A83218" w:rsidP="00E17E4E">
            <w:pPr>
              <w:jc w:val="both"/>
              <w:rPr>
                <w:rFonts w:ascii="Times New Roman" w:hAnsi="Times New Roman"/>
              </w:rPr>
            </w:pPr>
            <w:r w:rsidRPr="003E2A60">
              <w:rPr>
                <w:rFonts w:ascii="Times New Roman" w:hAnsi="Times New Roman"/>
              </w:rPr>
              <w:t>2014 год –   569 158,610 тыс. рублей;</w:t>
            </w:r>
          </w:p>
          <w:p w:rsidR="00A83218" w:rsidRPr="003E2A60" w:rsidRDefault="00A83218" w:rsidP="00E17E4E">
            <w:pPr>
              <w:jc w:val="both"/>
              <w:rPr>
                <w:rFonts w:ascii="Times New Roman" w:hAnsi="Times New Roman"/>
              </w:rPr>
            </w:pPr>
            <w:r w:rsidRPr="003E2A60">
              <w:rPr>
                <w:rFonts w:ascii="Times New Roman" w:hAnsi="Times New Roman"/>
              </w:rPr>
              <w:t>2015 год –   442 471,892 тыс. рублей;</w:t>
            </w:r>
          </w:p>
          <w:p w:rsidR="00A83218" w:rsidRPr="003E2A60" w:rsidRDefault="00A83218" w:rsidP="00E17E4E">
            <w:pPr>
              <w:jc w:val="both"/>
              <w:rPr>
                <w:rFonts w:ascii="Times New Roman" w:hAnsi="Times New Roman"/>
              </w:rPr>
            </w:pPr>
            <w:r w:rsidRPr="003E2A60">
              <w:rPr>
                <w:rFonts w:ascii="Times New Roman" w:hAnsi="Times New Roman"/>
              </w:rPr>
              <w:t>2016 год –   558 198,301 тыс. рублей;</w:t>
            </w:r>
          </w:p>
          <w:p w:rsidR="00A83218" w:rsidRPr="003E2A60" w:rsidRDefault="00A83218" w:rsidP="00E17E4E">
            <w:pPr>
              <w:jc w:val="both"/>
              <w:rPr>
                <w:rFonts w:ascii="Times New Roman" w:hAnsi="Times New Roman"/>
              </w:rPr>
            </w:pPr>
            <w:r w:rsidRPr="003E2A60">
              <w:rPr>
                <w:rFonts w:ascii="Times New Roman" w:hAnsi="Times New Roman"/>
              </w:rPr>
              <w:t>2017 год –   914 466,090 тыс. рублей;</w:t>
            </w:r>
          </w:p>
          <w:p w:rsidR="00A83218" w:rsidRPr="003E2A60" w:rsidRDefault="00A83218" w:rsidP="00E17E4E">
            <w:pPr>
              <w:jc w:val="both"/>
              <w:rPr>
                <w:rFonts w:ascii="Times New Roman" w:hAnsi="Times New Roman"/>
              </w:rPr>
            </w:pPr>
            <w:r w:rsidRPr="003E2A60">
              <w:rPr>
                <w:rFonts w:ascii="Times New Roman" w:hAnsi="Times New Roman"/>
              </w:rPr>
              <w:t xml:space="preserve">2018 год –   </w:t>
            </w:r>
            <w:r w:rsidRPr="003E2A60">
              <w:rPr>
                <w:rFonts w:ascii="Times New Roman" w:hAnsi="Times New Roman"/>
                <w:bCs/>
                <w:szCs w:val="28"/>
              </w:rPr>
              <w:t xml:space="preserve">888 833,020 </w:t>
            </w:r>
            <w:r w:rsidRPr="003E2A60">
              <w:rPr>
                <w:rFonts w:ascii="Times New Roman" w:hAnsi="Times New Roman"/>
              </w:rPr>
              <w:t>тыс. рублей;</w:t>
            </w:r>
          </w:p>
          <w:p w:rsidR="00A83218" w:rsidRPr="003E2A60" w:rsidRDefault="00A83218" w:rsidP="00E17E4E">
            <w:pPr>
              <w:jc w:val="both"/>
              <w:rPr>
                <w:rFonts w:ascii="Times New Roman" w:hAnsi="Times New Roman"/>
              </w:rPr>
            </w:pPr>
            <w:r w:rsidRPr="003E2A60">
              <w:rPr>
                <w:rFonts w:ascii="Times New Roman" w:hAnsi="Times New Roman"/>
              </w:rPr>
              <w:t xml:space="preserve">2019 год – </w:t>
            </w:r>
            <w:r w:rsidRPr="003E2A60">
              <w:rPr>
                <w:rFonts w:ascii="Times New Roman" w:hAnsi="Times New Roman"/>
                <w:bCs/>
                <w:szCs w:val="28"/>
              </w:rPr>
              <w:t xml:space="preserve">1 175 276,643 </w:t>
            </w:r>
            <w:r w:rsidRPr="003E2A60">
              <w:rPr>
                <w:rFonts w:ascii="Times New Roman" w:hAnsi="Times New Roman"/>
              </w:rPr>
              <w:t>тыс. рублей;</w:t>
            </w:r>
          </w:p>
          <w:p w:rsidR="00A83218" w:rsidRPr="003E2A60" w:rsidRDefault="00A83218" w:rsidP="00E17E4E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3E2A60">
              <w:rPr>
                <w:rFonts w:ascii="Times New Roman" w:hAnsi="Times New Roman"/>
              </w:rPr>
              <w:t xml:space="preserve">2020 год – </w:t>
            </w:r>
            <w:r w:rsidRPr="003E2A60">
              <w:rPr>
                <w:rFonts w:ascii="Times New Roman" w:hAnsi="Times New Roman"/>
                <w:bCs/>
                <w:szCs w:val="28"/>
              </w:rPr>
              <w:t>1 </w:t>
            </w:r>
            <w:r w:rsidR="00A66375" w:rsidRPr="003E2A60">
              <w:rPr>
                <w:rFonts w:ascii="Times New Roman" w:hAnsi="Times New Roman"/>
                <w:bCs/>
                <w:szCs w:val="28"/>
              </w:rPr>
              <w:t>2</w:t>
            </w:r>
            <w:r w:rsidR="005E1085">
              <w:rPr>
                <w:rFonts w:ascii="Times New Roman" w:hAnsi="Times New Roman"/>
                <w:bCs/>
                <w:szCs w:val="28"/>
              </w:rPr>
              <w:t>2</w:t>
            </w:r>
            <w:r w:rsidR="00FE7F44" w:rsidRPr="003E2A60">
              <w:rPr>
                <w:rFonts w:ascii="Times New Roman" w:hAnsi="Times New Roman"/>
                <w:bCs/>
                <w:szCs w:val="28"/>
              </w:rPr>
              <w:t>8</w:t>
            </w:r>
            <w:r w:rsidRPr="003E2A60">
              <w:rPr>
                <w:rFonts w:ascii="Times New Roman" w:hAnsi="Times New Roman"/>
                <w:bCs/>
                <w:szCs w:val="28"/>
              </w:rPr>
              <w:t> </w:t>
            </w:r>
            <w:r w:rsidR="005E1085">
              <w:rPr>
                <w:rFonts w:ascii="Times New Roman" w:hAnsi="Times New Roman"/>
                <w:bCs/>
                <w:szCs w:val="28"/>
              </w:rPr>
              <w:t>560</w:t>
            </w:r>
            <w:r w:rsidRPr="003E2A60">
              <w:rPr>
                <w:rFonts w:ascii="Times New Roman" w:hAnsi="Times New Roman"/>
                <w:bCs/>
                <w:szCs w:val="28"/>
              </w:rPr>
              <w:t>,</w:t>
            </w:r>
            <w:r w:rsidR="005E1085">
              <w:rPr>
                <w:rFonts w:ascii="Times New Roman" w:hAnsi="Times New Roman"/>
                <w:bCs/>
                <w:szCs w:val="28"/>
              </w:rPr>
              <w:t>885</w:t>
            </w:r>
            <w:r w:rsidRPr="003E2A60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Pr="003E2A60">
              <w:rPr>
                <w:rFonts w:ascii="Times New Roman" w:hAnsi="Times New Roman"/>
              </w:rPr>
              <w:t>тыс. рублей;</w:t>
            </w:r>
          </w:p>
          <w:p w:rsidR="00A83218" w:rsidRPr="003E2A60" w:rsidRDefault="00A83218" w:rsidP="00E17E4E">
            <w:pPr>
              <w:jc w:val="both"/>
              <w:rPr>
                <w:rFonts w:ascii="Times New Roman" w:hAnsi="Times New Roman"/>
              </w:rPr>
            </w:pPr>
            <w:r w:rsidRPr="003E2A60">
              <w:rPr>
                <w:rFonts w:ascii="Times New Roman" w:hAnsi="Times New Roman"/>
              </w:rPr>
              <w:t xml:space="preserve">2021 год – </w:t>
            </w:r>
            <w:r w:rsidR="005E1085">
              <w:rPr>
                <w:rFonts w:ascii="Times New Roman" w:hAnsi="Times New Roman"/>
              </w:rPr>
              <w:t>1</w:t>
            </w:r>
            <w:r w:rsidR="005E1085">
              <w:rPr>
                <w:rFonts w:ascii="Times New Roman" w:hAnsi="Times New Roman"/>
                <w:bCs/>
                <w:szCs w:val="28"/>
              </w:rPr>
              <w:t> </w:t>
            </w:r>
            <w:r w:rsidR="00587547">
              <w:rPr>
                <w:rFonts w:ascii="Times New Roman" w:hAnsi="Times New Roman"/>
              </w:rPr>
              <w:t>442</w:t>
            </w:r>
            <w:r w:rsidR="005E1085">
              <w:rPr>
                <w:rFonts w:ascii="Times New Roman" w:hAnsi="Times New Roman"/>
              </w:rPr>
              <w:t xml:space="preserve"> 5</w:t>
            </w:r>
            <w:r w:rsidR="00587547">
              <w:rPr>
                <w:rFonts w:ascii="Times New Roman" w:hAnsi="Times New Roman"/>
              </w:rPr>
              <w:t>84</w:t>
            </w:r>
            <w:r w:rsidRPr="003E2A60">
              <w:rPr>
                <w:rFonts w:ascii="Times New Roman" w:hAnsi="Times New Roman"/>
                <w:bCs/>
                <w:szCs w:val="28"/>
              </w:rPr>
              <w:t>,</w:t>
            </w:r>
            <w:r w:rsidR="00587547">
              <w:rPr>
                <w:rFonts w:ascii="Times New Roman" w:hAnsi="Times New Roman"/>
                <w:bCs/>
                <w:szCs w:val="28"/>
              </w:rPr>
              <w:t>564</w:t>
            </w:r>
            <w:r w:rsidRPr="003E2A60">
              <w:rPr>
                <w:rFonts w:ascii="Times New Roman" w:hAnsi="Times New Roman"/>
              </w:rPr>
              <w:t xml:space="preserve"> тыс. рублей;</w:t>
            </w:r>
          </w:p>
          <w:p w:rsidR="00A83218" w:rsidRPr="003E2A60" w:rsidRDefault="004B58EA" w:rsidP="00E17E4E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3E2A60">
              <w:rPr>
                <w:rFonts w:ascii="Times New Roman" w:hAnsi="Times New Roman"/>
                <w:bCs/>
                <w:szCs w:val="28"/>
              </w:rPr>
              <w:t xml:space="preserve">2022 год – </w:t>
            </w:r>
            <w:r w:rsidR="009F61CB">
              <w:rPr>
                <w:rFonts w:ascii="Times New Roman" w:hAnsi="Times New Roman"/>
                <w:bCs/>
                <w:szCs w:val="28"/>
              </w:rPr>
              <w:t>1 864 694,095</w:t>
            </w:r>
            <w:r w:rsidR="00A83218" w:rsidRPr="003E2A60">
              <w:rPr>
                <w:rFonts w:ascii="Times New Roman" w:hAnsi="Times New Roman"/>
                <w:bCs/>
                <w:szCs w:val="28"/>
              </w:rPr>
              <w:t xml:space="preserve"> тыс. рублей;</w:t>
            </w:r>
          </w:p>
          <w:p w:rsidR="00A83218" w:rsidRPr="003E2A60" w:rsidRDefault="00A83218" w:rsidP="00E17E4E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3E2A60">
              <w:rPr>
                <w:rFonts w:ascii="Times New Roman" w:hAnsi="Times New Roman"/>
                <w:bCs/>
                <w:szCs w:val="28"/>
              </w:rPr>
              <w:t xml:space="preserve">2023 год – </w:t>
            </w:r>
            <w:r w:rsidR="009F61CB">
              <w:rPr>
                <w:rFonts w:ascii="Times New Roman" w:hAnsi="Times New Roman"/>
                <w:bCs/>
                <w:szCs w:val="28"/>
              </w:rPr>
              <w:t>2 029 727,333</w:t>
            </w:r>
            <w:r w:rsidRPr="003E2A60">
              <w:rPr>
                <w:rFonts w:ascii="Times New Roman" w:hAnsi="Times New Roman"/>
                <w:bCs/>
                <w:szCs w:val="28"/>
              </w:rPr>
              <w:t xml:space="preserve"> тыс. рублей;</w:t>
            </w:r>
          </w:p>
          <w:p w:rsidR="00A83218" w:rsidRPr="003E2A60" w:rsidRDefault="00A83218" w:rsidP="00E17E4E">
            <w:pPr>
              <w:jc w:val="both"/>
              <w:rPr>
                <w:rFonts w:ascii="Times New Roman" w:hAnsi="Times New Roman"/>
              </w:rPr>
            </w:pPr>
            <w:r w:rsidRPr="003E2A60">
              <w:rPr>
                <w:rFonts w:ascii="Times New Roman" w:hAnsi="Times New Roman"/>
                <w:bCs/>
                <w:szCs w:val="28"/>
              </w:rPr>
              <w:t xml:space="preserve">2024 год – </w:t>
            </w:r>
            <w:bookmarkStart w:id="3" w:name="_GoBack"/>
            <w:bookmarkEnd w:id="3"/>
            <w:r w:rsidR="009F61CB">
              <w:rPr>
                <w:rFonts w:ascii="Times New Roman" w:hAnsi="Times New Roman"/>
                <w:bCs/>
                <w:szCs w:val="28"/>
              </w:rPr>
              <w:t>1 814 721,521</w:t>
            </w:r>
            <w:r w:rsidRPr="003E2A60">
              <w:rPr>
                <w:rFonts w:ascii="Times New Roman" w:hAnsi="Times New Roman"/>
                <w:bCs/>
                <w:szCs w:val="28"/>
              </w:rPr>
              <w:t xml:space="preserve"> тыс. рублей</w:t>
            </w:r>
            <w:r w:rsidRPr="003E2A60">
              <w:rPr>
                <w:rFonts w:ascii="Times New Roman" w:hAnsi="Times New Roman"/>
              </w:rPr>
              <w:t>.</w:t>
            </w:r>
          </w:p>
          <w:p w:rsidR="00A83218" w:rsidRPr="003E2A60" w:rsidRDefault="00A83218" w:rsidP="00E17E4E">
            <w:pPr>
              <w:jc w:val="both"/>
              <w:rPr>
                <w:rFonts w:ascii="Times New Roman" w:hAnsi="Times New Roman"/>
              </w:rPr>
            </w:pPr>
            <w:r w:rsidRPr="003E2A60">
              <w:rPr>
                <w:rFonts w:ascii="Times New Roman" w:hAnsi="Times New Roman"/>
              </w:rPr>
              <w:t xml:space="preserve">Объем ассигнований, источником финансового обеспечения которых является федеральный бюджет, составляет </w:t>
            </w:r>
            <w:r w:rsidR="00E17E4E">
              <w:rPr>
                <w:rFonts w:ascii="Times New Roman" w:hAnsi="Times New Roman"/>
                <w:bCs/>
                <w:szCs w:val="28"/>
              </w:rPr>
              <w:t>1 814 357,578</w:t>
            </w:r>
            <w:r w:rsidRPr="003E2A60">
              <w:rPr>
                <w:rFonts w:ascii="Times New Roman" w:hAnsi="Times New Roman"/>
              </w:rPr>
              <w:t xml:space="preserve"> тыс. рублей, в том числе по годам:</w:t>
            </w:r>
          </w:p>
          <w:p w:rsidR="00A83218" w:rsidRPr="003E2A60" w:rsidRDefault="00A83218" w:rsidP="00E17E4E">
            <w:pPr>
              <w:jc w:val="both"/>
              <w:rPr>
                <w:rFonts w:ascii="Times New Roman" w:hAnsi="Times New Roman"/>
              </w:rPr>
            </w:pPr>
            <w:r w:rsidRPr="003E2A60">
              <w:rPr>
                <w:rFonts w:ascii="Times New Roman" w:hAnsi="Times New Roman"/>
              </w:rPr>
              <w:t>2014 год –  99 429,377 тыс. рублей;</w:t>
            </w:r>
          </w:p>
          <w:p w:rsidR="00A83218" w:rsidRPr="003E2A60" w:rsidRDefault="00A83218" w:rsidP="00E17E4E">
            <w:pPr>
              <w:jc w:val="both"/>
              <w:rPr>
                <w:rFonts w:ascii="Times New Roman" w:hAnsi="Times New Roman"/>
              </w:rPr>
            </w:pPr>
            <w:r w:rsidRPr="003E2A60">
              <w:rPr>
                <w:rFonts w:ascii="Times New Roman" w:hAnsi="Times New Roman"/>
              </w:rPr>
              <w:t>2015 год –  22 612,635 тыс. рублей;</w:t>
            </w:r>
          </w:p>
          <w:p w:rsidR="00A83218" w:rsidRPr="003E2A60" w:rsidRDefault="00A83218" w:rsidP="00E17E4E">
            <w:pPr>
              <w:jc w:val="both"/>
              <w:rPr>
                <w:rFonts w:ascii="Times New Roman" w:hAnsi="Times New Roman"/>
              </w:rPr>
            </w:pPr>
            <w:r w:rsidRPr="003E2A60">
              <w:rPr>
                <w:rFonts w:ascii="Times New Roman" w:hAnsi="Times New Roman"/>
              </w:rPr>
              <w:t>2016 год –    9 084,766 тыс. рублей;</w:t>
            </w:r>
          </w:p>
          <w:p w:rsidR="00A83218" w:rsidRPr="003E2A60" w:rsidRDefault="00A83218" w:rsidP="00E17E4E">
            <w:pPr>
              <w:jc w:val="both"/>
              <w:rPr>
                <w:rFonts w:ascii="Times New Roman" w:hAnsi="Times New Roman"/>
              </w:rPr>
            </w:pPr>
            <w:r w:rsidRPr="003E2A60">
              <w:rPr>
                <w:rFonts w:ascii="Times New Roman" w:hAnsi="Times New Roman"/>
              </w:rPr>
              <w:t xml:space="preserve">2017 год – </w:t>
            </w:r>
            <w:r w:rsidR="005E1085">
              <w:rPr>
                <w:rFonts w:ascii="Times New Roman" w:hAnsi="Times New Roman"/>
              </w:rPr>
              <w:t xml:space="preserve"> </w:t>
            </w:r>
            <w:r w:rsidRPr="003E2A60">
              <w:rPr>
                <w:rFonts w:ascii="Times New Roman" w:hAnsi="Times New Roman"/>
              </w:rPr>
              <w:t xml:space="preserve"> 41 905,500 тыс. рублей;</w:t>
            </w:r>
          </w:p>
          <w:p w:rsidR="00A83218" w:rsidRPr="003E2A60" w:rsidRDefault="00A83218" w:rsidP="00E17E4E">
            <w:pPr>
              <w:jc w:val="both"/>
              <w:rPr>
                <w:rFonts w:ascii="Times New Roman" w:hAnsi="Times New Roman"/>
              </w:rPr>
            </w:pPr>
            <w:r w:rsidRPr="003E2A60">
              <w:rPr>
                <w:rFonts w:ascii="Times New Roman" w:hAnsi="Times New Roman"/>
              </w:rPr>
              <w:t>2018 год –   48 556,300 тыс. рублей;</w:t>
            </w:r>
          </w:p>
          <w:p w:rsidR="00A83218" w:rsidRPr="003E2A60" w:rsidRDefault="00A83218" w:rsidP="00E17E4E">
            <w:pPr>
              <w:jc w:val="both"/>
              <w:rPr>
                <w:rFonts w:ascii="Times New Roman" w:hAnsi="Times New Roman"/>
              </w:rPr>
            </w:pPr>
            <w:r w:rsidRPr="003E2A60">
              <w:rPr>
                <w:rFonts w:ascii="Times New Roman" w:hAnsi="Times New Roman"/>
              </w:rPr>
              <w:t xml:space="preserve">2019 год – </w:t>
            </w:r>
            <w:r w:rsidRPr="003E2A60">
              <w:rPr>
                <w:rFonts w:ascii="Times New Roman" w:hAnsi="Times New Roman"/>
                <w:bCs/>
                <w:szCs w:val="28"/>
              </w:rPr>
              <w:t>109 119,000</w:t>
            </w:r>
            <w:r w:rsidRPr="003E2A60">
              <w:rPr>
                <w:rFonts w:ascii="Times New Roman" w:hAnsi="Times New Roman"/>
              </w:rPr>
              <w:t xml:space="preserve"> тыс. рублей;</w:t>
            </w:r>
          </w:p>
          <w:p w:rsidR="00A83218" w:rsidRPr="003E2A60" w:rsidRDefault="00A83218" w:rsidP="00E17E4E">
            <w:pPr>
              <w:jc w:val="both"/>
              <w:rPr>
                <w:rFonts w:ascii="Times New Roman" w:hAnsi="Times New Roman"/>
              </w:rPr>
            </w:pPr>
            <w:r w:rsidRPr="003E2A60">
              <w:rPr>
                <w:rFonts w:ascii="Times New Roman" w:hAnsi="Times New Roman"/>
              </w:rPr>
              <w:t xml:space="preserve">2020 год –   </w:t>
            </w:r>
            <w:r w:rsidRPr="003E2A60">
              <w:rPr>
                <w:rFonts w:ascii="Times New Roman" w:hAnsi="Times New Roman"/>
                <w:bCs/>
                <w:szCs w:val="28"/>
              </w:rPr>
              <w:t>6</w:t>
            </w:r>
            <w:r w:rsidR="005E1085">
              <w:rPr>
                <w:rFonts w:ascii="Times New Roman" w:hAnsi="Times New Roman"/>
                <w:bCs/>
                <w:szCs w:val="28"/>
              </w:rPr>
              <w:t>6</w:t>
            </w:r>
            <w:r w:rsidRPr="003E2A60">
              <w:rPr>
                <w:rFonts w:ascii="Times New Roman" w:hAnsi="Times New Roman"/>
                <w:bCs/>
                <w:szCs w:val="28"/>
              </w:rPr>
              <w:t> 637,40</w:t>
            </w:r>
            <w:r w:rsidRPr="003E2A60">
              <w:rPr>
                <w:rFonts w:ascii="Times New Roman" w:hAnsi="Times New Roman"/>
              </w:rPr>
              <w:t>0</w:t>
            </w:r>
            <w:r w:rsidR="005E1085">
              <w:rPr>
                <w:rFonts w:ascii="Times New Roman" w:hAnsi="Times New Roman"/>
              </w:rPr>
              <w:t xml:space="preserve"> </w:t>
            </w:r>
            <w:r w:rsidRPr="003E2A60">
              <w:rPr>
                <w:rFonts w:ascii="Times New Roman" w:hAnsi="Times New Roman"/>
              </w:rPr>
              <w:t>тыс. рублей;</w:t>
            </w:r>
          </w:p>
          <w:p w:rsidR="00A83218" w:rsidRPr="003E2A60" w:rsidRDefault="00A83218" w:rsidP="00E17E4E">
            <w:pPr>
              <w:jc w:val="both"/>
              <w:rPr>
                <w:rFonts w:ascii="Times New Roman" w:hAnsi="Times New Roman"/>
              </w:rPr>
            </w:pPr>
            <w:r w:rsidRPr="003E2A60">
              <w:rPr>
                <w:rFonts w:ascii="Times New Roman" w:hAnsi="Times New Roman"/>
              </w:rPr>
              <w:t xml:space="preserve">2021 год – </w:t>
            </w:r>
            <w:r w:rsidRPr="003E2A60">
              <w:rPr>
                <w:rFonts w:ascii="Times New Roman" w:hAnsi="Times New Roman"/>
                <w:bCs/>
                <w:szCs w:val="28"/>
              </w:rPr>
              <w:t>1</w:t>
            </w:r>
            <w:r w:rsidR="005E1085">
              <w:rPr>
                <w:rFonts w:ascii="Times New Roman" w:hAnsi="Times New Roman"/>
                <w:bCs/>
                <w:szCs w:val="28"/>
              </w:rPr>
              <w:t>21</w:t>
            </w:r>
            <w:r w:rsidRPr="003E2A60">
              <w:rPr>
                <w:rFonts w:ascii="Times New Roman" w:hAnsi="Times New Roman"/>
                <w:bCs/>
                <w:szCs w:val="28"/>
              </w:rPr>
              <w:t> </w:t>
            </w:r>
            <w:r w:rsidR="005E1085">
              <w:rPr>
                <w:rFonts w:ascii="Times New Roman" w:hAnsi="Times New Roman"/>
                <w:bCs/>
                <w:szCs w:val="28"/>
              </w:rPr>
              <w:t>240</w:t>
            </w:r>
            <w:r w:rsidRPr="003E2A60">
              <w:rPr>
                <w:rFonts w:ascii="Times New Roman" w:hAnsi="Times New Roman"/>
                <w:bCs/>
                <w:szCs w:val="28"/>
              </w:rPr>
              <w:t>,</w:t>
            </w:r>
            <w:r w:rsidR="005E1085">
              <w:rPr>
                <w:rFonts w:ascii="Times New Roman" w:hAnsi="Times New Roman"/>
                <w:bCs/>
                <w:szCs w:val="28"/>
              </w:rPr>
              <w:t>1</w:t>
            </w:r>
            <w:r w:rsidRPr="003E2A60">
              <w:rPr>
                <w:rFonts w:ascii="Times New Roman" w:hAnsi="Times New Roman"/>
                <w:bCs/>
                <w:szCs w:val="28"/>
              </w:rPr>
              <w:t>00</w:t>
            </w:r>
            <w:r w:rsidRPr="003E2A60">
              <w:rPr>
                <w:rFonts w:ascii="Times New Roman" w:hAnsi="Times New Roman"/>
              </w:rPr>
              <w:t xml:space="preserve"> тыс. рублей;</w:t>
            </w:r>
          </w:p>
          <w:p w:rsidR="00A83218" w:rsidRPr="003E2A60" w:rsidRDefault="00A83218" w:rsidP="00E17E4E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3E2A60">
              <w:rPr>
                <w:rFonts w:ascii="Times New Roman" w:hAnsi="Times New Roman"/>
                <w:bCs/>
                <w:szCs w:val="28"/>
              </w:rPr>
              <w:t xml:space="preserve">2022 год – </w:t>
            </w:r>
            <w:r w:rsidR="00E17E4E">
              <w:rPr>
                <w:rFonts w:ascii="Times New Roman" w:hAnsi="Times New Roman"/>
                <w:bCs/>
                <w:szCs w:val="28"/>
              </w:rPr>
              <w:t>663 443,200</w:t>
            </w:r>
            <w:r w:rsidRPr="003E2A60">
              <w:rPr>
                <w:rFonts w:ascii="Times New Roman" w:hAnsi="Times New Roman"/>
                <w:bCs/>
                <w:szCs w:val="28"/>
              </w:rPr>
              <w:t xml:space="preserve"> тыс. рублей;</w:t>
            </w:r>
          </w:p>
          <w:p w:rsidR="00A83218" w:rsidRPr="00FE7F44" w:rsidRDefault="00A83218" w:rsidP="00E17E4E">
            <w:pPr>
              <w:jc w:val="both"/>
              <w:rPr>
                <w:rFonts w:ascii="Times New Roman" w:hAnsi="Times New Roman"/>
                <w:bCs/>
                <w:color w:val="0070C0"/>
                <w:szCs w:val="28"/>
              </w:rPr>
            </w:pPr>
            <w:r w:rsidRPr="003E2A60">
              <w:rPr>
                <w:rFonts w:ascii="Times New Roman" w:hAnsi="Times New Roman"/>
                <w:bCs/>
                <w:szCs w:val="28"/>
              </w:rPr>
              <w:t xml:space="preserve">2023 год – </w:t>
            </w:r>
            <w:r w:rsidR="00E17E4E">
              <w:rPr>
                <w:rFonts w:ascii="Times New Roman" w:hAnsi="Times New Roman"/>
                <w:bCs/>
                <w:szCs w:val="28"/>
              </w:rPr>
              <w:t>430 109,800</w:t>
            </w:r>
            <w:r w:rsidRPr="003E2A60">
              <w:rPr>
                <w:rFonts w:ascii="Times New Roman" w:hAnsi="Times New Roman"/>
                <w:bCs/>
                <w:szCs w:val="28"/>
              </w:rPr>
              <w:t xml:space="preserve"> тыс. рублей;</w:t>
            </w:r>
          </w:p>
          <w:p w:rsidR="00A83218" w:rsidRPr="00622FC2" w:rsidRDefault="005E1085" w:rsidP="00E17E4E">
            <w:pPr>
              <w:jc w:val="both"/>
              <w:rPr>
                <w:i/>
              </w:rPr>
            </w:pPr>
            <w:r>
              <w:rPr>
                <w:rFonts w:ascii="Times New Roman" w:hAnsi="Times New Roman"/>
                <w:bCs/>
                <w:szCs w:val="28"/>
              </w:rPr>
              <w:t xml:space="preserve">2024 год – </w:t>
            </w:r>
            <w:r w:rsidR="00E17E4E" w:rsidRPr="00E17E4E">
              <w:rPr>
                <w:rFonts w:ascii="Times New Roman" w:hAnsi="Times New Roman"/>
                <w:bCs/>
                <w:szCs w:val="28"/>
              </w:rPr>
              <w:t>202</w:t>
            </w:r>
            <w:r w:rsidR="00E17E4E">
              <w:rPr>
                <w:rFonts w:ascii="Times New Roman" w:hAnsi="Times New Roman"/>
                <w:bCs/>
                <w:szCs w:val="28"/>
                <w:lang w:val="en-US"/>
              </w:rPr>
              <w:t> </w:t>
            </w:r>
            <w:r w:rsidR="00E17E4E">
              <w:rPr>
                <w:rFonts w:ascii="Times New Roman" w:hAnsi="Times New Roman"/>
                <w:bCs/>
                <w:szCs w:val="28"/>
              </w:rPr>
              <w:t>219,</w:t>
            </w:r>
            <w:r w:rsidR="00E17E4E">
              <w:rPr>
                <w:rFonts w:ascii="Times New Roman" w:hAnsi="Times New Roman"/>
                <w:bCs/>
                <w:szCs w:val="28"/>
                <w:lang w:val="en-US"/>
              </w:rPr>
              <w:t>500</w:t>
            </w:r>
            <w:r w:rsidR="00A83218" w:rsidRPr="00C23C35">
              <w:rPr>
                <w:rFonts w:ascii="Times New Roman" w:hAnsi="Times New Roman"/>
                <w:bCs/>
                <w:szCs w:val="28"/>
              </w:rPr>
              <w:t xml:space="preserve"> тыс. рублей</w:t>
            </w:r>
          </w:p>
        </w:tc>
      </w:tr>
      <w:tr w:rsidR="00F865B3" w:rsidRPr="00622FC2" w:rsidTr="00350B87">
        <w:tc>
          <w:tcPr>
            <w:tcW w:w="2836" w:type="dxa"/>
          </w:tcPr>
          <w:p w:rsidR="00F865B3" w:rsidRPr="00622FC2" w:rsidRDefault="00EC59AF" w:rsidP="00E17E4E">
            <w:pPr>
              <w:rPr>
                <w:rFonts w:ascii="Times New Roman" w:hAnsi="Times New Roman"/>
              </w:rPr>
            </w:pPr>
            <w:r w:rsidRPr="002875E3">
              <w:rPr>
                <w:rFonts w:ascii="Times New Roman" w:hAnsi="Times New Roman"/>
                <w:szCs w:val="28"/>
              </w:rPr>
              <w:lastRenderedPageBreak/>
              <w:t>Объемы налоговых расходов Курской области в рамках реализации государственной программы (всего)</w:t>
            </w:r>
          </w:p>
        </w:tc>
        <w:tc>
          <w:tcPr>
            <w:tcW w:w="1133" w:type="dxa"/>
          </w:tcPr>
          <w:p w:rsidR="00F865B3" w:rsidRPr="00622FC2" w:rsidRDefault="00EC59AF" w:rsidP="00E17E4E">
            <w:pPr>
              <w:ind w:firstLine="709"/>
              <w:jc w:val="both"/>
              <w:rPr>
                <w:rFonts w:ascii="Times New Roman" w:hAnsi="Times New Roman"/>
                <w:b/>
              </w:rPr>
            </w:pPr>
            <w:r w:rsidRPr="00622FC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5954" w:type="dxa"/>
          </w:tcPr>
          <w:p w:rsidR="00F865B3" w:rsidRPr="00622FC2" w:rsidRDefault="00EC59AF" w:rsidP="00E17E4E">
            <w:pPr>
              <w:ind w:left="79" w:right="175"/>
              <w:jc w:val="both"/>
              <w:rPr>
                <w:rFonts w:ascii="Times New Roman" w:hAnsi="Times New Roman"/>
              </w:rPr>
            </w:pPr>
            <w:r w:rsidRPr="002875E3">
              <w:rPr>
                <w:rFonts w:ascii="Times New Roman" w:hAnsi="Times New Roman"/>
                <w:szCs w:val="28"/>
              </w:rPr>
              <w:t xml:space="preserve">отсутствуют  </w:t>
            </w:r>
          </w:p>
        </w:tc>
      </w:tr>
      <w:tr w:rsidR="00A83218" w:rsidRPr="00622FC2" w:rsidTr="00350B87">
        <w:tc>
          <w:tcPr>
            <w:tcW w:w="2836" w:type="dxa"/>
          </w:tcPr>
          <w:p w:rsidR="00A83218" w:rsidRPr="00622FC2" w:rsidRDefault="00A83218" w:rsidP="00E17E4E">
            <w:pPr>
              <w:rPr>
                <w:rFonts w:ascii="Times New Roman" w:hAnsi="Times New Roman"/>
              </w:rPr>
            </w:pPr>
            <w:r w:rsidRPr="00622FC2">
              <w:rPr>
                <w:rFonts w:ascii="Times New Roman" w:hAnsi="Times New Roman"/>
              </w:rPr>
              <w:t>Ожидаемые результаты реализации Программы</w:t>
            </w:r>
          </w:p>
        </w:tc>
        <w:tc>
          <w:tcPr>
            <w:tcW w:w="1133" w:type="dxa"/>
          </w:tcPr>
          <w:p w:rsidR="00A83218" w:rsidRPr="00622FC2" w:rsidRDefault="00A83218" w:rsidP="00E17E4E">
            <w:pPr>
              <w:ind w:firstLine="709"/>
              <w:jc w:val="both"/>
              <w:rPr>
                <w:rFonts w:ascii="Times New Roman" w:hAnsi="Times New Roman"/>
                <w:b/>
              </w:rPr>
            </w:pPr>
            <w:r w:rsidRPr="00622FC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5954" w:type="dxa"/>
          </w:tcPr>
          <w:p w:rsidR="00A83218" w:rsidRPr="00622FC2" w:rsidRDefault="00A83218" w:rsidP="00E17E4E">
            <w:pPr>
              <w:ind w:left="79" w:right="175"/>
              <w:jc w:val="both"/>
              <w:rPr>
                <w:rFonts w:ascii="Times New Roman" w:hAnsi="Times New Roman"/>
              </w:rPr>
            </w:pPr>
            <w:r w:rsidRPr="00622FC2">
              <w:rPr>
                <w:rFonts w:ascii="Times New Roman" w:hAnsi="Times New Roman"/>
              </w:rPr>
              <w:t xml:space="preserve">увеличение доли объектов культурного наследия (недвижимые памятники), не требующих проведения противоаварийных работ и капитального ремонта, от общего количества объектов культурного наследия; укрепление единого культурного </w:t>
            </w:r>
            <w:r w:rsidRPr="00622FC2">
              <w:rPr>
                <w:rFonts w:ascii="Times New Roman" w:hAnsi="Times New Roman"/>
              </w:rPr>
              <w:lastRenderedPageBreak/>
              <w:t>пространства региона;</w:t>
            </w:r>
          </w:p>
          <w:p w:rsidR="00A83218" w:rsidRPr="00622FC2" w:rsidRDefault="00A83218" w:rsidP="00E17E4E">
            <w:pPr>
              <w:ind w:left="79" w:right="175"/>
              <w:jc w:val="both"/>
              <w:rPr>
                <w:rFonts w:ascii="Times New Roman" w:hAnsi="Times New Roman"/>
              </w:rPr>
            </w:pPr>
            <w:r w:rsidRPr="00622FC2">
              <w:rPr>
                <w:rFonts w:ascii="Times New Roman" w:hAnsi="Times New Roman"/>
              </w:rPr>
              <w:t>перевод отрасли на инновационный путь развития, превращение культуры в наиболее современную и привлекательную сферу общественной деятельности. Широкое внедрение информационных технологий в сферу культуры;</w:t>
            </w:r>
          </w:p>
          <w:p w:rsidR="00A83218" w:rsidRPr="00622FC2" w:rsidRDefault="00A83218" w:rsidP="00E17E4E">
            <w:pPr>
              <w:ind w:left="79" w:right="175"/>
              <w:jc w:val="both"/>
              <w:rPr>
                <w:rFonts w:ascii="Times New Roman" w:hAnsi="Times New Roman"/>
              </w:rPr>
            </w:pPr>
            <w:r w:rsidRPr="00622FC2">
              <w:rPr>
                <w:rFonts w:ascii="Times New Roman" w:hAnsi="Times New Roman"/>
              </w:rPr>
              <w:t xml:space="preserve">повышение качества государственного управления и эффективности расходования бюджетных средств. Создание во взаимодействии с институтами гражданского общества, творческими союзами механизмов противодействия </w:t>
            </w:r>
            <w:proofErr w:type="spellStart"/>
            <w:r w:rsidRPr="00622FC2">
              <w:rPr>
                <w:rFonts w:ascii="Times New Roman" w:hAnsi="Times New Roman"/>
              </w:rPr>
              <w:t>бездуховности</w:t>
            </w:r>
            <w:proofErr w:type="spellEnd"/>
            <w:r w:rsidRPr="00622FC2">
              <w:rPr>
                <w:rFonts w:ascii="Times New Roman" w:hAnsi="Times New Roman"/>
              </w:rPr>
              <w:t xml:space="preserve"> населения, повышения культурного уровня;</w:t>
            </w:r>
          </w:p>
          <w:p w:rsidR="00A83218" w:rsidRPr="00622FC2" w:rsidRDefault="00A83218" w:rsidP="00E17E4E">
            <w:pPr>
              <w:ind w:left="79" w:right="175"/>
              <w:jc w:val="both"/>
              <w:rPr>
                <w:rFonts w:ascii="Times New Roman" w:hAnsi="Times New Roman"/>
              </w:rPr>
            </w:pPr>
            <w:r w:rsidRPr="00622FC2">
              <w:rPr>
                <w:rFonts w:ascii="Times New Roman" w:hAnsi="Times New Roman"/>
              </w:rPr>
              <w:t>выравнивание уровня доступности культурных благ независимо от размера доходов, социального статуса и места проживания;</w:t>
            </w:r>
          </w:p>
          <w:p w:rsidR="00A83218" w:rsidRPr="00622FC2" w:rsidRDefault="00A83218" w:rsidP="00E17E4E">
            <w:pPr>
              <w:ind w:left="79" w:right="175"/>
              <w:jc w:val="both"/>
              <w:rPr>
                <w:rFonts w:ascii="Times New Roman" w:hAnsi="Times New Roman"/>
              </w:rPr>
            </w:pPr>
            <w:r w:rsidRPr="00622FC2">
              <w:rPr>
                <w:rFonts w:ascii="Times New Roman" w:hAnsi="Times New Roman"/>
              </w:rPr>
              <w:t>преодоление диспропорций, вызванных разной степенью обеспеченности населения области учреждениями культуры в городах и сельской местности;</w:t>
            </w:r>
          </w:p>
          <w:p w:rsidR="00A83218" w:rsidRPr="00622FC2" w:rsidRDefault="00A83218" w:rsidP="00E17E4E">
            <w:pPr>
              <w:ind w:left="79" w:right="175"/>
              <w:jc w:val="both"/>
              <w:rPr>
                <w:rFonts w:ascii="Times New Roman" w:hAnsi="Times New Roman"/>
              </w:rPr>
            </w:pPr>
            <w:r w:rsidRPr="00622FC2">
              <w:rPr>
                <w:rFonts w:ascii="Times New Roman" w:hAnsi="Times New Roman"/>
              </w:rPr>
              <w:t>формирование культурной среды, отвечающей растущим потребностям личности и общества, повышение качества, разнообразия и эффективности услуг в сфере культуры;</w:t>
            </w:r>
          </w:p>
          <w:p w:rsidR="00A83218" w:rsidRPr="00622FC2" w:rsidRDefault="00A83218" w:rsidP="00E17E4E">
            <w:pPr>
              <w:ind w:left="79" w:right="175"/>
              <w:jc w:val="both"/>
              <w:rPr>
                <w:rFonts w:ascii="Times New Roman" w:hAnsi="Times New Roman"/>
              </w:rPr>
            </w:pPr>
            <w:r w:rsidRPr="00622FC2">
              <w:rPr>
                <w:rFonts w:ascii="Times New Roman" w:hAnsi="Times New Roman"/>
              </w:rPr>
              <w:t xml:space="preserve">создание условий для доступности участия всего населения в культурной жизни, а также вовлеченности детей, молодёжи, лиц с ограниченными возможностями и ветеранов в активную </w:t>
            </w:r>
            <w:proofErr w:type="spellStart"/>
            <w:r w:rsidRPr="00622FC2">
              <w:rPr>
                <w:rFonts w:ascii="Times New Roman" w:hAnsi="Times New Roman"/>
              </w:rPr>
              <w:t>социокультурную</w:t>
            </w:r>
            <w:proofErr w:type="spellEnd"/>
            <w:r w:rsidRPr="00622FC2">
              <w:rPr>
                <w:rFonts w:ascii="Times New Roman" w:hAnsi="Times New Roman"/>
              </w:rPr>
              <w:t xml:space="preserve"> деятельность;</w:t>
            </w:r>
          </w:p>
          <w:p w:rsidR="00A83218" w:rsidRPr="00622FC2" w:rsidRDefault="00A83218" w:rsidP="00E17E4E">
            <w:pPr>
              <w:ind w:left="79" w:right="175"/>
              <w:jc w:val="both"/>
              <w:rPr>
                <w:rFonts w:ascii="Times New Roman" w:hAnsi="Times New Roman"/>
              </w:rPr>
            </w:pPr>
            <w:r w:rsidRPr="00622FC2">
              <w:rPr>
                <w:rFonts w:ascii="Times New Roman" w:hAnsi="Times New Roman"/>
              </w:rPr>
              <w:t xml:space="preserve">создание благоприятных условий для улучшения </w:t>
            </w:r>
            <w:proofErr w:type="spellStart"/>
            <w:r w:rsidRPr="00622FC2">
              <w:rPr>
                <w:rFonts w:ascii="Times New Roman" w:hAnsi="Times New Roman"/>
              </w:rPr>
              <w:t>культурно-досугового</w:t>
            </w:r>
            <w:proofErr w:type="spellEnd"/>
            <w:r w:rsidRPr="00622FC2">
              <w:rPr>
                <w:rFonts w:ascii="Times New Roman" w:hAnsi="Times New Roman"/>
              </w:rPr>
              <w:t xml:space="preserve"> обслуживания населения, укрепления материально-технической базы отрасли, развитие самодеятельного художественного творчества;</w:t>
            </w:r>
          </w:p>
          <w:p w:rsidR="00A83218" w:rsidRPr="00622FC2" w:rsidRDefault="00A83218" w:rsidP="00E17E4E">
            <w:pPr>
              <w:ind w:left="79" w:right="175"/>
              <w:jc w:val="both"/>
              <w:rPr>
                <w:rFonts w:ascii="Times New Roman" w:hAnsi="Times New Roman"/>
              </w:rPr>
            </w:pPr>
            <w:r w:rsidRPr="00622FC2">
              <w:rPr>
                <w:rFonts w:ascii="Times New Roman" w:hAnsi="Times New Roman"/>
              </w:rPr>
              <w:t>стимулирование потребления культурных благ;</w:t>
            </w:r>
          </w:p>
          <w:p w:rsidR="00A83218" w:rsidRPr="00622FC2" w:rsidRDefault="00A83218" w:rsidP="00E17E4E">
            <w:pPr>
              <w:ind w:left="79" w:right="175"/>
              <w:jc w:val="both"/>
              <w:rPr>
                <w:rFonts w:ascii="Times New Roman" w:hAnsi="Times New Roman"/>
              </w:rPr>
            </w:pPr>
            <w:r w:rsidRPr="00622FC2">
              <w:rPr>
                <w:rFonts w:ascii="Times New Roman" w:hAnsi="Times New Roman"/>
              </w:rPr>
              <w:t xml:space="preserve">обеспечение широкого, без каких-либо ограничений, доступа каждого гражданина к национальным и мировым культурным ценностям через формирование публичных электронных библиотек, музейных и </w:t>
            </w:r>
            <w:r w:rsidRPr="00622FC2">
              <w:rPr>
                <w:rFonts w:ascii="Times New Roman" w:hAnsi="Times New Roman"/>
              </w:rPr>
              <w:lastRenderedPageBreak/>
              <w:t xml:space="preserve">театрально-концертных </w:t>
            </w:r>
            <w:proofErr w:type="spellStart"/>
            <w:r w:rsidRPr="00622FC2">
              <w:rPr>
                <w:rFonts w:ascii="Times New Roman" w:hAnsi="Times New Roman"/>
              </w:rPr>
              <w:t>интернет-ресурсов</w:t>
            </w:r>
            <w:proofErr w:type="spellEnd"/>
            <w:r w:rsidRPr="00622FC2">
              <w:rPr>
                <w:rFonts w:ascii="Times New Roman" w:hAnsi="Times New Roman"/>
              </w:rPr>
              <w:t>;</w:t>
            </w:r>
          </w:p>
          <w:p w:rsidR="00A83218" w:rsidRPr="00622FC2" w:rsidRDefault="00A83218" w:rsidP="00E17E4E">
            <w:pPr>
              <w:ind w:left="79" w:right="175"/>
              <w:jc w:val="both"/>
              <w:rPr>
                <w:rFonts w:ascii="Times New Roman" w:hAnsi="Times New Roman"/>
              </w:rPr>
            </w:pPr>
            <w:r w:rsidRPr="00622FC2">
              <w:rPr>
                <w:rFonts w:ascii="Times New Roman" w:hAnsi="Times New Roman"/>
              </w:rPr>
              <w:t>увеличение уровня социального обеспечения работников культуры, финансовой поддержки творческих коллективов, социально значимых проектов;</w:t>
            </w:r>
          </w:p>
          <w:p w:rsidR="00A83218" w:rsidRPr="00622FC2" w:rsidRDefault="00A83218" w:rsidP="00E17E4E">
            <w:pPr>
              <w:ind w:left="79" w:right="175"/>
              <w:jc w:val="both"/>
              <w:rPr>
                <w:rFonts w:ascii="Times New Roman" w:hAnsi="Times New Roman"/>
              </w:rPr>
            </w:pPr>
            <w:r w:rsidRPr="00622FC2">
              <w:rPr>
                <w:rFonts w:ascii="Times New Roman" w:hAnsi="Times New Roman"/>
              </w:rPr>
              <w:t>укрепление межрегионального имиджа Курской области как привлекательного и гармоничного региона с высоким уровнем культуры;</w:t>
            </w:r>
          </w:p>
          <w:p w:rsidR="00A83218" w:rsidRPr="00622FC2" w:rsidRDefault="00A83218" w:rsidP="00E17E4E">
            <w:pPr>
              <w:ind w:left="79" w:right="175"/>
              <w:jc w:val="both"/>
              <w:rPr>
                <w:rFonts w:ascii="Times New Roman" w:hAnsi="Times New Roman"/>
              </w:rPr>
            </w:pPr>
            <w:r w:rsidRPr="00622FC2">
              <w:rPr>
                <w:rFonts w:ascii="Times New Roman CYR" w:hAnsi="Times New Roman CYR" w:cs="Times New Roman CYR"/>
                <w:color w:val="000000"/>
              </w:rPr>
              <w:t>повышение уровня гражданской идентичности.</w:t>
            </w:r>
          </w:p>
        </w:tc>
      </w:tr>
    </w:tbl>
    <w:p w:rsidR="00A83218" w:rsidRPr="00622FC2" w:rsidRDefault="00A83218" w:rsidP="00A83218">
      <w:pPr>
        <w:jc w:val="center"/>
        <w:rPr>
          <w:rFonts w:ascii="Times New Roman" w:hAnsi="Times New Roman"/>
          <w:szCs w:val="28"/>
        </w:rPr>
      </w:pPr>
    </w:p>
    <w:p w:rsidR="00CA4BEE" w:rsidRDefault="00CA4BEE"/>
    <w:sectPr w:rsidR="00CA4BEE" w:rsidSect="00A8321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Journal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C518B"/>
    <w:rsid w:val="00061AF4"/>
    <w:rsid w:val="001C518B"/>
    <w:rsid w:val="001E0306"/>
    <w:rsid w:val="003020D8"/>
    <w:rsid w:val="00350B87"/>
    <w:rsid w:val="003E2A60"/>
    <w:rsid w:val="004B58EA"/>
    <w:rsid w:val="00587547"/>
    <w:rsid w:val="005E1085"/>
    <w:rsid w:val="00607448"/>
    <w:rsid w:val="00791125"/>
    <w:rsid w:val="007962FA"/>
    <w:rsid w:val="008D1241"/>
    <w:rsid w:val="00991B66"/>
    <w:rsid w:val="009F61CB"/>
    <w:rsid w:val="00A66375"/>
    <w:rsid w:val="00A83218"/>
    <w:rsid w:val="00AA4F27"/>
    <w:rsid w:val="00AC512D"/>
    <w:rsid w:val="00BE7599"/>
    <w:rsid w:val="00C23C35"/>
    <w:rsid w:val="00CA398D"/>
    <w:rsid w:val="00CA4BEE"/>
    <w:rsid w:val="00D442AE"/>
    <w:rsid w:val="00E17E4E"/>
    <w:rsid w:val="00EC59AF"/>
    <w:rsid w:val="00F5160E"/>
    <w:rsid w:val="00F67A16"/>
    <w:rsid w:val="00F865B3"/>
    <w:rsid w:val="00FC213D"/>
    <w:rsid w:val="00FE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18"/>
    <w:pPr>
      <w:overflowPunct w:val="0"/>
      <w:autoSpaceDE w:val="0"/>
      <w:autoSpaceDN w:val="0"/>
      <w:adjustRightInd w:val="0"/>
      <w:spacing w:after="0" w:line="240" w:lineRule="auto"/>
    </w:pPr>
    <w:rPr>
      <w:rFonts w:ascii="Journal" w:eastAsia="Times New Roman" w:hAnsi="Journal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A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A6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18"/>
    <w:pPr>
      <w:overflowPunct w:val="0"/>
      <w:autoSpaceDE w:val="0"/>
      <w:autoSpaceDN w:val="0"/>
      <w:adjustRightInd w:val="0"/>
      <w:spacing w:after="0" w:line="240" w:lineRule="auto"/>
    </w:pPr>
    <w:rPr>
      <w:rFonts w:ascii="Journal" w:eastAsia="Times New Roman" w:hAnsi="Journal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A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A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 В. Терехова</cp:lastModifiedBy>
  <cp:revision>5</cp:revision>
  <cp:lastPrinted>2021-10-26T08:57:00Z</cp:lastPrinted>
  <dcterms:created xsi:type="dcterms:W3CDTF">2021-10-21T07:56:00Z</dcterms:created>
  <dcterms:modified xsi:type="dcterms:W3CDTF">2021-10-26T09:00:00Z</dcterms:modified>
</cp:coreProperties>
</file>