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DD" w:rsidRPr="00C879DD" w:rsidRDefault="00C879DD" w:rsidP="000F2E4E">
      <w:pPr>
        <w:pStyle w:val="1"/>
        <w:rPr>
          <w:color w:val="000000"/>
          <w:sz w:val="28"/>
          <w:szCs w:val="28"/>
        </w:rPr>
      </w:pPr>
      <w:r w:rsidRPr="00C879DD">
        <w:rPr>
          <w:color w:val="000000"/>
          <w:sz w:val="28"/>
          <w:szCs w:val="28"/>
        </w:rPr>
        <w:t>ПАСПОРТ</w:t>
      </w:r>
    </w:p>
    <w:p w:rsidR="000F2E4E" w:rsidRPr="00C879DD" w:rsidRDefault="000F2E4E" w:rsidP="000F2E4E">
      <w:pPr>
        <w:pStyle w:val="1"/>
        <w:rPr>
          <w:color w:val="000000"/>
          <w:sz w:val="28"/>
          <w:szCs w:val="28"/>
        </w:rPr>
      </w:pPr>
      <w:r w:rsidRPr="00C879DD">
        <w:rPr>
          <w:color w:val="000000"/>
          <w:sz w:val="28"/>
          <w:szCs w:val="28"/>
        </w:rPr>
        <w:t>государственной программы Курской области "Обеспечение доступным и комфортным жильем и коммунальными услугами граждан в Курской области"</w:t>
      </w:r>
    </w:p>
    <w:p w:rsidR="000F2E4E" w:rsidRPr="000F2E4E" w:rsidRDefault="000F2E4E" w:rsidP="000F2E4E">
      <w:pPr>
        <w:rPr>
          <w:color w:val="000000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3091"/>
        <w:gridCol w:w="258"/>
        <w:gridCol w:w="6716"/>
      </w:tblGrid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0" w:name="sub_700452"/>
            <w:r w:rsidRPr="000F2E4E">
              <w:rPr>
                <w:color w:val="000000"/>
                <w:sz w:val="28"/>
                <w:szCs w:val="28"/>
              </w:rPr>
              <w:t>Ответственный исполнитель Программы</w:t>
            </w:r>
            <w:bookmarkEnd w:id="0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жилищно-коммунального хозяйства и ТЭК Курской области;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комитет социального обеспечения Курской области (до 01.01.2016 г.)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1" w:name="sub_700382"/>
            <w:r w:rsidRPr="000F2E4E">
              <w:rPr>
                <w:color w:val="000000"/>
                <w:sz w:val="28"/>
                <w:szCs w:val="28"/>
              </w:rPr>
              <w:t>Участники Программы</w:t>
            </w:r>
            <w:bookmarkEnd w:id="1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лесного хозяйства Курской области (до 31.12.2020),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по тарифам и ценам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по управлению имуществом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транспорта и автомобильных дорог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социального обеспечения Курской области (с 01.01.2016 по 31.12.2016),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экологической безопасности и природопользования Курской области,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архитектуры и градостроительства Курской области,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комитет природных ресурсов Курской области (с 01.01.2021)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7F6FC9" w:rsidP="00F659AF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Подпрограммы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2359B5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1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1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"Создание условий для обеспечения доступным и комфортным жильем граждан в Курской области";</w:t>
            </w:r>
          </w:p>
          <w:p w:rsidR="000F2E4E" w:rsidRPr="000F2E4E" w:rsidRDefault="002359B5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2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2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"Обеспечение качественными услугами ЖКХ населения Курской области";</w:t>
            </w:r>
          </w:p>
          <w:p w:rsidR="000F2E4E" w:rsidRPr="000F2E4E" w:rsidRDefault="002359B5" w:rsidP="00F659AF">
            <w:pPr>
              <w:pStyle w:val="a4"/>
              <w:rPr>
                <w:color w:val="000000"/>
                <w:sz w:val="28"/>
                <w:szCs w:val="28"/>
              </w:rPr>
            </w:pPr>
            <w:hyperlink w:anchor="sub_1143" w:history="1">
              <w:r w:rsidR="000F2E4E" w:rsidRPr="000F2E4E">
                <w:rPr>
                  <w:rStyle w:val="a3"/>
                  <w:b w:val="0"/>
                  <w:color w:val="000000"/>
                  <w:sz w:val="28"/>
                  <w:szCs w:val="28"/>
                </w:rPr>
                <w:t>подпрограмма 3</w:t>
              </w:r>
            </w:hyperlink>
            <w:r w:rsidR="000F2E4E" w:rsidRPr="000F2E4E">
              <w:rPr>
                <w:color w:val="000000"/>
                <w:sz w:val="28"/>
                <w:szCs w:val="28"/>
              </w:rPr>
              <w:t xml:space="preserve"> "Выполнение государственных обязательств по обеспечению жильем категорий граждан, установленных Федеральным законом "О дополнительных гарантиях по социальной поддержке детей-сирот и детей, оставшихся без попечения родителей" (с 1 января 2016 г. мероприятия подпрограммы реализуются в рамках подпрограммы 1)</w:t>
            </w:r>
            <w:r w:rsidR="007F6FC9">
              <w:rPr>
                <w:color w:val="000000"/>
                <w:sz w:val="28"/>
                <w:szCs w:val="28"/>
              </w:rPr>
              <w:t>;</w:t>
            </w:r>
          </w:p>
          <w:bookmarkStart w:id="2" w:name="sub_700401"/>
          <w:p w:rsidR="000F2E4E" w:rsidRPr="000F2E4E" w:rsidRDefault="002359B5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fldChar w:fldCharType="begin"/>
            </w:r>
            <w:r w:rsidR="000F2E4E" w:rsidRPr="000F2E4E">
              <w:rPr>
                <w:color w:val="000000"/>
                <w:sz w:val="28"/>
                <w:szCs w:val="28"/>
              </w:rPr>
              <w:instrText xml:space="preserve"> HYPERLINK  \l "sub_1144"</w:instrText>
            </w:r>
            <w:r w:rsidRPr="000F2E4E">
              <w:rPr>
                <w:color w:val="000000"/>
                <w:sz w:val="28"/>
                <w:szCs w:val="28"/>
              </w:rPr>
              <w:fldChar w:fldCharType="separate"/>
            </w:r>
            <w:r w:rsidR="000F2E4E" w:rsidRPr="000F2E4E">
              <w:rPr>
                <w:rStyle w:val="a3"/>
                <w:b w:val="0"/>
                <w:color w:val="000000"/>
                <w:sz w:val="28"/>
                <w:szCs w:val="28"/>
              </w:rPr>
              <w:t>подпрограмма 4</w:t>
            </w:r>
            <w:r w:rsidRPr="000F2E4E">
              <w:rPr>
                <w:color w:val="000000"/>
                <w:sz w:val="28"/>
                <w:szCs w:val="28"/>
              </w:rPr>
              <w:fldChar w:fldCharType="end"/>
            </w:r>
            <w:r w:rsidR="000F2E4E" w:rsidRPr="000F2E4E">
              <w:rPr>
                <w:color w:val="000000"/>
                <w:sz w:val="28"/>
                <w:szCs w:val="28"/>
              </w:rPr>
              <w:t xml:space="preserve"> "Организация деятельности в области обращения с отходами, в том числе с твердыми коммунальными отходами</w:t>
            </w:r>
            <w:bookmarkEnd w:id="2"/>
            <w:r w:rsidR="007F6FC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Программно-целевые </w:t>
            </w:r>
            <w:r w:rsidRPr="000F2E4E">
              <w:rPr>
                <w:color w:val="000000"/>
                <w:sz w:val="28"/>
                <w:szCs w:val="28"/>
              </w:rPr>
              <w:lastRenderedPageBreak/>
              <w:t>инструменты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60918" w:rsidRPr="000F2E4E" w:rsidTr="000F2E4E">
        <w:tc>
          <w:tcPr>
            <w:tcW w:w="3091" w:type="dxa"/>
            <w:shd w:val="clear" w:color="auto" w:fill="auto"/>
          </w:tcPr>
          <w:p w:rsidR="00160918" w:rsidRPr="000F2E4E" w:rsidRDefault="00160918" w:rsidP="00F659AF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Региональные проекты программы</w:t>
            </w:r>
          </w:p>
        </w:tc>
        <w:tc>
          <w:tcPr>
            <w:tcW w:w="258" w:type="dxa"/>
            <w:shd w:val="clear" w:color="auto" w:fill="auto"/>
          </w:tcPr>
          <w:p w:rsidR="00160918" w:rsidRPr="000F2E4E" w:rsidRDefault="00160918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716" w:type="dxa"/>
            <w:shd w:val="clear" w:color="auto" w:fill="auto"/>
          </w:tcPr>
          <w:p w:rsidR="00160918" w:rsidRDefault="00160918" w:rsidP="00F659AF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«Жилье»,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 w:rsidRPr="00160918">
              <w:rPr>
                <w:sz w:val="28"/>
                <w:szCs w:val="28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sz w:val="28"/>
                <w:szCs w:val="28"/>
              </w:rPr>
              <w:t>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7F6FC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орт - норма жизни»,</w:t>
            </w:r>
          </w:p>
          <w:p w:rsidR="00160918" w:rsidRDefault="00160918" w:rsidP="0016091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«Ипотека»</w:t>
            </w:r>
          </w:p>
          <w:p w:rsidR="00EF306C" w:rsidRPr="00160918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«Комплексная система обращения с твердыми коммунальными отходами»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доступности жилья и качества жилищного обеспечения населения Курской области,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области;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качества и надежности предоставления жилищно-коммунальных услуг населению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3" w:name="sub_700384"/>
            <w:r w:rsidRPr="000F2E4E">
              <w:rPr>
                <w:color w:val="000000"/>
                <w:sz w:val="28"/>
                <w:szCs w:val="28"/>
              </w:rPr>
              <w:t>Задачи Программы</w:t>
            </w:r>
            <w:bookmarkEnd w:id="3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обеспечение комфортным жильем категорий граждан в соответствии с федеральным законодательством и законодательством Курской области, в том числе гражданам из числа детей-сирот и детей, оставшихся без попечения родителей, предоставление государственной поддержки молодым семьям на приобретение жилья;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эффективности, качества и надежности предоставления жилищно-коммунальных услуг;</w:t>
            </w:r>
          </w:p>
          <w:p w:rsidR="000F2E4E" w:rsidRP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и обеспечение функционирования системы обращения с отходами, в том числе с твердыми коммунальными отходами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4" w:name="sub_700385"/>
            <w:r w:rsidRPr="000F2E4E">
              <w:rPr>
                <w:color w:val="000000"/>
                <w:sz w:val="28"/>
                <w:szCs w:val="28"/>
              </w:rPr>
              <w:t>Целевые индикаторы и показатели Программы</w:t>
            </w:r>
            <w:bookmarkEnd w:id="4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объем жилищного строительства,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ввод жилья на территории Курской области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экономкласса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от общего объема введенного жилья,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бюджетов,</w:t>
            </w:r>
            <w:proofErr w:type="gramEnd"/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объем ввода в многоквартирных жилых домах,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количество квадратных метров расселенного непригодного для проживания жилищного фонда;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доля обезвреженных и утилизированных отходов производства и потребления в общем количестве образующихся отходов I - IV класса опасности,</w:t>
            </w:r>
          </w:p>
          <w:p w:rsidR="00EF306C" w:rsidRDefault="00EF306C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доля твердых коммунальных отходов, направленных на обработку (сортировку), в общей массе </w:t>
            </w: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образованных твердых коммунальных отходов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срок реализации: 2014 - 2024 годы, в том числе: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1-й этап: 2014 - 2015 годы,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2-й этап: 2016 - 2021 годы,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3-й этап: 2022-2024 годы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160918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5" w:name="sub_1111"/>
            <w:r w:rsidRPr="000F2E4E">
              <w:rPr>
                <w:color w:val="000000"/>
                <w:sz w:val="28"/>
                <w:szCs w:val="28"/>
              </w:rPr>
              <w:t xml:space="preserve">общий объем бюджетных ассигнований </w:t>
            </w:r>
            <w:proofErr w:type="gramStart"/>
            <w:r w:rsidRPr="000F2E4E">
              <w:rPr>
                <w:color w:val="000000"/>
                <w:sz w:val="28"/>
                <w:szCs w:val="28"/>
              </w:rPr>
              <w:t>областного</w:t>
            </w:r>
            <w:proofErr w:type="gramEnd"/>
            <w:r w:rsidRPr="000F2E4E">
              <w:rPr>
                <w:color w:val="000000"/>
                <w:sz w:val="28"/>
                <w:szCs w:val="28"/>
              </w:rPr>
              <w:t xml:space="preserve"> 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бюджета, безвозмездных поступлений из федерального бюджета и Фонда содействия реформированию жилищно-коммунального хозяйства составляет </w:t>
            </w:r>
            <w:r w:rsidR="00940662">
              <w:rPr>
                <w:color w:val="000000"/>
                <w:sz w:val="28"/>
                <w:szCs w:val="28"/>
              </w:rPr>
              <w:t>18 298 343,678</w:t>
            </w:r>
            <w:r w:rsidR="00F52061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тыс. рублей, в том числе:</w:t>
            </w:r>
            <w:bookmarkEnd w:id="5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343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219,136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316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320,850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6" w:name="sub_1114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511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869,992 тыс. рублей,</w:t>
            </w:r>
            <w:bookmarkEnd w:id="6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7" w:name="sub_140825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275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339,402 тыс. рублей,</w:t>
            </w:r>
            <w:bookmarkEnd w:id="7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8" w:name="sub_140826"/>
            <w:r w:rsidRPr="000F2E4E">
              <w:rPr>
                <w:color w:val="000000"/>
                <w:sz w:val="28"/>
                <w:szCs w:val="28"/>
              </w:rPr>
              <w:t>на 2018 год – 979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427,592 тыс. рублей,</w:t>
            </w:r>
            <w:bookmarkEnd w:id="8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9" w:name="sub_140827"/>
            <w:r w:rsidRPr="000F2E4E">
              <w:rPr>
                <w:color w:val="000000"/>
                <w:sz w:val="28"/>
                <w:szCs w:val="28"/>
              </w:rPr>
              <w:t xml:space="preserve">на 2019 год </w:t>
            </w:r>
            <w:r w:rsidRPr="00454399">
              <w:rPr>
                <w:color w:val="000000"/>
                <w:sz w:val="28"/>
                <w:szCs w:val="28"/>
              </w:rPr>
              <w:t xml:space="preserve">– </w:t>
            </w:r>
            <w:r w:rsidR="00454399" w:rsidRPr="00454399">
              <w:rPr>
                <w:color w:val="000000"/>
                <w:sz w:val="28"/>
                <w:szCs w:val="28"/>
              </w:rPr>
              <w:t>2</w:t>
            </w:r>
            <w:r w:rsidR="005C166F">
              <w:rPr>
                <w:color w:val="000000"/>
                <w:sz w:val="28"/>
                <w:szCs w:val="28"/>
                <w:lang w:val="en-US"/>
              </w:rPr>
              <w:t> </w:t>
            </w:r>
            <w:r w:rsidR="005C166F">
              <w:rPr>
                <w:color w:val="000000"/>
                <w:sz w:val="28"/>
                <w:szCs w:val="28"/>
              </w:rPr>
              <w:t>186 192,979</w:t>
            </w:r>
            <w:r w:rsidRPr="00454399">
              <w:rPr>
                <w:color w:val="000000"/>
                <w:sz w:val="28"/>
                <w:szCs w:val="28"/>
              </w:rPr>
              <w:t> тыс. рублей,</w:t>
            </w:r>
            <w:bookmarkEnd w:id="9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0" w:name="sub_140828"/>
            <w:r w:rsidRPr="00454399">
              <w:rPr>
                <w:color w:val="000000"/>
                <w:sz w:val="28"/>
                <w:szCs w:val="28"/>
              </w:rPr>
              <w:t xml:space="preserve">на 2020 год – </w:t>
            </w:r>
            <w:r w:rsidR="00EF306C">
              <w:rPr>
                <w:color w:val="000000"/>
                <w:sz w:val="28"/>
                <w:szCs w:val="28"/>
              </w:rPr>
              <w:t>2 189 454,001</w:t>
            </w:r>
            <w:r w:rsidRPr="00454399">
              <w:rPr>
                <w:color w:val="000000"/>
                <w:sz w:val="28"/>
                <w:szCs w:val="28"/>
              </w:rPr>
              <w:t> тыс. рублей,</w:t>
            </w:r>
            <w:bookmarkEnd w:id="10"/>
          </w:p>
          <w:p w:rsidR="000F2E4E" w:rsidRPr="00454399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454399">
              <w:rPr>
                <w:color w:val="000000"/>
                <w:sz w:val="28"/>
                <w:szCs w:val="28"/>
              </w:rPr>
              <w:t xml:space="preserve">на 2021 год – </w:t>
            </w:r>
            <w:r w:rsidR="00EF306C" w:rsidRPr="00EF306C">
              <w:rPr>
                <w:color w:val="000000"/>
                <w:sz w:val="28"/>
                <w:szCs w:val="28"/>
              </w:rPr>
              <w:t>2</w:t>
            </w:r>
            <w:r w:rsidR="00EF306C">
              <w:rPr>
                <w:color w:val="000000"/>
                <w:sz w:val="28"/>
                <w:szCs w:val="28"/>
                <w:lang w:val="en-US"/>
              </w:rPr>
              <w:t> </w:t>
            </w:r>
            <w:r w:rsidR="00EF306C" w:rsidRPr="00EF306C">
              <w:rPr>
                <w:color w:val="000000"/>
                <w:sz w:val="28"/>
                <w:szCs w:val="28"/>
              </w:rPr>
              <w:t>118</w:t>
            </w:r>
            <w:r w:rsidR="00EF306C">
              <w:rPr>
                <w:color w:val="000000"/>
                <w:sz w:val="28"/>
                <w:szCs w:val="28"/>
                <w:lang w:val="en-US"/>
              </w:rPr>
              <w:t> </w:t>
            </w:r>
            <w:r w:rsidR="00EF306C" w:rsidRPr="00EF306C">
              <w:rPr>
                <w:color w:val="000000"/>
                <w:sz w:val="28"/>
                <w:szCs w:val="28"/>
              </w:rPr>
              <w:t>559</w:t>
            </w:r>
            <w:r w:rsidR="00EF306C">
              <w:rPr>
                <w:color w:val="000000"/>
                <w:sz w:val="28"/>
                <w:szCs w:val="28"/>
              </w:rPr>
              <w:t>,</w:t>
            </w:r>
            <w:r w:rsidR="00EF306C" w:rsidRPr="00EF306C">
              <w:rPr>
                <w:color w:val="000000"/>
                <w:sz w:val="28"/>
                <w:szCs w:val="28"/>
              </w:rPr>
              <w:t>096</w:t>
            </w:r>
            <w:r w:rsidRPr="00454399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Pr="0045439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454399">
              <w:rPr>
                <w:color w:val="000000"/>
                <w:sz w:val="28"/>
                <w:szCs w:val="28"/>
              </w:rPr>
              <w:t xml:space="preserve">ублей, 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454399">
              <w:rPr>
                <w:color w:val="000000"/>
                <w:sz w:val="28"/>
                <w:szCs w:val="28"/>
              </w:rPr>
              <w:t xml:space="preserve">на 2022 год – </w:t>
            </w:r>
            <w:r w:rsidR="005320ED">
              <w:rPr>
                <w:color w:val="000000"/>
                <w:sz w:val="28"/>
                <w:szCs w:val="28"/>
              </w:rPr>
              <w:t>1 753 390,337</w:t>
            </w:r>
            <w:r w:rsidRPr="000F2E4E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Pr="000F2E4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F2E4E">
              <w:rPr>
                <w:color w:val="000000"/>
                <w:sz w:val="28"/>
                <w:szCs w:val="28"/>
              </w:rPr>
              <w:t>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5320ED">
              <w:rPr>
                <w:color w:val="000000"/>
                <w:sz w:val="28"/>
                <w:szCs w:val="28"/>
              </w:rPr>
              <w:t>1 495 820,363</w:t>
            </w:r>
            <w:r w:rsidRPr="000F2E4E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Pr="000F2E4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F2E4E">
              <w:rPr>
                <w:color w:val="000000"/>
                <w:sz w:val="28"/>
                <w:szCs w:val="28"/>
              </w:rPr>
              <w:t>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5320ED">
              <w:rPr>
                <w:color w:val="000000"/>
                <w:sz w:val="28"/>
                <w:szCs w:val="28"/>
              </w:rPr>
              <w:t>1 128 749,930</w:t>
            </w:r>
            <w:r w:rsidRPr="000F2E4E">
              <w:rPr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Pr="000F2E4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F2E4E">
              <w:rPr>
                <w:color w:val="000000"/>
                <w:sz w:val="28"/>
                <w:szCs w:val="28"/>
              </w:rPr>
              <w:t>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из них: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1" w:name="sub_11110"/>
            <w:r w:rsidRPr="000F2E4E">
              <w:rPr>
                <w:color w:val="000000"/>
                <w:sz w:val="28"/>
                <w:szCs w:val="28"/>
              </w:rPr>
              <w:t xml:space="preserve">объем бюджетных ассигнований областного бюджета составляет </w:t>
            </w:r>
            <w:r w:rsidR="00940662">
              <w:rPr>
                <w:color w:val="000000"/>
                <w:sz w:val="28"/>
                <w:szCs w:val="28"/>
              </w:rPr>
              <w:t>13 719 501,670</w:t>
            </w:r>
            <w:r w:rsidRPr="000F2E4E">
              <w:rPr>
                <w:color w:val="000000"/>
                <w:sz w:val="28"/>
                <w:szCs w:val="28"/>
              </w:rPr>
              <w:t> тыс. рублей, в том числе:</w:t>
            </w:r>
            <w:bookmarkEnd w:id="11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612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155,732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916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450,066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2" w:name="sub_11113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224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713,286 тыс. рублей,</w:t>
            </w:r>
            <w:bookmarkEnd w:id="12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3" w:name="sub_140829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944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013,816 тыс. рублей,</w:t>
            </w:r>
            <w:bookmarkEnd w:id="13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4" w:name="sub_140830"/>
            <w:r w:rsidRPr="000F2E4E">
              <w:rPr>
                <w:color w:val="000000"/>
                <w:sz w:val="28"/>
                <w:szCs w:val="28"/>
              </w:rPr>
              <w:t>на 2018 год – 842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479,392 тыс. рублей,</w:t>
            </w:r>
            <w:bookmarkEnd w:id="14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5" w:name="sub_140831"/>
            <w:r w:rsidRPr="000F2E4E">
              <w:rPr>
                <w:color w:val="000000"/>
                <w:sz w:val="28"/>
                <w:szCs w:val="28"/>
              </w:rPr>
              <w:t xml:space="preserve">на 2019 год – </w:t>
            </w:r>
            <w:r w:rsidR="005C166F">
              <w:rPr>
                <w:color w:val="000000"/>
                <w:sz w:val="28"/>
                <w:szCs w:val="28"/>
              </w:rPr>
              <w:t>1 490 417,047</w:t>
            </w:r>
            <w:r w:rsidRPr="000F2E4E">
              <w:rPr>
                <w:color w:val="000000"/>
                <w:sz w:val="28"/>
                <w:szCs w:val="28"/>
              </w:rPr>
              <w:t> тыс. рублей,</w:t>
            </w:r>
            <w:bookmarkEnd w:id="15"/>
          </w:p>
          <w:p w:rsidR="000F2E4E" w:rsidRPr="00EF306C" w:rsidRDefault="000F2E4E" w:rsidP="00EF306C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bookmarkStart w:id="16" w:name="sub_140832"/>
            <w:r w:rsidRPr="000F2E4E">
              <w:rPr>
                <w:color w:val="000000"/>
                <w:sz w:val="28"/>
                <w:szCs w:val="28"/>
              </w:rPr>
              <w:t xml:space="preserve">на 2020 год – </w:t>
            </w:r>
            <w:r w:rsidR="00EF306C">
              <w:rPr>
                <w:rFonts w:eastAsia="Calibri"/>
                <w:sz w:val="28"/>
                <w:szCs w:val="28"/>
                <w:lang w:eastAsia="ru-RU"/>
              </w:rPr>
              <w:t xml:space="preserve">1 245 726,664 </w:t>
            </w:r>
            <w:r w:rsidRPr="000F2E4E">
              <w:rPr>
                <w:color w:val="000000"/>
                <w:sz w:val="28"/>
                <w:szCs w:val="28"/>
              </w:rPr>
              <w:t>тыс. рублей,</w:t>
            </w:r>
            <w:bookmarkEnd w:id="16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903876">
              <w:rPr>
                <w:color w:val="000000"/>
                <w:sz w:val="28"/>
                <w:szCs w:val="28"/>
              </w:rPr>
              <w:t>1 669 739,206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940662">
              <w:rPr>
                <w:color w:val="000000"/>
                <w:sz w:val="28"/>
                <w:szCs w:val="28"/>
              </w:rPr>
              <w:t>1 340 662,048</w:t>
            </w:r>
            <w:r w:rsidR="00A836FA">
              <w:rPr>
                <w:color w:val="000000"/>
                <w:sz w:val="28"/>
                <w:szCs w:val="28"/>
              </w:rPr>
              <w:t xml:space="preserve"> тыс</w:t>
            </w:r>
            <w:r w:rsidRPr="000F2E4E">
              <w:rPr>
                <w:color w:val="000000"/>
                <w:sz w:val="28"/>
                <w:szCs w:val="28"/>
              </w:rPr>
              <w:t>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940662">
              <w:rPr>
                <w:color w:val="000000"/>
                <w:sz w:val="28"/>
                <w:szCs w:val="28"/>
              </w:rPr>
              <w:t>1 349 718,383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940662">
              <w:rPr>
                <w:color w:val="000000"/>
                <w:sz w:val="28"/>
                <w:szCs w:val="28"/>
              </w:rPr>
              <w:t>1 083 426,030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EF306C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7" w:name="sub_11118"/>
            <w:r w:rsidRPr="000F2E4E">
              <w:rPr>
                <w:color w:val="000000"/>
                <w:sz w:val="28"/>
                <w:szCs w:val="28"/>
              </w:rPr>
              <w:t xml:space="preserve">объем безвозмездных поступлений из федерального бюджета </w:t>
            </w:r>
            <w:r w:rsidRPr="00421CC5">
              <w:rPr>
                <w:color w:val="000000"/>
                <w:sz w:val="28"/>
                <w:szCs w:val="28"/>
              </w:rPr>
              <w:t xml:space="preserve">составляет </w:t>
            </w:r>
            <w:r w:rsidR="00940662" w:rsidRPr="00421CC5">
              <w:rPr>
                <w:color w:val="000000"/>
                <w:sz w:val="28"/>
                <w:szCs w:val="28"/>
              </w:rPr>
              <w:t>3 204 </w:t>
            </w:r>
            <w:r w:rsidR="00421CC5" w:rsidRPr="00421CC5">
              <w:rPr>
                <w:color w:val="000000"/>
                <w:sz w:val="28"/>
                <w:szCs w:val="28"/>
              </w:rPr>
              <w:t>130</w:t>
            </w:r>
            <w:r w:rsidR="00940662" w:rsidRPr="00421CC5">
              <w:rPr>
                <w:color w:val="000000"/>
                <w:sz w:val="28"/>
                <w:szCs w:val="28"/>
              </w:rPr>
              <w:t>,</w:t>
            </w:r>
            <w:r w:rsidR="00421CC5" w:rsidRPr="00421CC5">
              <w:rPr>
                <w:color w:val="000000"/>
                <w:sz w:val="28"/>
                <w:szCs w:val="28"/>
              </w:rPr>
              <w:t>3</w:t>
            </w:r>
            <w:r w:rsidR="00940662" w:rsidRPr="00421CC5">
              <w:rPr>
                <w:color w:val="000000"/>
                <w:sz w:val="28"/>
                <w:szCs w:val="28"/>
              </w:rPr>
              <w:t>22</w:t>
            </w:r>
            <w:r w:rsidRPr="00421CC5">
              <w:rPr>
                <w:color w:val="000000"/>
                <w:sz w:val="28"/>
                <w:szCs w:val="28"/>
              </w:rPr>
              <w:t> тыс</w:t>
            </w:r>
            <w:r w:rsidRPr="000F2E4E">
              <w:rPr>
                <w:color w:val="000000"/>
                <w:sz w:val="28"/>
                <w:szCs w:val="28"/>
              </w:rPr>
              <w:t>. рублей, в том числе:</w:t>
            </w:r>
            <w:bookmarkEnd w:id="17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552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332,161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292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987,075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8" w:name="sub_11121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213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377,200 тыс. рублей,</w:t>
            </w:r>
            <w:bookmarkEnd w:id="18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19" w:name="sub_140833"/>
            <w:r w:rsidRPr="000F2E4E">
              <w:rPr>
                <w:color w:val="000000"/>
                <w:sz w:val="28"/>
                <w:szCs w:val="28"/>
              </w:rPr>
              <w:t xml:space="preserve">на 2017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331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325,586 тыс. рублей,</w:t>
            </w:r>
            <w:bookmarkEnd w:id="19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0" w:name="sub_121122"/>
            <w:r w:rsidRPr="000F2E4E">
              <w:rPr>
                <w:color w:val="000000"/>
                <w:sz w:val="28"/>
                <w:szCs w:val="28"/>
              </w:rPr>
              <w:t>на 2018 год – 136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948,200 тыс. рублей,</w:t>
            </w:r>
            <w:bookmarkEnd w:id="20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1" w:name="sub_700497"/>
            <w:r w:rsidRPr="000F2E4E">
              <w:rPr>
                <w:color w:val="000000"/>
                <w:sz w:val="28"/>
                <w:szCs w:val="28"/>
              </w:rPr>
              <w:t xml:space="preserve">на 2019 год – </w:t>
            </w:r>
            <w:r w:rsidR="005C166F">
              <w:rPr>
                <w:color w:val="000000"/>
                <w:sz w:val="28"/>
                <w:szCs w:val="28"/>
              </w:rPr>
              <w:t>637 817,900</w:t>
            </w:r>
            <w:r w:rsidRPr="000F2E4E">
              <w:rPr>
                <w:color w:val="000000"/>
                <w:sz w:val="28"/>
                <w:szCs w:val="28"/>
              </w:rPr>
              <w:t> тыс. рублей,</w:t>
            </w:r>
            <w:bookmarkEnd w:id="21"/>
          </w:p>
          <w:p w:rsidR="000F2E4E" w:rsidRPr="000F2E4E" w:rsidRDefault="000F2E4E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bookmarkStart w:id="22" w:name="sub_700518"/>
            <w:r w:rsidRPr="000F2E4E">
              <w:rPr>
                <w:color w:val="000000"/>
                <w:sz w:val="28"/>
                <w:szCs w:val="28"/>
              </w:rPr>
              <w:lastRenderedPageBreak/>
              <w:t xml:space="preserve">на 2020 год – </w:t>
            </w:r>
            <w:r w:rsidR="00903876">
              <w:rPr>
                <w:rFonts w:eastAsia="Calibri"/>
                <w:sz w:val="28"/>
                <w:szCs w:val="28"/>
                <w:lang w:eastAsia="ru-RU"/>
              </w:rPr>
              <w:t>787 106,000</w:t>
            </w:r>
            <w:r w:rsidRPr="000F2E4E">
              <w:rPr>
                <w:color w:val="000000"/>
                <w:sz w:val="28"/>
                <w:szCs w:val="28"/>
              </w:rPr>
              <w:t>тыс. рублей</w:t>
            </w:r>
            <w:bookmarkEnd w:id="22"/>
            <w:r w:rsidRPr="000F2E4E">
              <w:rPr>
                <w:color w:val="000000"/>
                <w:sz w:val="28"/>
                <w:szCs w:val="28"/>
              </w:rPr>
              <w:t>,</w:t>
            </w:r>
          </w:p>
          <w:p w:rsidR="000F2E4E" w:rsidRPr="000F2E4E" w:rsidRDefault="000F2E4E" w:rsidP="00F30DD2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F30DD2">
              <w:rPr>
                <w:rFonts w:eastAsia="Calibri"/>
                <w:sz w:val="28"/>
                <w:szCs w:val="28"/>
                <w:lang w:eastAsia="ru-RU"/>
              </w:rPr>
              <w:t xml:space="preserve">113 052,000 </w:t>
            </w:r>
            <w:r w:rsidRPr="000F2E4E">
              <w:rPr>
                <w:color w:val="000000"/>
                <w:sz w:val="28"/>
                <w:szCs w:val="28"/>
              </w:rPr>
              <w:t>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940662">
              <w:rPr>
                <w:color w:val="000000"/>
                <w:sz w:val="28"/>
                <w:szCs w:val="28"/>
              </w:rPr>
              <w:t>48 057,</w:t>
            </w:r>
            <w:r w:rsidR="00421CC5">
              <w:rPr>
                <w:color w:val="000000"/>
                <w:sz w:val="28"/>
                <w:szCs w:val="28"/>
              </w:rPr>
              <w:t>5</w:t>
            </w:r>
            <w:r w:rsidR="00940662">
              <w:rPr>
                <w:color w:val="000000"/>
                <w:sz w:val="28"/>
                <w:szCs w:val="28"/>
              </w:rPr>
              <w:t>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940662">
              <w:rPr>
                <w:color w:val="000000"/>
                <w:sz w:val="28"/>
                <w:szCs w:val="28"/>
              </w:rPr>
              <w:t>45 802,800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903876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2024 год – </w:t>
            </w:r>
            <w:r w:rsidR="00940662">
              <w:rPr>
                <w:color w:val="000000"/>
                <w:sz w:val="28"/>
                <w:szCs w:val="28"/>
              </w:rPr>
              <w:t>45 323,900</w:t>
            </w:r>
            <w:r w:rsidR="000F2E4E" w:rsidRPr="000F2E4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F2E4E"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3" w:name="sub_11123"/>
            <w:r w:rsidRPr="000F2E4E">
              <w:rPr>
                <w:color w:val="000000"/>
                <w:sz w:val="28"/>
                <w:szCs w:val="28"/>
              </w:rPr>
              <w:t xml:space="preserve">объем безвозмездных поступлений из Фонда содействия реформированию жилищно-коммунального хозяйства составляет </w:t>
            </w:r>
            <w:r w:rsidR="00940662">
              <w:rPr>
                <w:color w:val="000000"/>
                <w:sz w:val="28"/>
                <w:szCs w:val="28"/>
              </w:rPr>
              <w:t>1 374 711,686</w:t>
            </w:r>
            <w:r w:rsidRPr="000F2E4E">
              <w:rPr>
                <w:color w:val="000000"/>
                <w:sz w:val="28"/>
                <w:szCs w:val="28"/>
              </w:rPr>
              <w:t> тыс. рублей, в том числе:</w:t>
            </w:r>
            <w:bookmarkEnd w:id="23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2014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178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731,243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2015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106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883,709 тыс. 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bookmarkStart w:id="24" w:name="sub_11126"/>
            <w:r w:rsidRPr="000F2E4E">
              <w:rPr>
                <w:color w:val="000000"/>
                <w:sz w:val="28"/>
                <w:szCs w:val="28"/>
              </w:rPr>
              <w:t xml:space="preserve">на 2016 год </w:t>
            </w:r>
            <w:r w:rsidR="00454399">
              <w:rPr>
                <w:color w:val="000000"/>
                <w:sz w:val="28"/>
                <w:szCs w:val="28"/>
              </w:rPr>
              <w:t>–</w:t>
            </w:r>
            <w:r w:rsidRPr="000F2E4E">
              <w:rPr>
                <w:color w:val="000000"/>
                <w:sz w:val="28"/>
                <w:szCs w:val="28"/>
              </w:rPr>
              <w:t xml:space="preserve"> 73</w:t>
            </w:r>
            <w:r w:rsidR="00454399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779,506 тыс. рублей,</w:t>
            </w:r>
            <w:bookmarkEnd w:id="24"/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2019 год – </w:t>
            </w:r>
            <w:r w:rsidR="00454399">
              <w:rPr>
                <w:color w:val="000000"/>
                <w:sz w:val="28"/>
                <w:szCs w:val="28"/>
              </w:rPr>
              <w:t>57 9</w:t>
            </w:r>
            <w:r w:rsidR="00832C15">
              <w:rPr>
                <w:color w:val="000000"/>
                <w:sz w:val="28"/>
                <w:szCs w:val="28"/>
              </w:rPr>
              <w:t>58</w:t>
            </w:r>
            <w:r w:rsidR="00454399">
              <w:rPr>
                <w:color w:val="000000"/>
                <w:sz w:val="28"/>
                <w:szCs w:val="28"/>
              </w:rPr>
              <w:t>,</w:t>
            </w:r>
            <w:r w:rsidR="00832C15">
              <w:rPr>
                <w:color w:val="000000"/>
                <w:sz w:val="28"/>
                <w:szCs w:val="28"/>
              </w:rPr>
              <w:t>0</w:t>
            </w:r>
            <w:r w:rsidR="00454399">
              <w:rPr>
                <w:color w:val="000000"/>
                <w:sz w:val="28"/>
                <w:szCs w:val="28"/>
              </w:rPr>
              <w:t>32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2020 год – </w:t>
            </w:r>
            <w:r w:rsidR="00903876">
              <w:rPr>
                <w:rFonts w:eastAsia="Calibri"/>
                <w:sz w:val="28"/>
                <w:szCs w:val="28"/>
                <w:lang w:eastAsia="ru-RU"/>
              </w:rPr>
              <w:t>156 621,337</w:t>
            </w:r>
            <w:r w:rsidRPr="000F2E4E">
              <w:rPr>
                <w:color w:val="000000"/>
                <w:sz w:val="28"/>
                <w:szCs w:val="28"/>
              </w:rPr>
              <w:t>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2021 год – </w:t>
            </w:r>
            <w:r w:rsidR="00E062A9">
              <w:rPr>
                <w:color w:val="000000"/>
                <w:sz w:val="28"/>
                <w:szCs w:val="28"/>
              </w:rPr>
              <w:t>335 767,890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2022 год – </w:t>
            </w:r>
            <w:r w:rsidR="00940662">
              <w:rPr>
                <w:color w:val="000000"/>
                <w:sz w:val="28"/>
                <w:szCs w:val="28"/>
              </w:rPr>
              <w:t>364 670,789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F659AF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2023 год – </w:t>
            </w:r>
            <w:r w:rsidR="00940662">
              <w:rPr>
                <w:color w:val="000000"/>
                <w:sz w:val="28"/>
                <w:szCs w:val="28"/>
              </w:rPr>
              <w:t>100 299,180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рублей,</w:t>
            </w:r>
          </w:p>
          <w:p w:rsidR="000F2E4E" w:rsidRPr="000F2E4E" w:rsidRDefault="000F2E4E" w:rsidP="00903876">
            <w:pPr>
              <w:ind w:firstLine="0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 xml:space="preserve">на 2024 год – </w:t>
            </w:r>
            <w:r w:rsidR="00903876">
              <w:rPr>
                <w:color w:val="000000"/>
                <w:sz w:val="28"/>
                <w:szCs w:val="28"/>
              </w:rPr>
              <w:t>0,000</w:t>
            </w:r>
            <w:r w:rsidRPr="000F2E4E">
              <w:rPr>
                <w:color w:val="000000"/>
                <w:sz w:val="28"/>
                <w:szCs w:val="28"/>
              </w:rPr>
              <w:t xml:space="preserve"> тыс.</w:t>
            </w:r>
            <w:r w:rsidR="00903876">
              <w:rPr>
                <w:color w:val="000000"/>
                <w:sz w:val="28"/>
                <w:szCs w:val="28"/>
              </w:rPr>
              <w:t xml:space="preserve"> </w:t>
            </w:r>
            <w:r w:rsidRPr="000F2E4E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160918" w:rsidRPr="000F2E4E" w:rsidTr="000F2E4E">
        <w:tc>
          <w:tcPr>
            <w:tcW w:w="3091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258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16" w:type="dxa"/>
            <w:shd w:val="clear" w:color="auto" w:fill="auto"/>
          </w:tcPr>
          <w:p w:rsidR="00160918" w:rsidRPr="000F2E4E" w:rsidRDefault="00160918" w:rsidP="00F659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отсутствуют;</w:t>
            </w:r>
          </w:p>
        </w:tc>
      </w:tr>
      <w:tr w:rsidR="000F2E4E" w:rsidRPr="000F2E4E" w:rsidTr="000F2E4E">
        <w:tc>
          <w:tcPr>
            <w:tcW w:w="3091" w:type="dxa"/>
            <w:shd w:val="clear" w:color="auto" w:fill="auto"/>
          </w:tcPr>
          <w:p w:rsidR="000F2E4E" w:rsidRPr="000F2E4E" w:rsidRDefault="000F2E4E" w:rsidP="00F659AF">
            <w:pPr>
              <w:pStyle w:val="a5"/>
              <w:rPr>
                <w:color w:val="000000"/>
                <w:sz w:val="28"/>
                <w:szCs w:val="28"/>
              </w:rPr>
            </w:pPr>
            <w:bookmarkStart w:id="25" w:name="sub_700386"/>
            <w:r w:rsidRPr="000F2E4E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  <w:bookmarkEnd w:id="25"/>
          </w:p>
        </w:tc>
        <w:tc>
          <w:tcPr>
            <w:tcW w:w="258" w:type="dxa"/>
            <w:shd w:val="clear" w:color="auto" w:fill="auto"/>
          </w:tcPr>
          <w:p w:rsidR="000F2E4E" w:rsidRPr="000F2E4E" w:rsidRDefault="000F2E4E" w:rsidP="00F659AF">
            <w:pPr>
              <w:pStyle w:val="a4"/>
              <w:jc w:val="right"/>
              <w:rPr>
                <w:color w:val="000000"/>
                <w:sz w:val="28"/>
                <w:szCs w:val="28"/>
              </w:rPr>
            </w:pPr>
            <w:r w:rsidRPr="000F2E4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716" w:type="dxa"/>
            <w:shd w:val="clear" w:color="auto" w:fill="auto"/>
          </w:tcPr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безопасной и комфортной среды проживания и жизнедеятельности человека;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создание условий для улучшения демографической ситуации, снижения социальной напряженности в обществе;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удовлетворенности населения Курской области уровнем жилищно-коммунального обслуживания;</w:t>
            </w:r>
          </w:p>
          <w:p w:rsidR="00903876" w:rsidRDefault="00903876" w:rsidP="00903876">
            <w:pPr>
              <w:widowControl/>
              <w:suppressAutoHyphens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повышение уровня экологической, санитарно-эпидемиологической безопасности и качества жизни населения Курской области</w:t>
            </w:r>
          </w:p>
          <w:p w:rsidR="000F2E4E" w:rsidRPr="000F2E4E" w:rsidRDefault="000F2E4E" w:rsidP="00F659AF">
            <w:pPr>
              <w:pStyle w:val="a4"/>
              <w:rPr>
                <w:color w:val="000000"/>
                <w:sz w:val="28"/>
                <w:szCs w:val="28"/>
              </w:rPr>
            </w:pPr>
          </w:p>
        </w:tc>
      </w:tr>
    </w:tbl>
    <w:p w:rsidR="00B224DC" w:rsidRPr="000F2E4E" w:rsidRDefault="00B224DC">
      <w:pPr>
        <w:rPr>
          <w:color w:val="000000"/>
          <w:sz w:val="28"/>
          <w:szCs w:val="28"/>
        </w:rPr>
      </w:pPr>
    </w:p>
    <w:sectPr w:rsidR="00B224DC" w:rsidRPr="000F2E4E" w:rsidSect="000F2E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4E"/>
    <w:rsid w:val="000F2E4E"/>
    <w:rsid w:val="00160918"/>
    <w:rsid w:val="002359B5"/>
    <w:rsid w:val="00275C03"/>
    <w:rsid w:val="00421CC5"/>
    <w:rsid w:val="00454399"/>
    <w:rsid w:val="005320ED"/>
    <w:rsid w:val="005C166F"/>
    <w:rsid w:val="00633BC7"/>
    <w:rsid w:val="007F6FC9"/>
    <w:rsid w:val="00832C15"/>
    <w:rsid w:val="00903876"/>
    <w:rsid w:val="00940662"/>
    <w:rsid w:val="00A836FA"/>
    <w:rsid w:val="00B224DC"/>
    <w:rsid w:val="00C879DD"/>
    <w:rsid w:val="00D04747"/>
    <w:rsid w:val="00E062A9"/>
    <w:rsid w:val="00EF306C"/>
    <w:rsid w:val="00F30DD2"/>
    <w:rsid w:val="00F52061"/>
    <w:rsid w:val="00F6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4E"/>
    <w:pPr>
      <w:widowControl w:val="0"/>
      <w:suppressAutoHyphens/>
      <w:autoSpaceDE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2E4E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E4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ar-SA"/>
    </w:rPr>
  </w:style>
  <w:style w:type="character" w:customStyle="1" w:styleId="a3">
    <w:name w:val="Гипертекстовая ссылка"/>
    <w:rsid w:val="000F2E4E"/>
    <w:rPr>
      <w:rFonts w:cs="Times New Roman"/>
      <w:b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F2E4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0F2E4E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Links>
    <vt:vector size="24" baseType="variant">
      <vt:variant>
        <vt:i4>3080212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sub_1144</vt:lpwstr>
      </vt:variant>
      <vt:variant>
        <vt:i4>2621460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sub_1143</vt:lpwstr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sub_1142</vt:lpwstr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 Кузина</dc:creator>
  <cp:lastModifiedBy>Ирина В. Терехова</cp:lastModifiedBy>
  <cp:revision>7</cp:revision>
  <cp:lastPrinted>2021-10-25T13:53:00Z</cp:lastPrinted>
  <dcterms:created xsi:type="dcterms:W3CDTF">2021-10-07T06:12:00Z</dcterms:created>
  <dcterms:modified xsi:type="dcterms:W3CDTF">2021-10-25T13:53:00Z</dcterms:modified>
</cp:coreProperties>
</file>