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566E" w:rsidRPr="00EE1C9F" w:rsidRDefault="00E2566E" w:rsidP="00CE6CF4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E2566E" w:rsidRPr="008E5DDA" w:rsidRDefault="00E2566E" w:rsidP="00CE6CF4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E6CF4" w:rsidRPr="008E5DDA" w:rsidRDefault="00CE6CF4" w:rsidP="00CE6CF4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E6CF4" w:rsidRPr="008E5DDA" w:rsidRDefault="00CE6CF4" w:rsidP="00CE6CF4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B35921" w:rsidRDefault="00B35921" w:rsidP="00CE6CF4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E2566E" w:rsidRPr="00FD6183" w:rsidRDefault="00337445" w:rsidP="00CE6CF4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E2566E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E2566E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E2566E">
        <w:rPr>
          <w:rFonts w:eastAsia="Calibri"/>
          <w:b/>
          <w:sz w:val="34"/>
          <w:szCs w:val="34"/>
          <w:lang w:eastAsia="en-US"/>
        </w:rPr>
        <w:t xml:space="preserve"> </w:t>
      </w:r>
      <w:r w:rsidR="00E2566E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E2566E" w:rsidRPr="00FD6183" w:rsidRDefault="00E2566E" w:rsidP="00CE6CF4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E2566E" w:rsidRPr="00FD6183" w:rsidRDefault="00076100" w:rsidP="00CE6CF4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bCs/>
          <w:color w:val="000000"/>
          <w:spacing w:val="40"/>
          <w:sz w:val="28"/>
          <w:szCs w:val="28"/>
          <w:lang w:bidi="ru-RU"/>
        </w:rPr>
        <w:t>П О С Т А Н О В Л Е Н И Е</w:t>
      </w:r>
    </w:p>
    <w:p w:rsidR="00E2566E" w:rsidRPr="00CE606F" w:rsidRDefault="00E2566E" w:rsidP="00CE6CF4">
      <w:pPr>
        <w:autoSpaceDN w:val="0"/>
        <w:jc w:val="both"/>
        <w:rPr>
          <w:rFonts w:cs="Courier New"/>
          <w:lang w:eastAsia="zh-CN"/>
        </w:rPr>
      </w:pPr>
    </w:p>
    <w:p w:rsidR="00E2566E" w:rsidRDefault="00E2566E" w:rsidP="00CE6CF4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E2566E" w:rsidRPr="00F71F96" w:rsidRDefault="00E2566E" w:rsidP="00CE6CF4">
      <w:pPr>
        <w:jc w:val="center"/>
        <w:rPr>
          <w:sz w:val="10"/>
          <w:szCs w:val="10"/>
        </w:rPr>
      </w:pPr>
    </w:p>
    <w:p w:rsidR="00E2566E" w:rsidRDefault="00E2566E" w:rsidP="00CE6CF4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Pr="00CE606F">
        <w:rPr>
          <w:sz w:val="20"/>
          <w:szCs w:val="20"/>
        </w:rPr>
        <w:t>Курск</w:t>
      </w:r>
    </w:p>
    <w:p w:rsidR="001E6A2F" w:rsidRDefault="001E6A2F" w:rsidP="00CE6CF4">
      <w:pPr>
        <w:jc w:val="center"/>
        <w:rPr>
          <w:sz w:val="20"/>
          <w:szCs w:val="20"/>
        </w:rPr>
      </w:pPr>
    </w:p>
    <w:p w:rsidR="00EF545C" w:rsidRDefault="00EF545C" w:rsidP="00CE6CF4">
      <w:pPr>
        <w:jc w:val="center"/>
        <w:rPr>
          <w:sz w:val="20"/>
          <w:szCs w:val="20"/>
        </w:rPr>
      </w:pPr>
    </w:p>
    <w:p w:rsidR="00E20C44" w:rsidRDefault="0098198B" w:rsidP="00E20C44">
      <w:pPr>
        <w:jc w:val="center"/>
        <w:rPr>
          <w:rFonts w:cs="Courier New"/>
          <w:b/>
          <w:bCs/>
          <w:sz w:val="28"/>
          <w:szCs w:val="28"/>
          <w:lang w:eastAsia="zh-CN"/>
        </w:rPr>
      </w:pPr>
      <w:r>
        <w:rPr>
          <w:rFonts w:cs="Courier New"/>
          <w:b/>
          <w:bCs/>
          <w:sz w:val="28"/>
          <w:szCs w:val="28"/>
          <w:lang w:eastAsia="zh-CN"/>
        </w:rPr>
        <w:t>О внесении изменений в государственную программу Курской области «</w:t>
      </w:r>
      <w:r w:rsidRPr="0098198B">
        <w:rPr>
          <w:rFonts w:cs="Courier New"/>
          <w:b/>
          <w:bCs/>
          <w:sz w:val="28"/>
          <w:szCs w:val="28"/>
          <w:lang w:eastAsia="zh-CN"/>
        </w:rPr>
        <w:t>Обеспечение доступным и комфортным жильем и коммунальными услугами граждан в Курской области</w:t>
      </w:r>
      <w:r>
        <w:rPr>
          <w:rFonts w:cs="Courier New"/>
          <w:b/>
          <w:bCs/>
          <w:sz w:val="28"/>
          <w:szCs w:val="28"/>
          <w:lang w:eastAsia="zh-CN"/>
        </w:rPr>
        <w:t>»</w:t>
      </w:r>
    </w:p>
    <w:p w:rsidR="00914ADD" w:rsidRPr="00E20C44" w:rsidRDefault="00914ADD" w:rsidP="00E20C44">
      <w:pPr>
        <w:jc w:val="center"/>
        <w:rPr>
          <w:rFonts w:cs="Courier New"/>
          <w:sz w:val="28"/>
          <w:szCs w:val="28"/>
          <w:lang w:eastAsia="zh-CN"/>
        </w:rPr>
      </w:pPr>
    </w:p>
    <w:p w:rsidR="00CD2C30" w:rsidRDefault="00CD2C30" w:rsidP="00794491">
      <w:pPr>
        <w:ind w:firstLine="709"/>
        <w:jc w:val="both"/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>Правительство Курской области ПОСТАНОВЛЯЕТ:</w:t>
      </w:r>
    </w:p>
    <w:p w:rsidR="00A87C20" w:rsidRDefault="00A87C20" w:rsidP="00A87C20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 xml:space="preserve">Утвердить прилагаемые изменения, которые вносятся в государственную программу Курской области «Обеспечение доступным и комфортным жильем и коммунальными услугами граждан в Курской области», утвержденную постановлением Администрации Курской области  от 11.10.2013 № 716-па (в редакции постановлений Администрации Курской области от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04.04.2014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212-па, от 25.04.2014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282-па, от 30.04.2014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291-па, от 13.08.2014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504-па, от 01.09.2014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556-па, от 12.12.2014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822-па,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03.04.2015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198-па, от 31.08.2015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567-па, от 09.11.2015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769-па,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21.12.2015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916-па, от 21.01.2016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26-па, от 04.05.2016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281-па,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21.07.2016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530-па, от 30.09.2016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746-па, от 08.12.2016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930-па,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26.12.2016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1001-па, от 08.02.2017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82-па, от 16.02.2017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105-па,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14.03.2017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201-па, от 13.07.2017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557-па, от 04.12.2017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982-па,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20.12.2017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1044-па, от 28.12.2017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1112-па, от 15.02.2018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115-па,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07.03.2018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188-па, от 14.05.2018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397-па, от 22.05.2018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432-па,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30.05.2018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446-па, от 27.06.2018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523-па, от 07.09.2018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719-па,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10.12.2018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995-па, от 28.12.2018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1104-па, от 27.02.2019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138-па,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18.04.2019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343-па, от 14.05.2019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416-па, от 31.05.2019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483-па,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10.06.2019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526-па, от 13.06.2019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531-па, от 28.06.2019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590-па,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04.07.2019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612-па, от 02.08.2019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722-па, от 06.09.2019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862-па,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06.12.2019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1210-па, от 09.12.2019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1219-па, от 25.12.2019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1345-па,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04.03.2020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199-па, от 12.03.2020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220-па, от 10.04.2020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368-па,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16.11.2020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1138-па, от 21.12.2020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1335-па, от 28.12.2020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1413-па,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31.03.2021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310-па, от 19.04.2021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372-па, от 20.07.2021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760-па,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15.09.2021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956-па, от 17.09.2021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959-па, от 11.10.2021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1069-па,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09.12.2021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1322-па, от 10.12.2021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1330-па, от 27.12.2021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1469-па,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30.12.2021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1537-па, от 15.02.2022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124-па, от 29.04.2022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497-па,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19.05.2022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572-па, от 24.05.2022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582-па, от 31.08.2022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959-па,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от 22.09.2022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1057-па, от 22.11.2022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1324-па, от 31.12.2022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1711-па, </w:t>
      </w:r>
      <w:r w:rsidRPr="00A87C20">
        <w:rPr>
          <w:rFonts w:eastAsia="Calibri"/>
          <w:spacing w:val="-6"/>
          <w:sz w:val="28"/>
          <w:szCs w:val="28"/>
          <w:lang w:eastAsia="en-US"/>
        </w:rPr>
        <w:lastRenderedPageBreak/>
        <w:t>постановлени</w:t>
      </w:r>
      <w:r w:rsidR="00112AB4">
        <w:rPr>
          <w:rFonts w:eastAsia="Calibri"/>
          <w:spacing w:val="-6"/>
          <w:sz w:val="28"/>
          <w:szCs w:val="28"/>
          <w:lang w:eastAsia="en-US"/>
        </w:rPr>
        <w:t>й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Правительства Курской области от 30.03.2023 </w:t>
      </w:r>
      <w:r>
        <w:rPr>
          <w:rFonts w:eastAsia="Calibri"/>
          <w:spacing w:val="-6"/>
          <w:sz w:val="28"/>
          <w:szCs w:val="28"/>
          <w:lang w:eastAsia="en-US"/>
        </w:rPr>
        <w:t>№</w:t>
      </w:r>
      <w:r w:rsidRPr="00A87C20">
        <w:rPr>
          <w:rFonts w:eastAsia="Calibri"/>
          <w:spacing w:val="-6"/>
          <w:sz w:val="28"/>
          <w:szCs w:val="28"/>
          <w:lang w:eastAsia="en-US"/>
        </w:rPr>
        <w:t xml:space="preserve"> 386-пп</w:t>
      </w:r>
      <w:r w:rsidR="00112AB4">
        <w:rPr>
          <w:rFonts w:eastAsia="Calibri"/>
          <w:spacing w:val="-6"/>
          <w:sz w:val="28"/>
          <w:szCs w:val="28"/>
          <w:lang w:eastAsia="en-US"/>
        </w:rPr>
        <w:t xml:space="preserve">, </w:t>
      </w:r>
      <w:r w:rsidR="008C686A">
        <w:rPr>
          <w:rFonts w:eastAsia="Calibri"/>
          <w:spacing w:val="-6"/>
          <w:sz w:val="28"/>
          <w:szCs w:val="28"/>
          <w:lang w:eastAsia="en-US"/>
        </w:rPr>
        <w:t xml:space="preserve">                  </w:t>
      </w:r>
      <w:r w:rsidR="00112AB4">
        <w:rPr>
          <w:rFonts w:eastAsia="Calibri"/>
          <w:spacing w:val="-6"/>
          <w:sz w:val="28"/>
          <w:szCs w:val="28"/>
          <w:lang w:eastAsia="en-US"/>
        </w:rPr>
        <w:t>от 28.08.2023 № 938-пп).</w:t>
      </w:r>
    </w:p>
    <w:p w:rsidR="008C686A" w:rsidRDefault="008C686A" w:rsidP="008C686A">
      <w:pPr>
        <w:pStyle w:val="a3"/>
        <w:numPr>
          <w:ilvl w:val="0"/>
          <w:numId w:val="9"/>
        </w:numPr>
        <w:ind w:left="0" w:firstLine="709"/>
        <w:jc w:val="both"/>
        <w:rPr>
          <w:rFonts w:eastAsia="Calibri"/>
          <w:spacing w:val="-6"/>
          <w:sz w:val="28"/>
          <w:szCs w:val="28"/>
          <w:lang w:eastAsia="en-US"/>
        </w:rPr>
      </w:pPr>
      <w:r>
        <w:rPr>
          <w:rFonts w:eastAsia="Calibri"/>
          <w:spacing w:val="-6"/>
          <w:sz w:val="28"/>
          <w:szCs w:val="28"/>
          <w:lang w:eastAsia="en-US"/>
        </w:rPr>
        <w:t>Министерству строительства Курской области разместить государственную программу Курской области «</w:t>
      </w:r>
      <w:r w:rsidRPr="008C686A">
        <w:rPr>
          <w:rFonts w:eastAsia="Calibri"/>
          <w:spacing w:val="-6"/>
          <w:sz w:val="28"/>
          <w:szCs w:val="28"/>
          <w:lang w:eastAsia="en-US"/>
        </w:rPr>
        <w:t>Обеспечение доступным и комфортным жильем и коммунальными услугами граждан в Курской области</w:t>
      </w:r>
      <w:r>
        <w:rPr>
          <w:rFonts w:eastAsia="Calibri"/>
          <w:spacing w:val="-6"/>
          <w:sz w:val="28"/>
          <w:szCs w:val="28"/>
          <w:lang w:eastAsia="en-US"/>
        </w:rPr>
        <w:t>» с изменениями, утвержденными настоящим постановлением, на официальном сайте Губернатора и Правительства Курской области (подраздел «Государственные программы» подраздела «Документы» раздела «Власть») в информационно-телекоммуникационной сети «Интернет» в 2-недельный срок со дня официального опубликования настоящего постановления.</w:t>
      </w:r>
    </w:p>
    <w:p w:rsidR="00B72E45" w:rsidRDefault="00B72E45" w:rsidP="008C686A">
      <w:pPr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B72E45" w:rsidRDefault="00B72E45" w:rsidP="00157A6B">
      <w:pPr>
        <w:ind w:firstLine="709"/>
        <w:jc w:val="both"/>
        <w:rPr>
          <w:rFonts w:eastAsia="Calibri"/>
          <w:spacing w:val="-6"/>
          <w:sz w:val="28"/>
          <w:szCs w:val="28"/>
          <w:lang w:eastAsia="en-US"/>
        </w:rPr>
      </w:pPr>
    </w:p>
    <w:p w:rsidR="00E20C44" w:rsidRDefault="00E20C44" w:rsidP="00CE6CF4">
      <w:pPr>
        <w:rPr>
          <w:sz w:val="28"/>
        </w:rPr>
      </w:pPr>
    </w:p>
    <w:p w:rsidR="00337445" w:rsidRPr="00337445" w:rsidRDefault="00337445" w:rsidP="00337445">
      <w:pPr>
        <w:rPr>
          <w:sz w:val="28"/>
        </w:rPr>
      </w:pPr>
      <w:r w:rsidRPr="00337445">
        <w:rPr>
          <w:sz w:val="28"/>
        </w:rPr>
        <w:t xml:space="preserve">Первый заместитель Губернатора </w:t>
      </w:r>
    </w:p>
    <w:p w:rsidR="00337445" w:rsidRPr="00337445" w:rsidRDefault="00337445" w:rsidP="00337445">
      <w:pPr>
        <w:rPr>
          <w:sz w:val="28"/>
        </w:rPr>
      </w:pPr>
      <w:r w:rsidRPr="00337445">
        <w:rPr>
          <w:sz w:val="28"/>
        </w:rPr>
        <w:t>Курской области -</w:t>
      </w:r>
    </w:p>
    <w:p w:rsidR="00337445" w:rsidRPr="00337445" w:rsidRDefault="00337445" w:rsidP="00337445">
      <w:pPr>
        <w:rPr>
          <w:sz w:val="28"/>
        </w:rPr>
      </w:pPr>
      <w:r w:rsidRPr="00337445">
        <w:rPr>
          <w:sz w:val="28"/>
        </w:rPr>
        <w:t xml:space="preserve">Председатель Правительства </w:t>
      </w:r>
    </w:p>
    <w:p w:rsidR="00337445" w:rsidRPr="00337445" w:rsidRDefault="00337445" w:rsidP="00337445">
      <w:pPr>
        <w:rPr>
          <w:sz w:val="28"/>
        </w:rPr>
      </w:pPr>
      <w:r w:rsidRPr="00337445">
        <w:rPr>
          <w:sz w:val="28"/>
        </w:rPr>
        <w:t>Курской области</w:t>
      </w:r>
      <w:r w:rsidRPr="00337445">
        <w:rPr>
          <w:sz w:val="28"/>
        </w:rPr>
        <w:tab/>
      </w:r>
      <w:r w:rsidRPr="00337445">
        <w:rPr>
          <w:sz w:val="28"/>
        </w:rPr>
        <w:tab/>
      </w:r>
      <w:r w:rsidRPr="00337445">
        <w:rPr>
          <w:sz w:val="28"/>
        </w:rPr>
        <w:tab/>
      </w:r>
      <w:r w:rsidRPr="00337445">
        <w:rPr>
          <w:sz w:val="28"/>
        </w:rPr>
        <w:tab/>
      </w:r>
      <w:r w:rsidRPr="00337445">
        <w:rPr>
          <w:sz w:val="28"/>
        </w:rPr>
        <w:tab/>
      </w:r>
      <w:r w:rsidRPr="00337445">
        <w:rPr>
          <w:sz w:val="28"/>
        </w:rPr>
        <w:tab/>
      </w:r>
      <w:r w:rsidRPr="00337445">
        <w:rPr>
          <w:sz w:val="28"/>
        </w:rPr>
        <w:tab/>
      </w:r>
      <w:r w:rsidRPr="00337445">
        <w:rPr>
          <w:sz w:val="28"/>
        </w:rPr>
        <w:tab/>
        <w:t xml:space="preserve">   </w:t>
      </w:r>
      <w:r w:rsidR="00A47EF3">
        <w:rPr>
          <w:sz w:val="28"/>
        </w:rPr>
        <w:t xml:space="preserve"> </w:t>
      </w:r>
      <w:r w:rsidRPr="00337445">
        <w:rPr>
          <w:sz w:val="28"/>
        </w:rPr>
        <w:t>А.Б. Смирнов</w:t>
      </w:r>
    </w:p>
    <w:p w:rsidR="00273F36" w:rsidRDefault="00273F36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E20C44" w:rsidRDefault="00E20C44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A47EF3" w:rsidRDefault="00A47EF3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A47EF3" w:rsidRDefault="00A47EF3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B72E45" w:rsidRDefault="00B72E45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B72E45" w:rsidRDefault="00B72E45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8C686A" w:rsidRDefault="008C686A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B72E45" w:rsidRDefault="00B72E45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157A6B" w:rsidRDefault="00157A6B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</w:p>
    <w:p w:rsidR="00E2566E" w:rsidRDefault="00E2566E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49C7D0" wp14:editId="03832ED6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66E" w:rsidRPr="00CB17C5" w:rsidRDefault="00E2566E" w:rsidP="00E2566E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E2566E" w:rsidRPr="00CB17C5" w:rsidRDefault="00E2566E" w:rsidP="00E256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49C7D0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-4.2pt;margin-top:.2pt;width:186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RjOmOowIAAJIFAAAOAAAAAAAAAAAAAAAAAC4C&#10;AABkcnMvZTJvRG9jLnhtbFBLAQItABQABgAIAAAAIQDkaAKc3gAAAAYBAAAPAAAAAAAAAAAAAAAA&#10;AP0EAABkcnMvZG93bnJldi54bWxQSwUGAAAAAAQABADzAAAACAYAAAAA&#10;" fillcolor="white [3201]" stroked="f" strokeweight=".5pt">
                <v:textbox>
                  <w:txbxContent>
                    <w:p w:rsidR="00E2566E" w:rsidRPr="00CB17C5" w:rsidRDefault="00E2566E" w:rsidP="00E2566E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E2566E" w:rsidRPr="00CB17C5" w:rsidRDefault="00E2566E" w:rsidP="00E256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</w:t>
      </w:r>
      <w:r w:rsidR="00DC54A1" w:rsidRPr="00DC54A1">
        <w:rPr>
          <w:b/>
          <w:sz w:val="16"/>
          <w:szCs w:val="16"/>
        </w:rPr>
        <w:t xml:space="preserve">                                                              </w:t>
      </w:r>
      <w:bookmarkStart w:id="0" w:name="_GoBack"/>
      <w:bookmarkEnd w:id="0"/>
      <w:r w:rsidR="00DC54A1" w:rsidRPr="00DC54A1">
        <w:rPr>
          <w:b/>
          <w:sz w:val="16"/>
          <w:szCs w:val="16"/>
        </w:rPr>
        <w:t xml:space="preserve">                                                                                           </w:t>
      </w:r>
      <w:r w:rsidRPr="003015B1">
        <w:rPr>
          <w:b/>
          <w:sz w:val="16"/>
          <w:szCs w:val="16"/>
        </w:rPr>
        <w:t>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1E6A2F" w:rsidRPr="00DC54A1" w:rsidRDefault="00DC54A1" w:rsidP="00CE6CF4">
      <w:pPr>
        <w:tabs>
          <w:tab w:val="left" w:pos="5130"/>
        </w:tabs>
        <w:ind w:left="142" w:hanging="5245"/>
        <w:jc w:val="center"/>
        <w:rPr>
          <w:b/>
          <w:sz w:val="16"/>
          <w:szCs w:val="16"/>
        </w:rPr>
      </w:pPr>
      <w:r w:rsidRPr="00DC54A1">
        <w:rPr>
          <w:b/>
          <w:sz w:val="16"/>
          <w:szCs w:val="16"/>
        </w:rPr>
        <w:t xml:space="preserve"> </w:t>
      </w:r>
    </w:p>
    <w:p w:rsidR="00E2566E" w:rsidRPr="00FD3751" w:rsidRDefault="00DC54A1" w:rsidP="00CE6CF4">
      <w:pPr>
        <w:tabs>
          <w:tab w:val="left" w:pos="9498"/>
        </w:tabs>
        <w:spacing w:line="240" w:lineRule="exact"/>
        <w:ind w:left="142"/>
        <w:jc w:val="center"/>
        <w:rPr>
          <w:sz w:val="16"/>
          <w:szCs w:val="16"/>
        </w:rPr>
      </w:pPr>
      <w:r w:rsidRPr="00DC54A1">
        <w:rPr>
          <w:sz w:val="16"/>
          <w:szCs w:val="16"/>
        </w:rPr>
        <w:t xml:space="preserve">                                        </w:t>
      </w:r>
      <w:r w:rsidR="00E2566E" w:rsidRPr="00FD3751">
        <w:rPr>
          <w:sz w:val="16"/>
          <w:szCs w:val="16"/>
        </w:rPr>
        <w:t>(место для проставления условного знака «Н»)</w:t>
      </w:r>
    </w:p>
    <w:p w:rsidR="00E2566E" w:rsidRPr="00DC54A1" w:rsidRDefault="00E2566E" w:rsidP="00CE6CF4">
      <w:pPr>
        <w:ind w:left="142"/>
        <w:jc w:val="both"/>
        <w:rPr>
          <w:b/>
          <w:sz w:val="22"/>
        </w:rPr>
      </w:pPr>
      <w:r>
        <w:rPr>
          <w:sz w:val="22"/>
        </w:rPr>
        <w:t xml:space="preserve">                                         </w:t>
      </w:r>
      <w:r w:rsidR="00DC54A1" w:rsidRPr="00DC54A1">
        <w:rPr>
          <w:sz w:val="22"/>
        </w:rPr>
        <w:t xml:space="preserve">                                             </w:t>
      </w:r>
      <w:r w:rsidRPr="00EE1C9F">
        <w:rPr>
          <w:sz w:val="22"/>
        </w:rPr>
        <w:t>____________________________</w:t>
      </w:r>
      <w:r w:rsidR="00DC54A1" w:rsidRPr="00DC54A1">
        <w:rPr>
          <w:sz w:val="22"/>
        </w:rPr>
        <w:t xml:space="preserve"> </w:t>
      </w:r>
    </w:p>
    <w:p w:rsidR="00E2566E" w:rsidRDefault="00E2566E" w:rsidP="00CE6CF4">
      <w:pPr>
        <w:ind w:left="142"/>
        <w:jc w:val="both"/>
        <w:rPr>
          <w:sz w:val="28"/>
          <w:szCs w:val="28"/>
        </w:rPr>
      </w:pPr>
      <w:r>
        <w:rPr>
          <w:sz w:val="20"/>
        </w:rPr>
        <w:t xml:space="preserve">                              </w:t>
      </w:r>
      <w:r w:rsidR="00DC54A1" w:rsidRPr="00DC54A1">
        <w:rPr>
          <w:sz w:val="20"/>
        </w:rPr>
        <w:t xml:space="preserve">                                       </w:t>
      </w: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2566E" w:rsidRPr="00CB17C5" w:rsidRDefault="00E2566E" w:rsidP="00CE6CF4">
      <w:pPr>
        <w:ind w:left="142"/>
        <w:jc w:val="both"/>
        <w:rPr>
          <w:b/>
          <w:sz w:val="10"/>
          <w:szCs w:val="10"/>
        </w:rPr>
      </w:pPr>
    </w:p>
    <w:p w:rsidR="00E2566E" w:rsidRDefault="00E2566E" w:rsidP="00CE6CF4">
      <w:pPr>
        <w:ind w:left="142"/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E2566E" w:rsidRPr="00EE1C9F" w:rsidRDefault="00E2566E" w:rsidP="00CE6CF4">
      <w:pPr>
        <w:spacing w:line="240" w:lineRule="exact"/>
        <w:ind w:left="142" w:right="-427"/>
      </w:pPr>
      <w:r w:rsidRPr="009C4319">
        <w:rPr>
          <w:sz w:val="22"/>
        </w:rPr>
        <w:t>заместитель Губернатора Курской области</w:t>
      </w:r>
      <w:r>
        <w:rPr>
          <w:sz w:val="22"/>
        </w:rPr>
        <w:t xml:space="preserve"> </w:t>
      </w:r>
      <w:r w:rsidR="002F305F">
        <w:rPr>
          <w:sz w:val="22"/>
        </w:rPr>
        <w:t xml:space="preserve"> </w:t>
      </w:r>
      <w:r w:rsidR="00BE37D2">
        <w:rPr>
          <w:sz w:val="22"/>
        </w:rPr>
        <w:t xml:space="preserve">               </w:t>
      </w:r>
      <w:r w:rsidR="00A03EA9">
        <w:t>А.В. Дедов</w:t>
      </w:r>
      <w:r w:rsidR="00BE37D2">
        <w:t xml:space="preserve">           ___</w:t>
      </w:r>
      <w:r w:rsidRPr="00EE1C9F">
        <w:t>_____</w:t>
      </w:r>
      <w:r>
        <w:t>__</w:t>
      </w:r>
      <w:r w:rsidRPr="00EE1C9F">
        <w:t>____</w:t>
      </w:r>
      <w:r>
        <w:t>_</w:t>
      </w:r>
      <w:r w:rsidRPr="00EE1C9F">
        <w:t>_</w:t>
      </w:r>
      <w:r>
        <w:t xml:space="preserve">  </w:t>
      </w:r>
      <w:r w:rsidRPr="00EE1C9F">
        <w:t>__________</w:t>
      </w:r>
      <w:r w:rsidR="00BE37D2">
        <w:t>____</w:t>
      </w:r>
    </w:p>
    <w:p w:rsidR="00E2566E" w:rsidRPr="00BF45AE" w:rsidRDefault="00E2566E" w:rsidP="00CE6CF4">
      <w:pPr>
        <w:ind w:left="142"/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</w:t>
      </w:r>
      <w:r w:rsidRPr="003734ED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BF45AE">
        <w:rPr>
          <w:sz w:val="16"/>
          <w:szCs w:val="16"/>
        </w:rPr>
        <w:t xml:space="preserve">(Ф.И.О.)           </w:t>
      </w:r>
      <w:r w:rsidR="00BF45AE">
        <w:rPr>
          <w:sz w:val="16"/>
          <w:szCs w:val="16"/>
        </w:rPr>
        <w:t xml:space="preserve">   </w:t>
      </w:r>
      <w:r w:rsidR="00DC54A1" w:rsidRPr="00DC54A1">
        <w:rPr>
          <w:sz w:val="16"/>
          <w:szCs w:val="16"/>
        </w:rPr>
        <w:t xml:space="preserve">       </w:t>
      </w:r>
      <w:r w:rsidRPr="00BF45AE">
        <w:rPr>
          <w:sz w:val="16"/>
          <w:szCs w:val="16"/>
        </w:rPr>
        <w:t xml:space="preserve">      (подпись)              </w:t>
      </w:r>
      <w:r w:rsidR="00BF45AE">
        <w:rPr>
          <w:sz w:val="16"/>
          <w:szCs w:val="16"/>
        </w:rPr>
        <w:t xml:space="preserve">    </w:t>
      </w:r>
      <w:r w:rsidRPr="00BF45AE">
        <w:rPr>
          <w:sz w:val="16"/>
          <w:szCs w:val="16"/>
        </w:rPr>
        <w:t xml:space="preserve">           (дата)</w:t>
      </w:r>
    </w:p>
    <w:p w:rsidR="00E2566E" w:rsidRPr="00EE1C9F" w:rsidRDefault="00E2566E" w:rsidP="00CE6CF4">
      <w:pPr>
        <w:ind w:left="142"/>
        <w:jc w:val="both"/>
        <w:rPr>
          <w:szCs w:val="20"/>
        </w:rPr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          </w:t>
      </w:r>
      <w:r w:rsidR="00BF45AE">
        <w:rPr>
          <w:sz w:val="22"/>
          <w:szCs w:val="22"/>
        </w:rPr>
        <w:t xml:space="preserve">      </w:t>
      </w:r>
      <w:r w:rsidR="00AB149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>
        <w:t xml:space="preserve">   </w:t>
      </w:r>
      <w:r w:rsidRPr="00EE1C9F">
        <w:t xml:space="preserve"> </w:t>
      </w:r>
      <w:r w:rsidR="00BE37D2">
        <w:tab/>
        <w:t>А.В.</w:t>
      </w:r>
      <w:r w:rsidR="00427D01">
        <w:t xml:space="preserve"> </w:t>
      </w:r>
      <w:r w:rsidR="00BE37D2">
        <w:t>Мулёвин</w:t>
      </w:r>
      <w:r w:rsidRPr="00EE1C9F">
        <w:t xml:space="preserve">    _______</w:t>
      </w:r>
      <w:r>
        <w:t>__</w:t>
      </w:r>
      <w:r w:rsidRPr="00EE1C9F">
        <w:t>__________  ______________</w:t>
      </w:r>
      <w:r w:rsidR="00BE37D2">
        <w:t xml:space="preserve">    </w:t>
      </w:r>
    </w:p>
    <w:p w:rsidR="00E2566E" w:rsidRPr="00BF45AE" w:rsidRDefault="00E2566E" w:rsidP="00CE6CF4">
      <w:pPr>
        <w:ind w:left="142"/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</w:t>
      </w:r>
      <w:r w:rsidRPr="00EE1C9F">
        <w:rPr>
          <w:sz w:val="22"/>
          <w:szCs w:val="22"/>
        </w:rPr>
        <w:t xml:space="preserve"> </w:t>
      </w:r>
      <w:r w:rsidRPr="00BF45AE">
        <w:rPr>
          <w:sz w:val="16"/>
          <w:szCs w:val="16"/>
        </w:rPr>
        <w:t xml:space="preserve">(Ф.И.О.)                            </w:t>
      </w:r>
      <w:r w:rsidR="00BF45AE">
        <w:rPr>
          <w:sz w:val="16"/>
          <w:szCs w:val="16"/>
        </w:rPr>
        <w:t xml:space="preserve">   </w:t>
      </w:r>
      <w:r w:rsidRPr="00BF45AE">
        <w:rPr>
          <w:sz w:val="16"/>
          <w:szCs w:val="16"/>
        </w:rPr>
        <w:t xml:space="preserve">               (подпись)                </w:t>
      </w:r>
      <w:r w:rsidR="00BF45AE">
        <w:rPr>
          <w:sz w:val="16"/>
          <w:szCs w:val="16"/>
        </w:rPr>
        <w:t xml:space="preserve">      </w:t>
      </w:r>
      <w:r w:rsidRPr="00BF45AE">
        <w:rPr>
          <w:sz w:val="16"/>
          <w:szCs w:val="16"/>
        </w:rPr>
        <w:t xml:space="preserve">                   (дата)</w:t>
      </w:r>
    </w:p>
    <w:p w:rsidR="00E2566E" w:rsidRPr="00205CDA" w:rsidRDefault="00E2566E" w:rsidP="00CE6CF4">
      <w:pPr>
        <w:ind w:left="142"/>
        <w:jc w:val="center"/>
        <w:rPr>
          <w:b/>
          <w:sz w:val="10"/>
          <w:szCs w:val="10"/>
        </w:rPr>
      </w:pPr>
    </w:p>
    <w:p w:rsidR="00E2566E" w:rsidRPr="00EE1C9F" w:rsidRDefault="00E2566E" w:rsidP="00CE6CF4">
      <w:pPr>
        <w:ind w:left="142"/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2566E" w:rsidRPr="00205CDA" w:rsidRDefault="00E2566E" w:rsidP="00CE6CF4">
      <w:pPr>
        <w:ind w:left="142"/>
        <w:jc w:val="center"/>
        <w:rPr>
          <w:b/>
          <w:sz w:val="10"/>
          <w:szCs w:val="10"/>
        </w:rPr>
      </w:pPr>
    </w:p>
    <w:tbl>
      <w:tblPr>
        <w:tblW w:w="1006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560"/>
      </w:tblGrid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916D4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E6CF4">
            <w:pPr>
              <w:suppressAutoHyphens/>
              <w:spacing w:line="240" w:lineRule="exact"/>
              <w:ind w:left="142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2566E" w:rsidRPr="007F5893" w:rsidRDefault="00E2566E" w:rsidP="00CE6CF4">
      <w:pPr>
        <w:ind w:left="142"/>
        <w:jc w:val="center"/>
        <w:rPr>
          <w:b/>
          <w:sz w:val="16"/>
          <w:szCs w:val="16"/>
        </w:rPr>
      </w:pPr>
    </w:p>
    <w:p w:rsidR="00AB2668" w:rsidRPr="00BE37D2" w:rsidRDefault="00AB2668" w:rsidP="00BE37D2">
      <w:pPr>
        <w:pStyle w:val="af1"/>
        <w:rPr>
          <w:rFonts w:ascii="Journal" w:hAnsi="Journal"/>
        </w:rPr>
      </w:pPr>
      <w:r w:rsidRPr="00CE6CF4">
        <w:t>Исполнитель ОИВ:</w:t>
      </w:r>
      <w:r>
        <w:rPr>
          <w:sz w:val="18"/>
          <w:szCs w:val="18"/>
        </w:rPr>
        <w:t xml:space="preserve"> </w:t>
      </w:r>
      <w:r w:rsidR="00D9173F">
        <w:rPr>
          <w:lang w:eastAsia="zh-CN"/>
        </w:rPr>
        <w:t>начальник</w:t>
      </w:r>
      <w:r w:rsidR="00BE37D2" w:rsidRPr="00BE37D2">
        <w:rPr>
          <w:lang w:eastAsia="zh-CN"/>
        </w:rPr>
        <w:t xml:space="preserve"> управления инженерного обеспечения </w:t>
      </w:r>
      <w:r w:rsidR="000E6DAD">
        <w:rPr>
          <w:lang w:eastAsia="zh-CN"/>
        </w:rPr>
        <w:t>министерства</w:t>
      </w:r>
      <w:r w:rsidR="00BE37D2" w:rsidRPr="00BE37D2">
        <w:rPr>
          <w:lang w:eastAsia="zh-CN"/>
        </w:rPr>
        <w:t xml:space="preserve"> жилищно-коммунального хозяйства и ТЭК Курской области</w:t>
      </w:r>
    </w:p>
    <w:p w:rsidR="00AB2668" w:rsidRPr="004A3D94" w:rsidRDefault="00AB2668" w:rsidP="00CE6CF4">
      <w:pPr>
        <w:ind w:left="142"/>
        <w:rPr>
          <w:sz w:val="6"/>
          <w:szCs w:val="6"/>
        </w:rPr>
      </w:pPr>
    </w:p>
    <w:p w:rsidR="00AB2668" w:rsidRPr="00EE1C9F" w:rsidRDefault="00A03EA9" w:rsidP="00DC54A1">
      <w:pPr>
        <w:rPr>
          <w:sz w:val="20"/>
          <w:szCs w:val="20"/>
          <w:lang w:eastAsia="zh-CN"/>
        </w:rPr>
      </w:pPr>
      <w:r>
        <w:t>Богомазов П.С.</w:t>
      </w:r>
      <w:r w:rsidR="00BE37D2">
        <w:t xml:space="preserve"> </w:t>
      </w:r>
      <w:r w:rsidR="00AB2668">
        <w:t xml:space="preserve"> </w:t>
      </w:r>
      <w:r w:rsidR="00AB2668" w:rsidRPr="003734ED">
        <w:t>_______________</w:t>
      </w:r>
      <w:r w:rsidR="00AB2668" w:rsidRPr="007F5893">
        <w:rPr>
          <w:sz w:val="18"/>
          <w:szCs w:val="18"/>
        </w:rPr>
        <w:t xml:space="preserve">  </w:t>
      </w:r>
      <w:r w:rsidR="00AB2668" w:rsidRPr="00A15BC2">
        <w:rPr>
          <w:lang w:eastAsia="zh-CN"/>
        </w:rPr>
        <w:t>Дата: _________</w:t>
      </w:r>
      <w:r w:rsidR="00BE37D2">
        <w:rPr>
          <w:lang w:eastAsia="zh-CN"/>
        </w:rPr>
        <w:t>____</w:t>
      </w:r>
      <w:r w:rsidR="00AB2668" w:rsidRPr="00EE1C9F">
        <w:rPr>
          <w:lang w:eastAsia="zh-CN"/>
        </w:rPr>
        <w:t>Телефон</w:t>
      </w:r>
      <w:r w:rsidR="00BE37D2">
        <w:rPr>
          <w:lang w:eastAsia="zh-CN"/>
        </w:rPr>
        <w:t xml:space="preserve">: </w:t>
      </w:r>
      <w:r w:rsidR="00AB2668" w:rsidRPr="00EE1C9F">
        <w:rPr>
          <w:sz w:val="20"/>
          <w:szCs w:val="20"/>
          <w:lang w:eastAsia="zh-CN"/>
        </w:rPr>
        <w:t>_</w:t>
      </w:r>
      <w:r>
        <w:rPr>
          <w:sz w:val="20"/>
          <w:szCs w:val="20"/>
          <w:lang w:eastAsia="zh-CN"/>
        </w:rPr>
        <w:t>951-325-87-25</w:t>
      </w:r>
      <w:r w:rsidR="003C1CA5">
        <w:rPr>
          <w:sz w:val="20"/>
          <w:szCs w:val="20"/>
          <w:lang w:eastAsia="zh-CN"/>
        </w:rPr>
        <w:t xml:space="preserve"> (70-29-20)</w:t>
      </w:r>
    </w:p>
    <w:p w:rsidR="00AB2668" w:rsidRPr="00AB2668" w:rsidRDefault="00AB2668" w:rsidP="00CE6CF4">
      <w:pPr>
        <w:ind w:left="142"/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  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(подпись)</w:t>
      </w:r>
    </w:p>
    <w:p w:rsidR="00AB2668" w:rsidRPr="004A3D94" w:rsidRDefault="00AB2668" w:rsidP="00CE6CF4">
      <w:pPr>
        <w:ind w:left="142"/>
        <w:jc w:val="both"/>
      </w:pPr>
      <w:r w:rsidRPr="004A3D94">
        <w:t xml:space="preserve">Размножено: ____ экз. на _____ листах ( ____ экз. на _____ листах) и сдано для отправки </w:t>
      </w:r>
    </w:p>
    <w:sectPr w:rsidR="00AB2668" w:rsidRPr="004A3D94" w:rsidSect="00CE6CF4">
      <w:pgSz w:w="11906" w:h="16838"/>
      <w:pgMar w:top="851" w:right="1133" w:bottom="1276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149B" w:rsidRDefault="0053149B" w:rsidP="00B536E5">
      <w:r>
        <w:separator/>
      </w:r>
    </w:p>
  </w:endnote>
  <w:endnote w:type="continuationSeparator" w:id="0">
    <w:p w:rsidR="0053149B" w:rsidRDefault="0053149B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149B" w:rsidRDefault="0053149B" w:rsidP="00B536E5">
      <w:r>
        <w:separator/>
      </w:r>
    </w:p>
  </w:footnote>
  <w:footnote w:type="continuationSeparator" w:id="0">
    <w:p w:rsidR="0053149B" w:rsidRDefault="0053149B" w:rsidP="00B5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DA451CE"/>
    <w:multiLevelType w:val="hybridMultilevel"/>
    <w:tmpl w:val="60B44A4A"/>
    <w:lvl w:ilvl="0" w:tplc="A9E8DC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8"/>
  </w:num>
  <w:num w:numId="7">
    <w:abstractNumId w:val="7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53FC2"/>
    <w:rsid w:val="00076100"/>
    <w:rsid w:val="00093B73"/>
    <w:rsid w:val="000A6D16"/>
    <w:rsid w:val="000C7B55"/>
    <w:rsid w:val="000D144A"/>
    <w:rsid w:val="000E0DB5"/>
    <w:rsid w:val="000E6DAD"/>
    <w:rsid w:val="000F2A55"/>
    <w:rsid w:val="00112AB4"/>
    <w:rsid w:val="00146825"/>
    <w:rsid w:val="00157A6B"/>
    <w:rsid w:val="0018218B"/>
    <w:rsid w:val="0019269E"/>
    <w:rsid w:val="001A43D4"/>
    <w:rsid w:val="001D4155"/>
    <w:rsid w:val="001E6A2F"/>
    <w:rsid w:val="001F0F4B"/>
    <w:rsid w:val="001F4554"/>
    <w:rsid w:val="00202B3C"/>
    <w:rsid w:val="002109E2"/>
    <w:rsid w:val="00225787"/>
    <w:rsid w:val="00240ADB"/>
    <w:rsid w:val="0024217A"/>
    <w:rsid w:val="002635DA"/>
    <w:rsid w:val="00273F36"/>
    <w:rsid w:val="00277069"/>
    <w:rsid w:val="002C45F9"/>
    <w:rsid w:val="002F305F"/>
    <w:rsid w:val="00337445"/>
    <w:rsid w:val="0034173C"/>
    <w:rsid w:val="00341DCC"/>
    <w:rsid w:val="00345635"/>
    <w:rsid w:val="003508B9"/>
    <w:rsid w:val="00377A62"/>
    <w:rsid w:val="00395DE0"/>
    <w:rsid w:val="003B3D9E"/>
    <w:rsid w:val="003C1CA5"/>
    <w:rsid w:val="00427D01"/>
    <w:rsid w:val="00443F7E"/>
    <w:rsid w:val="004462F8"/>
    <w:rsid w:val="00461177"/>
    <w:rsid w:val="00480673"/>
    <w:rsid w:val="00490D54"/>
    <w:rsid w:val="004A6B24"/>
    <w:rsid w:val="004F0838"/>
    <w:rsid w:val="004F0E5A"/>
    <w:rsid w:val="004F3B35"/>
    <w:rsid w:val="0053149B"/>
    <w:rsid w:val="00545BEB"/>
    <w:rsid w:val="005835F9"/>
    <w:rsid w:val="005A0CA1"/>
    <w:rsid w:val="005B3B0D"/>
    <w:rsid w:val="005B6FBC"/>
    <w:rsid w:val="005F2291"/>
    <w:rsid w:val="0061642E"/>
    <w:rsid w:val="00616ADE"/>
    <w:rsid w:val="00672A6A"/>
    <w:rsid w:val="00696954"/>
    <w:rsid w:val="006D4DD8"/>
    <w:rsid w:val="006F6918"/>
    <w:rsid w:val="007022B8"/>
    <w:rsid w:val="00704B04"/>
    <w:rsid w:val="007210C5"/>
    <w:rsid w:val="00734EE8"/>
    <w:rsid w:val="00747FD0"/>
    <w:rsid w:val="007733A4"/>
    <w:rsid w:val="00794491"/>
    <w:rsid w:val="007A08A5"/>
    <w:rsid w:val="007C3CE5"/>
    <w:rsid w:val="00865BDE"/>
    <w:rsid w:val="00872184"/>
    <w:rsid w:val="00894026"/>
    <w:rsid w:val="0089539C"/>
    <w:rsid w:val="00897B93"/>
    <w:rsid w:val="008B2694"/>
    <w:rsid w:val="008C686A"/>
    <w:rsid w:val="008D761E"/>
    <w:rsid w:val="008E4074"/>
    <w:rsid w:val="008E5DDA"/>
    <w:rsid w:val="009148F4"/>
    <w:rsid w:val="00914ADD"/>
    <w:rsid w:val="00916D49"/>
    <w:rsid w:val="00920B88"/>
    <w:rsid w:val="00924874"/>
    <w:rsid w:val="009566C9"/>
    <w:rsid w:val="00957C47"/>
    <w:rsid w:val="0098198B"/>
    <w:rsid w:val="00992189"/>
    <w:rsid w:val="009B731B"/>
    <w:rsid w:val="009C27DA"/>
    <w:rsid w:val="009C7186"/>
    <w:rsid w:val="00A03EA9"/>
    <w:rsid w:val="00A05325"/>
    <w:rsid w:val="00A2597E"/>
    <w:rsid w:val="00A27CCD"/>
    <w:rsid w:val="00A47EF3"/>
    <w:rsid w:val="00A751BA"/>
    <w:rsid w:val="00A77896"/>
    <w:rsid w:val="00A8519E"/>
    <w:rsid w:val="00A87C20"/>
    <w:rsid w:val="00A94041"/>
    <w:rsid w:val="00AB1493"/>
    <w:rsid w:val="00AB2668"/>
    <w:rsid w:val="00B063A3"/>
    <w:rsid w:val="00B10BAB"/>
    <w:rsid w:val="00B35921"/>
    <w:rsid w:val="00B36625"/>
    <w:rsid w:val="00B536E5"/>
    <w:rsid w:val="00B72E45"/>
    <w:rsid w:val="00B96B48"/>
    <w:rsid w:val="00BB35B4"/>
    <w:rsid w:val="00BC2956"/>
    <w:rsid w:val="00BC6EC0"/>
    <w:rsid w:val="00BE37D2"/>
    <w:rsid w:val="00BF45AE"/>
    <w:rsid w:val="00C25BB6"/>
    <w:rsid w:val="00C42592"/>
    <w:rsid w:val="00C75777"/>
    <w:rsid w:val="00CB15A6"/>
    <w:rsid w:val="00CD2C30"/>
    <w:rsid w:val="00CE6CF4"/>
    <w:rsid w:val="00D021FD"/>
    <w:rsid w:val="00D25E03"/>
    <w:rsid w:val="00D67679"/>
    <w:rsid w:val="00D9173F"/>
    <w:rsid w:val="00DA4683"/>
    <w:rsid w:val="00DC54A1"/>
    <w:rsid w:val="00DE097B"/>
    <w:rsid w:val="00E05841"/>
    <w:rsid w:val="00E20C44"/>
    <w:rsid w:val="00E23C05"/>
    <w:rsid w:val="00E2566E"/>
    <w:rsid w:val="00E31C21"/>
    <w:rsid w:val="00E33B76"/>
    <w:rsid w:val="00E36964"/>
    <w:rsid w:val="00E93B1B"/>
    <w:rsid w:val="00E947A6"/>
    <w:rsid w:val="00EE13AC"/>
    <w:rsid w:val="00EF545C"/>
    <w:rsid w:val="00F44E5D"/>
    <w:rsid w:val="00F61ABB"/>
    <w:rsid w:val="00F7266F"/>
    <w:rsid w:val="00F8590E"/>
    <w:rsid w:val="00FA567B"/>
    <w:rsid w:val="00FD1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894F25"/>
  <w15:docId w15:val="{63AEF8DB-07A4-402A-A67C-A8DE9C6D0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styleId="af1">
    <w:name w:val="No Spacing"/>
    <w:uiPriority w:val="1"/>
    <w:qFormat/>
    <w:rsid w:val="00CE6C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70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30535-0FCE-443C-9D3D-E304F005E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3</Pages>
  <Words>775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bogomazow87@mail.ru</cp:lastModifiedBy>
  <cp:revision>111</cp:revision>
  <cp:lastPrinted>2023-07-28T13:02:00Z</cp:lastPrinted>
  <dcterms:created xsi:type="dcterms:W3CDTF">2022-12-08T11:52:00Z</dcterms:created>
  <dcterms:modified xsi:type="dcterms:W3CDTF">2023-08-30T07:47:00Z</dcterms:modified>
</cp:coreProperties>
</file>