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8613"/>
        <w:gridCol w:w="6173"/>
      </w:tblGrid>
      <w:tr>
        <w:tc>
          <w:tcPr>
            <w:tcW w:type="dxa" w:w="861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61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СОГЛАСОВАНО</w:t>
            </w:r>
          </w:p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Временно </w:t>
            </w:r>
            <w:r>
              <w:rPr>
                <w:rFonts w:ascii="Times New Roman" w:hAnsi="Times New Roman"/>
                <w:b w:val="1"/>
                <w:sz w:val="28"/>
              </w:rPr>
              <w:t>исполняющий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обязанности заместителя Губернатора Курской области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_______________________А.В. </w:t>
            </w:r>
            <w:r>
              <w:rPr>
                <w:rFonts w:ascii="Times New Roman" w:hAnsi="Times New Roman"/>
                <w:b w:val="1"/>
                <w:sz w:val="28"/>
              </w:rPr>
              <w:t>Белостоцкий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>25</w:t>
            </w:r>
            <w:r>
              <w:rPr>
                <w:rFonts w:ascii="Times New Roman" w:hAnsi="Times New Roman"/>
                <w:b w:val="1"/>
                <w:sz w:val="28"/>
              </w:rPr>
              <w:t>» декабря 2024</w:t>
            </w:r>
          </w:p>
          <w:p w14:paraId="0C000000">
            <w:pPr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0D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Справочно-аналитическая информация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реализации плана</w:t>
      </w:r>
      <w:r>
        <w:rPr>
          <w:rFonts w:ascii="Times New Roman" w:hAnsi="Times New Roman"/>
          <w:b w:val="1"/>
          <w:sz w:val="28"/>
        </w:rPr>
        <w:t xml:space="preserve"> мероприятий по противодействию коррупции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в </w:t>
      </w:r>
      <w:r>
        <w:rPr>
          <w:rFonts w:ascii="Times New Roman" w:hAnsi="Times New Roman"/>
          <w:b w:val="1"/>
          <w:sz w:val="28"/>
        </w:rPr>
        <w:t>Министерстве</w:t>
      </w:r>
      <w:r>
        <w:rPr>
          <w:rFonts w:ascii="Times New Roman" w:hAnsi="Times New Roman"/>
          <w:b w:val="1"/>
          <w:sz w:val="28"/>
        </w:rPr>
        <w:t xml:space="preserve"> социального обеспечения</w:t>
      </w:r>
      <w:r>
        <w:rPr>
          <w:rFonts w:ascii="Times New Roman" w:hAnsi="Times New Roman"/>
          <w:b w:val="1"/>
          <w:sz w:val="28"/>
        </w:rPr>
        <w:t>, материнства и детства</w:t>
      </w:r>
      <w:r>
        <w:rPr>
          <w:rFonts w:ascii="Times New Roman" w:hAnsi="Times New Roman"/>
          <w:b w:val="1"/>
          <w:sz w:val="28"/>
        </w:rPr>
        <w:t xml:space="preserve"> Курской области</w:t>
      </w:r>
      <w:r>
        <w:rPr>
          <w:rFonts w:ascii="Times New Roman" w:hAnsi="Times New Roman"/>
          <w:b w:val="1"/>
          <w:sz w:val="28"/>
        </w:rPr>
        <w:t xml:space="preserve"> за 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год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tblLayout w:type="fixed"/>
      </w:tblPr>
      <w:tblGrid>
        <w:gridCol w:w="1809"/>
        <w:gridCol w:w="5670"/>
        <w:gridCol w:w="7513"/>
      </w:tblGrid>
      <w:tr>
        <w:tc>
          <w:tcPr>
            <w:tcW w:type="dxa" w:w="1809"/>
          </w:tcPr>
          <w:p w14:paraId="13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Номер мероприятия</w:t>
            </w:r>
          </w:p>
        </w:tc>
        <w:tc>
          <w:tcPr>
            <w:tcW w:type="dxa" w:w="5670"/>
          </w:tcPr>
          <w:p w14:paraId="14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Наименование мероприятия</w:t>
            </w:r>
          </w:p>
        </w:tc>
        <w:tc>
          <w:tcPr>
            <w:tcW w:type="dxa" w:w="7513"/>
          </w:tcPr>
          <w:p w14:paraId="15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Информация о выполнении мероприятия</w:t>
            </w:r>
          </w:p>
        </w:tc>
      </w:tr>
      <w:tr>
        <w:tc>
          <w:tcPr>
            <w:tcW w:type="dxa" w:w="1809"/>
          </w:tcPr>
          <w:p w14:paraId="16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type="dxa" w:w="5670"/>
          </w:tcPr>
          <w:p w14:paraId="17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</w:t>
            </w:r>
          </w:p>
        </w:tc>
        <w:tc>
          <w:tcPr>
            <w:tcW w:type="dxa" w:w="7513"/>
          </w:tcPr>
          <w:p w14:paraId="18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</w:tr>
      <w:tr>
        <w:tc>
          <w:tcPr>
            <w:tcW w:type="dxa" w:w="1809"/>
          </w:tcPr>
          <w:p w14:paraId="19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1.1.1.</w:t>
            </w:r>
          </w:p>
        </w:tc>
        <w:tc>
          <w:tcPr>
            <w:tcW w:type="dxa" w:w="5670"/>
          </w:tcPr>
          <w:p w14:paraId="1A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Разработка и утверждение плана мероприятий по противодействию коррупции на 2021-2024 годы в Министерстве социального обеспечения, материнства и детства Курской области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</w:p>
        </w:tc>
        <w:tc>
          <w:tcPr>
            <w:tcW w:type="dxa" w:w="7513"/>
          </w:tcPr>
          <w:p w14:paraId="1B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План мероприятий по противодействию коррупции на 2021-2024 годы в Министерстве </w:t>
            </w:r>
            <w:r>
              <w:rPr>
                <w:rFonts w:ascii="Times New Roman" w:hAnsi="Times New Roman"/>
                <w:sz w:val="27"/>
              </w:rPr>
              <w:t xml:space="preserve">социального обеспечения, материнства и детства Курской области </w:t>
            </w:r>
            <w:r>
              <w:rPr>
                <w:rFonts w:ascii="Times New Roman" w:hAnsi="Times New Roman"/>
                <w:sz w:val="27"/>
              </w:rPr>
              <w:t xml:space="preserve">(далее – Министерство) </w:t>
            </w:r>
            <w:r>
              <w:rPr>
                <w:rFonts w:ascii="Times New Roman" w:hAnsi="Times New Roman"/>
                <w:sz w:val="27"/>
              </w:rPr>
              <w:t>разработан в установленный срок</w:t>
            </w:r>
            <w:r>
              <w:rPr>
                <w:rFonts w:ascii="Times New Roman" w:hAnsi="Times New Roman"/>
                <w:sz w:val="27"/>
              </w:rPr>
              <w:t xml:space="preserve"> – 1 квартал 2021 года</w:t>
            </w:r>
            <w:r>
              <w:rPr>
                <w:rFonts w:ascii="Times New Roman" w:hAnsi="Times New Roman"/>
                <w:sz w:val="27"/>
              </w:rPr>
              <w:t xml:space="preserve"> (приказ от 28.01.2021 № 15 л/с). </w:t>
            </w:r>
            <w:r>
              <w:rPr>
                <w:rFonts w:ascii="Times New Roman" w:hAnsi="Times New Roman"/>
                <w:sz w:val="27"/>
              </w:rPr>
              <w:t>В 2024 году изменения и дополнения</w:t>
            </w:r>
            <w:r>
              <w:rPr>
                <w:rFonts w:ascii="Times New Roman" w:hAnsi="Times New Roman"/>
                <w:sz w:val="27"/>
              </w:rPr>
              <w:t xml:space="preserve"> в действующий </w:t>
            </w:r>
            <w:r>
              <w:rPr>
                <w:rFonts w:ascii="Times New Roman" w:hAnsi="Times New Roman"/>
                <w:sz w:val="27"/>
              </w:rPr>
              <w:t>план мероприятий по противодействию коррупции на 2021-2024 годы не вносились</w:t>
            </w:r>
          </w:p>
        </w:tc>
      </w:tr>
      <w:tr>
        <w:tc>
          <w:tcPr>
            <w:tcW w:type="dxa" w:w="1809"/>
          </w:tcPr>
          <w:p w14:paraId="1C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1.1.</w:t>
            </w:r>
            <w:r>
              <w:rPr>
                <w:rFonts w:ascii="Times New Roman" w:hAnsi="Times New Roman"/>
                <w:sz w:val="27"/>
              </w:rPr>
              <w:t>2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  <w:tc>
          <w:tcPr>
            <w:tcW w:type="dxa" w:w="5670"/>
          </w:tcPr>
          <w:p w14:paraId="1D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Проведение </w:t>
            </w:r>
            <w:r>
              <w:rPr>
                <w:rFonts w:ascii="Times New Roman" w:hAnsi="Times New Roman"/>
                <w:sz w:val="27"/>
              </w:rPr>
              <w:t>антикоррупционной</w:t>
            </w:r>
            <w:r>
              <w:rPr>
                <w:rFonts w:ascii="Times New Roman" w:hAnsi="Times New Roman"/>
                <w:sz w:val="27"/>
              </w:rPr>
              <w:t xml:space="preserve"> экспертизы разрабатываемых </w:t>
            </w:r>
            <w:r>
              <w:rPr>
                <w:rFonts w:ascii="Times New Roman" w:hAnsi="Times New Roman"/>
                <w:sz w:val="27"/>
              </w:rPr>
              <w:t xml:space="preserve">Министерством социального обеспечения, материнства и детства Курской области </w:t>
            </w:r>
            <w:r>
              <w:rPr>
                <w:rFonts w:ascii="Times New Roman" w:hAnsi="Times New Roman"/>
                <w:sz w:val="27"/>
              </w:rPr>
              <w:t>проектов нормативных правовых актов и принятых нормативных правовых актов</w:t>
            </w:r>
          </w:p>
        </w:tc>
        <w:tc>
          <w:tcPr>
            <w:tcW w:type="dxa" w:w="7513"/>
          </w:tcPr>
          <w:p w14:paraId="1E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проведено </w:t>
            </w:r>
            <w:r>
              <w:rPr>
                <w:rFonts w:ascii="Times New Roman" w:hAnsi="Times New Roman"/>
                <w:sz w:val="27"/>
              </w:rPr>
              <w:t>107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антикоррупционны</w:t>
            </w:r>
            <w:r>
              <w:rPr>
                <w:rFonts w:ascii="Times New Roman" w:hAnsi="Times New Roman"/>
                <w:sz w:val="27"/>
              </w:rPr>
              <w:t>х</w:t>
            </w:r>
            <w:r>
              <w:rPr>
                <w:rFonts w:ascii="Times New Roman" w:hAnsi="Times New Roman"/>
                <w:sz w:val="27"/>
              </w:rPr>
              <w:t xml:space="preserve"> экспертиз</w:t>
            </w:r>
            <w:r>
              <w:rPr>
                <w:rFonts w:ascii="Times New Roman" w:hAnsi="Times New Roman"/>
                <w:sz w:val="27"/>
              </w:rPr>
              <w:t xml:space="preserve"> проек</w:t>
            </w:r>
            <w:r>
              <w:rPr>
                <w:rFonts w:ascii="Times New Roman" w:hAnsi="Times New Roman"/>
                <w:sz w:val="27"/>
              </w:rPr>
              <w:t>тов нормативных правовых актов Министерства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и принятых нормативных правовых актов</w:t>
            </w:r>
          </w:p>
        </w:tc>
      </w:tr>
      <w:tr>
        <w:tc>
          <w:tcPr>
            <w:tcW w:type="dxa" w:w="1809"/>
          </w:tcPr>
          <w:p w14:paraId="1F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1.1.4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  <w:tc>
          <w:tcPr>
            <w:tcW w:type="dxa" w:w="5670"/>
          </w:tcPr>
          <w:p w14:paraId="20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Осуществление контроля и оказание методической помощи в подведомственных </w:t>
            </w:r>
            <w:r>
              <w:rPr>
                <w:rFonts w:ascii="Times New Roman" w:hAnsi="Times New Roman"/>
                <w:sz w:val="27"/>
              </w:rPr>
              <w:t>Министерству</w:t>
            </w:r>
            <w:r>
              <w:rPr>
                <w:rFonts w:ascii="Times New Roman" w:hAnsi="Times New Roman"/>
                <w:sz w:val="27"/>
              </w:rPr>
              <w:t xml:space="preserve"> учреждениях по вопросам исполнения законодательства о противодействии коррупции</w:t>
            </w:r>
          </w:p>
        </w:tc>
        <w:tc>
          <w:tcPr>
            <w:tcW w:type="dxa" w:w="7513"/>
          </w:tcPr>
          <w:p w14:paraId="21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 </w:t>
            </w:r>
            <w:r>
              <w:rPr>
                <w:rFonts w:ascii="Times New Roman" w:hAnsi="Times New Roman"/>
                <w:sz w:val="27"/>
              </w:rPr>
              <w:t>Министерстве</w:t>
            </w:r>
            <w:r>
              <w:rPr>
                <w:rFonts w:ascii="Times New Roman" w:hAnsi="Times New Roman"/>
                <w:sz w:val="27"/>
              </w:rPr>
              <w:t xml:space="preserve"> осуществляется контроль исполнения законодательства по противодействию коррупции в подведомственных учреждениях, оказывается методическая помощь</w:t>
            </w:r>
            <w:r>
              <w:rPr>
                <w:rFonts w:ascii="Times New Roman" w:hAnsi="Times New Roman"/>
                <w:sz w:val="27"/>
              </w:rPr>
              <w:t xml:space="preserve"> (письма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№ 04.2-06/</w:t>
            </w:r>
            <w:r>
              <w:rPr>
                <w:rFonts w:ascii="Times New Roman" w:hAnsi="Times New Roman"/>
                <w:sz w:val="27"/>
              </w:rPr>
              <w:t>955</w:t>
            </w:r>
            <w:r>
              <w:rPr>
                <w:rFonts w:ascii="Times New Roman" w:hAnsi="Times New Roman"/>
                <w:sz w:val="27"/>
              </w:rPr>
              <w:t xml:space="preserve"> от </w:t>
            </w:r>
            <w:r>
              <w:rPr>
                <w:rFonts w:ascii="Times New Roman" w:hAnsi="Times New Roman"/>
                <w:sz w:val="27"/>
              </w:rPr>
              <w:t>08</w:t>
            </w:r>
            <w:r>
              <w:rPr>
                <w:rFonts w:ascii="Times New Roman" w:hAnsi="Times New Roman"/>
                <w:sz w:val="27"/>
              </w:rPr>
              <w:t>.</w:t>
            </w:r>
            <w:r>
              <w:rPr>
                <w:rFonts w:ascii="Times New Roman" w:hAnsi="Times New Roman"/>
                <w:sz w:val="27"/>
              </w:rPr>
              <w:t>02.2024</w:t>
            </w:r>
            <w:r>
              <w:rPr>
                <w:rFonts w:ascii="Times New Roman" w:hAnsi="Times New Roman"/>
                <w:sz w:val="27"/>
              </w:rPr>
              <w:t xml:space="preserve">, </w:t>
            </w:r>
            <w:r>
              <w:rPr>
                <w:rFonts w:ascii="Times New Roman" w:hAnsi="Times New Roman"/>
                <w:sz w:val="27"/>
              </w:rPr>
              <w:t xml:space="preserve">   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 xml:space="preserve">№ </w:t>
            </w:r>
            <w:r>
              <w:rPr>
                <w:rFonts w:ascii="Times New Roman" w:hAnsi="Times New Roman"/>
                <w:sz w:val="27"/>
              </w:rPr>
              <w:t>04.2-06/8979    от 12</w:t>
            </w:r>
            <w:r>
              <w:rPr>
                <w:rFonts w:ascii="Times New Roman" w:hAnsi="Times New Roman"/>
                <w:sz w:val="27"/>
              </w:rPr>
              <w:t>.12.2024</w:t>
            </w:r>
            <w:r>
              <w:rPr>
                <w:rFonts w:ascii="Times New Roman" w:hAnsi="Times New Roman"/>
                <w:sz w:val="27"/>
              </w:rPr>
              <w:t>)</w:t>
            </w:r>
          </w:p>
          <w:p w14:paraId="22000000">
            <w:pPr>
              <w:ind/>
              <w:jc w:val="both"/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1809"/>
          </w:tcPr>
          <w:p w14:paraId="23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1.2.1.</w:t>
            </w:r>
          </w:p>
        </w:tc>
        <w:tc>
          <w:tcPr>
            <w:tcW w:type="dxa" w:w="5670"/>
          </w:tcPr>
          <w:p w14:paraId="24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Предоставление информации о реализации планов мероприятий по противодействию коррупции на 2021 - 202</w:t>
            </w:r>
            <w:r>
              <w:rPr>
                <w:rFonts w:ascii="Times New Roman" w:hAnsi="Times New Roman"/>
                <w:sz w:val="27"/>
              </w:rPr>
              <w:t>4</w:t>
            </w:r>
            <w:r>
              <w:rPr>
                <w:rFonts w:ascii="Times New Roman" w:hAnsi="Times New Roman"/>
                <w:sz w:val="27"/>
              </w:rPr>
              <w:t xml:space="preserve"> годы курирующему заместителю Губернатора Курской области</w:t>
            </w:r>
          </w:p>
          <w:p w14:paraId="25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7513"/>
          </w:tcPr>
          <w:p w14:paraId="26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информация о реализации плана мероприятий по противодействию коррупции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за 2023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год предоставл</w:t>
            </w:r>
            <w:r>
              <w:rPr>
                <w:rFonts w:ascii="Times New Roman" w:hAnsi="Times New Roman"/>
                <w:sz w:val="27"/>
              </w:rPr>
              <w:t>ена</w:t>
            </w:r>
            <w:r>
              <w:rPr>
                <w:rFonts w:ascii="Times New Roman" w:hAnsi="Times New Roman"/>
                <w:sz w:val="27"/>
              </w:rPr>
              <w:t xml:space="preserve">  на согласование</w:t>
            </w:r>
            <w:r>
              <w:rPr>
                <w:rFonts w:ascii="Times New Roman" w:hAnsi="Times New Roman"/>
                <w:sz w:val="27"/>
              </w:rPr>
              <w:t xml:space="preserve"> заместителю Губернатора Курской области, координирующего социальную сферу</w:t>
            </w:r>
            <w:r>
              <w:rPr>
                <w:rFonts w:ascii="Times New Roman" w:hAnsi="Times New Roman"/>
                <w:sz w:val="27"/>
              </w:rPr>
              <w:t>, 22</w:t>
            </w:r>
            <w:r>
              <w:rPr>
                <w:rFonts w:ascii="Times New Roman" w:hAnsi="Times New Roman"/>
                <w:sz w:val="27"/>
              </w:rPr>
              <w:t>.12.202</w:t>
            </w:r>
            <w:r>
              <w:rPr>
                <w:rFonts w:ascii="Times New Roman" w:hAnsi="Times New Roman"/>
                <w:sz w:val="27"/>
              </w:rPr>
              <w:t>3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</w:p>
        </w:tc>
      </w:tr>
      <w:tr>
        <w:tc>
          <w:tcPr>
            <w:tcW w:type="dxa" w:w="1809"/>
          </w:tcPr>
          <w:p w14:paraId="27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1.2.2.</w:t>
            </w:r>
          </w:p>
        </w:tc>
        <w:tc>
          <w:tcPr>
            <w:tcW w:type="dxa" w:w="5670"/>
          </w:tcPr>
          <w:p w14:paraId="28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</w:p>
        </w:tc>
        <w:tc>
          <w:tcPr>
            <w:tcW w:type="dxa" w:w="7513"/>
          </w:tcPr>
          <w:p w14:paraId="29000000">
            <w:pPr>
              <w:spacing w:after="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 постоянной основе  проводится работа по проведению оценки коррупционных рисков,  возникающих при реализации служащими функций, возложенных на Министерство.</w:t>
            </w:r>
          </w:p>
          <w:p w14:paraId="2A000000">
            <w:pPr>
              <w:pStyle w:val="Style_4"/>
              <w:spacing w:line="276" w:lineRule="auto"/>
              <w:ind w:firstLine="708" w:left="0"/>
              <w:jc w:val="both"/>
              <w:rPr>
                <w:b w:val="0"/>
                <w:color w:val="000000"/>
                <w:spacing w:val="-5"/>
                <w:sz w:val="26"/>
              </w:rPr>
            </w:pPr>
            <w:r>
              <w:rPr>
                <w:b w:val="0"/>
                <w:sz w:val="26"/>
              </w:rPr>
              <w:t xml:space="preserve">Приказом Министерства социального обеспечения, материнства и детства </w:t>
            </w:r>
            <w:r>
              <w:rPr>
                <w:b w:val="0"/>
                <w:sz w:val="26"/>
              </w:rPr>
              <w:t>Курской области от 03.07.2023 №</w:t>
            </w:r>
            <w:r>
              <w:rPr>
                <w:b w:val="0"/>
                <w:sz w:val="26"/>
              </w:rPr>
              <w:t>466 утвержден (в новой редакции) Перечень должностей государственной гражданской службы  Курской области категории «специалисты», относящиеся к ведущей группе должностей, при замещении которых государственные гражданские служащие Министерства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</w:t>
            </w:r>
            <w:r>
              <w:rPr>
                <w:b w:val="0"/>
                <w:sz w:val="26"/>
              </w:rPr>
              <w:t xml:space="preserve"> </w:t>
            </w:r>
            <w:r>
              <w:rPr>
                <w:b w:val="0"/>
                <w:sz w:val="26"/>
              </w:rPr>
              <w:t xml:space="preserve">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</w:t>
            </w:r>
            <w:r>
              <w:rPr>
                <w:b w:val="0"/>
                <w:sz w:val="26"/>
              </w:rPr>
              <w:t xml:space="preserve">сведения о доходах,  об имуществе и обязательствах имущественного характера своих супруги (супруга) и несовершеннолетних детей </w:t>
            </w:r>
            <w:r>
              <w:rPr>
                <w:b w:val="0"/>
                <w:color w:val="000000"/>
                <w:spacing w:val="-5"/>
                <w:sz w:val="26"/>
              </w:rPr>
              <w:t>(далее – Перечень должностей).</w:t>
            </w:r>
          </w:p>
          <w:p w14:paraId="2B000000">
            <w:pPr>
              <w:pStyle w:val="Style_4"/>
              <w:spacing w:line="276" w:lineRule="auto"/>
              <w:ind w:firstLine="708" w:left="0"/>
              <w:jc w:val="both"/>
              <w:rPr>
                <w:b w:val="0"/>
                <w:color w:val="000000"/>
                <w:spacing w:val="-5"/>
                <w:sz w:val="26"/>
              </w:rPr>
            </w:pPr>
            <w:r>
              <w:rPr>
                <w:b w:val="0"/>
                <w:color w:val="000000"/>
                <w:spacing w:val="-5"/>
                <w:sz w:val="26"/>
              </w:rPr>
              <w:t>В целях актуализации утвержденного Перечня должностей в августе 2024  года ответственным лицом в Министерстве за работу по профилактике коррупционных и иных правонарушений была проведена оценка коррупционных рисков по должностям государственной гражданской службы Курской области, замещаемым в Министерстве, результаты которой представлены министру социального обеспечения, материнства и детства Курской области.</w:t>
            </w:r>
          </w:p>
          <w:p w14:paraId="2C000000">
            <w:pPr>
              <w:pStyle w:val="Style_4"/>
              <w:spacing w:line="276" w:lineRule="auto"/>
              <w:ind w:firstLine="708" w:left="0"/>
              <w:jc w:val="both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Оснований для внесения изменений в приказ </w:t>
            </w:r>
            <w:r>
              <w:rPr>
                <w:b w:val="0"/>
                <w:sz w:val="26"/>
              </w:rPr>
              <w:t xml:space="preserve">Министерства </w:t>
            </w:r>
            <w:r>
              <w:rPr>
                <w:b w:val="0"/>
                <w:sz w:val="26"/>
              </w:rPr>
              <w:t xml:space="preserve">от 03.07.2023 № 466 </w:t>
            </w:r>
            <w:r>
              <w:rPr>
                <w:b w:val="0"/>
                <w:sz w:val="26"/>
              </w:rPr>
              <w:t>(</w:t>
            </w:r>
            <w:r>
              <w:rPr>
                <w:b w:val="0"/>
                <w:sz w:val="26"/>
              </w:rPr>
              <w:t>после проведения 02.08.2024 оценки коррупционных рисков</w:t>
            </w:r>
            <w:r>
              <w:rPr>
                <w:b w:val="0"/>
                <w:sz w:val="26"/>
              </w:rPr>
              <w:t>)</w:t>
            </w:r>
            <w:r>
              <w:rPr>
                <w:b w:val="0"/>
                <w:sz w:val="26"/>
              </w:rPr>
              <w:t xml:space="preserve"> </w:t>
            </w:r>
            <w:r>
              <w:rPr>
                <w:b w:val="0"/>
                <w:sz w:val="26"/>
              </w:rPr>
              <w:t xml:space="preserve"> не установлено</w:t>
            </w:r>
          </w:p>
          <w:p w14:paraId="2D000000">
            <w:pPr>
              <w:ind/>
              <w:jc w:val="both"/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1809"/>
          </w:tcPr>
          <w:p w14:paraId="2E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1.3.1.</w:t>
            </w:r>
          </w:p>
        </w:tc>
        <w:tc>
          <w:tcPr>
            <w:tcW w:type="dxa" w:w="5670"/>
          </w:tcPr>
          <w:p w14:paraId="2F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7513"/>
          </w:tcPr>
          <w:p w14:paraId="30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государственными служащими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  <w:r>
              <w:rPr>
                <w:rFonts w:ascii="Times New Roman" w:hAnsi="Times New Roman"/>
                <w:sz w:val="27"/>
              </w:rPr>
              <w:t xml:space="preserve"> и руководителями подведомственных учреждений своевременно представлялись предусмотренные действующим законодательством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7"/>
              </w:rPr>
              <w:t xml:space="preserve"> (до 27</w:t>
            </w:r>
            <w:r>
              <w:rPr>
                <w:rFonts w:ascii="Times New Roman" w:hAnsi="Times New Roman"/>
                <w:sz w:val="27"/>
              </w:rPr>
              <w:t>.04.2023)</w:t>
            </w:r>
          </w:p>
        </w:tc>
      </w:tr>
      <w:tr>
        <w:tc>
          <w:tcPr>
            <w:tcW w:type="dxa" w:w="1809"/>
          </w:tcPr>
          <w:p w14:paraId="31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1.3.2.</w:t>
            </w:r>
          </w:p>
          <w:p w14:paraId="32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5670"/>
          </w:tcPr>
          <w:p w14:paraId="33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  <w:r>
              <w:rPr>
                <w:rFonts w:ascii="Times New Roman" w:hAnsi="Times New Roman"/>
                <w:sz w:val="27"/>
              </w:rPr>
              <w:t xml:space="preserve">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подведомственных </w:t>
            </w:r>
            <w:r>
              <w:rPr>
                <w:rFonts w:ascii="Times New Roman" w:hAnsi="Times New Roman"/>
                <w:sz w:val="27"/>
              </w:rPr>
              <w:t>Министерству</w:t>
            </w:r>
            <w:r>
              <w:rPr>
                <w:rFonts w:ascii="Times New Roman" w:hAnsi="Times New Roman"/>
                <w:sz w:val="27"/>
              </w:rPr>
              <w:t xml:space="preserve"> учреждений и членов их семей в информационно-коммуникационной сети "Интернет"</w:t>
            </w:r>
          </w:p>
        </w:tc>
        <w:tc>
          <w:tcPr>
            <w:tcW w:type="dxa" w:w="7513"/>
          </w:tcPr>
          <w:p w14:paraId="34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В соответствии с Указом Президента Российской Федерации от 29.12.2022 № 968</w:t>
            </w:r>
            <w:r>
              <w:rPr>
                <w:rFonts w:ascii="Times New Roman" w:hAnsi="Times New Roman"/>
                <w:sz w:val="27"/>
              </w:rPr>
              <w:t xml:space="preserve"> сведения о доходах, расходах, об имуществе и обязательствах имущественного характера государственных служащих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  <w:r>
              <w:rPr>
                <w:rFonts w:ascii="Times New Roman" w:hAnsi="Times New Roman"/>
                <w:sz w:val="27"/>
              </w:rPr>
              <w:t>, руководител</w:t>
            </w:r>
            <w:r>
              <w:rPr>
                <w:rFonts w:ascii="Times New Roman" w:hAnsi="Times New Roman"/>
                <w:sz w:val="27"/>
              </w:rPr>
              <w:t>ей</w:t>
            </w:r>
            <w:r>
              <w:rPr>
                <w:rFonts w:ascii="Times New Roman" w:hAnsi="Times New Roman"/>
                <w:sz w:val="27"/>
              </w:rPr>
              <w:t xml:space="preserve"> подведомственных учреждений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 информационно-коммуникационной сети "Интернет"</w:t>
            </w:r>
            <w:r>
              <w:rPr>
                <w:rFonts w:ascii="Times New Roman" w:hAnsi="Times New Roman"/>
                <w:sz w:val="27"/>
              </w:rPr>
              <w:t xml:space="preserve">, </w:t>
            </w:r>
            <w:r>
              <w:rPr>
                <w:rFonts w:ascii="Times New Roman" w:hAnsi="Times New Roman"/>
                <w:sz w:val="27"/>
              </w:rPr>
              <w:t xml:space="preserve">за отчетный 2023 год </w:t>
            </w:r>
            <w:r>
              <w:rPr>
                <w:rFonts w:ascii="Times New Roman" w:hAnsi="Times New Roman"/>
                <w:sz w:val="27"/>
              </w:rPr>
              <w:t>не размещались</w:t>
            </w:r>
            <w:r>
              <w:rPr>
                <w:rFonts w:ascii="Times New Roman" w:hAnsi="Times New Roman"/>
                <w:sz w:val="27"/>
              </w:rPr>
              <w:t xml:space="preserve">  </w:t>
            </w:r>
          </w:p>
        </w:tc>
      </w:tr>
      <w:tr>
        <w:tc>
          <w:tcPr>
            <w:tcW w:type="dxa" w:w="1809"/>
          </w:tcPr>
          <w:p w14:paraId="35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1.3.3.</w:t>
            </w:r>
          </w:p>
        </w:tc>
        <w:tc>
          <w:tcPr>
            <w:tcW w:type="dxa" w:w="5670"/>
          </w:tcPr>
          <w:p w14:paraId="36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Анализ сведений о доходах, расходах, об имуществе и обязательствах имущественного характера лиц, замещающих в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 xml:space="preserve">е должности государственной гражданской службы Курской области, а также членов их семей </w:t>
            </w:r>
          </w:p>
        </w:tc>
        <w:tc>
          <w:tcPr>
            <w:tcW w:type="dxa" w:w="7513"/>
          </w:tcPr>
          <w:p w14:paraId="37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проведен анализ 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7"/>
              </w:rPr>
              <w:t>4</w:t>
            </w:r>
            <w:r>
              <w:rPr>
                <w:rFonts w:ascii="Times New Roman" w:hAnsi="Times New Roman"/>
                <w:sz w:val="27"/>
              </w:rPr>
              <w:t>8</w:t>
            </w:r>
            <w:r>
              <w:rPr>
                <w:rFonts w:ascii="Times New Roman" w:hAnsi="Times New Roman"/>
                <w:sz w:val="27"/>
              </w:rPr>
              <w:t xml:space="preserve"> государственных  служащих 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  <w:r>
              <w:rPr>
                <w:rFonts w:ascii="Times New Roman" w:hAnsi="Times New Roman"/>
                <w:sz w:val="27"/>
              </w:rPr>
              <w:t>,  а также членов их семей</w:t>
            </w:r>
            <w:r>
              <w:rPr>
                <w:rFonts w:ascii="Times New Roman" w:hAnsi="Times New Roman"/>
                <w:sz w:val="27"/>
              </w:rPr>
              <w:t xml:space="preserve"> (23</w:t>
            </w:r>
            <w:r>
              <w:rPr>
                <w:rFonts w:ascii="Times New Roman" w:hAnsi="Times New Roman"/>
                <w:b w:val="1"/>
                <w:i w:val="1"/>
                <w:sz w:val="27"/>
              </w:rPr>
              <w:t xml:space="preserve"> – </w:t>
            </w:r>
            <w:r>
              <w:rPr>
                <w:rFonts w:ascii="Times New Roman" w:hAnsi="Times New Roman"/>
                <w:sz w:val="27"/>
              </w:rPr>
              <w:t>на супруг</w:t>
            </w:r>
            <w:r>
              <w:rPr>
                <w:rFonts w:ascii="Times New Roman" w:hAnsi="Times New Roman"/>
                <w:sz w:val="27"/>
              </w:rPr>
              <w:t>а(</w:t>
            </w:r>
            <w:r>
              <w:rPr>
                <w:rFonts w:ascii="Times New Roman" w:hAnsi="Times New Roman"/>
                <w:sz w:val="27"/>
              </w:rPr>
              <w:t>и) и 27 - на несовершеннолетних детей)</w:t>
            </w:r>
            <w:r>
              <w:rPr>
                <w:rFonts w:ascii="Times New Roman" w:hAnsi="Times New Roman"/>
                <w:sz w:val="27"/>
              </w:rPr>
              <w:t xml:space="preserve">. </w:t>
            </w:r>
            <w:r>
              <w:rPr>
                <w:rFonts w:ascii="Times New Roman" w:hAnsi="Times New Roman"/>
                <w:sz w:val="27"/>
              </w:rPr>
              <w:t>В ходе анализа  установлен</w:t>
            </w:r>
            <w:r>
              <w:rPr>
                <w:rFonts w:ascii="Times New Roman" w:hAnsi="Times New Roman"/>
                <w:sz w:val="27"/>
              </w:rPr>
              <w:t xml:space="preserve"> ряд незначительных неточностей</w:t>
            </w:r>
            <w:r>
              <w:rPr>
                <w:rFonts w:ascii="Times New Roman" w:hAnsi="Times New Roman"/>
                <w:sz w:val="27"/>
              </w:rPr>
              <w:t xml:space="preserve"> при заполнении разделов сведений за предыдущий период 2022 года. </w:t>
            </w:r>
            <w:r>
              <w:rPr>
                <w:rFonts w:ascii="Times New Roman" w:hAnsi="Times New Roman"/>
                <w:sz w:val="27"/>
              </w:rPr>
              <w:t>По каждому случаю взяты пояснения государственных гражданских служащих.</w:t>
            </w:r>
          </w:p>
        </w:tc>
      </w:tr>
      <w:tr>
        <w:tc>
          <w:tcPr>
            <w:tcW w:type="dxa" w:w="1809"/>
          </w:tcPr>
          <w:p w14:paraId="38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1.3.4.</w:t>
            </w:r>
          </w:p>
        </w:tc>
        <w:tc>
          <w:tcPr>
            <w:tcW w:type="dxa" w:w="5670"/>
          </w:tcPr>
          <w:p w14:paraId="39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Анализ сведений о доходах, об имуществе и обязательствах имущественного характера руководителей подведомственных </w:t>
            </w:r>
            <w:r>
              <w:rPr>
                <w:rFonts w:ascii="Times New Roman" w:hAnsi="Times New Roman"/>
                <w:sz w:val="27"/>
              </w:rPr>
              <w:t>Министерству</w:t>
            </w:r>
            <w:r>
              <w:rPr>
                <w:rFonts w:ascii="Times New Roman" w:hAnsi="Times New Roman"/>
                <w:sz w:val="27"/>
              </w:rPr>
              <w:t xml:space="preserve"> учреждений, а также членов их семей </w:t>
            </w:r>
          </w:p>
        </w:tc>
        <w:tc>
          <w:tcPr>
            <w:tcW w:type="dxa" w:w="7513"/>
          </w:tcPr>
          <w:p w14:paraId="3A000000">
            <w:pPr>
              <w:pStyle w:val="Style_5"/>
              <w:widowControl w:val="0"/>
              <w:ind/>
              <w:jc w:val="both"/>
              <w:rPr>
                <w:sz w:val="28"/>
              </w:rPr>
            </w:pPr>
            <w:r>
              <w:rPr>
                <w:sz w:val="27"/>
              </w:rPr>
              <w:t xml:space="preserve">проведен анализ  сведений о доходах, об имуществе и обязательствах имущественного характера 54                         руководителей подведомственных учреждений, а также членов их семей </w:t>
            </w:r>
            <w:r>
              <w:rPr>
                <w:sz w:val="27"/>
              </w:rPr>
              <w:t>(</w:t>
            </w:r>
            <w:r>
              <w:rPr>
                <w:sz w:val="27"/>
              </w:rPr>
              <w:t>43 супругов и 22 несовершеннолетних детей).</w:t>
            </w:r>
          </w:p>
        </w:tc>
      </w:tr>
      <w:tr>
        <w:tc>
          <w:tcPr>
            <w:tcW w:type="dxa" w:w="1809"/>
          </w:tcPr>
          <w:p w14:paraId="3B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1.3.5.</w:t>
            </w:r>
          </w:p>
        </w:tc>
        <w:tc>
          <w:tcPr>
            <w:tcW w:type="dxa" w:w="5670"/>
          </w:tcPr>
          <w:p w14:paraId="3C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Обеспечение деятельности комиссии 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</w:t>
            </w:r>
            <w:r>
              <w:rPr>
                <w:rFonts w:ascii="Times New Roman" w:hAnsi="Times New Roman"/>
                <w:sz w:val="27"/>
              </w:rPr>
              <w:t>Министерстве</w:t>
            </w:r>
          </w:p>
        </w:tc>
        <w:tc>
          <w:tcPr>
            <w:tcW w:type="dxa" w:w="7513"/>
          </w:tcPr>
          <w:p w14:paraId="3D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комиссия по соблюдению требований к служебному поведению государственных гражданских служащих и урегулированию конфликта интересов продолжает свою  деятельность</w:t>
            </w:r>
            <w:r>
              <w:rPr>
                <w:rFonts w:ascii="Times New Roman" w:hAnsi="Times New Roman"/>
                <w:sz w:val="27"/>
              </w:rPr>
              <w:t>.</w:t>
            </w:r>
          </w:p>
          <w:p w14:paraId="3E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 </w:t>
            </w:r>
            <w:r>
              <w:rPr>
                <w:rFonts w:ascii="Times New Roman" w:hAnsi="Times New Roman"/>
                <w:sz w:val="27"/>
              </w:rPr>
              <w:t>текущем</w:t>
            </w:r>
            <w:r>
              <w:rPr>
                <w:rFonts w:ascii="Times New Roman" w:hAnsi="Times New Roman"/>
                <w:sz w:val="27"/>
              </w:rPr>
              <w:t xml:space="preserve"> году </w:t>
            </w:r>
            <w:r>
              <w:rPr>
                <w:rFonts w:ascii="Times New Roman" w:hAnsi="Times New Roman"/>
                <w:sz w:val="27"/>
              </w:rPr>
              <w:t xml:space="preserve">проведено </w:t>
            </w:r>
            <w:r>
              <w:rPr>
                <w:rFonts w:ascii="Times New Roman" w:hAnsi="Times New Roman"/>
                <w:sz w:val="27"/>
              </w:rPr>
              <w:t>2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заседани</w:t>
            </w:r>
            <w:r>
              <w:rPr>
                <w:rFonts w:ascii="Times New Roman" w:hAnsi="Times New Roman"/>
                <w:sz w:val="27"/>
              </w:rPr>
              <w:t>я</w:t>
            </w:r>
            <w:r>
              <w:rPr>
                <w:rFonts w:ascii="Times New Roman" w:hAnsi="Times New Roman"/>
                <w:sz w:val="27"/>
              </w:rPr>
              <w:t xml:space="preserve"> комиссии</w:t>
            </w:r>
            <w:r>
              <w:rPr>
                <w:rFonts w:ascii="Times New Roman" w:hAnsi="Times New Roman"/>
                <w:sz w:val="27"/>
              </w:rPr>
              <w:t>, на котор</w:t>
            </w:r>
            <w:r>
              <w:rPr>
                <w:rFonts w:ascii="Times New Roman" w:hAnsi="Times New Roman"/>
                <w:sz w:val="27"/>
              </w:rPr>
              <w:t>ых</w:t>
            </w:r>
            <w:r>
              <w:rPr>
                <w:rFonts w:ascii="Times New Roman" w:hAnsi="Times New Roman"/>
                <w:sz w:val="27"/>
              </w:rPr>
              <w:t xml:space="preserve"> рассматрив</w:t>
            </w:r>
            <w:r>
              <w:rPr>
                <w:rFonts w:ascii="Times New Roman" w:hAnsi="Times New Roman"/>
                <w:sz w:val="27"/>
              </w:rPr>
              <w:t>ал</w:t>
            </w:r>
            <w:r>
              <w:rPr>
                <w:rFonts w:ascii="Times New Roman" w:hAnsi="Times New Roman"/>
                <w:sz w:val="27"/>
              </w:rPr>
              <w:t xml:space="preserve">ись </w:t>
            </w:r>
            <w:r>
              <w:rPr>
                <w:rFonts w:ascii="Times New Roman" w:hAnsi="Times New Roman"/>
                <w:sz w:val="27"/>
              </w:rPr>
              <w:t>уведомлени</w:t>
            </w:r>
            <w:r>
              <w:rPr>
                <w:rFonts w:ascii="Times New Roman" w:hAnsi="Times New Roman"/>
                <w:sz w:val="27"/>
              </w:rPr>
              <w:t>я</w:t>
            </w:r>
            <w:r>
              <w:rPr>
                <w:rFonts w:ascii="Times New Roman" w:hAnsi="Times New Roman"/>
                <w:sz w:val="27"/>
              </w:rPr>
              <w:t xml:space="preserve"> о возник</w:t>
            </w:r>
            <w:r>
              <w:rPr>
                <w:rFonts w:ascii="Times New Roman" w:hAnsi="Times New Roman"/>
                <w:sz w:val="27"/>
              </w:rPr>
              <w:t>новении</w:t>
            </w:r>
            <w:r>
              <w:rPr>
                <w:rFonts w:ascii="Times New Roman" w:hAnsi="Times New Roman"/>
                <w:sz w:val="27"/>
              </w:rPr>
              <w:t xml:space="preserve"> личной заинтересованности при исполнении должностных обязанностей, которая приводит или может привести к конфликту интересов, поступивш</w:t>
            </w:r>
            <w:r>
              <w:rPr>
                <w:rFonts w:ascii="Times New Roman" w:hAnsi="Times New Roman"/>
                <w:sz w:val="27"/>
              </w:rPr>
              <w:t>ие</w:t>
            </w:r>
            <w:r>
              <w:rPr>
                <w:rFonts w:ascii="Times New Roman" w:hAnsi="Times New Roman"/>
                <w:sz w:val="27"/>
              </w:rPr>
              <w:t xml:space="preserve"> от 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директор</w:t>
            </w:r>
            <w:r>
              <w:rPr>
                <w:rFonts w:ascii="Times New Roman" w:hAnsi="Times New Roman"/>
                <w:sz w:val="27"/>
              </w:rPr>
              <w:t>ов</w:t>
            </w:r>
            <w:r>
              <w:rPr>
                <w:rFonts w:ascii="Times New Roman" w:hAnsi="Times New Roman"/>
                <w:sz w:val="27"/>
              </w:rPr>
              <w:t xml:space="preserve"> подведомственн</w:t>
            </w:r>
            <w:r>
              <w:rPr>
                <w:rFonts w:ascii="Times New Roman" w:hAnsi="Times New Roman"/>
                <w:sz w:val="27"/>
              </w:rPr>
              <w:t xml:space="preserve">ых Министерству </w:t>
            </w:r>
            <w:r>
              <w:rPr>
                <w:rFonts w:ascii="Times New Roman" w:hAnsi="Times New Roman"/>
                <w:sz w:val="27"/>
              </w:rPr>
              <w:t xml:space="preserve"> учреждени</w:t>
            </w:r>
            <w:r>
              <w:rPr>
                <w:rFonts w:ascii="Times New Roman" w:hAnsi="Times New Roman"/>
                <w:sz w:val="27"/>
              </w:rPr>
              <w:t>й</w:t>
            </w:r>
          </w:p>
        </w:tc>
      </w:tr>
      <w:tr>
        <w:tc>
          <w:tcPr>
            <w:tcW w:type="dxa" w:w="1809"/>
          </w:tcPr>
          <w:p w14:paraId="3F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1.3.6.</w:t>
            </w:r>
          </w:p>
        </w:tc>
        <w:tc>
          <w:tcPr>
            <w:tcW w:type="dxa" w:w="5670"/>
          </w:tcPr>
          <w:p w14:paraId="40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Актуализация сведений, содержащихся в анкетах, предоставляемых в </w:t>
            </w:r>
            <w:r>
              <w:rPr>
                <w:rFonts w:ascii="Times New Roman" w:hAnsi="Times New Roman"/>
                <w:sz w:val="27"/>
              </w:rPr>
              <w:t>Министерство</w:t>
            </w:r>
            <w:r>
              <w:rPr>
                <w:rFonts w:ascii="Times New Roman" w:hAnsi="Times New Roman"/>
                <w:sz w:val="27"/>
              </w:rPr>
              <w:t xml:space="preserve"> лицами при назначении на должности государственной гражданской службы Курской области, в том числе актуализация </w:t>
            </w:r>
            <w:r>
              <w:rPr>
                <w:rFonts w:ascii="Times New Roman" w:hAnsi="Times New Roman"/>
                <w:sz w:val="27"/>
              </w:rPr>
              <w:t>сведений об их родственниках и иных лицах</w:t>
            </w:r>
          </w:p>
        </w:tc>
        <w:tc>
          <w:tcPr>
            <w:tcW w:type="dxa" w:w="7513"/>
          </w:tcPr>
          <w:p w14:paraId="41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 </w:t>
            </w:r>
            <w:r>
              <w:rPr>
                <w:rFonts w:ascii="Times New Roman" w:hAnsi="Times New Roman"/>
                <w:sz w:val="27"/>
              </w:rPr>
              <w:t>Министерстве</w:t>
            </w:r>
            <w:r>
              <w:rPr>
                <w:rFonts w:ascii="Times New Roman" w:hAnsi="Times New Roman"/>
                <w:sz w:val="27"/>
              </w:rPr>
              <w:t xml:space="preserve"> осуществляется </w:t>
            </w:r>
            <w:r>
              <w:rPr>
                <w:rFonts w:ascii="Times New Roman" w:hAnsi="Times New Roman"/>
                <w:sz w:val="27"/>
              </w:rPr>
              <w:t>контроль за</w:t>
            </w:r>
            <w:r>
              <w:rPr>
                <w:rFonts w:ascii="Times New Roman" w:hAnsi="Times New Roman"/>
                <w:sz w:val="27"/>
              </w:rPr>
              <w:t xml:space="preserve"> ведением личных дел лиц, замещающих должности государственной гражданской службы Курской области в </w:t>
            </w:r>
            <w:r>
              <w:rPr>
                <w:rFonts w:ascii="Times New Roman" w:hAnsi="Times New Roman"/>
                <w:sz w:val="27"/>
              </w:rPr>
              <w:t>Министерстве</w:t>
            </w:r>
            <w:r>
              <w:rPr>
                <w:rFonts w:ascii="Times New Roman" w:hAnsi="Times New Roman"/>
                <w:sz w:val="27"/>
              </w:rPr>
              <w:t xml:space="preserve">, в том числе актуализируются сведения, содержащиеся в анкетах, представляемых при назначении на указанные должности и </w:t>
            </w:r>
            <w:r>
              <w:rPr>
                <w:rFonts w:ascii="Times New Roman" w:hAnsi="Times New Roman"/>
                <w:sz w:val="27"/>
              </w:rPr>
              <w:t xml:space="preserve">поступлении на такую службу, об их родственниках и свойственниках в целях выявления возможного конфликта интересов  </w:t>
            </w:r>
          </w:p>
        </w:tc>
      </w:tr>
      <w:tr>
        <w:tc>
          <w:tcPr>
            <w:tcW w:type="dxa" w:w="1809"/>
          </w:tcPr>
          <w:p w14:paraId="42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1.3.7.</w:t>
            </w:r>
          </w:p>
        </w:tc>
        <w:tc>
          <w:tcPr>
            <w:tcW w:type="dxa" w:w="5670"/>
          </w:tcPr>
          <w:p w14:paraId="43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Ознакомление граждан </w:t>
            </w:r>
            <w:r>
              <w:rPr>
                <w:rFonts w:ascii="Times New Roman" w:hAnsi="Times New Roman"/>
                <w:sz w:val="27"/>
              </w:rPr>
              <w:t xml:space="preserve">при поступлении в </w:t>
            </w:r>
            <w:r>
              <w:rPr>
                <w:rFonts w:ascii="Times New Roman" w:hAnsi="Times New Roman"/>
                <w:sz w:val="27"/>
              </w:rPr>
              <w:t>Министерство</w:t>
            </w:r>
            <w:r>
              <w:rPr>
                <w:rFonts w:ascii="Times New Roman" w:hAnsi="Times New Roman"/>
                <w:sz w:val="27"/>
              </w:rPr>
              <w:t xml:space="preserve"> на государственную гражданскую службу Курской области с законодательством о противодействии</w:t>
            </w:r>
            <w:r>
              <w:rPr>
                <w:rFonts w:ascii="Times New Roman" w:hAnsi="Times New Roman"/>
                <w:sz w:val="27"/>
              </w:rPr>
              <w:t xml:space="preserve"> коррупции и государственных гражданских служащих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  <w:r>
              <w:rPr>
                <w:rFonts w:ascii="Times New Roman" w:hAnsi="Times New Roman"/>
                <w:sz w:val="27"/>
              </w:rPr>
              <w:t xml:space="preserve">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type="dxa" w:w="7513"/>
          </w:tcPr>
          <w:p w14:paraId="44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>е организована работа по ознакомлению вновь принятых работников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(</w:t>
            </w:r>
            <w:r>
              <w:rPr>
                <w:rFonts w:ascii="Times New Roman" w:hAnsi="Times New Roman"/>
                <w:sz w:val="27"/>
              </w:rPr>
              <w:t xml:space="preserve">4 </w:t>
            </w:r>
            <w:r>
              <w:rPr>
                <w:rFonts w:ascii="Times New Roman" w:hAnsi="Times New Roman"/>
                <w:sz w:val="27"/>
              </w:rPr>
              <w:t>человек</w:t>
            </w:r>
            <w:r>
              <w:rPr>
                <w:rFonts w:ascii="Times New Roman" w:hAnsi="Times New Roman"/>
                <w:sz w:val="27"/>
              </w:rPr>
              <w:t>а</w:t>
            </w:r>
            <w:r>
              <w:rPr>
                <w:rFonts w:ascii="Times New Roman" w:hAnsi="Times New Roman"/>
                <w:sz w:val="27"/>
              </w:rPr>
              <w:t>)</w:t>
            </w:r>
            <w:r>
              <w:rPr>
                <w:rFonts w:ascii="Times New Roman" w:hAnsi="Times New Roman"/>
                <w:sz w:val="27"/>
              </w:rPr>
              <w:t xml:space="preserve"> с </w:t>
            </w:r>
            <w:r>
              <w:rPr>
                <w:rFonts w:ascii="Times New Roman" w:hAnsi="Times New Roman"/>
                <w:sz w:val="27"/>
              </w:rPr>
              <w:t xml:space="preserve">законодательством о противодействии коррупции. </w:t>
            </w:r>
          </w:p>
          <w:p w14:paraId="45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 xml:space="preserve">ри увольнении государственных гражданских служащих </w:t>
            </w:r>
            <w:r>
              <w:rPr>
                <w:rFonts w:ascii="Times New Roman" w:hAnsi="Times New Roman"/>
                <w:sz w:val="27"/>
              </w:rPr>
              <w:t xml:space="preserve">7 </w:t>
            </w:r>
            <w:r>
              <w:rPr>
                <w:rFonts w:ascii="Times New Roman" w:hAnsi="Times New Roman"/>
                <w:sz w:val="27"/>
              </w:rPr>
              <w:t>человек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был</w:t>
            </w:r>
            <w:r>
              <w:rPr>
                <w:rFonts w:ascii="Times New Roman" w:hAnsi="Times New Roman"/>
                <w:sz w:val="27"/>
              </w:rPr>
              <w:t>и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 xml:space="preserve">ознакомлены  </w:t>
            </w:r>
            <w:r>
              <w:rPr>
                <w:rFonts w:ascii="Times New Roman" w:hAnsi="Times New Roman"/>
                <w:sz w:val="27"/>
              </w:rPr>
              <w:t xml:space="preserve">с памяткой об ограничениях при заключении ими трудового или гражданско-правового договора после ухода с государственной службы </w:t>
            </w:r>
          </w:p>
        </w:tc>
      </w:tr>
      <w:tr>
        <w:tc>
          <w:tcPr>
            <w:tcW w:type="dxa" w:w="1809"/>
          </w:tcPr>
          <w:p w14:paraId="46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1.3.8.</w:t>
            </w:r>
          </w:p>
        </w:tc>
        <w:tc>
          <w:tcPr>
            <w:tcW w:type="dxa" w:w="5670"/>
          </w:tcPr>
          <w:p w14:paraId="47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Организация и проведение конкурсного замещения должностей государственной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 xml:space="preserve">гражданской службы Курской области </w:t>
            </w:r>
          </w:p>
        </w:tc>
        <w:tc>
          <w:tcPr>
            <w:tcW w:type="dxa" w:w="7513"/>
          </w:tcPr>
          <w:p w14:paraId="48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202</w:t>
            </w:r>
            <w:r>
              <w:rPr>
                <w:rFonts w:ascii="Times New Roman" w:hAnsi="Times New Roman"/>
                <w:sz w:val="27"/>
              </w:rPr>
              <w:t>4</w:t>
            </w:r>
            <w:r>
              <w:rPr>
                <w:rFonts w:ascii="Times New Roman" w:hAnsi="Times New Roman"/>
                <w:sz w:val="27"/>
              </w:rPr>
              <w:t xml:space="preserve"> году в </w:t>
            </w:r>
            <w:r>
              <w:rPr>
                <w:rFonts w:ascii="Times New Roman" w:hAnsi="Times New Roman"/>
                <w:sz w:val="27"/>
              </w:rPr>
              <w:t>Министерстве</w:t>
            </w:r>
            <w:r>
              <w:rPr>
                <w:rFonts w:ascii="Times New Roman" w:hAnsi="Times New Roman"/>
                <w:sz w:val="27"/>
              </w:rPr>
              <w:t xml:space="preserve"> конкурс на замещение 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должностей государственной гражданской службы Курской области</w:t>
            </w:r>
            <w:r>
              <w:rPr>
                <w:rFonts w:ascii="Times New Roman" w:hAnsi="Times New Roman"/>
                <w:sz w:val="27"/>
              </w:rPr>
              <w:t xml:space="preserve"> не проводился</w:t>
            </w:r>
            <w:r>
              <w:rPr>
                <w:rFonts w:ascii="Times New Roman" w:hAnsi="Times New Roman"/>
                <w:sz w:val="27"/>
              </w:rPr>
              <w:t>. Назначения на должности государственной гражданской службы Курской области осуществлялись на основании включения граждан в  к</w:t>
            </w:r>
            <w:r>
              <w:rPr>
                <w:rFonts w:ascii="Times New Roman" w:hAnsi="Times New Roman"/>
                <w:sz w:val="27"/>
              </w:rPr>
              <w:t>адровый резерв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 xml:space="preserve">Министерства и других исполнительных органов Курской области. </w:t>
            </w:r>
          </w:p>
        </w:tc>
      </w:tr>
      <w:tr>
        <w:tc>
          <w:tcPr>
            <w:tcW w:type="dxa" w:w="1809"/>
          </w:tcPr>
          <w:p w14:paraId="49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2.1.</w:t>
            </w:r>
          </w:p>
        </w:tc>
        <w:tc>
          <w:tcPr>
            <w:tcW w:type="dxa" w:w="5670"/>
          </w:tcPr>
          <w:p w14:paraId="4A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type="dxa" w:w="7513"/>
          </w:tcPr>
          <w:p w14:paraId="4B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>е обеспечены открытость и прозрачность осуществляемых закупок, а также реализация мер по обеспечению прав и законных интересов участников закупок, установленных Федеральным законом от 5 апреля 2013 г. № 44-ФЗ «О контрактной системе в сфере закупок товаров, работ, услуг для обеспечения государственных и муниципальных нужд» </w:t>
            </w:r>
          </w:p>
        </w:tc>
      </w:tr>
      <w:tr>
        <w:tc>
          <w:tcPr>
            <w:tcW w:type="dxa" w:w="1809"/>
          </w:tcPr>
          <w:p w14:paraId="4C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3.1.1.</w:t>
            </w:r>
          </w:p>
        </w:tc>
        <w:tc>
          <w:tcPr>
            <w:tcW w:type="dxa" w:w="5670"/>
          </w:tcPr>
          <w:p w14:paraId="4D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Проведение учебно-методических семинаров для госуда</w:t>
            </w:r>
            <w:r>
              <w:rPr>
                <w:rFonts w:ascii="Times New Roman" w:hAnsi="Times New Roman"/>
                <w:sz w:val="27"/>
              </w:rPr>
              <w:t>рственных гражданских служащих Министерства</w:t>
            </w:r>
            <w:r>
              <w:rPr>
                <w:rFonts w:ascii="Times New Roman" w:hAnsi="Times New Roman"/>
                <w:sz w:val="27"/>
              </w:rPr>
              <w:t xml:space="preserve"> по вопросам соблюдения </w:t>
            </w:r>
            <w:r>
              <w:rPr>
                <w:rFonts w:ascii="Times New Roman" w:hAnsi="Times New Roman"/>
                <w:sz w:val="27"/>
              </w:rPr>
              <w:t xml:space="preserve">ограничений, запретов и обязанностей, установленных действующим </w:t>
            </w:r>
            <w:r>
              <w:rPr>
                <w:rFonts w:ascii="Times New Roman" w:hAnsi="Times New Roman"/>
                <w:sz w:val="27"/>
              </w:rPr>
              <w:t>антикоррупционным</w:t>
            </w:r>
            <w:r>
              <w:rPr>
                <w:rFonts w:ascii="Times New Roman" w:hAnsi="Times New Roman"/>
                <w:sz w:val="27"/>
              </w:rPr>
              <w:t xml:space="preserve"> законодательством</w:t>
            </w:r>
          </w:p>
        </w:tc>
        <w:tc>
          <w:tcPr>
            <w:tcW w:type="dxa" w:w="7513"/>
          </w:tcPr>
          <w:p w14:paraId="4E000000">
            <w:pPr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целях </w:t>
            </w:r>
            <w:r>
              <w:rPr>
                <w:rFonts w:ascii="Times New Roman" w:hAnsi="Times New Roman"/>
                <w:sz w:val="27"/>
              </w:rPr>
              <w:t xml:space="preserve">доведения до сведения </w:t>
            </w:r>
            <w:r>
              <w:rPr>
                <w:rFonts w:ascii="Times New Roman" w:hAnsi="Times New Roman"/>
                <w:sz w:val="27"/>
              </w:rPr>
              <w:t xml:space="preserve">работников </w:t>
            </w:r>
            <w:r>
              <w:rPr>
                <w:rFonts w:ascii="Times New Roman" w:hAnsi="Times New Roman"/>
                <w:sz w:val="27"/>
              </w:rPr>
              <w:t xml:space="preserve">требования законодательства о противодействии коррупции в части порядка исполнения обязанностей, запретов, ограничений и </w:t>
            </w:r>
            <w:r>
              <w:rPr>
                <w:rFonts w:ascii="Times New Roman" w:hAnsi="Times New Roman"/>
                <w:sz w:val="27"/>
              </w:rPr>
              <w:t>ответственности за их соблюдение</w:t>
            </w:r>
            <w:r>
              <w:rPr>
                <w:rFonts w:ascii="Times New Roman" w:hAnsi="Times New Roman"/>
                <w:sz w:val="27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повышения качества заполнения справок о доходах,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30 января 2024 года состоялся семинар-</w:t>
            </w:r>
            <w:r>
              <w:rPr>
                <w:rFonts w:ascii="Times New Roman" w:hAnsi="Times New Roman"/>
                <w:sz w:val="26"/>
              </w:rPr>
              <w:t>совещание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 вопросу «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О предоставлении сведений о доходах за 2023 год.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Разъяснение законодательства о противодействии коррупции».</w:t>
            </w:r>
          </w:p>
          <w:p w14:paraId="4F000000">
            <w:pPr>
              <w:ind w:firstLine="34" w:left="0"/>
              <w:jc w:val="both"/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1809"/>
          </w:tcPr>
          <w:p w14:paraId="50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3.1.3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  <w:tc>
          <w:tcPr>
            <w:tcW w:type="dxa" w:w="5670"/>
          </w:tcPr>
          <w:p w14:paraId="51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Организация участия государственных служащих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  <w:r>
              <w:rPr>
                <w:rFonts w:ascii="Times New Roman" w:hAnsi="Times New Roman"/>
                <w:sz w:val="27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r>
              <w:rPr>
                <w:rFonts w:ascii="Times New Roman" w:hAnsi="Times New Roman"/>
                <w:sz w:val="27"/>
              </w:rPr>
              <w:t>обучение</w:t>
            </w:r>
            <w:r>
              <w:rPr>
                <w:rFonts w:ascii="Times New Roman" w:hAnsi="Times New Roman"/>
                <w:sz w:val="27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7513"/>
          </w:tcPr>
          <w:p w14:paraId="52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 xml:space="preserve">е организовано участие государственных служащих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>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202</w:t>
            </w:r>
            <w:r>
              <w:rPr>
                <w:rFonts w:ascii="Times New Roman" w:hAnsi="Times New Roman"/>
                <w:sz w:val="27"/>
              </w:rPr>
              <w:t>3</w:t>
            </w:r>
            <w:r>
              <w:rPr>
                <w:rFonts w:ascii="Times New Roman" w:hAnsi="Times New Roman"/>
                <w:sz w:val="27"/>
              </w:rPr>
              <w:t xml:space="preserve"> году осуществлено повышение квалификации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1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указанного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государствен</w:t>
            </w:r>
            <w:r>
              <w:rPr>
                <w:rFonts w:ascii="Times New Roman" w:hAnsi="Times New Roman"/>
                <w:sz w:val="27"/>
              </w:rPr>
              <w:t>ного гражданского служащего</w:t>
            </w:r>
            <w:r>
              <w:rPr>
                <w:rFonts w:ascii="Times New Roman" w:hAnsi="Times New Roman"/>
                <w:sz w:val="27"/>
              </w:rPr>
              <w:t xml:space="preserve"> Министерств</w:t>
            </w:r>
            <w:r>
              <w:rPr>
                <w:rFonts w:ascii="Times New Roman" w:hAnsi="Times New Roman"/>
                <w:sz w:val="27"/>
              </w:rPr>
              <w:t>а</w:t>
            </w:r>
          </w:p>
        </w:tc>
      </w:tr>
      <w:tr>
        <w:tc>
          <w:tcPr>
            <w:tcW w:type="dxa" w:w="1809"/>
          </w:tcPr>
          <w:p w14:paraId="53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3.1.5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  <w:tc>
          <w:tcPr>
            <w:tcW w:type="dxa" w:w="5670"/>
          </w:tcPr>
          <w:p w14:paraId="54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Организация участия лиц, впервые поступивших на государственную службу Курской области, в мероприятиях по профессиональному развитию в области противодействия коррупции</w:t>
            </w:r>
          </w:p>
        </w:tc>
        <w:tc>
          <w:tcPr>
            <w:tcW w:type="dxa" w:w="7513"/>
          </w:tcPr>
          <w:p w14:paraId="55000000">
            <w:pPr>
              <w:pStyle w:val="Style_6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</w:t>
            </w:r>
            <w:r>
              <w:rPr>
                <w:rFonts w:ascii="Times New Roman" w:hAnsi="Times New Roman"/>
                <w:sz w:val="27"/>
              </w:rPr>
              <w:t xml:space="preserve"> 202</w:t>
            </w:r>
            <w:r>
              <w:rPr>
                <w:rFonts w:ascii="Times New Roman" w:hAnsi="Times New Roman"/>
                <w:sz w:val="27"/>
              </w:rPr>
              <w:t>4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 xml:space="preserve">году </w:t>
            </w:r>
            <w:r>
              <w:rPr>
                <w:rFonts w:ascii="Times New Roman" w:hAnsi="Times New Roman"/>
                <w:sz w:val="27"/>
              </w:rPr>
              <w:t xml:space="preserve">проведено обучение </w:t>
            </w:r>
            <w:r>
              <w:rPr>
                <w:rFonts w:ascii="Times New Roman" w:hAnsi="Times New Roman"/>
                <w:sz w:val="27"/>
              </w:rPr>
              <w:t>7</w:t>
            </w:r>
            <w:r>
              <w:rPr>
                <w:rFonts w:ascii="Times New Roman" w:hAnsi="Times New Roman"/>
                <w:sz w:val="27"/>
              </w:rPr>
              <w:t xml:space="preserve"> государственных служащих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  <w:r>
              <w:rPr>
                <w:rFonts w:ascii="Times New Roman" w:hAnsi="Times New Roman"/>
                <w:sz w:val="27"/>
              </w:rPr>
              <w:t>, впервые поступивших на государственную 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</w:t>
            </w:r>
            <w:r>
              <w:rPr>
                <w:rFonts w:ascii="Times New Roman" w:hAnsi="Times New Roman"/>
                <w:sz w:val="27"/>
              </w:rPr>
              <w:t>ой</w:t>
            </w:r>
            <w:r>
              <w:rPr>
                <w:rFonts w:ascii="Times New Roman" w:hAnsi="Times New Roman"/>
                <w:sz w:val="27"/>
              </w:rPr>
              <w:t xml:space="preserve"> программ</w:t>
            </w:r>
            <w:r>
              <w:rPr>
                <w:rFonts w:ascii="Times New Roman" w:hAnsi="Times New Roman"/>
                <w:sz w:val="27"/>
              </w:rPr>
              <w:t>е</w:t>
            </w:r>
            <w:r>
              <w:rPr>
                <w:rFonts w:ascii="Times New Roman" w:hAnsi="Times New Roman"/>
                <w:sz w:val="27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 xml:space="preserve">«Государственная </w:t>
            </w:r>
            <w:r>
              <w:rPr>
                <w:rFonts w:ascii="Times New Roman" w:hAnsi="Times New Roman"/>
                <w:sz w:val="27"/>
              </w:rPr>
              <w:t>гражданская служба и противодействие</w:t>
            </w:r>
            <w:r>
              <w:rPr>
                <w:rFonts w:ascii="Times New Roman" w:hAnsi="Times New Roman"/>
                <w:sz w:val="27"/>
              </w:rPr>
              <w:t xml:space="preserve"> коррупции»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</w:tr>
      <w:tr>
        <w:tc>
          <w:tcPr>
            <w:tcW w:type="dxa" w:w="1809"/>
          </w:tcPr>
          <w:p w14:paraId="56000000">
            <w:pPr>
              <w:pStyle w:val="Style_3"/>
              <w:ind w:right="-62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3.1.</w:t>
            </w:r>
            <w:r>
              <w:rPr>
                <w:rFonts w:ascii="Times New Roman" w:hAnsi="Times New Roman"/>
                <w:sz w:val="27"/>
              </w:rPr>
              <w:t>9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  <w:tc>
          <w:tcPr>
            <w:tcW w:type="dxa" w:w="5670"/>
          </w:tcPr>
          <w:p w14:paraId="57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Обеспечение участия государственных служащих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  <w:r>
              <w:rPr>
                <w:rFonts w:ascii="Times New Roman" w:hAnsi="Times New Roman"/>
                <w:sz w:val="27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</w:t>
            </w:r>
            <w:r>
              <w:rPr>
                <w:rFonts w:ascii="Times New Roman" w:hAnsi="Times New Roman"/>
                <w:sz w:val="27"/>
              </w:rPr>
              <w:t xml:space="preserve">развитию в области противодействия коррупции, в том числе их </w:t>
            </w:r>
            <w:r>
              <w:rPr>
                <w:rFonts w:ascii="Times New Roman" w:hAnsi="Times New Roman"/>
                <w:sz w:val="27"/>
              </w:rPr>
              <w:t>обучение</w:t>
            </w:r>
            <w:r>
              <w:rPr>
                <w:rFonts w:ascii="Times New Roman" w:hAnsi="Times New Roman"/>
                <w:sz w:val="27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7513"/>
          </w:tcPr>
          <w:p w14:paraId="58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 xml:space="preserve">е принимаются меры по обеспечению участия государственных служащих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  <w:r>
              <w:rPr>
                <w:rFonts w:ascii="Times New Roman" w:hAnsi="Times New Roman"/>
                <w:sz w:val="27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</w:t>
            </w:r>
            <w:r>
              <w:rPr>
                <w:rFonts w:ascii="Times New Roman" w:hAnsi="Times New Roman"/>
                <w:sz w:val="27"/>
              </w:rPr>
              <w:t xml:space="preserve">. </w:t>
            </w:r>
            <w:r>
              <w:rPr>
                <w:rFonts w:ascii="Times New Roman" w:hAnsi="Times New Roman"/>
                <w:sz w:val="27"/>
              </w:rPr>
              <w:t>В</w:t>
            </w:r>
            <w:r>
              <w:rPr>
                <w:rFonts w:ascii="Times New Roman" w:hAnsi="Times New Roman"/>
                <w:sz w:val="27"/>
              </w:rPr>
              <w:t xml:space="preserve"> 202</w:t>
            </w:r>
            <w:r>
              <w:rPr>
                <w:rFonts w:ascii="Times New Roman" w:hAnsi="Times New Roman"/>
                <w:sz w:val="27"/>
              </w:rPr>
              <w:t>4</w:t>
            </w:r>
            <w:r>
              <w:rPr>
                <w:rFonts w:ascii="Times New Roman" w:hAnsi="Times New Roman"/>
                <w:sz w:val="27"/>
              </w:rPr>
              <w:t xml:space="preserve"> году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 xml:space="preserve">проведено обучение </w:t>
            </w:r>
            <w:r>
              <w:rPr>
                <w:rFonts w:ascii="Times New Roman" w:hAnsi="Times New Roman"/>
                <w:sz w:val="27"/>
              </w:rPr>
              <w:t>2</w:t>
            </w:r>
            <w:r>
              <w:rPr>
                <w:rFonts w:ascii="Times New Roman" w:hAnsi="Times New Roman"/>
                <w:sz w:val="27"/>
              </w:rPr>
              <w:t xml:space="preserve"> государственных служащих Министерства (членов состава контрактной службы) </w:t>
            </w:r>
            <w:r>
              <w:rPr>
                <w:rFonts w:ascii="Times New Roman" w:hAnsi="Times New Roman"/>
                <w:sz w:val="27"/>
              </w:rPr>
              <w:t>по дополнительным профессиональным программам в области противодействия коррупции</w:t>
            </w:r>
          </w:p>
        </w:tc>
      </w:tr>
      <w:tr>
        <w:tc>
          <w:tcPr>
            <w:tcW w:type="dxa" w:w="1809"/>
          </w:tcPr>
          <w:p w14:paraId="59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3.2.1.</w:t>
            </w:r>
          </w:p>
        </w:tc>
        <w:tc>
          <w:tcPr>
            <w:tcW w:type="dxa" w:w="5670"/>
          </w:tcPr>
          <w:p w14:paraId="5A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Привлечение представителей общественности, в том числе членов общественного совета при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 xml:space="preserve">е, к участию в работе советов, комиссий, рабочих групп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>а</w:t>
            </w:r>
            <w:r>
              <w:rPr>
                <w:rFonts w:ascii="Times New Roman" w:hAnsi="Times New Roman"/>
                <w:sz w:val="27"/>
              </w:rPr>
              <w:t>, в том числе Общественной палаты Курской области</w:t>
            </w:r>
          </w:p>
        </w:tc>
        <w:tc>
          <w:tcPr>
            <w:tcW w:type="dxa" w:w="7513"/>
          </w:tcPr>
          <w:p w14:paraId="5B000000">
            <w:pPr>
              <w:ind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представители </w:t>
            </w:r>
            <w:r>
              <w:rPr>
                <w:rFonts w:ascii="Times New Roman" w:hAnsi="Times New Roman"/>
                <w:color w:val="000000"/>
                <w:sz w:val="27"/>
              </w:rPr>
              <w:t>общественности привлекались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к участию в работе общественного совета </w:t>
            </w:r>
            <w:r>
              <w:rPr>
                <w:rFonts w:ascii="Times New Roman" w:hAnsi="Times New Roman"/>
                <w:color w:val="000000"/>
                <w:sz w:val="27"/>
              </w:rPr>
              <w:t>Министерства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социального обеспечения, матери</w:t>
            </w:r>
            <w:r>
              <w:rPr>
                <w:rFonts w:ascii="Times New Roman" w:hAnsi="Times New Roman"/>
                <w:sz w:val="27"/>
              </w:rPr>
              <w:t xml:space="preserve">нства и детства Курской области, созданного в </w:t>
            </w:r>
            <w:r>
              <w:rPr>
                <w:rFonts w:ascii="Times New Roman" w:hAnsi="Times New Roman"/>
                <w:sz w:val="27"/>
              </w:rPr>
              <w:t>соответствии с приказом от 26.09.2022 № 413</w:t>
            </w:r>
            <w:r>
              <w:rPr>
                <w:rFonts w:ascii="Times New Roman" w:hAnsi="Times New Roman"/>
                <w:sz w:val="27"/>
              </w:rPr>
              <w:t>,</w:t>
            </w:r>
            <w:r>
              <w:rPr>
                <w:rFonts w:ascii="Times New Roman" w:hAnsi="Times New Roman"/>
                <w:sz w:val="27"/>
              </w:rPr>
              <w:t xml:space="preserve"> в состав которого вошли представители общественности, а также Общественной платы Курской области.</w:t>
            </w:r>
          </w:p>
          <w:p w14:paraId="5C000000">
            <w:pPr>
              <w:tabs>
                <w:tab w:leader="none" w:pos="9355" w:val="left"/>
              </w:tabs>
              <w:ind/>
              <w:contextualSpacing w:val="1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 истекший период 2024 года </w:t>
            </w:r>
            <w:r>
              <w:rPr>
                <w:rFonts w:ascii="Times New Roman" w:hAnsi="Times New Roman"/>
                <w:sz w:val="27"/>
              </w:rPr>
              <w:t>общественным советом проведено 9</w:t>
            </w:r>
            <w:r>
              <w:rPr>
                <w:rFonts w:ascii="Times New Roman" w:hAnsi="Times New Roman"/>
                <w:sz w:val="27"/>
              </w:rPr>
              <w:t xml:space="preserve"> заседаний, на которых рассмотрены </w:t>
            </w:r>
            <w:r>
              <w:rPr>
                <w:rFonts w:ascii="Times New Roman" w:hAnsi="Times New Roman"/>
                <w:sz w:val="27"/>
              </w:rPr>
              <w:t>проекты нормативных правовых актов, подготовленные специалистами Министерства, а также изменения</w:t>
            </w:r>
            <w:r>
              <w:rPr>
                <w:rFonts w:ascii="Times New Roman" w:hAnsi="Times New Roman"/>
                <w:sz w:val="27"/>
              </w:rPr>
              <w:t>, доклады об исполнении</w:t>
            </w:r>
            <w:r>
              <w:rPr>
                <w:rFonts w:ascii="Times New Roman" w:hAnsi="Times New Roman"/>
                <w:sz w:val="27"/>
              </w:rPr>
              <w:t xml:space="preserve">: </w:t>
            </w:r>
          </w:p>
          <w:p w14:paraId="5D000000">
            <w:pPr>
              <w:tabs>
                <w:tab w:leader="none" w:pos="9355" w:val="left"/>
              </w:tabs>
              <w:ind/>
              <w:contextualSpacing w:val="1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- в государственные программы Курской области «Социальная поддержка граждан в Курской области» и «Обеспечение доступности приоритетных объектов и услуг в приоритетных сферах жизнедеятельности инвалидов и других </w:t>
            </w:r>
            <w:r>
              <w:rPr>
                <w:rFonts w:ascii="Times New Roman" w:hAnsi="Times New Roman"/>
                <w:sz w:val="27"/>
              </w:rPr>
              <w:t>маломобильных</w:t>
            </w:r>
            <w:r>
              <w:rPr>
                <w:rFonts w:ascii="Times New Roman" w:hAnsi="Times New Roman"/>
                <w:sz w:val="27"/>
              </w:rPr>
              <w:t xml:space="preserve"> групп населения в Курской области»; </w:t>
            </w:r>
          </w:p>
          <w:p w14:paraId="5E000000">
            <w:pPr>
              <w:tabs>
                <w:tab w:leader="none" w:pos="9355" w:val="left"/>
              </w:tabs>
              <w:ind/>
              <w:contextualSpacing w:val="1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 в паспорта регионального проекта  «Финансовая поддержка семей при рождении детей (Курская область)» («Демография»)» и  «</w:t>
            </w:r>
            <w:r>
              <w:rPr>
                <w:rFonts w:ascii="Times New Roman" w:hAnsi="Times New Roman"/>
                <w:sz w:val="27"/>
              </w:rPr>
              <w:t>Разработка</w:t>
            </w:r>
            <w:r>
              <w:rPr>
                <w:rFonts w:ascii="Times New Roman" w:hAnsi="Times New Roman"/>
                <w:sz w:val="27"/>
              </w:rPr>
              <w:t xml:space="preserve"> и реализация программы системной поддержки и повышения качества жизни граждан старшего поколения в Курской области» (Старшее поколение);</w:t>
            </w:r>
          </w:p>
          <w:p w14:paraId="5F000000">
            <w:pPr>
              <w:tabs>
                <w:tab w:leader="none" w:pos="9355" w:val="left"/>
              </w:tabs>
              <w:ind/>
              <w:contextualSpacing w:val="1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 в часть 1 статьи 7</w:t>
            </w:r>
            <w:r>
              <w:rPr>
                <w:rFonts w:ascii="Times New Roman" w:hAnsi="Times New Roman"/>
                <w:sz w:val="27"/>
                <w:vertAlign w:val="superscript"/>
              </w:rPr>
              <w:t xml:space="preserve">1 </w:t>
            </w:r>
            <w:r>
              <w:rPr>
                <w:rFonts w:ascii="Times New Roman" w:hAnsi="Times New Roman"/>
                <w:sz w:val="27"/>
              </w:rPr>
              <w:t>Закона Курской области «О бесплатном предоставлении в собственность отдельным категориям граждан земельных участков на территории Курской области».</w:t>
            </w:r>
          </w:p>
          <w:p w14:paraId="60000000">
            <w:pPr>
              <w:tabs>
                <w:tab w:leader="none" w:pos="9355" w:val="left"/>
              </w:tabs>
              <w:ind/>
              <w:contextualSpacing w:val="1"/>
              <w:jc w:val="both"/>
              <w:rPr>
                <w:rFonts w:ascii="Times New Roman" w:hAnsi="Times New Roman"/>
                <w:sz w:val="27"/>
              </w:rPr>
            </w:pPr>
          </w:p>
          <w:p w14:paraId="61000000">
            <w:pPr>
              <w:tabs>
                <w:tab w:leader="none" w:pos="9355" w:val="left"/>
              </w:tabs>
              <w:ind/>
              <w:contextualSpacing w:val="1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Также рассмотрены:</w:t>
            </w:r>
          </w:p>
          <w:p w14:paraId="62000000">
            <w:pPr>
              <w:tabs>
                <w:tab w:leader="none" w:pos="9355" w:val="left"/>
              </w:tabs>
              <w:ind/>
              <w:contextualSpacing w:val="1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  проект постановления Правительства Курской области «О внесении изменений в постановление Правительства Курской области от 21.12.2023 № 1370-пп «Об оказании государственной социальной помощи на основании социального контракта»;</w:t>
            </w:r>
          </w:p>
          <w:p w14:paraId="63000000">
            <w:pPr>
              <w:tabs>
                <w:tab w:leader="none" w:pos="9355" w:val="left"/>
              </w:tabs>
              <w:ind/>
              <w:contextualSpacing w:val="1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- проект закона Курской области «О внесении изменений в отдельные законодательные акты Курской области»; </w:t>
            </w:r>
            <w:r>
              <w:rPr>
                <w:rFonts w:ascii="Times New Roman" w:hAnsi="Times New Roman"/>
                <w:spacing w:val="2"/>
                <w:sz w:val="27"/>
                <w:highlight w:val="white"/>
              </w:rPr>
              <w:t xml:space="preserve">- проект закона Курской области «О внесении изменений в Закон Курской области «О государственной поддержке семей, имеющих детей, в Курской области»; </w:t>
            </w:r>
          </w:p>
          <w:p w14:paraId="64000000">
            <w:pPr>
              <w:ind w:right="-2"/>
              <w:jc w:val="both"/>
              <w:rPr>
                <w:rFonts w:ascii="Times New Roman" w:hAnsi="Times New Roman"/>
                <w:spacing w:val="2"/>
                <w:sz w:val="27"/>
                <w:highlight w:val="white"/>
              </w:rPr>
            </w:pPr>
            <w:r>
              <w:rPr>
                <w:rFonts w:ascii="Times New Roman" w:hAnsi="Times New Roman"/>
                <w:spacing w:val="2"/>
                <w:sz w:val="27"/>
                <w:highlight w:val="white"/>
              </w:rPr>
              <w:t>- и</w:t>
            </w:r>
            <w:r>
              <w:rPr>
                <w:rFonts w:ascii="Times New Roman" w:hAnsi="Times New Roman"/>
                <w:sz w:val="27"/>
              </w:rPr>
              <w:t>нформация «О</w:t>
            </w:r>
            <w:r>
              <w:rPr>
                <w:rFonts w:ascii="Times New Roman" w:hAnsi="Times New Roman"/>
                <w:sz w:val="27"/>
              </w:rPr>
              <w:t xml:space="preserve"> реализации Министерством социального обеспечения, материнства и детства Курской области плана мероприятий по противодействию коррупции за 2023 год</w:t>
            </w:r>
            <w:r>
              <w:rPr>
                <w:rFonts w:ascii="Times New Roman" w:hAnsi="Times New Roman"/>
                <w:sz w:val="27"/>
              </w:rPr>
              <w:t xml:space="preserve">»; </w:t>
            </w:r>
          </w:p>
          <w:p w14:paraId="65000000">
            <w:pPr>
              <w:tabs>
                <w:tab w:leader="none" w:pos="9355" w:val="left"/>
              </w:tabs>
              <w:ind/>
              <w:contextualSpacing w:val="1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 д</w:t>
            </w:r>
            <w:r>
              <w:rPr>
                <w:rFonts w:ascii="Times New Roman" w:hAnsi="Times New Roman"/>
                <w:sz w:val="27"/>
              </w:rPr>
              <w:t xml:space="preserve">оклад «Об антимонопольном </w:t>
            </w:r>
            <w:r>
              <w:rPr>
                <w:rFonts w:ascii="Times New Roman" w:hAnsi="Times New Roman"/>
                <w:sz w:val="27"/>
              </w:rPr>
              <w:t>комплаенсе</w:t>
            </w:r>
            <w:r>
              <w:rPr>
                <w:rFonts w:ascii="Times New Roman" w:hAnsi="Times New Roman"/>
                <w:sz w:val="27"/>
              </w:rPr>
              <w:t xml:space="preserve"> в Министерстве  социального обеспечения, материнства и детства Курской области за 2023 год»;</w:t>
            </w:r>
          </w:p>
          <w:p w14:paraId="66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pacing w:val="2"/>
                <w:sz w:val="27"/>
                <w:highlight w:val="white"/>
              </w:rPr>
              <w:t xml:space="preserve">- документы граждан, представленные органами местного самоуправления к награждению </w:t>
            </w:r>
            <w:r>
              <w:rPr>
                <w:rFonts w:ascii="Times New Roman" w:hAnsi="Times New Roman"/>
                <w:sz w:val="27"/>
              </w:rPr>
              <w:t xml:space="preserve">орденом «Родительская слава», </w:t>
            </w:r>
            <w:r>
              <w:rPr>
                <w:rFonts w:ascii="Times New Roman" w:hAnsi="Times New Roman"/>
                <w:b w:val="1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медалью ордена «Родительская слава»</w:t>
            </w:r>
          </w:p>
        </w:tc>
      </w:tr>
      <w:tr>
        <w:tc>
          <w:tcPr>
            <w:tcW w:type="dxa" w:w="1809"/>
          </w:tcPr>
          <w:p w14:paraId="67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3.2.3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  <w:tc>
          <w:tcPr>
            <w:tcW w:type="dxa" w:w="5670"/>
          </w:tcPr>
          <w:p w14:paraId="68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Мониторинг обращений граждан о проявлениях коррупции </w:t>
            </w:r>
          </w:p>
        </w:tc>
        <w:tc>
          <w:tcPr>
            <w:tcW w:type="dxa" w:w="7513"/>
          </w:tcPr>
          <w:p w14:paraId="69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обращений граждан о фактах коррупции со стороны государственных служащих </w:t>
            </w:r>
            <w:r>
              <w:rPr>
                <w:rFonts w:ascii="Times New Roman" w:hAnsi="Times New Roman"/>
                <w:sz w:val="27"/>
              </w:rPr>
              <w:t xml:space="preserve">Министерства </w:t>
            </w:r>
            <w:r>
              <w:rPr>
                <w:rFonts w:ascii="Times New Roman" w:hAnsi="Times New Roman"/>
                <w:sz w:val="27"/>
              </w:rPr>
              <w:t>и должностных лиц подведомственных учреждений по коррупционным проявлениям не поступало</w:t>
            </w:r>
          </w:p>
        </w:tc>
      </w:tr>
      <w:tr>
        <w:tc>
          <w:tcPr>
            <w:tcW w:type="dxa" w:w="1809"/>
          </w:tcPr>
          <w:p w14:paraId="6A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3.2.4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  <w:tc>
          <w:tcPr>
            <w:tcW w:type="dxa" w:w="5670"/>
          </w:tcPr>
          <w:p w14:paraId="6B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Рассмотрение результатов исполнения плана мероприятий по противодействию коррупции в </w:t>
            </w:r>
            <w:r>
              <w:rPr>
                <w:rFonts w:ascii="Times New Roman" w:hAnsi="Times New Roman"/>
                <w:sz w:val="27"/>
              </w:rPr>
              <w:t>Министерстве</w:t>
            </w:r>
            <w:r>
              <w:rPr>
                <w:rFonts w:ascii="Times New Roman" w:hAnsi="Times New Roman"/>
                <w:sz w:val="27"/>
              </w:rPr>
              <w:t xml:space="preserve"> на заседаниях общественного совета</w:t>
            </w:r>
          </w:p>
        </w:tc>
        <w:tc>
          <w:tcPr>
            <w:tcW w:type="dxa" w:w="7513"/>
          </w:tcPr>
          <w:p w14:paraId="6C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результаты исполнения плана мероприятий по противодействию коррупции в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 xml:space="preserve">е </w:t>
            </w:r>
            <w:r>
              <w:rPr>
                <w:rFonts w:ascii="Times New Roman" w:hAnsi="Times New Roman"/>
                <w:sz w:val="27"/>
              </w:rPr>
              <w:t>за 2023</w:t>
            </w:r>
            <w:r>
              <w:rPr>
                <w:rFonts w:ascii="Times New Roman" w:hAnsi="Times New Roman"/>
                <w:sz w:val="27"/>
              </w:rPr>
              <w:t xml:space="preserve"> год </w:t>
            </w:r>
            <w:r>
              <w:rPr>
                <w:rFonts w:ascii="Times New Roman" w:hAnsi="Times New Roman"/>
                <w:sz w:val="27"/>
              </w:rPr>
              <w:t>рассмотре</w:t>
            </w:r>
            <w:r>
              <w:rPr>
                <w:rFonts w:ascii="Times New Roman" w:hAnsi="Times New Roman"/>
                <w:sz w:val="27"/>
              </w:rPr>
              <w:t>ны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на заседани</w:t>
            </w:r>
            <w:r>
              <w:rPr>
                <w:rFonts w:ascii="Times New Roman" w:hAnsi="Times New Roman"/>
                <w:sz w:val="27"/>
              </w:rPr>
              <w:t>и</w:t>
            </w:r>
            <w:r>
              <w:rPr>
                <w:rFonts w:ascii="Times New Roman" w:hAnsi="Times New Roman"/>
                <w:sz w:val="27"/>
              </w:rPr>
              <w:t xml:space="preserve"> общественного совета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22.03.2024</w:t>
            </w:r>
            <w:r>
              <w:rPr>
                <w:rFonts w:ascii="Times New Roman" w:hAnsi="Times New Roman"/>
                <w:sz w:val="27"/>
              </w:rPr>
              <w:t xml:space="preserve"> года</w:t>
            </w:r>
            <w:r>
              <w:rPr>
                <w:rFonts w:ascii="Times New Roman" w:hAnsi="Times New Roman"/>
                <w:sz w:val="27"/>
              </w:rPr>
              <w:t xml:space="preserve"> (протокол от 22.03.2024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№ 3</w:t>
            </w:r>
            <w:r>
              <w:rPr>
                <w:rFonts w:ascii="Times New Roman" w:hAnsi="Times New Roman"/>
                <w:sz w:val="27"/>
              </w:rPr>
              <w:t>)</w:t>
            </w:r>
          </w:p>
        </w:tc>
      </w:tr>
      <w:tr>
        <w:tc>
          <w:tcPr>
            <w:tcW w:type="dxa" w:w="1809"/>
          </w:tcPr>
          <w:p w14:paraId="6D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3.3.1.</w:t>
            </w:r>
          </w:p>
        </w:tc>
        <w:tc>
          <w:tcPr>
            <w:tcW w:type="dxa" w:w="5670"/>
          </w:tcPr>
          <w:p w14:paraId="6E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Размещение информации о проводимых </w:t>
            </w:r>
            <w:r>
              <w:rPr>
                <w:rFonts w:ascii="Times New Roman" w:hAnsi="Times New Roman"/>
                <w:sz w:val="27"/>
              </w:rPr>
              <w:t>антикоррупционных</w:t>
            </w:r>
            <w:r>
              <w:rPr>
                <w:rFonts w:ascii="Times New Roman" w:hAnsi="Times New Roman"/>
                <w:sz w:val="27"/>
              </w:rPr>
              <w:t xml:space="preserve"> мероприятиях, контактных телефонах доверия ("горячих </w:t>
            </w:r>
            <w:r>
              <w:rPr>
                <w:rFonts w:ascii="Times New Roman" w:hAnsi="Times New Roman"/>
                <w:sz w:val="27"/>
              </w:rPr>
              <w:t xml:space="preserve">линий") на официальном сайте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  <w:r>
              <w:rPr>
                <w:rFonts w:ascii="Times New Roman" w:hAnsi="Times New Roman"/>
                <w:sz w:val="27"/>
              </w:rPr>
              <w:t xml:space="preserve"> и в средствах массовой информации</w:t>
            </w:r>
          </w:p>
        </w:tc>
        <w:tc>
          <w:tcPr>
            <w:tcW w:type="dxa" w:w="7513"/>
          </w:tcPr>
          <w:p w14:paraId="6F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на официальном сайте </w:t>
            </w:r>
            <w:r>
              <w:rPr>
                <w:rFonts w:ascii="Times New Roman" w:hAnsi="Times New Roman"/>
                <w:sz w:val="27"/>
              </w:rPr>
              <w:t>Министерства</w:t>
            </w:r>
            <w:r>
              <w:rPr>
                <w:rFonts w:ascii="Times New Roman" w:hAnsi="Times New Roman"/>
                <w:sz w:val="27"/>
              </w:rPr>
              <w:t xml:space="preserve"> социального обеспечения, материнства и детства Курской области в подразделе «Обратная связь для сообщений о фактах </w:t>
            </w:r>
            <w:r>
              <w:rPr>
                <w:rFonts w:ascii="Times New Roman" w:hAnsi="Times New Roman"/>
                <w:sz w:val="27"/>
              </w:rPr>
              <w:t xml:space="preserve">коррупции" раздела "Противодействие коррупции"  размещены телефоны, по которым можно связаться с сотрудниками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>а</w:t>
            </w:r>
          </w:p>
          <w:p w14:paraId="70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202</w:t>
            </w:r>
            <w:r>
              <w:rPr>
                <w:rFonts w:ascii="Times New Roman" w:hAnsi="Times New Roman"/>
                <w:sz w:val="27"/>
              </w:rPr>
              <w:t>4</w:t>
            </w:r>
            <w:r>
              <w:rPr>
                <w:rFonts w:ascii="Times New Roman" w:hAnsi="Times New Roman"/>
                <w:sz w:val="27"/>
              </w:rPr>
              <w:t xml:space="preserve"> году звонки от граждан о коррупционных проявлениях со стороны государственных  гражданских служащих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>а  не поступали</w:t>
            </w:r>
          </w:p>
          <w:p w14:paraId="71000000">
            <w:pPr>
              <w:ind/>
              <w:jc w:val="both"/>
              <w:rPr>
                <w:rFonts w:ascii="Times New Roman" w:hAnsi="Times New Roman"/>
                <w:sz w:val="27"/>
              </w:rPr>
            </w:pPr>
          </w:p>
        </w:tc>
      </w:tr>
      <w:tr>
        <w:tc>
          <w:tcPr>
            <w:tcW w:type="dxa" w:w="1809"/>
          </w:tcPr>
          <w:p w14:paraId="72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3.3.3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  <w:tc>
          <w:tcPr>
            <w:tcW w:type="dxa" w:w="5670"/>
          </w:tcPr>
          <w:p w14:paraId="73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Размещение отчета о выполнении плана мероприятий по противодействию коррупции в </w:t>
            </w:r>
            <w:r>
              <w:rPr>
                <w:rFonts w:ascii="Times New Roman" w:hAnsi="Times New Roman"/>
                <w:sz w:val="27"/>
              </w:rPr>
              <w:t xml:space="preserve">Министерстве </w:t>
            </w:r>
            <w:r>
              <w:rPr>
                <w:rFonts w:ascii="Times New Roman" w:hAnsi="Times New Roman"/>
                <w:sz w:val="27"/>
              </w:rPr>
              <w:t>в информационно-телекоммуникационной сети "Интернет"</w:t>
            </w:r>
          </w:p>
        </w:tc>
        <w:tc>
          <w:tcPr>
            <w:tcW w:type="dxa" w:w="7513"/>
          </w:tcPr>
          <w:p w14:paraId="74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 информационно-телекоммуникационной сети «Интернет» </w:t>
            </w:r>
            <w:r>
              <w:rPr>
                <w:rFonts w:ascii="Times New Roman" w:hAnsi="Times New Roman"/>
                <w:sz w:val="27"/>
              </w:rPr>
              <w:t xml:space="preserve">на официальном сайте </w:t>
            </w:r>
            <w:r>
              <w:rPr>
                <w:rFonts w:ascii="Times New Roman" w:hAnsi="Times New Roman"/>
                <w:sz w:val="27"/>
              </w:rPr>
              <w:t xml:space="preserve">Губернатора и Правительства </w:t>
            </w:r>
            <w:r>
              <w:rPr>
                <w:rFonts w:ascii="Times New Roman" w:hAnsi="Times New Roman"/>
                <w:sz w:val="27"/>
              </w:rPr>
              <w:t xml:space="preserve">Курской области в разделе «Противодействие коррупции», на сайте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>а размещена с</w:t>
            </w:r>
            <w:r>
              <w:rPr>
                <w:rFonts w:ascii="Times New Roman" w:hAnsi="Times New Roman"/>
                <w:sz w:val="27"/>
              </w:rPr>
              <w:t xml:space="preserve">правочно-аналитическая информация о реализации плана мероприятий по противодействию коррупции в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>е социального обеспечения, материнства и детства Курской области за 202</w:t>
            </w:r>
            <w:r>
              <w:rPr>
                <w:rFonts w:ascii="Times New Roman" w:hAnsi="Times New Roman"/>
                <w:sz w:val="27"/>
              </w:rPr>
              <w:t>3</w:t>
            </w:r>
            <w:r>
              <w:rPr>
                <w:rFonts w:ascii="Times New Roman" w:hAnsi="Times New Roman"/>
                <w:sz w:val="27"/>
              </w:rPr>
              <w:t xml:space="preserve"> год</w:t>
            </w:r>
          </w:p>
        </w:tc>
      </w:tr>
      <w:tr>
        <w:tc>
          <w:tcPr>
            <w:tcW w:type="dxa" w:w="1809"/>
          </w:tcPr>
          <w:p w14:paraId="75000000">
            <w:pPr>
              <w:ind w:right="-84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3.3.4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  <w:tc>
          <w:tcPr>
            <w:tcW w:type="dxa" w:w="5670"/>
          </w:tcPr>
          <w:p w14:paraId="76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r>
              <w:rPr>
                <w:rFonts w:ascii="Times New Roman" w:hAnsi="Times New Roman"/>
                <w:sz w:val="27"/>
              </w:rPr>
              <w:t>антикоррупционного</w:t>
            </w:r>
            <w:r>
              <w:rPr>
                <w:rFonts w:ascii="Times New Roman" w:hAnsi="Times New Roman"/>
                <w:sz w:val="27"/>
              </w:rPr>
              <w:t xml:space="preserve"> содержания</w:t>
            </w:r>
          </w:p>
        </w:tc>
        <w:tc>
          <w:tcPr>
            <w:tcW w:type="dxa" w:w="7513"/>
          </w:tcPr>
          <w:p w14:paraId="77000000">
            <w:pPr>
              <w:pStyle w:val="Style_3"/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 </w:t>
            </w:r>
            <w:r>
              <w:rPr>
                <w:rFonts w:ascii="Times New Roman" w:hAnsi="Times New Roman"/>
                <w:sz w:val="27"/>
              </w:rPr>
              <w:t>Министерств</w:t>
            </w:r>
            <w:r>
              <w:rPr>
                <w:rFonts w:ascii="Times New Roman" w:hAnsi="Times New Roman"/>
                <w:sz w:val="27"/>
              </w:rPr>
              <w:t>е, подведомственных учреждениях на информационных стендах размещена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 xml:space="preserve">и поддерживается в актуальном состоянии информация для граждан об общественно опасных последствиях проявления коррупции; </w:t>
            </w:r>
          </w:p>
          <w:p w14:paraId="78000000">
            <w:pPr>
              <w:ind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для населения размещена информация о возможности беспрепятственно сообщать в органы государственной власти Курской области об имевших место коррупционных проявлениях (телефон, по которому можно оставить сообщение о фактах коррупции), об </w:t>
            </w:r>
            <w:r>
              <w:rPr>
                <w:rFonts w:ascii="Times New Roman" w:hAnsi="Times New Roman"/>
                <w:sz w:val="27"/>
              </w:rPr>
              <w:t>антикоррупционных</w:t>
            </w:r>
            <w:r>
              <w:rPr>
                <w:rFonts w:ascii="Times New Roman" w:hAnsi="Times New Roman"/>
                <w:sz w:val="27"/>
              </w:rPr>
              <w:t xml:space="preserve"> мероприятиях на базе учреждений  и в </w:t>
            </w:r>
            <w:r>
              <w:rPr>
                <w:rFonts w:ascii="Times New Roman" w:hAnsi="Times New Roman"/>
                <w:sz w:val="27"/>
              </w:rPr>
              <w:t>Министерстве</w:t>
            </w:r>
            <w:r>
              <w:rPr>
                <w:rFonts w:ascii="Times New Roman" w:hAnsi="Times New Roman"/>
                <w:sz w:val="27"/>
              </w:rPr>
              <w:t xml:space="preserve"> социального обеспечения, материнства и детства Курской области</w:t>
            </w:r>
          </w:p>
        </w:tc>
      </w:tr>
    </w:tbl>
    <w:p w14:paraId="79000000">
      <w:pPr>
        <w:spacing w:after="0"/>
        <w:ind/>
        <w:rPr>
          <w:rFonts w:ascii="Times New Roman" w:hAnsi="Times New Roman"/>
          <w:sz w:val="27"/>
        </w:rPr>
      </w:pPr>
    </w:p>
    <w:p w14:paraId="7A000000">
      <w:pPr>
        <w:spacing w:after="0"/>
        <w:ind/>
        <w:rPr>
          <w:rFonts w:ascii="Times New Roman" w:hAnsi="Times New Roman"/>
          <w:sz w:val="27"/>
        </w:rPr>
      </w:pPr>
    </w:p>
    <w:p w14:paraId="7B000000">
      <w:pPr>
        <w:spacing w:after="0"/>
        <w:ind/>
        <w:rPr>
          <w:rFonts w:ascii="Times New Roman" w:hAnsi="Times New Roman"/>
          <w:sz w:val="27"/>
        </w:rPr>
      </w:pPr>
    </w:p>
    <w:p w14:paraId="7C000000">
      <w:pPr>
        <w:spacing w:after="0"/>
        <w:ind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Врио</w:t>
      </w:r>
      <w:r>
        <w:rPr>
          <w:rFonts w:ascii="Times New Roman" w:hAnsi="Times New Roman"/>
          <w:sz w:val="27"/>
        </w:rPr>
        <w:t xml:space="preserve"> м</w:t>
      </w:r>
      <w:r>
        <w:rPr>
          <w:rFonts w:ascii="Times New Roman" w:hAnsi="Times New Roman"/>
          <w:sz w:val="27"/>
        </w:rPr>
        <w:t>инистр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                                  </w:t>
      </w:r>
      <w:r>
        <w:rPr>
          <w:rFonts w:ascii="Times New Roman" w:hAnsi="Times New Roman"/>
          <w:sz w:val="27"/>
        </w:rPr>
        <w:t xml:space="preserve">    </w:t>
      </w:r>
      <w:r>
        <w:rPr>
          <w:rFonts w:ascii="Times New Roman" w:hAnsi="Times New Roman"/>
          <w:sz w:val="27"/>
        </w:rPr>
        <w:t xml:space="preserve">Т.А. </w:t>
      </w:r>
      <w:r>
        <w:rPr>
          <w:rFonts w:ascii="Times New Roman" w:hAnsi="Times New Roman"/>
          <w:sz w:val="27"/>
        </w:rPr>
        <w:t>Сукновалова</w:t>
      </w:r>
    </w:p>
    <w:sectPr>
      <w:headerReference r:id="rId1" w:type="default"/>
      <w:pgSz w:h="11906" w:orient="landscape" w:w="16838"/>
      <w:pgMar w:bottom="850" w:footer="708" w:gutter="0" w:header="708" w:left="1134" w:right="113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Body Text"/>
    <w:basedOn w:val="Style_7"/>
    <w:link w:val="Style_8_ch"/>
    <w:pPr>
      <w:spacing w:after="120"/>
      <w:ind/>
    </w:pPr>
  </w:style>
  <w:style w:styleId="Style_8_ch" w:type="character">
    <w:name w:val="Body Text"/>
    <w:basedOn w:val="Style_7_ch"/>
    <w:link w:val="Style_8"/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5" w:type="paragraph">
    <w:name w:val="Normal (Web)"/>
    <w:basedOn w:val="Style_7"/>
    <w:link w:val="Style_5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5_ch" w:type="character">
    <w:name w:val="Normal (Web)"/>
    <w:basedOn w:val="Style_7_ch"/>
    <w:link w:val="Style_5"/>
    <w:rPr>
      <w:rFonts w:ascii="Times New Roman" w:hAnsi="Times New Roman"/>
      <w:color w:val="000000"/>
      <w:sz w:val="24"/>
    </w:rPr>
  </w:style>
  <w:style w:styleId="Style_15" w:type="paragraph">
    <w:name w:val="WW-Absatz-Standardschriftart"/>
    <w:link w:val="Style_15_ch"/>
  </w:style>
  <w:style w:styleId="Style_15_ch" w:type="character">
    <w:name w:val="WW-Absatz-Standardschriftart"/>
    <w:link w:val="Style_15"/>
  </w:style>
  <w:style w:styleId="Style_16" w:type="paragraph">
    <w:name w:val="footer"/>
    <w:basedOn w:val="Style_7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footer"/>
    <w:basedOn w:val="Style_7_ch"/>
    <w:link w:val="Style_16"/>
  </w:style>
  <w:style w:styleId="Style_17" w:type="paragraph">
    <w:name w:val="toc 3"/>
    <w:next w:val="Style_7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6" w:type="paragraph">
    <w:name w:val="Содержимое таблицы"/>
    <w:basedOn w:val="Style_7"/>
    <w:link w:val="Style_6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6_ch" w:type="character">
    <w:name w:val="Содержимое таблицы"/>
    <w:basedOn w:val="Style_7_ch"/>
    <w:link w:val="Style_6"/>
    <w:rPr>
      <w:rFonts w:ascii="Arial" w:hAnsi="Arial"/>
      <w:sz w:val="20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18" w:type="paragraph">
    <w:name w:val="heading 5"/>
    <w:basedOn w:val="Style_7"/>
    <w:next w:val="Style_7"/>
    <w:link w:val="Style_18_ch"/>
    <w:uiPriority w:val="9"/>
    <w:qFormat/>
    <w:pPr>
      <w:keepNext w:val="1"/>
      <w:keepLines w:val="1"/>
      <w:spacing w:after="0" w:before="200" w:line="240" w:lineRule="auto"/>
      <w:ind/>
      <w:outlineLvl w:val="4"/>
    </w:pPr>
    <w:rPr>
      <w:rFonts w:asciiTheme="majorAscii" w:hAnsiTheme="majorHAnsi"/>
      <w:color w:themeColor="accent1" w:themeShade="7F" w:val="244061"/>
      <w:sz w:val="28"/>
    </w:rPr>
  </w:style>
  <w:style w:styleId="Style_18_ch" w:type="character">
    <w:name w:val="heading 5"/>
    <w:basedOn w:val="Style_7_ch"/>
    <w:link w:val="Style_18"/>
    <w:rPr>
      <w:rFonts w:asciiTheme="majorAscii" w:hAnsiTheme="majorHAnsi"/>
      <w:color w:themeColor="accent1" w:themeShade="7F" w:val="244061"/>
      <w:sz w:val="28"/>
    </w:rPr>
  </w:style>
  <w:style w:styleId="Style_19" w:type="paragraph">
    <w:name w:val="heading 1"/>
    <w:next w:val="Style_7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7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24" w:type="paragraph">
    <w:name w:val="toc 9"/>
    <w:next w:val="Style_7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7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7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4" w:type="paragraph">
    <w:name w:val="Обычный1"/>
    <w:link w:val="Style_4_ch"/>
    <w:pPr>
      <w:spacing w:after="0" w:line="240" w:lineRule="auto"/>
      <w:ind/>
    </w:pPr>
    <w:rPr>
      <w:rFonts w:ascii="Times New Roman" w:hAnsi="Times New Roman"/>
      <w:b w:val="1"/>
      <w:sz w:val="28"/>
    </w:rPr>
  </w:style>
  <w:style w:styleId="Style_4_ch" w:type="character">
    <w:name w:val="Обычный1"/>
    <w:link w:val="Style_4"/>
    <w:rPr>
      <w:rFonts w:ascii="Times New Roman" w:hAnsi="Times New Roman"/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Subtitle"/>
    <w:basedOn w:val="Style_4"/>
    <w:next w:val="Style_8"/>
    <w:link w:val="Style_28_ch"/>
    <w:uiPriority w:val="11"/>
    <w:qFormat/>
    <w:pPr>
      <w:ind/>
      <w:jc w:val="center"/>
    </w:pPr>
    <w:rPr>
      <w:sz w:val="44"/>
    </w:rPr>
  </w:style>
  <w:style w:styleId="Style_28_ch" w:type="character">
    <w:name w:val="Subtitle"/>
    <w:basedOn w:val="Style_4_ch"/>
    <w:link w:val="Style_28"/>
    <w:rPr>
      <w:sz w:val="44"/>
    </w:rPr>
  </w:style>
  <w:style w:styleId="Style_29" w:type="paragraph">
    <w:name w:val="Title"/>
    <w:next w:val="Style_7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7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7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2025-03-03T12:40:13Z</dcterms:modified>
</cp:coreProperties>
</file>