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00" w:type="dxa"/>
        <w:tblLook w:val="00A0"/>
      </w:tblPr>
      <w:tblGrid>
        <w:gridCol w:w="1526"/>
        <w:gridCol w:w="5812"/>
        <w:gridCol w:w="5670"/>
        <w:gridCol w:w="3592"/>
      </w:tblGrid>
      <w:tr w:rsidR="005D0E91" w:rsidTr="00E73F0B">
        <w:trPr>
          <w:trHeight w:val="217"/>
        </w:trPr>
        <w:tc>
          <w:tcPr>
            <w:tcW w:w="7338" w:type="dxa"/>
            <w:gridSpan w:val="2"/>
          </w:tcPr>
          <w:p w:rsidR="005D0E91" w:rsidRPr="00F54E8B" w:rsidRDefault="005D0E91" w:rsidP="009569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2" w:type="dxa"/>
            <w:gridSpan w:val="2"/>
          </w:tcPr>
          <w:p w:rsidR="005D0E91" w:rsidRDefault="005D0E91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188C" w:rsidRPr="0074188C" w:rsidRDefault="0074188C" w:rsidP="00A60EDA">
            <w:pPr>
              <w:spacing w:after="0" w:line="240" w:lineRule="auto"/>
              <w:ind w:left="35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</w:t>
            </w:r>
            <w:r w:rsidRPr="007418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УТВЕРЖДЕН </w:t>
            </w:r>
          </w:p>
          <w:p w:rsidR="0074188C" w:rsidRDefault="0074188C" w:rsidP="00A60EDA">
            <w:pPr>
              <w:spacing w:after="0" w:line="240" w:lineRule="auto"/>
              <w:ind w:left="35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18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постановлением  КДН и ЗП </w:t>
            </w:r>
          </w:p>
          <w:p w:rsidR="0074188C" w:rsidRPr="0074188C" w:rsidRDefault="0074188C" w:rsidP="00A60EDA">
            <w:pPr>
              <w:spacing w:after="0" w:line="240" w:lineRule="auto"/>
              <w:ind w:left="35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18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Администрации Курской области </w:t>
            </w:r>
          </w:p>
          <w:p w:rsidR="0074188C" w:rsidRPr="0074188C" w:rsidRDefault="0074188C" w:rsidP="00A60EDA">
            <w:pPr>
              <w:spacing w:after="0" w:line="240" w:lineRule="auto"/>
              <w:ind w:left="35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18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A06A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  <w:r w:rsidRPr="007418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марта </w:t>
            </w:r>
            <w:r w:rsidRPr="007418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2021 года   №</w:t>
            </w:r>
            <w:r w:rsidR="00A06A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74188C" w:rsidRPr="0074188C" w:rsidRDefault="0074188C" w:rsidP="00A60E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E73F0B" w:rsidRDefault="00E73F0B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188C" w:rsidRPr="00F54E8B" w:rsidRDefault="0074188C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E91" w:rsidRPr="0042745D" w:rsidTr="00A60EDA">
        <w:trPr>
          <w:gridBefore w:val="1"/>
          <w:wBefore w:w="1526" w:type="dxa"/>
          <w:trHeight w:val="1068"/>
        </w:trPr>
        <w:tc>
          <w:tcPr>
            <w:tcW w:w="11482" w:type="dxa"/>
            <w:gridSpan w:val="2"/>
          </w:tcPr>
          <w:p w:rsidR="006D79A5" w:rsidRPr="00B66CED" w:rsidRDefault="00A3767B" w:rsidP="00956976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Комплексный  план  действий</w:t>
            </w:r>
          </w:p>
          <w:p w:rsidR="00B66CED" w:rsidRDefault="006D79A5" w:rsidP="00956976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обеспечению информационной безопасности детей, производства информационной продукции для детей и оборота информационной продукции  в Курской области</w:t>
            </w:r>
          </w:p>
          <w:p w:rsidR="005D0E91" w:rsidRPr="0042745D" w:rsidRDefault="006D79A5" w:rsidP="00956976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350B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B66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5F3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66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3592" w:type="dxa"/>
          </w:tcPr>
          <w:p w:rsidR="00C24843" w:rsidRPr="006D79A5" w:rsidRDefault="00C24843" w:rsidP="00956976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200D" w:rsidRPr="008116B0" w:rsidRDefault="00FF200D" w:rsidP="00956976">
      <w:pPr>
        <w:pStyle w:val="ConsPlusNormal"/>
        <w:widowControl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7579" w:type="dxa"/>
        <w:tblInd w:w="-792" w:type="dxa"/>
        <w:tblLayout w:type="fixed"/>
        <w:tblLook w:val="04A0"/>
      </w:tblPr>
      <w:tblGrid>
        <w:gridCol w:w="616"/>
        <w:gridCol w:w="8079"/>
        <w:gridCol w:w="2975"/>
        <w:gridCol w:w="3973"/>
        <w:gridCol w:w="1936"/>
      </w:tblGrid>
      <w:tr w:rsidR="00357AB7" w:rsidRPr="00350B33" w:rsidTr="00A60EDA">
        <w:trPr>
          <w:gridAfter w:val="1"/>
          <w:wAfter w:w="1936" w:type="dxa"/>
          <w:trHeight w:val="848"/>
        </w:trPr>
        <w:tc>
          <w:tcPr>
            <w:tcW w:w="616" w:type="dxa"/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79" w:type="dxa"/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5" w:type="dxa"/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973" w:type="dxa"/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357AB7" w:rsidRPr="00350B33" w:rsidRDefault="00357AB7" w:rsidP="009569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1DE" w:rsidRPr="00350B33" w:rsidTr="00A60EDA">
        <w:trPr>
          <w:gridAfter w:val="1"/>
          <w:wAfter w:w="1936" w:type="dxa"/>
          <w:trHeight w:val="792"/>
        </w:trPr>
        <w:tc>
          <w:tcPr>
            <w:tcW w:w="15643" w:type="dxa"/>
            <w:gridSpan w:val="4"/>
          </w:tcPr>
          <w:p w:rsidR="00A60EDA" w:rsidRDefault="0036537E" w:rsidP="00956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6D79A5" w:rsidRPr="00350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организационно-правовых механизмов защиты детей от распространения информации, причиняющей  вред их здоровью, несовместимой с задачами гражданского становления детей и направленного на распространение антиобщественных тенденций, а также внедрение систем исключения доступа к информации, </w:t>
            </w:r>
          </w:p>
          <w:p w:rsidR="00324215" w:rsidRPr="00350B33" w:rsidRDefault="006D79A5" w:rsidP="00956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фильтрации и иных аппаратно-программных и технико-технологических устройств</w:t>
            </w:r>
          </w:p>
        </w:tc>
      </w:tr>
      <w:tr w:rsidR="00357AB7" w:rsidRPr="00350B33" w:rsidTr="00A60EDA">
        <w:trPr>
          <w:gridAfter w:val="1"/>
          <w:wAfter w:w="1936" w:type="dxa"/>
          <w:trHeight w:val="251"/>
        </w:trPr>
        <w:tc>
          <w:tcPr>
            <w:tcW w:w="616" w:type="dxa"/>
          </w:tcPr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079" w:type="dxa"/>
          </w:tcPr>
          <w:p w:rsidR="00357AB7" w:rsidRPr="00350B33" w:rsidRDefault="00357AB7" w:rsidP="0095697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Работа с Интернет-провайдерами Курской области по созданию и внедрению тарифов, предусматривающих ограничение доступа к сайтам, причиняющим вред здоровью и нравственному развитию детей</w:t>
            </w:r>
          </w:p>
        </w:tc>
        <w:tc>
          <w:tcPr>
            <w:tcW w:w="2975" w:type="dxa"/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bCs/>
                <w:sz w:val="24"/>
                <w:szCs w:val="24"/>
              </w:rPr>
              <w:t>2021-2023</w:t>
            </w:r>
            <w:r w:rsidR="00A60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Комитет цифрового развития и связи Курской области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960"/>
        </w:trPr>
        <w:tc>
          <w:tcPr>
            <w:tcW w:w="616" w:type="dxa"/>
            <w:tcBorders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Проведение Недели безопасности персональных данных в сети Интернет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с 1 по 7 апреля ежегодно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Управление Роскомнадзора  по Курской области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345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left="-59" w:firstLine="7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  <w:p w:rsidR="00357AB7" w:rsidRPr="00350B33" w:rsidRDefault="00357AB7" w:rsidP="00956976">
            <w:pPr>
              <w:pStyle w:val="ConsPlusNormal"/>
              <w:ind w:left="-59" w:firstLine="7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Размещение на бланках билетов, афишах на спектаклях и других мероприятиях, проводимых в учреждениях культуры и искусства, соответствующих знаков информационной продукции, а также обязательная запись звукового сообщения о недопустимости или об ограничении присутствия на мероприятиях детей соответствующих возрастных категорий для трансляции перед началом мероприятия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bCs/>
                <w:sz w:val="24"/>
                <w:szCs w:val="24"/>
              </w:rPr>
              <w:t>2021-2023</w:t>
            </w:r>
            <w:r w:rsidR="00A60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Комитет по культуре Курской области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103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left="-59" w:firstLine="7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0B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Проведение заседаний Детского общественного совета при Уполномоченном по правам ребенка в Курской области по темам информационной безопасности несовершеннолетних.</w:t>
            </w:r>
          </w:p>
          <w:p w:rsidR="00357AB7" w:rsidRPr="00350B33" w:rsidRDefault="00357AB7" w:rsidP="0095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bCs/>
                <w:sz w:val="24"/>
                <w:szCs w:val="24"/>
              </w:rPr>
              <w:t>2021-2023</w:t>
            </w:r>
            <w:r w:rsidR="00A60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Уполномоченного по правам ребенка в Курской области</w:t>
            </w:r>
          </w:p>
          <w:p w:rsidR="00357AB7" w:rsidRPr="00A06A3C" w:rsidRDefault="00357AB7" w:rsidP="00A60EDA">
            <w:pPr>
              <w:pStyle w:val="ad"/>
              <w:jc w:val="center"/>
              <w:rPr>
                <w:lang w:val="ru-RU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120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Проведение разъяснительных профилактических мероприятий с несовершеннолетними и их родителями (законными представителями)  об ответственности за распространение информации экстремистского, порнографического и наркотического характера, а также связанной с производством и оборотом наркотических веществ. Выдача информационных материалов, пропагандирующих здоровый образ жизни в целях профилактики наркомании, токсикомании и алкоголизма, пропаганде здорового образа жизни.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bCs/>
                <w:sz w:val="24"/>
                <w:szCs w:val="24"/>
              </w:rPr>
              <w:t>2021-2023</w:t>
            </w:r>
            <w:r w:rsidR="00A60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Комитет по культуре Курской области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120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в исследовании «Образ жизни подростков в сети»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Комитет образования и науки Курской области;</w:t>
            </w:r>
          </w:p>
          <w:p w:rsidR="00357AB7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органы местного самоуправления, осуществляющие управление в сфере образования муниципальных районов (городских округов) Курской области;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образовательные организации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FEA" w:rsidRPr="00350B33" w:rsidTr="00A60EDA">
        <w:trPr>
          <w:gridAfter w:val="1"/>
          <w:wAfter w:w="1936" w:type="dxa"/>
          <w:trHeight w:val="630"/>
        </w:trPr>
        <w:tc>
          <w:tcPr>
            <w:tcW w:w="15643" w:type="dxa"/>
            <w:gridSpan w:val="4"/>
          </w:tcPr>
          <w:p w:rsidR="00357AB7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1FEA" w:rsidRPr="00350B33" w:rsidRDefault="003B1F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350B3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в информационном пространстве, а также профилактика у детей и подростков Интернет-зависимости, игровой зависимости, участие в флешмобах и других правонарушений с использованием информационно-телекоммуникационных технологий</w:t>
            </w:r>
          </w:p>
        </w:tc>
      </w:tr>
      <w:tr w:rsidR="00357AB7" w:rsidRPr="00350B33" w:rsidTr="00A60EDA">
        <w:trPr>
          <w:gridAfter w:val="1"/>
          <w:wAfter w:w="1936" w:type="dxa"/>
          <w:trHeight w:val="259"/>
        </w:trPr>
        <w:tc>
          <w:tcPr>
            <w:tcW w:w="616" w:type="dxa"/>
          </w:tcPr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079" w:type="dxa"/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Единого урока по безопасности в сети «Интернет» и его мероприятий</w:t>
            </w:r>
          </w:p>
        </w:tc>
        <w:tc>
          <w:tcPr>
            <w:tcW w:w="2975" w:type="dxa"/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73" w:type="dxa"/>
          </w:tcPr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науки Курской области; к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омитет цифрового развития и связи Курской области</w:t>
            </w:r>
          </w:p>
          <w:p w:rsidR="00357AB7" w:rsidRDefault="00357AB7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DA" w:rsidRPr="00350B33" w:rsidRDefault="00A60EDA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926"/>
        </w:trPr>
        <w:tc>
          <w:tcPr>
            <w:tcW w:w="616" w:type="dxa"/>
            <w:tcBorders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личных страниц несовершеннолетних, состоящих на различных видах профилактических учетов, в социальных сетях регионального сегмента сети «Интернет» на предмет выявления фактов распространения материалов, пропагандирующих насилие, террористическую, экстремистскую, «воровскую» идеологию.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УМВД России по Курской области и территориальные органы МВД России на районном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Курской области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141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функционирования Детского телефона доверия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 w:rsidRP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Комитет социального обеспечения, материнства и детства  Курской области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115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материалов в региональных и муниципальных СМИ о защите детей от информации, причиняющей вред их здоровью и развитию</w:t>
            </w:r>
          </w:p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Комитет социального обеспечения, материнства и детства  Курской области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242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Л2.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5A6D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профилактических мероприятий </w:t>
            </w:r>
            <w:r w:rsidRPr="00350B3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несовершеннолетними об ответственности за 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экстремистского, порнографического и наркотического характера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распространением 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материалов, пропагандирующих здоровый образ жизни, в целях профилактики наркомании, токсикомании и алкоголизма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 w:rsidRP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Комитет образования и науки Курской области; 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УМВД России по Курской области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 территориальные органы МВД России на районном уровне;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омитет социального обеспечения, материнства и детства  Курской области;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органы опеки и попечительства муниципальных районов и городских округов Курской области;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32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Наполнение сайтов образовательных  организаций в информационно-телекоммуникационной сети «Интернет» информационными и рекомендательными материалами о защите детей в сети «Интернет»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 w:rsidRP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Комитет по культуре Курской области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комитет образования и науки Курской области;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органы местного самоуправления, осуществляющие управление в сфере образования муниципальных районов (городских округов) Курской области;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образовательные организации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32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2.7.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во Всероссийском конкурсе по разработке информационной продукции для детей «Премия Сетевичок»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 w:rsidRP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357AB7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Комитет образования и науки Курской области;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органы местного самоуправления, осуществляющие управление в сфере образования муниципальных районов (городских округов) Курской области;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образовательные организации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FEA" w:rsidRPr="00350B33" w:rsidTr="00A60EDA">
        <w:trPr>
          <w:gridAfter w:val="1"/>
          <w:wAfter w:w="1936" w:type="dxa"/>
          <w:trHeight w:val="252"/>
        </w:trPr>
        <w:tc>
          <w:tcPr>
            <w:tcW w:w="15643" w:type="dxa"/>
            <w:gridSpan w:val="4"/>
          </w:tcPr>
          <w:p w:rsidR="003B1FEA" w:rsidRPr="00350B33" w:rsidRDefault="003B1F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b/>
                <w:sz w:val="24"/>
                <w:szCs w:val="24"/>
              </w:rPr>
              <w:t>3. Информационное просвещение совершеннолетних граждан о возможности защиты детей от информации, причиняющей вред здоровью и развитию</w:t>
            </w:r>
          </w:p>
        </w:tc>
      </w:tr>
      <w:tr w:rsidR="00357AB7" w:rsidRPr="00350B33" w:rsidTr="00A60EDA">
        <w:trPr>
          <w:gridAfter w:val="1"/>
          <w:wAfter w:w="1936" w:type="dxa"/>
          <w:trHeight w:val="182"/>
        </w:trPr>
        <w:tc>
          <w:tcPr>
            <w:tcW w:w="616" w:type="dxa"/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79" w:type="dxa"/>
          </w:tcPr>
          <w:p w:rsidR="00357AB7" w:rsidRPr="00350B33" w:rsidRDefault="00357AB7" w:rsidP="00A60E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="00A60ED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образовательными организациями 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и иными учреждениями для детей в части проведения занятий по информационной грамотности и безопасности поведения пользователей в сети Интернет (виртуальные уроки, дебаты, квесты, творческие конкурсы).</w:t>
            </w:r>
          </w:p>
        </w:tc>
        <w:tc>
          <w:tcPr>
            <w:tcW w:w="2975" w:type="dxa"/>
          </w:tcPr>
          <w:p w:rsidR="00357AB7" w:rsidRPr="00350B33" w:rsidRDefault="00A60EDA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7AB7" w:rsidRPr="00A60ED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3973" w:type="dxa"/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Управление Роскомнадзора  по Курской области</w:t>
            </w:r>
          </w:p>
          <w:p w:rsidR="00357AB7" w:rsidRPr="00350B33" w:rsidRDefault="00357AB7" w:rsidP="00A60EDA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346"/>
        </w:trPr>
        <w:tc>
          <w:tcPr>
            <w:tcW w:w="616" w:type="dxa"/>
            <w:tcBorders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Проведение для опекунов (попечителей), приемных родителей собраний и других просветительских мероприятий по разъяснению вопросов обеспечения информационной безопасности опекаемых детей-сирот и детей, оставшихся без попечения родителей, с участием заинтересованных лиц и организаций                          (с выдачей материалов об обеспечении информационной безопасности детей)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357AB7" w:rsidRPr="00A60EDA" w:rsidRDefault="00357AB7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60EDA" w:rsidRPr="00A60E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350B3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Комитет социального обеспечения, материнства и детства  Курской области;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органы опеки и попечительства муниципальных районов и городских округов Курской области;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 xml:space="preserve">ОКУ «Центр сопровождения </w:t>
            </w:r>
            <w:r w:rsidRPr="00350B33">
              <w:rPr>
                <w:rFonts w:ascii="Times New Roman" w:hAnsi="Times New Roman"/>
                <w:sz w:val="24"/>
                <w:szCs w:val="24"/>
              </w:rPr>
              <w:lastRenderedPageBreak/>
              <w:t>замещающих семей и граждан из числа детей-сирот и детей, оставшихся без попечения родителей».</w:t>
            </w:r>
          </w:p>
          <w:p w:rsidR="00357AB7" w:rsidRPr="00350B33" w:rsidRDefault="00357AB7" w:rsidP="00A60EDA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3228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0B33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рамках родительских собраний профилактических бесед с законными представителями несовершеннолетних - обучающихся образовательных организаций по вопросам защиты детей от негативного влияния Интернет-сообществ, групп в социальных сетях, содержащих сведения, провоцирующие на склонение к преступлениям и правонарушениям, а также к суицидальным проявлениям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A60ED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Комитет образования и науки Курской области;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 муниципальных районов (городских округов) Курской области;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УМВД России по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территориальные органы МВД России на районном уровне; </w:t>
            </w:r>
            <w:r w:rsidRPr="00350B33">
              <w:rPr>
                <w:rFonts w:ascii="Times New Roman" w:hAnsi="Times New Roman"/>
                <w:sz w:val="24"/>
                <w:szCs w:val="24"/>
              </w:rPr>
              <w:t>муниципальные КДН и ЗП Курской области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175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 xml:space="preserve">3.4. 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родительских собраний в муниципальных районах (городских округах) области с участием Уполномоченного по правам ребенка в Курской области, представителей правоохранительных органов, специалистов организаций, предоставляющих услуги по психолого-педагогическому и правовому консультированию</w:t>
            </w:r>
          </w:p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Уполномоченного по правам ребенка в Курской области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252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E956EA" w:rsidRPr="00350B33" w:rsidRDefault="00357AB7" w:rsidP="00E956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сайта ОГБУ ДПО «Курский институт развития образования» в сети «Интернет» рекомендательными материалами о защите детей в сети «Интернет» </w:t>
            </w:r>
          </w:p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0B33">
              <w:rPr>
                <w:rFonts w:ascii="Times New Roman" w:hAnsi="Times New Roman"/>
                <w:sz w:val="24"/>
                <w:szCs w:val="24"/>
              </w:rPr>
              <w:t>омитет образования и науки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ОГБУ ДПО КИРО.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20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357AB7" w:rsidRPr="00350B33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компетенции родителей (законных представителей) и работников организаций детства в области цифровой грамотности и информационной безопасности на портале «Учеба.онлайн»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357AB7" w:rsidRPr="00350B33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0B33">
              <w:rPr>
                <w:rFonts w:ascii="Times New Roman" w:hAnsi="Times New Roman"/>
                <w:sz w:val="24"/>
                <w:szCs w:val="24"/>
              </w:rPr>
              <w:t>омитет образования и науки Курской области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AB7" w:rsidRPr="00350B33" w:rsidTr="00A60EDA">
        <w:trPr>
          <w:gridAfter w:val="1"/>
          <w:wAfter w:w="1936" w:type="dxa"/>
          <w:trHeight w:val="20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57AB7" w:rsidRPr="00350B33" w:rsidRDefault="00357AB7" w:rsidP="00956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357AB7" w:rsidRDefault="00357AB7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основам информационной безопасности для обучающихся общеобразовательных организаций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357AB7" w:rsidRPr="00350B33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50B33">
              <w:rPr>
                <w:rFonts w:ascii="Times New Roman" w:hAnsi="Times New Roman"/>
                <w:sz w:val="24"/>
                <w:szCs w:val="24"/>
              </w:rPr>
              <w:t>омитет образования и науки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7AB7" w:rsidRPr="00350B33" w:rsidRDefault="00357AB7" w:rsidP="00A60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33">
              <w:rPr>
                <w:rFonts w:ascii="Times New Roman" w:hAnsi="Times New Roman"/>
                <w:sz w:val="24"/>
                <w:szCs w:val="24"/>
              </w:rPr>
              <w:lastRenderedPageBreak/>
              <w:t>ОГБУ ДПО КИРО.</w:t>
            </w:r>
          </w:p>
          <w:p w:rsidR="00357AB7" w:rsidRPr="00350B33" w:rsidRDefault="00357AB7" w:rsidP="00A60ED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FEA" w:rsidRPr="00350B33" w:rsidTr="00A60EDA">
        <w:trPr>
          <w:gridAfter w:val="1"/>
          <w:wAfter w:w="1936" w:type="dxa"/>
        </w:trPr>
        <w:tc>
          <w:tcPr>
            <w:tcW w:w="15643" w:type="dxa"/>
            <w:gridSpan w:val="4"/>
            <w:tcBorders>
              <w:top w:val="single" w:sz="4" w:space="0" w:color="auto"/>
            </w:tcBorders>
          </w:tcPr>
          <w:p w:rsidR="003B1FEA" w:rsidRPr="00350B33" w:rsidRDefault="003B1FEA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Создание технических, организационных и правовых механизмов по поддержке и развитию детского информационного контента  федерального и регионального уровня для детской аудитории</w:t>
            </w:r>
          </w:p>
        </w:tc>
      </w:tr>
      <w:tr w:rsidR="00000FC9" w:rsidRPr="00350B33" w:rsidTr="00A60EDA">
        <w:trPr>
          <w:gridAfter w:val="1"/>
          <w:wAfter w:w="1936" w:type="dxa"/>
          <w:trHeight w:val="1453"/>
        </w:trPr>
        <w:tc>
          <w:tcPr>
            <w:tcW w:w="616" w:type="dxa"/>
            <w:tcBorders>
              <w:bottom w:val="single" w:sz="4" w:space="0" w:color="auto"/>
            </w:tcBorders>
          </w:tcPr>
          <w:p w:rsidR="00000FC9" w:rsidRPr="00350B33" w:rsidRDefault="00000FC9" w:rsidP="00956976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  <w:p w:rsidR="00000FC9" w:rsidRPr="00350B33" w:rsidRDefault="00000FC9" w:rsidP="00956976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C9" w:rsidRPr="00350B33" w:rsidRDefault="00000FC9" w:rsidP="00956976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C9" w:rsidRPr="00350B33" w:rsidRDefault="00000FC9" w:rsidP="00956976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C9" w:rsidRPr="00350B33" w:rsidRDefault="00000FC9" w:rsidP="00956976">
            <w:pPr>
              <w:pStyle w:val="ConsPlusNormal"/>
              <w:widowControl/>
              <w:ind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000FC9" w:rsidRPr="00350B33" w:rsidRDefault="00000FC9" w:rsidP="00E956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Размещении в эфире ведущих региональных телеканалов, созданных Роскомнадзором</w:t>
            </w:r>
            <w:r w:rsidR="00E95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роликов социальной рекламы и их трансляция во время детских и молодежных телевизионных передач, на региональных интернет-сайтах, специализирующихся на предоставление услуг по предоставлению доступа к легальному кинематографическому контенту (РЕН ТВ, ТНТ, СТС), а также посредством средств наружной рекламы (светодиодные экраны), включени</w:t>
            </w:r>
            <w:r w:rsidR="00E956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в предпоказный пул перед демонстрацией художественных фильмов в сетях кинотеатров, на интернет-сайтах</w:t>
            </w:r>
            <w:r w:rsidR="00E9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, специализирующихся на предоставлении услуг по предоставлению доступа к легальному кинематографическому контенту. Популяризация информационных ресурсов Роскомнадзора.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000FC9" w:rsidRPr="00350B33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000FC9" w:rsidRPr="00350B33" w:rsidRDefault="00000FC9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Управление Роскомнадзора  по Курской области</w:t>
            </w:r>
          </w:p>
          <w:p w:rsidR="00000FC9" w:rsidRPr="00350B33" w:rsidRDefault="00000FC9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C9" w:rsidRPr="00350B33" w:rsidTr="00A60EDA">
        <w:trPr>
          <w:gridAfter w:val="1"/>
          <w:wAfter w:w="1936" w:type="dxa"/>
          <w:trHeight w:val="384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000FC9" w:rsidRPr="00350B33" w:rsidRDefault="00000FC9" w:rsidP="00956976">
            <w:pPr>
              <w:pStyle w:val="ConsPlusNormal"/>
              <w:ind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000FC9" w:rsidRPr="00350B33" w:rsidRDefault="00000FC9" w:rsidP="009569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буклетов, направленных на бережное отношение учащихся к своим персональным данным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000FC9" w:rsidRPr="00350B33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000FC9" w:rsidRPr="00350B33" w:rsidRDefault="00000FC9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Управление Роскомнадзора  по Курской области</w:t>
            </w:r>
          </w:p>
          <w:p w:rsidR="00000FC9" w:rsidRPr="00350B33" w:rsidRDefault="00000FC9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0A" w:rsidRPr="00350B33" w:rsidTr="00A60EDA">
        <w:trPr>
          <w:gridAfter w:val="1"/>
          <w:wAfter w:w="1936" w:type="dxa"/>
          <w:trHeight w:val="516"/>
        </w:trPr>
        <w:tc>
          <w:tcPr>
            <w:tcW w:w="15643" w:type="dxa"/>
            <w:gridSpan w:val="4"/>
          </w:tcPr>
          <w:p w:rsidR="002D010A" w:rsidRPr="00350B33" w:rsidRDefault="002D010A" w:rsidP="00E956E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1C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5.  Внедрение системы мониторинговы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</w:t>
            </w:r>
            <w:r w:rsidRPr="00341C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исследований по вопросам обеспечения безопасности и развития детей в информационном пространстве, информатизации образования и психологического сопровождения детей в образовательных </w:t>
            </w:r>
            <w:r w:rsidR="00E956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организациях</w:t>
            </w:r>
          </w:p>
        </w:tc>
      </w:tr>
      <w:tr w:rsidR="00A60EDA" w:rsidRPr="00350B33" w:rsidTr="00A60EDA">
        <w:tc>
          <w:tcPr>
            <w:tcW w:w="616" w:type="dxa"/>
          </w:tcPr>
          <w:p w:rsidR="00A60EDA" w:rsidRPr="00350B33" w:rsidRDefault="00A60EDA" w:rsidP="009569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A60EDA" w:rsidRPr="00350B33" w:rsidRDefault="00A60EDA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Проведение электронного мониторинга «Организация ограничения доступа обучающихся образовательных организаций Курской области к Интернет-ресурсам, содержание которых несовместимо с задачами воспитания и образования или нежелательно»</w:t>
            </w:r>
          </w:p>
        </w:tc>
        <w:tc>
          <w:tcPr>
            <w:tcW w:w="2975" w:type="dxa"/>
          </w:tcPr>
          <w:p w:rsidR="00E956EA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  <w:p w:rsidR="00A60EDA" w:rsidRPr="00E956EA" w:rsidRDefault="00E956EA" w:rsidP="00E9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0EDA" w:rsidRPr="00E956EA">
              <w:rPr>
                <w:rFonts w:ascii="Times New Roman" w:hAnsi="Times New Roman" w:cs="Times New Roman"/>
                <w:sz w:val="24"/>
                <w:szCs w:val="24"/>
              </w:rPr>
              <w:t>март и  ноябрь</w:t>
            </w:r>
            <w:r w:rsidRPr="00E95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3" w:type="dxa"/>
            <w:tcBorders>
              <w:right w:val="single" w:sz="4" w:space="0" w:color="auto"/>
            </w:tcBorders>
          </w:tcPr>
          <w:p w:rsidR="00A60EDA" w:rsidRPr="00350B33" w:rsidRDefault="00A60EDA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науки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EDA" w:rsidRPr="00350B33" w:rsidRDefault="00A60EDA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«Информационно-аналитический центр» Курской области</w:t>
            </w:r>
          </w:p>
          <w:p w:rsidR="00A60EDA" w:rsidRPr="00350B33" w:rsidRDefault="00A60EDA" w:rsidP="00A60ED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</w:tcBorders>
          </w:tcPr>
          <w:p w:rsidR="00A60EDA" w:rsidRPr="00350B33" w:rsidRDefault="00A60EDA" w:rsidP="00A60ED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60EDA" w:rsidRPr="00350B33" w:rsidTr="00E956EA">
        <w:tc>
          <w:tcPr>
            <w:tcW w:w="616" w:type="dxa"/>
          </w:tcPr>
          <w:p w:rsidR="00A60EDA" w:rsidRPr="00350B33" w:rsidRDefault="00A60EDA" w:rsidP="009569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A60EDA" w:rsidRPr="00350B33" w:rsidRDefault="00A60EDA" w:rsidP="00956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Style w:val="4"/>
                <w:rFonts w:eastAsia="Arial Unicode MS"/>
                <w:sz w:val="24"/>
                <w:szCs w:val="24"/>
              </w:rPr>
              <w:t>Осуществление мониторинга</w:t>
            </w:r>
            <w:r w:rsidRPr="00350B33">
              <w:rPr>
                <w:rStyle w:val="5"/>
                <w:rFonts w:eastAsia="Arial Unicode MS"/>
                <w:sz w:val="24"/>
                <w:szCs w:val="24"/>
              </w:rPr>
              <w:t xml:space="preserve"> </w:t>
            </w:r>
            <w:r w:rsidRPr="00350B33">
              <w:rPr>
                <w:rStyle w:val="4"/>
                <w:rFonts w:eastAsia="Arial Unicode MS"/>
                <w:sz w:val="24"/>
                <w:szCs w:val="24"/>
              </w:rPr>
              <w:t>информационно-телекоммуникационной  сети</w:t>
            </w:r>
            <w:r w:rsidRPr="00350B33">
              <w:rPr>
                <w:rStyle w:val="5"/>
                <w:rFonts w:eastAsia="Arial Unicode MS"/>
                <w:sz w:val="24"/>
                <w:szCs w:val="24"/>
              </w:rPr>
              <w:t xml:space="preserve"> </w:t>
            </w:r>
            <w:r w:rsidRPr="00350B33">
              <w:rPr>
                <w:rStyle w:val="4"/>
                <w:rFonts w:eastAsia="Arial Unicode MS"/>
                <w:sz w:val="24"/>
                <w:szCs w:val="24"/>
              </w:rPr>
              <w:t>«Интернет» в целях выявления</w:t>
            </w:r>
            <w:r w:rsidRPr="00350B33">
              <w:rPr>
                <w:rStyle w:val="5"/>
                <w:rFonts w:eastAsia="Arial Unicode MS"/>
                <w:sz w:val="24"/>
                <w:szCs w:val="24"/>
              </w:rPr>
              <w:t xml:space="preserve"> </w:t>
            </w:r>
            <w:r w:rsidRPr="00350B33">
              <w:rPr>
                <w:rStyle w:val="4"/>
                <w:rFonts w:eastAsia="Arial Unicode MS"/>
                <w:sz w:val="24"/>
                <w:szCs w:val="24"/>
              </w:rPr>
              <w:t>материалов, направленных на вовлечение</w:t>
            </w:r>
            <w:r w:rsidRPr="00350B33">
              <w:rPr>
                <w:rStyle w:val="5"/>
                <w:rFonts w:eastAsia="Arial Unicode MS"/>
                <w:sz w:val="24"/>
                <w:szCs w:val="24"/>
              </w:rPr>
              <w:t xml:space="preserve"> </w:t>
            </w:r>
            <w:r w:rsidRPr="00350B33">
              <w:rPr>
                <w:rStyle w:val="4"/>
                <w:rFonts w:eastAsia="Arial Unicode MS"/>
                <w:sz w:val="24"/>
                <w:szCs w:val="24"/>
              </w:rPr>
              <w:t>несовершеннолетних в экстремистскую и иную деструктивную</w:t>
            </w:r>
            <w:r w:rsidRPr="00350B33">
              <w:rPr>
                <w:rStyle w:val="5"/>
                <w:rFonts w:eastAsia="Arial Unicode MS"/>
                <w:sz w:val="24"/>
                <w:szCs w:val="24"/>
              </w:rPr>
              <w:t xml:space="preserve"> </w:t>
            </w:r>
            <w:r w:rsidRPr="00350B33">
              <w:rPr>
                <w:rStyle w:val="4"/>
                <w:rFonts w:eastAsia="Arial Unicode MS"/>
                <w:sz w:val="24"/>
                <w:szCs w:val="24"/>
              </w:rPr>
              <w:t>деятельность. Установление и принятие мер профилактического характера в отношении несовершеннолетних пользователей ресурсов сайтов сети «Интернет», подвергших психологическому воздействию распространяемого негативного контента.</w:t>
            </w:r>
          </w:p>
        </w:tc>
        <w:tc>
          <w:tcPr>
            <w:tcW w:w="2975" w:type="dxa"/>
          </w:tcPr>
          <w:p w:rsidR="00E956EA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DA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  <w:p w:rsidR="00E956EA" w:rsidRDefault="00E956E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EDA" w:rsidRPr="00E956EA" w:rsidRDefault="00A60EDA" w:rsidP="00A60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right w:val="single" w:sz="4" w:space="0" w:color="auto"/>
            </w:tcBorders>
          </w:tcPr>
          <w:p w:rsidR="00A60EDA" w:rsidRPr="00350B33" w:rsidRDefault="00A60EDA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УМВД России по Курской области и территориальные органы МВД России на районном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EDA" w:rsidRPr="00350B33" w:rsidRDefault="00A60EDA" w:rsidP="00A60E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3">
              <w:rPr>
                <w:rFonts w:ascii="Times New Roman" w:hAnsi="Times New Roman" w:cs="Times New Roman"/>
                <w:sz w:val="24"/>
                <w:szCs w:val="24"/>
              </w:rPr>
              <w:t>добровольческие и волонтерские молодежные объединения («Киберпатруль», «СтудКонтроль»).</w:t>
            </w:r>
          </w:p>
          <w:p w:rsidR="00A60EDA" w:rsidRPr="00350B33" w:rsidRDefault="00A60EDA" w:rsidP="00A60ED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nil"/>
            </w:tcBorders>
          </w:tcPr>
          <w:p w:rsidR="00A60EDA" w:rsidRPr="00350B33" w:rsidRDefault="00A60EDA" w:rsidP="00A60EDA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A4267" w:rsidRDefault="005A4267" w:rsidP="00956976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sectPr w:rsidR="005A4267" w:rsidSect="00131DFF">
      <w:headerReference w:type="default" r:id="rId8"/>
      <w:footerReference w:type="default" r:id="rId9"/>
      <w:pgSz w:w="16838" w:h="11906" w:orient="landscape"/>
      <w:pgMar w:top="1134" w:right="11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955" w:rsidRDefault="00BE1955">
      <w:pPr>
        <w:spacing w:after="0" w:line="240" w:lineRule="auto"/>
      </w:pPr>
      <w:r>
        <w:separator/>
      </w:r>
    </w:p>
  </w:endnote>
  <w:endnote w:type="continuationSeparator" w:id="1">
    <w:p w:rsidR="00BE1955" w:rsidRDefault="00BE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681472"/>
      <w:docPartObj>
        <w:docPartGallery w:val="Page Numbers (Bottom of Page)"/>
        <w:docPartUnique/>
      </w:docPartObj>
    </w:sdtPr>
    <w:sdtContent>
      <w:p w:rsidR="00974033" w:rsidRDefault="00F55AAA" w:rsidP="00357AB7">
        <w:pPr>
          <w:pStyle w:val="a7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955" w:rsidRDefault="00BE1955">
      <w:pPr>
        <w:spacing w:after="0" w:line="240" w:lineRule="auto"/>
      </w:pPr>
      <w:r>
        <w:separator/>
      </w:r>
    </w:p>
  </w:footnote>
  <w:footnote w:type="continuationSeparator" w:id="1">
    <w:p w:rsidR="00BE1955" w:rsidRDefault="00BE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4185"/>
      <w:docPartObj>
        <w:docPartGallery w:val="Page Numbers (Top of Page)"/>
        <w:docPartUnique/>
      </w:docPartObj>
    </w:sdtPr>
    <w:sdtContent>
      <w:p w:rsidR="00357AB7" w:rsidRDefault="00F55AAA">
        <w:pPr>
          <w:pStyle w:val="a5"/>
          <w:jc w:val="center"/>
        </w:pPr>
        <w:fldSimple w:instr=" PAGE   \* MERGEFORMAT ">
          <w:r w:rsidR="00346374">
            <w:rPr>
              <w:noProof/>
            </w:rPr>
            <w:t>6</w:t>
          </w:r>
        </w:fldSimple>
      </w:p>
    </w:sdtContent>
  </w:sdt>
  <w:p w:rsidR="00C1251A" w:rsidRDefault="00C125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962"/>
    <w:multiLevelType w:val="hybridMultilevel"/>
    <w:tmpl w:val="05B439AE"/>
    <w:lvl w:ilvl="0" w:tplc="FBF0E96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04923D2"/>
    <w:multiLevelType w:val="hybridMultilevel"/>
    <w:tmpl w:val="8898C82A"/>
    <w:lvl w:ilvl="0" w:tplc="FE3E2EEC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1E618CD"/>
    <w:multiLevelType w:val="hybridMultilevel"/>
    <w:tmpl w:val="ADCAB5AC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35FC3"/>
    <w:multiLevelType w:val="hybridMultilevel"/>
    <w:tmpl w:val="00A628EC"/>
    <w:lvl w:ilvl="0" w:tplc="5F8AA09C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BB7"/>
    <w:rsid w:val="00000FC9"/>
    <w:rsid w:val="00003A43"/>
    <w:rsid w:val="00012C88"/>
    <w:rsid w:val="00015B0D"/>
    <w:rsid w:val="00020A4D"/>
    <w:rsid w:val="000216C8"/>
    <w:rsid w:val="0003770B"/>
    <w:rsid w:val="00040301"/>
    <w:rsid w:val="000425C5"/>
    <w:rsid w:val="0004421F"/>
    <w:rsid w:val="0009556D"/>
    <w:rsid w:val="000A1596"/>
    <w:rsid w:val="000A5409"/>
    <w:rsid w:val="000A6AA4"/>
    <w:rsid w:val="000A77D6"/>
    <w:rsid w:val="000B24BA"/>
    <w:rsid w:val="000D3904"/>
    <w:rsid w:val="000D5468"/>
    <w:rsid w:val="000E6E7D"/>
    <w:rsid w:val="000F0FEB"/>
    <w:rsid w:val="00122570"/>
    <w:rsid w:val="00126538"/>
    <w:rsid w:val="00127D48"/>
    <w:rsid w:val="00131DFF"/>
    <w:rsid w:val="00135146"/>
    <w:rsid w:val="00135338"/>
    <w:rsid w:val="00170ABB"/>
    <w:rsid w:val="00185BA3"/>
    <w:rsid w:val="00190899"/>
    <w:rsid w:val="001965D5"/>
    <w:rsid w:val="001B7B75"/>
    <w:rsid w:val="001C01B7"/>
    <w:rsid w:val="001C0FBE"/>
    <w:rsid w:val="001C508B"/>
    <w:rsid w:val="001E0A37"/>
    <w:rsid w:val="001F1608"/>
    <w:rsid w:val="00215BDA"/>
    <w:rsid w:val="00236480"/>
    <w:rsid w:val="00247A94"/>
    <w:rsid w:val="00261434"/>
    <w:rsid w:val="00262126"/>
    <w:rsid w:val="00270BFB"/>
    <w:rsid w:val="00280768"/>
    <w:rsid w:val="00282DEB"/>
    <w:rsid w:val="0029181E"/>
    <w:rsid w:val="002A0AD3"/>
    <w:rsid w:val="002A51DE"/>
    <w:rsid w:val="002B21B7"/>
    <w:rsid w:val="002C6385"/>
    <w:rsid w:val="002D010A"/>
    <w:rsid w:val="002D6112"/>
    <w:rsid w:val="002E0CBD"/>
    <w:rsid w:val="00313284"/>
    <w:rsid w:val="003159B5"/>
    <w:rsid w:val="00316EB6"/>
    <w:rsid w:val="00324215"/>
    <w:rsid w:val="00334BF9"/>
    <w:rsid w:val="00337FD4"/>
    <w:rsid w:val="00341C09"/>
    <w:rsid w:val="00346374"/>
    <w:rsid w:val="00350B33"/>
    <w:rsid w:val="00356A6B"/>
    <w:rsid w:val="003573B0"/>
    <w:rsid w:val="00357AB7"/>
    <w:rsid w:val="00360C9E"/>
    <w:rsid w:val="00364AF1"/>
    <w:rsid w:val="0036511E"/>
    <w:rsid w:val="0036537E"/>
    <w:rsid w:val="00365F38"/>
    <w:rsid w:val="00382CA5"/>
    <w:rsid w:val="00383B3E"/>
    <w:rsid w:val="003A306D"/>
    <w:rsid w:val="003A4323"/>
    <w:rsid w:val="003B1FEA"/>
    <w:rsid w:val="003B785A"/>
    <w:rsid w:val="003D5DE8"/>
    <w:rsid w:val="003D68A8"/>
    <w:rsid w:val="003D7646"/>
    <w:rsid w:val="003E68B6"/>
    <w:rsid w:val="00420FFE"/>
    <w:rsid w:val="004254C3"/>
    <w:rsid w:val="0042745D"/>
    <w:rsid w:val="00444062"/>
    <w:rsid w:val="004730D0"/>
    <w:rsid w:val="004A5980"/>
    <w:rsid w:val="004B2C87"/>
    <w:rsid w:val="004C3340"/>
    <w:rsid w:val="004D1D9F"/>
    <w:rsid w:val="0051048F"/>
    <w:rsid w:val="00524C40"/>
    <w:rsid w:val="005377F1"/>
    <w:rsid w:val="0054623E"/>
    <w:rsid w:val="005506F6"/>
    <w:rsid w:val="00552319"/>
    <w:rsid w:val="005660B9"/>
    <w:rsid w:val="00566C3D"/>
    <w:rsid w:val="00580968"/>
    <w:rsid w:val="00592C54"/>
    <w:rsid w:val="00593B02"/>
    <w:rsid w:val="00597BB7"/>
    <w:rsid w:val="005A4267"/>
    <w:rsid w:val="005A6DF3"/>
    <w:rsid w:val="005C05A7"/>
    <w:rsid w:val="005C62CD"/>
    <w:rsid w:val="005C6330"/>
    <w:rsid w:val="005C76B1"/>
    <w:rsid w:val="005D0E91"/>
    <w:rsid w:val="005F0241"/>
    <w:rsid w:val="005F2E7B"/>
    <w:rsid w:val="005F37AF"/>
    <w:rsid w:val="00601244"/>
    <w:rsid w:val="00602712"/>
    <w:rsid w:val="00604344"/>
    <w:rsid w:val="00621138"/>
    <w:rsid w:val="00624BCE"/>
    <w:rsid w:val="00625E89"/>
    <w:rsid w:val="00625FF3"/>
    <w:rsid w:val="0063406E"/>
    <w:rsid w:val="006468F4"/>
    <w:rsid w:val="00684789"/>
    <w:rsid w:val="006A2D62"/>
    <w:rsid w:val="006C1FB3"/>
    <w:rsid w:val="006C6011"/>
    <w:rsid w:val="006D178A"/>
    <w:rsid w:val="006D79A5"/>
    <w:rsid w:val="006F626F"/>
    <w:rsid w:val="00706BB2"/>
    <w:rsid w:val="007123E3"/>
    <w:rsid w:val="007127AE"/>
    <w:rsid w:val="007140C5"/>
    <w:rsid w:val="007259C8"/>
    <w:rsid w:val="007313A4"/>
    <w:rsid w:val="0074188C"/>
    <w:rsid w:val="00752EB1"/>
    <w:rsid w:val="00770E55"/>
    <w:rsid w:val="007957BC"/>
    <w:rsid w:val="007A11C9"/>
    <w:rsid w:val="007B41BF"/>
    <w:rsid w:val="007D04CD"/>
    <w:rsid w:val="007E2869"/>
    <w:rsid w:val="007E3CF8"/>
    <w:rsid w:val="007F25C7"/>
    <w:rsid w:val="007F4C19"/>
    <w:rsid w:val="007F7753"/>
    <w:rsid w:val="00802CD6"/>
    <w:rsid w:val="00804107"/>
    <w:rsid w:val="00805FE3"/>
    <w:rsid w:val="008116B0"/>
    <w:rsid w:val="00825260"/>
    <w:rsid w:val="00827C66"/>
    <w:rsid w:val="00844382"/>
    <w:rsid w:val="008718A6"/>
    <w:rsid w:val="0087207A"/>
    <w:rsid w:val="0087319A"/>
    <w:rsid w:val="00873772"/>
    <w:rsid w:val="00873F8E"/>
    <w:rsid w:val="008801B6"/>
    <w:rsid w:val="008803C4"/>
    <w:rsid w:val="008809F8"/>
    <w:rsid w:val="00883547"/>
    <w:rsid w:val="008A414B"/>
    <w:rsid w:val="008B466C"/>
    <w:rsid w:val="008D085C"/>
    <w:rsid w:val="008D3EE2"/>
    <w:rsid w:val="008D5D66"/>
    <w:rsid w:val="008D737C"/>
    <w:rsid w:val="008E0CDD"/>
    <w:rsid w:val="008E5189"/>
    <w:rsid w:val="009155C4"/>
    <w:rsid w:val="009260B4"/>
    <w:rsid w:val="00926409"/>
    <w:rsid w:val="0095671D"/>
    <w:rsid w:val="00956976"/>
    <w:rsid w:val="009573EA"/>
    <w:rsid w:val="00972938"/>
    <w:rsid w:val="00974033"/>
    <w:rsid w:val="009820A3"/>
    <w:rsid w:val="009A05B2"/>
    <w:rsid w:val="009A1A1E"/>
    <w:rsid w:val="009A73E9"/>
    <w:rsid w:val="009C299D"/>
    <w:rsid w:val="009C4A17"/>
    <w:rsid w:val="009C563A"/>
    <w:rsid w:val="009D190E"/>
    <w:rsid w:val="009D5C16"/>
    <w:rsid w:val="009E4151"/>
    <w:rsid w:val="00A00B6A"/>
    <w:rsid w:val="00A06A3C"/>
    <w:rsid w:val="00A1498C"/>
    <w:rsid w:val="00A154E0"/>
    <w:rsid w:val="00A273FF"/>
    <w:rsid w:val="00A36302"/>
    <w:rsid w:val="00A3767B"/>
    <w:rsid w:val="00A45E6C"/>
    <w:rsid w:val="00A5371E"/>
    <w:rsid w:val="00A60EDA"/>
    <w:rsid w:val="00A65132"/>
    <w:rsid w:val="00A67F3C"/>
    <w:rsid w:val="00A70974"/>
    <w:rsid w:val="00A80F0D"/>
    <w:rsid w:val="00AA0199"/>
    <w:rsid w:val="00AA1A9D"/>
    <w:rsid w:val="00AA1E2A"/>
    <w:rsid w:val="00AD7592"/>
    <w:rsid w:val="00AF2C4B"/>
    <w:rsid w:val="00AF7FB3"/>
    <w:rsid w:val="00B108D6"/>
    <w:rsid w:val="00B14336"/>
    <w:rsid w:val="00B243F9"/>
    <w:rsid w:val="00B31E44"/>
    <w:rsid w:val="00B435B9"/>
    <w:rsid w:val="00B50E43"/>
    <w:rsid w:val="00B62A7A"/>
    <w:rsid w:val="00B631E8"/>
    <w:rsid w:val="00B66CED"/>
    <w:rsid w:val="00B676C3"/>
    <w:rsid w:val="00B76AEB"/>
    <w:rsid w:val="00B777FD"/>
    <w:rsid w:val="00B856F0"/>
    <w:rsid w:val="00B900F2"/>
    <w:rsid w:val="00B93D71"/>
    <w:rsid w:val="00B973C9"/>
    <w:rsid w:val="00BA3835"/>
    <w:rsid w:val="00BA4FFF"/>
    <w:rsid w:val="00BA6A30"/>
    <w:rsid w:val="00BC0123"/>
    <w:rsid w:val="00BE1955"/>
    <w:rsid w:val="00BE54EF"/>
    <w:rsid w:val="00C1251A"/>
    <w:rsid w:val="00C22EE9"/>
    <w:rsid w:val="00C24843"/>
    <w:rsid w:val="00C4614E"/>
    <w:rsid w:val="00C5462F"/>
    <w:rsid w:val="00C5632B"/>
    <w:rsid w:val="00C675B6"/>
    <w:rsid w:val="00C707B1"/>
    <w:rsid w:val="00C74702"/>
    <w:rsid w:val="00C7527D"/>
    <w:rsid w:val="00C77709"/>
    <w:rsid w:val="00C96E2F"/>
    <w:rsid w:val="00CC3B13"/>
    <w:rsid w:val="00CF14C9"/>
    <w:rsid w:val="00CF29E7"/>
    <w:rsid w:val="00D02AEF"/>
    <w:rsid w:val="00D102B6"/>
    <w:rsid w:val="00D224EB"/>
    <w:rsid w:val="00D37B1D"/>
    <w:rsid w:val="00D551E0"/>
    <w:rsid w:val="00D55470"/>
    <w:rsid w:val="00D56CC2"/>
    <w:rsid w:val="00D66F21"/>
    <w:rsid w:val="00D828B3"/>
    <w:rsid w:val="00DA0E80"/>
    <w:rsid w:val="00DA4857"/>
    <w:rsid w:val="00DB02C6"/>
    <w:rsid w:val="00DC2C45"/>
    <w:rsid w:val="00DC382D"/>
    <w:rsid w:val="00DE61C3"/>
    <w:rsid w:val="00E009BA"/>
    <w:rsid w:val="00E265A5"/>
    <w:rsid w:val="00E46648"/>
    <w:rsid w:val="00E50AB2"/>
    <w:rsid w:val="00E73F0B"/>
    <w:rsid w:val="00E917B9"/>
    <w:rsid w:val="00E956EA"/>
    <w:rsid w:val="00E97A45"/>
    <w:rsid w:val="00EB0E7B"/>
    <w:rsid w:val="00EB17F5"/>
    <w:rsid w:val="00EB1B7B"/>
    <w:rsid w:val="00EC565C"/>
    <w:rsid w:val="00F0168C"/>
    <w:rsid w:val="00F11C93"/>
    <w:rsid w:val="00F31DC1"/>
    <w:rsid w:val="00F4451C"/>
    <w:rsid w:val="00F55AAA"/>
    <w:rsid w:val="00F56CFE"/>
    <w:rsid w:val="00F640EC"/>
    <w:rsid w:val="00F6754C"/>
    <w:rsid w:val="00F87166"/>
    <w:rsid w:val="00F9194D"/>
    <w:rsid w:val="00FA0983"/>
    <w:rsid w:val="00FA5DC9"/>
    <w:rsid w:val="00FC1021"/>
    <w:rsid w:val="00FC1051"/>
    <w:rsid w:val="00FC5290"/>
    <w:rsid w:val="00FC6172"/>
    <w:rsid w:val="00FD7231"/>
    <w:rsid w:val="00FE0683"/>
    <w:rsid w:val="00FE4876"/>
    <w:rsid w:val="00FF200D"/>
    <w:rsid w:val="00FF6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0E91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5D0E91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D0E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0E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D0E9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5D0E91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5D0E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semiHidden/>
    <w:rsid w:val="005D0E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D0E91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5D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F640E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/>
    </w:rPr>
  </w:style>
  <w:style w:type="character" w:customStyle="1" w:styleId="Zag11">
    <w:name w:val="Zag_11"/>
    <w:rsid w:val="00F640EC"/>
  </w:style>
  <w:style w:type="paragraph" w:styleId="HTML">
    <w:name w:val="HTML Preformatted"/>
    <w:basedOn w:val="a"/>
    <w:link w:val="HTML0"/>
    <w:rsid w:val="00E50AB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spacing w:after="0" w:line="240" w:lineRule="auto"/>
      <w:ind w:firstLine="720"/>
      <w:jc w:val="both"/>
    </w:pPr>
    <w:rPr>
      <w:rFonts w:ascii="Courier New" w:hAnsi="Courier New" w:cs="Courier New"/>
      <w:color w:val="333366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E50AB2"/>
    <w:rPr>
      <w:rFonts w:ascii="Courier New" w:eastAsia="Times New Roman" w:hAnsi="Courier New" w:cs="Courier New"/>
      <w:color w:val="333366"/>
      <w:lang w:eastAsia="ar-SA"/>
    </w:rPr>
  </w:style>
  <w:style w:type="character" w:customStyle="1" w:styleId="5">
    <w:name w:val="Основной текст5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c">
    <w:name w:val="Знак"/>
    <w:basedOn w:val="a"/>
    <w:rsid w:val="00334BF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334BF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0E91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5D0E91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5D0E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0E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D0E9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5D0E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5D0E91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5D0E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5D0E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semiHidden/>
    <w:rsid w:val="005D0E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D0E91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5D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F640E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/>
    </w:rPr>
  </w:style>
  <w:style w:type="character" w:customStyle="1" w:styleId="Zag11">
    <w:name w:val="Zag_11"/>
    <w:rsid w:val="00F640EC"/>
  </w:style>
  <w:style w:type="paragraph" w:styleId="HTML">
    <w:name w:val="HTML Preformatted"/>
    <w:basedOn w:val="a"/>
    <w:link w:val="HTML0"/>
    <w:rsid w:val="00E50AB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spacing w:after="0" w:line="240" w:lineRule="auto"/>
      <w:ind w:firstLine="720"/>
      <w:jc w:val="both"/>
    </w:pPr>
    <w:rPr>
      <w:rFonts w:ascii="Courier New" w:hAnsi="Courier New" w:cs="Courier New"/>
      <w:color w:val="333366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E50AB2"/>
    <w:rPr>
      <w:rFonts w:ascii="Courier New" w:eastAsia="Times New Roman" w:hAnsi="Courier New" w:cs="Courier New"/>
      <w:color w:val="333366"/>
      <w:lang w:eastAsia="ar-SA"/>
    </w:rPr>
  </w:style>
  <w:style w:type="character" w:customStyle="1" w:styleId="5">
    <w:name w:val="Основной текст5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B43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c">
    <w:name w:val="Знак"/>
    <w:basedOn w:val="a"/>
    <w:rsid w:val="00334BF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334BF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D696-C392-4525-B08D-453CE79C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</cp:lastModifiedBy>
  <cp:revision>3</cp:revision>
  <cp:lastPrinted>2021-03-02T12:50:00Z</cp:lastPrinted>
  <dcterms:created xsi:type="dcterms:W3CDTF">2021-04-07T13:46:00Z</dcterms:created>
  <dcterms:modified xsi:type="dcterms:W3CDTF">2021-04-07T13:55:00Z</dcterms:modified>
</cp:coreProperties>
</file>