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9570"/>
      </w:tblGrid>
      <w:tr w:rsidR="000A709A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0A709A" w:rsidRPr="00D31496" w:rsidRDefault="005F6A97">
            <w:pPr>
              <w:jc w:val="center"/>
              <w:rPr>
                <w:color w:val="000000" w:themeColor="text1"/>
                <w:szCs w:val="24"/>
              </w:rPr>
            </w:pPr>
            <w:r w:rsidRPr="00D31496">
              <w:rPr>
                <w:b/>
                <w:color w:val="000000" w:themeColor="text1"/>
                <w:szCs w:val="24"/>
              </w:rPr>
              <w:t xml:space="preserve"> ВНИМАНИЕ, АУКЦИОН!</w:t>
            </w:r>
          </w:p>
          <w:p w:rsidR="000A709A" w:rsidRPr="00D31496" w:rsidRDefault="000A709A">
            <w:pPr>
              <w:ind w:firstLine="567"/>
              <w:jc w:val="both"/>
              <w:rPr>
                <w:color w:val="000000" w:themeColor="text1"/>
                <w:szCs w:val="24"/>
              </w:rPr>
            </w:pP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Министерство имущества Курской области объявляет о проведении аукциона на право заключения договоров аренды земельных участков в электронной форме.</w:t>
            </w:r>
          </w:p>
          <w:p w:rsidR="000A709A" w:rsidRPr="00DC63A7" w:rsidRDefault="00CB281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Электронный аукцион</w:t>
            </w:r>
            <w:r w:rsidR="005F6A97" w:rsidRPr="00DC63A7">
              <w:rPr>
                <w:color w:val="000000" w:themeColor="text1"/>
                <w:szCs w:val="24"/>
              </w:rPr>
              <w:t xml:space="preserve"> </w:t>
            </w:r>
            <w:r w:rsidR="005F6A97" w:rsidRPr="00844F47">
              <w:rPr>
                <w:color w:val="000000" w:themeColor="text1"/>
                <w:szCs w:val="24"/>
              </w:rPr>
              <w:t xml:space="preserve">назначается </w:t>
            </w:r>
            <w:r w:rsidR="005F6A97" w:rsidRPr="007338E0">
              <w:rPr>
                <w:color w:val="000000" w:themeColor="text1"/>
                <w:szCs w:val="24"/>
              </w:rPr>
              <w:t xml:space="preserve">на </w:t>
            </w:r>
            <w:r w:rsidR="0013028A" w:rsidRPr="00795EFC">
              <w:rPr>
                <w:b/>
                <w:bCs/>
                <w:color w:val="000000" w:themeColor="text1"/>
                <w:szCs w:val="24"/>
              </w:rPr>
              <w:t>10</w:t>
            </w:r>
            <w:r w:rsidR="005F6A97" w:rsidRPr="00795EFC">
              <w:rPr>
                <w:b/>
                <w:bCs/>
                <w:color w:val="000000" w:themeColor="text1"/>
                <w:szCs w:val="24"/>
              </w:rPr>
              <w:t xml:space="preserve"> часов 00 минут</w:t>
            </w:r>
            <w:r w:rsidR="00F36C10">
              <w:rPr>
                <w:b/>
                <w:bCs/>
                <w:color w:val="000000" w:themeColor="text1"/>
                <w:szCs w:val="24"/>
              </w:rPr>
              <w:t xml:space="preserve"> 25</w:t>
            </w:r>
            <w:r w:rsidR="00365CEB" w:rsidRPr="00795EFC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795EFC" w:rsidRPr="00795EFC">
              <w:rPr>
                <w:b/>
                <w:bCs/>
                <w:color w:val="000000" w:themeColor="text1"/>
                <w:szCs w:val="24"/>
              </w:rPr>
              <w:t>октября</w:t>
            </w:r>
            <w:r w:rsidR="0013028A" w:rsidRPr="00795EFC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E512E5" w:rsidRPr="00795EFC">
              <w:rPr>
                <w:b/>
                <w:bCs/>
                <w:color w:val="000000" w:themeColor="text1"/>
                <w:szCs w:val="24"/>
              </w:rPr>
              <w:t>2024</w:t>
            </w:r>
            <w:r w:rsidR="005F6A97" w:rsidRPr="00795EFC">
              <w:rPr>
                <w:b/>
                <w:bCs/>
                <w:color w:val="000000" w:themeColor="text1"/>
                <w:szCs w:val="24"/>
              </w:rPr>
              <w:t xml:space="preserve"> года</w:t>
            </w:r>
            <w:r w:rsidR="005F6A97" w:rsidRPr="001D7CC3">
              <w:rPr>
                <w:b/>
                <w:bCs/>
                <w:color w:val="FF0000"/>
                <w:szCs w:val="24"/>
              </w:rPr>
              <w:t xml:space="preserve"> </w:t>
            </w:r>
            <w:r w:rsidR="005F6A97" w:rsidRPr="00F36C10">
              <w:rPr>
                <w:color w:val="000000" w:themeColor="text1"/>
                <w:szCs w:val="24"/>
              </w:rPr>
              <w:t>(время</w:t>
            </w:r>
            <w:r w:rsidR="005F6A97" w:rsidRPr="00636C2F">
              <w:rPr>
                <w:color w:val="000000" w:themeColor="text1"/>
                <w:szCs w:val="24"/>
              </w:rPr>
              <w:t xml:space="preserve"> начала приема предложений о цене предмета аукциона в электронной</w:t>
            </w:r>
            <w:r w:rsidR="005F6A97" w:rsidRPr="00DC63A7">
              <w:rPr>
                <w:color w:val="000000" w:themeColor="text1"/>
                <w:szCs w:val="24"/>
              </w:rPr>
              <w:t xml:space="preserve"> форме от участников электронного аукциона).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Организатор аукциона – Министерство имущества Курской области.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Место проведения электронного аукциона: электронная торговая площадка АО «Российский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 (раздел «Продажи»).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Подача заявки и подача предложений о цене предмета аукциона осуществляется в электронной форме.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участка.</w:t>
            </w:r>
          </w:p>
          <w:p w:rsidR="00CB281E" w:rsidRPr="00DC63A7" w:rsidRDefault="00CB281E" w:rsidP="00CB281E">
            <w:pPr>
              <w:pStyle w:val="af1"/>
              <w:ind w:left="0"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DC63A7">
              <w:rPr>
                <w:color w:val="000000" w:themeColor="text1"/>
                <w:sz w:val="24"/>
                <w:szCs w:val="24"/>
              </w:rPr>
              <w:t xml:space="preserve">Контактный телефон Организатора аукциона: +7(4712) </w:t>
            </w:r>
            <w:r w:rsidR="003931AF">
              <w:rPr>
                <w:color w:val="000000" w:themeColor="text1"/>
                <w:sz w:val="24"/>
                <w:szCs w:val="24"/>
              </w:rPr>
              <w:t>51-23-55</w:t>
            </w:r>
            <w:r w:rsidRPr="00DC63A7">
              <w:rPr>
                <w:color w:val="000000" w:themeColor="text1"/>
                <w:sz w:val="24"/>
                <w:szCs w:val="24"/>
              </w:rPr>
              <w:t xml:space="preserve"> (доб. 2048).</w:t>
            </w:r>
          </w:p>
          <w:p w:rsidR="000A709A" w:rsidRPr="00DC63A7" w:rsidRDefault="000A709A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B5652D" w:rsidRDefault="001D7CC3" w:rsidP="00B5652D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№1</w:t>
            </w:r>
            <w:r w:rsidR="00B5652D">
              <w:rPr>
                <w:b/>
                <w:szCs w:val="24"/>
              </w:rPr>
              <w:t xml:space="preserve">. </w:t>
            </w:r>
            <w:r w:rsidR="00B5652D">
              <w:rPr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 w:rsidR="001E64BB">
              <w:rPr>
                <w:szCs w:val="24"/>
              </w:rPr>
              <w:t>27:071001:106</w:t>
            </w:r>
            <w:r w:rsidR="00B5652D">
              <w:rPr>
                <w:szCs w:val="24"/>
              </w:rPr>
              <w:t xml:space="preserve">, площадью </w:t>
            </w:r>
            <w:r w:rsidR="001E64BB">
              <w:rPr>
                <w:szCs w:val="24"/>
              </w:rPr>
              <w:t>229 000</w:t>
            </w:r>
            <w:r w:rsidR="00B5652D">
              <w:rPr>
                <w:szCs w:val="24"/>
              </w:rPr>
              <w:t xml:space="preserve"> кв.</w:t>
            </w:r>
            <w:r w:rsidR="001E64BB">
              <w:rPr>
                <w:szCs w:val="24"/>
              </w:rPr>
              <w:t xml:space="preserve"> </w:t>
            </w:r>
            <w:r w:rsidR="00B5652D">
              <w:rPr>
                <w:szCs w:val="24"/>
              </w:rPr>
              <w:t>м., из категории земель сельскохозяйственного назначения, государственная собственность на который не разграничена, распол</w:t>
            </w:r>
            <w:r w:rsidR="00B31723">
              <w:rPr>
                <w:szCs w:val="24"/>
              </w:rPr>
              <w:t>оженного по адресу: Курская область,</w:t>
            </w:r>
            <w:r w:rsidR="00B5652D">
              <w:rPr>
                <w:szCs w:val="24"/>
              </w:rPr>
              <w:t xml:space="preserve"> </w:t>
            </w:r>
            <w:proofErr w:type="spellStart"/>
            <w:r w:rsidR="001E64BB">
              <w:rPr>
                <w:szCs w:val="24"/>
              </w:rPr>
              <w:t>Черемисиновский</w:t>
            </w:r>
            <w:proofErr w:type="spellEnd"/>
            <w:r w:rsidR="001E64BB">
              <w:rPr>
                <w:szCs w:val="24"/>
              </w:rPr>
              <w:t xml:space="preserve"> район</w:t>
            </w:r>
            <w:r w:rsidR="00B5652D">
              <w:rPr>
                <w:szCs w:val="24"/>
              </w:rPr>
              <w:t xml:space="preserve">, </w:t>
            </w:r>
            <w:proofErr w:type="spellStart"/>
            <w:r w:rsidR="001E64BB">
              <w:rPr>
                <w:szCs w:val="24"/>
              </w:rPr>
              <w:t>Краснополянский</w:t>
            </w:r>
            <w:proofErr w:type="spellEnd"/>
            <w:r w:rsidR="00B5652D">
              <w:rPr>
                <w:szCs w:val="24"/>
              </w:rPr>
              <w:t xml:space="preserve"> сельсовет, с видом разрешенного использования земельного </w:t>
            </w:r>
            <w:r w:rsidR="00B31723">
              <w:rPr>
                <w:szCs w:val="24"/>
              </w:rPr>
              <w:t>участка - «</w:t>
            </w:r>
            <w:r w:rsidR="001E64BB">
              <w:rPr>
                <w:szCs w:val="24"/>
              </w:rPr>
              <w:t>для сельскохозяйственного производства</w:t>
            </w:r>
            <w:r w:rsidR="00B5652D">
              <w:rPr>
                <w:szCs w:val="24"/>
              </w:rPr>
              <w:t>», для целей, не связанных со строительством.</w:t>
            </w:r>
          </w:p>
          <w:p w:rsidR="00E248EE" w:rsidRPr="001D7CC3" w:rsidRDefault="00E248EE" w:rsidP="00E248EE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</w:t>
            </w:r>
            <w:r w:rsidRPr="007D41B2">
              <w:rPr>
                <w:color w:val="000000" w:themeColor="text1"/>
                <w:szCs w:val="24"/>
              </w:rPr>
              <w:t xml:space="preserve">области </w:t>
            </w:r>
            <w:r w:rsidR="003F6001" w:rsidRPr="00F97E3A">
              <w:rPr>
                <w:color w:val="000000" w:themeColor="text1"/>
                <w:szCs w:val="24"/>
              </w:rPr>
              <w:t>№ 01.01-17/</w:t>
            </w:r>
            <w:r w:rsidR="00F97E3A" w:rsidRPr="00F97E3A">
              <w:rPr>
                <w:color w:val="000000" w:themeColor="text1"/>
                <w:szCs w:val="24"/>
              </w:rPr>
              <w:t>669</w:t>
            </w:r>
            <w:r w:rsidR="003F6001" w:rsidRPr="00F97E3A">
              <w:rPr>
                <w:color w:val="000000" w:themeColor="text1"/>
                <w:szCs w:val="24"/>
              </w:rPr>
              <w:t xml:space="preserve"> от </w:t>
            </w:r>
            <w:r w:rsidR="00F97E3A" w:rsidRPr="00F97E3A">
              <w:rPr>
                <w:color w:val="000000" w:themeColor="text1"/>
                <w:szCs w:val="24"/>
              </w:rPr>
              <w:t>10.09</w:t>
            </w:r>
            <w:r w:rsidR="003F6001" w:rsidRPr="00F97E3A">
              <w:rPr>
                <w:color w:val="000000" w:themeColor="text1"/>
                <w:szCs w:val="24"/>
              </w:rPr>
              <w:t>.2024.</w:t>
            </w:r>
          </w:p>
          <w:p w:rsidR="00E248EE" w:rsidRPr="00EE447E" w:rsidRDefault="00E248EE" w:rsidP="00E248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B31723" w:rsidRPr="00C14532" w:rsidRDefault="00B31723" w:rsidP="00B31723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 w:rsidR="001E64BB">
              <w:rPr>
                <w:szCs w:val="24"/>
              </w:rPr>
              <w:t>для сельскохозяйственного производства</w:t>
            </w:r>
            <w:r>
              <w:rPr>
                <w:szCs w:val="24"/>
              </w:rPr>
              <w:t xml:space="preserve">.  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1E64BB" w:rsidRDefault="00B5652D" w:rsidP="00B5652D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1E64BB" w:rsidRDefault="001E64BB" w:rsidP="00B5652D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  <w:r>
              <w:t xml:space="preserve"> </w:t>
            </w:r>
            <w:proofErr w:type="spellStart"/>
            <w:r w:rsidRPr="001E64BB">
              <w:rPr>
                <w:bCs/>
                <w:szCs w:val="24"/>
              </w:rPr>
              <w:t>Водоохранная</w:t>
            </w:r>
            <w:proofErr w:type="spellEnd"/>
            <w:r w:rsidRPr="001E64BB">
              <w:rPr>
                <w:bCs/>
                <w:szCs w:val="24"/>
              </w:rPr>
              <w:t xml:space="preserve"> зона реки Тим на территории Курской области</w:t>
            </w:r>
            <w:r>
              <w:rPr>
                <w:bCs/>
                <w:szCs w:val="24"/>
              </w:rPr>
              <w:t xml:space="preserve"> (реестровый номер 46:00-6.665);</w:t>
            </w:r>
          </w:p>
          <w:p w:rsidR="001E64BB" w:rsidRDefault="001E64BB" w:rsidP="001E64BB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2. </w:t>
            </w:r>
            <w:r w:rsidRPr="001E64BB">
              <w:rPr>
                <w:bCs/>
                <w:szCs w:val="24"/>
              </w:rPr>
              <w:t>Прибрежная защитная полоса реки Тим на территории Курской области</w:t>
            </w:r>
            <w:r>
              <w:rPr>
                <w:bCs/>
                <w:szCs w:val="24"/>
              </w:rPr>
              <w:t xml:space="preserve"> (реестровый номер 46:00-6.666).</w:t>
            </w:r>
          </w:p>
          <w:p w:rsidR="00B5652D" w:rsidRPr="005C4AF9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5C4AF9" w:rsidRPr="005C4AF9">
              <w:rPr>
                <w:b/>
                <w:color w:val="000000" w:themeColor="text1"/>
                <w:szCs w:val="24"/>
              </w:rPr>
              <w:t>140</w:t>
            </w:r>
            <w:r w:rsidR="008E3AC8" w:rsidRPr="005C4AF9">
              <w:rPr>
                <w:b/>
                <w:color w:val="000000" w:themeColor="text1"/>
                <w:szCs w:val="24"/>
              </w:rPr>
              <w:t xml:space="preserve"> 000</w:t>
            </w:r>
            <w:r w:rsidRPr="005C4AF9">
              <w:rPr>
                <w:b/>
                <w:color w:val="000000" w:themeColor="text1"/>
                <w:szCs w:val="24"/>
              </w:rPr>
              <w:t>,00 (</w:t>
            </w:r>
            <w:r w:rsidR="001D7CC3" w:rsidRPr="005C4AF9">
              <w:rPr>
                <w:b/>
                <w:color w:val="000000" w:themeColor="text1"/>
                <w:szCs w:val="24"/>
              </w:rPr>
              <w:t xml:space="preserve">сто </w:t>
            </w:r>
            <w:r w:rsidR="005C4AF9" w:rsidRPr="005C4AF9">
              <w:rPr>
                <w:b/>
                <w:color w:val="000000" w:themeColor="text1"/>
                <w:szCs w:val="24"/>
              </w:rPr>
              <w:t>сорок</w:t>
            </w:r>
            <w:r w:rsidR="00E9581D" w:rsidRPr="005C4AF9">
              <w:rPr>
                <w:b/>
                <w:color w:val="000000" w:themeColor="text1"/>
                <w:szCs w:val="24"/>
              </w:rPr>
              <w:t xml:space="preserve"> тысяч</w:t>
            </w:r>
            <w:r w:rsidRPr="005C4AF9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5652D" w:rsidRPr="005C4AF9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5C4AF9">
              <w:rPr>
                <w:color w:val="000000" w:themeColor="text1"/>
                <w:szCs w:val="24"/>
              </w:rPr>
              <w:br/>
            </w:r>
            <w:r w:rsidR="00F36C10">
              <w:rPr>
                <w:b/>
                <w:bCs/>
                <w:color w:val="000000" w:themeColor="text1"/>
                <w:szCs w:val="24"/>
              </w:rPr>
              <w:t>4 0</w:t>
            </w:r>
            <w:r w:rsidR="00794C1A" w:rsidRPr="005C4AF9">
              <w:rPr>
                <w:b/>
                <w:bCs/>
                <w:color w:val="000000" w:themeColor="text1"/>
                <w:szCs w:val="24"/>
              </w:rPr>
              <w:t>00</w:t>
            </w:r>
            <w:r w:rsidRPr="005C4AF9">
              <w:rPr>
                <w:b/>
                <w:color w:val="000000" w:themeColor="text1"/>
                <w:szCs w:val="24"/>
              </w:rPr>
              <w:t>,00 (</w:t>
            </w:r>
            <w:r w:rsidR="005C4AF9" w:rsidRPr="005C4AF9">
              <w:rPr>
                <w:b/>
                <w:color w:val="000000" w:themeColor="text1"/>
                <w:szCs w:val="24"/>
              </w:rPr>
              <w:t xml:space="preserve">четыре тысячи </w:t>
            </w:r>
            <w:r w:rsidRPr="005C4AF9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5C4AF9" w:rsidRPr="005C4AF9" w:rsidRDefault="00B5652D" w:rsidP="005C4AF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>Задаток установлен в размере</w:t>
            </w:r>
            <w:r w:rsidR="00B379EF" w:rsidRPr="005C4AF9">
              <w:rPr>
                <w:color w:val="000000" w:themeColor="text1"/>
                <w:szCs w:val="24"/>
              </w:rPr>
              <w:t xml:space="preserve"> </w:t>
            </w:r>
            <w:r w:rsidR="00794C1A" w:rsidRPr="005C4AF9">
              <w:rPr>
                <w:color w:val="000000" w:themeColor="text1"/>
                <w:szCs w:val="24"/>
              </w:rPr>
              <w:t>–</w:t>
            </w:r>
            <w:r w:rsidRPr="005C4AF9">
              <w:rPr>
                <w:color w:val="000000" w:themeColor="text1"/>
                <w:szCs w:val="24"/>
              </w:rPr>
              <w:t xml:space="preserve"> </w:t>
            </w:r>
            <w:r w:rsidR="005C4AF9" w:rsidRPr="005C4AF9">
              <w:rPr>
                <w:b/>
                <w:color w:val="000000" w:themeColor="text1"/>
                <w:szCs w:val="24"/>
              </w:rPr>
              <w:t>140 000,00 (сто сорок тысяч рублей 00 копеек).</w:t>
            </w:r>
          </w:p>
          <w:p w:rsidR="001E64BB" w:rsidRPr="001E64BB" w:rsidRDefault="001E64BB" w:rsidP="001D7CC3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1E64BB" w:rsidRDefault="001E64BB" w:rsidP="001E64BB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№2.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46:27:071001:110, площадью 49 000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>
              <w:rPr>
                <w:szCs w:val="24"/>
              </w:rPr>
              <w:t>Черемисиновский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>
              <w:rPr>
                <w:szCs w:val="24"/>
              </w:rPr>
              <w:t>Краснополянский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      </w:r>
          </w:p>
          <w:p w:rsidR="001E64BB" w:rsidRPr="001D7CC3" w:rsidRDefault="001E64BB" w:rsidP="001E64BB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</w:t>
            </w:r>
            <w:r w:rsidRPr="00EE447E">
              <w:rPr>
                <w:color w:val="000000" w:themeColor="text1"/>
                <w:szCs w:val="24"/>
              </w:rPr>
              <w:lastRenderedPageBreak/>
              <w:t xml:space="preserve">кодекса Российской Федерации и на основании решения Министерства имущества Курской </w:t>
            </w:r>
            <w:r w:rsidRPr="007D41B2">
              <w:rPr>
                <w:color w:val="000000" w:themeColor="text1"/>
                <w:szCs w:val="24"/>
              </w:rPr>
              <w:t xml:space="preserve">области </w:t>
            </w:r>
            <w:r w:rsidR="00F97E3A" w:rsidRPr="00F97E3A">
              <w:rPr>
                <w:color w:val="000000" w:themeColor="text1"/>
                <w:szCs w:val="24"/>
              </w:rPr>
              <w:t>№ 01.01-17/</w:t>
            </w:r>
            <w:r w:rsidR="00F97E3A">
              <w:rPr>
                <w:color w:val="000000" w:themeColor="text1"/>
                <w:szCs w:val="24"/>
              </w:rPr>
              <w:t>670</w:t>
            </w:r>
            <w:r w:rsidR="00F97E3A" w:rsidRPr="00F97E3A">
              <w:rPr>
                <w:color w:val="000000" w:themeColor="text1"/>
                <w:szCs w:val="24"/>
              </w:rPr>
              <w:t xml:space="preserve"> от 10.09.2024.</w:t>
            </w:r>
          </w:p>
          <w:p w:rsidR="001E64BB" w:rsidRPr="00EE447E" w:rsidRDefault="001E64BB" w:rsidP="001E64BB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1E64BB" w:rsidRPr="00C14532" w:rsidRDefault="001E64BB" w:rsidP="001E64BB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1E64BB" w:rsidRDefault="001E64BB" w:rsidP="001E64BB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1E64BB" w:rsidRDefault="001E64BB" w:rsidP="001E64BB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для сельскохозяйственного производства.  </w:t>
            </w:r>
          </w:p>
          <w:p w:rsidR="001E64BB" w:rsidRDefault="001E64BB" w:rsidP="001E64BB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1E64BB" w:rsidRDefault="001E64BB" w:rsidP="001E64BB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1E64BB" w:rsidRDefault="001E64BB" w:rsidP="001E64BB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1E64BB" w:rsidRDefault="001E64BB" w:rsidP="001E64BB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установлены.</w:t>
            </w:r>
          </w:p>
          <w:p w:rsidR="001E64BB" w:rsidRPr="005C4AF9" w:rsidRDefault="001E64BB" w:rsidP="001E64BB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5C4AF9" w:rsidRPr="005C4AF9">
              <w:rPr>
                <w:b/>
                <w:color w:val="000000" w:themeColor="text1"/>
                <w:szCs w:val="24"/>
              </w:rPr>
              <w:t>30</w:t>
            </w:r>
            <w:r w:rsidRPr="005C4AF9">
              <w:rPr>
                <w:b/>
                <w:color w:val="000000" w:themeColor="text1"/>
                <w:szCs w:val="24"/>
              </w:rPr>
              <w:t xml:space="preserve"> 000,00 (</w:t>
            </w:r>
            <w:r w:rsidR="005C4AF9" w:rsidRPr="005C4AF9">
              <w:rPr>
                <w:b/>
                <w:color w:val="000000" w:themeColor="text1"/>
                <w:szCs w:val="24"/>
              </w:rPr>
              <w:t>тридцать</w:t>
            </w:r>
            <w:r w:rsidRPr="005C4AF9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1E64BB" w:rsidRPr="005C4AF9" w:rsidRDefault="001E64BB" w:rsidP="001E64BB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5C4AF9">
              <w:rPr>
                <w:color w:val="000000" w:themeColor="text1"/>
                <w:szCs w:val="24"/>
              </w:rPr>
              <w:br/>
            </w:r>
            <w:r w:rsidR="005C4AF9" w:rsidRPr="005C4AF9">
              <w:rPr>
                <w:b/>
                <w:bCs/>
                <w:color w:val="000000" w:themeColor="text1"/>
                <w:szCs w:val="24"/>
              </w:rPr>
              <w:t>9</w:t>
            </w:r>
            <w:r w:rsidRPr="005C4AF9">
              <w:rPr>
                <w:b/>
                <w:bCs/>
                <w:color w:val="000000" w:themeColor="text1"/>
                <w:szCs w:val="24"/>
              </w:rPr>
              <w:t>00</w:t>
            </w:r>
            <w:r w:rsidRPr="005C4AF9">
              <w:rPr>
                <w:b/>
                <w:color w:val="000000" w:themeColor="text1"/>
                <w:szCs w:val="24"/>
              </w:rPr>
              <w:t>,00 (</w:t>
            </w:r>
            <w:r w:rsidR="005C4AF9">
              <w:rPr>
                <w:b/>
                <w:color w:val="000000" w:themeColor="text1"/>
                <w:szCs w:val="24"/>
              </w:rPr>
              <w:t>девятьсот</w:t>
            </w:r>
            <w:r w:rsidRPr="005C4AF9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5C4AF9" w:rsidRPr="001E64BB" w:rsidRDefault="001E64BB" w:rsidP="005C4AF9">
            <w:pPr>
              <w:ind w:firstLine="567"/>
              <w:jc w:val="both"/>
              <w:rPr>
                <w:color w:val="FF0000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5C4AF9" w:rsidRPr="005C4AF9">
              <w:rPr>
                <w:b/>
                <w:color w:val="000000" w:themeColor="text1"/>
                <w:szCs w:val="24"/>
              </w:rPr>
              <w:t>30 000,00 (тридцать тысяч рублей 00 копеек).</w:t>
            </w:r>
          </w:p>
          <w:p w:rsidR="001E64BB" w:rsidRPr="001E64BB" w:rsidRDefault="001E64BB" w:rsidP="001E64BB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1E64BB" w:rsidRDefault="001E64BB" w:rsidP="001E64BB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№3.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46:27:071001:111, площадью 27 000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>
              <w:rPr>
                <w:szCs w:val="24"/>
              </w:rPr>
              <w:t>Черемисиновский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>
              <w:rPr>
                <w:szCs w:val="24"/>
              </w:rPr>
              <w:t>Краснополянский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      </w:r>
          </w:p>
          <w:p w:rsidR="001E64BB" w:rsidRPr="001D7CC3" w:rsidRDefault="001E64BB" w:rsidP="001E64BB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</w:t>
            </w:r>
            <w:r w:rsidRPr="007D41B2">
              <w:rPr>
                <w:color w:val="000000" w:themeColor="text1"/>
                <w:szCs w:val="24"/>
              </w:rPr>
              <w:t xml:space="preserve">области </w:t>
            </w:r>
            <w:r w:rsidR="00F97E3A">
              <w:rPr>
                <w:color w:val="000000" w:themeColor="text1"/>
                <w:szCs w:val="24"/>
              </w:rPr>
              <w:t xml:space="preserve">№ 01.01-17/671 </w:t>
            </w:r>
            <w:r w:rsidR="00F97E3A" w:rsidRPr="00F97E3A">
              <w:rPr>
                <w:color w:val="000000" w:themeColor="text1"/>
                <w:szCs w:val="24"/>
              </w:rPr>
              <w:t>от 10.09.2024.</w:t>
            </w:r>
          </w:p>
          <w:p w:rsidR="001E64BB" w:rsidRPr="00EE447E" w:rsidRDefault="001E64BB" w:rsidP="001E64BB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1E64BB" w:rsidRPr="00C14532" w:rsidRDefault="001E64BB" w:rsidP="001E64BB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1E64BB" w:rsidRDefault="001E64BB" w:rsidP="001E64BB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1E64BB" w:rsidRDefault="001E64BB" w:rsidP="001E64BB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для сельскохозяйственного производства.  </w:t>
            </w:r>
          </w:p>
          <w:p w:rsidR="001E64BB" w:rsidRDefault="001E64BB" w:rsidP="001E64BB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1E64BB" w:rsidRDefault="001E64BB" w:rsidP="001E64BB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1E64BB" w:rsidRDefault="001E64BB" w:rsidP="001E64BB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4E6D4A" w:rsidRDefault="001E64BB" w:rsidP="001E64BB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4E6D4A" w:rsidRDefault="004E6D4A" w:rsidP="001E64BB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  <w:r>
              <w:t xml:space="preserve"> </w:t>
            </w:r>
            <w:r w:rsidRPr="004E6D4A">
              <w:rPr>
                <w:bCs/>
                <w:szCs w:val="24"/>
              </w:rPr>
              <w:t xml:space="preserve">Сооружение. Назначение: сооружения трубопроводного транспорта. Протяженность:21308.00м. Адрес: Курская область, р-н </w:t>
            </w:r>
            <w:proofErr w:type="spellStart"/>
            <w:r w:rsidRPr="004E6D4A">
              <w:rPr>
                <w:bCs/>
                <w:szCs w:val="24"/>
              </w:rPr>
              <w:t>Черемисиновский</w:t>
            </w:r>
            <w:proofErr w:type="spellEnd"/>
            <w:r w:rsidRPr="004E6D4A">
              <w:rPr>
                <w:bCs/>
                <w:szCs w:val="24"/>
              </w:rPr>
              <w:t xml:space="preserve">, с/с </w:t>
            </w:r>
            <w:proofErr w:type="spellStart"/>
            <w:r w:rsidRPr="004E6D4A">
              <w:rPr>
                <w:bCs/>
                <w:szCs w:val="24"/>
              </w:rPr>
              <w:t>Краснополянский</w:t>
            </w:r>
            <w:proofErr w:type="spellEnd"/>
            <w:r w:rsidRPr="004E6D4A">
              <w:rPr>
                <w:bCs/>
                <w:szCs w:val="24"/>
              </w:rPr>
              <w:t>. Кадастровый номер: 46:27:000000:490</w:t>
            </w:r>
            <w:r>
              <w:rPr>
                <w:bCs/>
                <w:szCs w:val="24"/>
              </w:rPr>
              <w:t xml:space="preserve"> (реестровый номер – 46:27-6.299);</w:t>
            </w:r>
          </w:p>
          <w:p w:rsidR="004E6D4A" w:rsidRDefault="004E6D4A" w:rsidP="004E6D4A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2. </w:t>
            </w:r>
            <w:proofErr w:type="spellStart"/>
            <w:r w:rsidRPr="004E6D4A">
              <w:rPr>
                <w:bCs/>
                <w:szCs w:val="24"/>
              </w:rPr>
              <w:t>Водоохранная</w:t>
            </w:r>
            <w:proofErr w:type="spellEnd"/>
            <w:r w:rsidRPr="004E6D4A">
              <w:rPr>
                <w:bCs/>
                <w:szCs w:val="24"/>
              </w:rPr>
              <w:t xml:space="preserve"> зона реки Тим на территории Курской области</w:t>
            </w:r>
            <w:r>
              <w:rPr>
                <w:bCs/>
                <w:szCs w:val="24"/>
              </w:rPr>
              <w:t xml:space="preserve"> (реестровый номер – 46:00-6.665).</w:t>
            </w:r>
          </w:p>
          <w:p w:rsidR="001E64BB" w:rsidRPr="005C4AF9" w:rsidRDefault="001E64BB" w:rsidP="001E64BB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Pr="005C4AF9">
              <w:rPr>
                <w:b/>
                <w:color w:val="000000" w:themeColor="text1"/>
                <w:szCs w:val="24"/>
              </w:rPr>
              <w:t>1</w:t>
            </w:r>
            <w:r w:rsidR="005C4AF9" w:rsidRPr="005C4AF9">
              <w:rPr>
                <w:b/>
                <w:color w:val="000000" w:themeColor="text1"/>
                <w:szCs w:val="24"/>
              </w:rPr>
              <w:t>7</w:t>
            </w:r>
            <w:r w:rsidRPr="005C4AF9">
              <w:rPr>
                <w:b/>
                <w:color w:val="000000" w:themeColor="text1"/>
                <w:szCs w:val="24"/>
              </w:rPr>
              <w:t xml:space="preserve"> 000,00 (</w:t>
            </w:r>
            <w:r w:rsidR="005C4AF9" w:rsidRPr="005C4AF9">
              <w:rPr>
                <w:b/>
                <w:color w:val="000000" w:themeColor="text1"/>
                <w:szCs w:val="24"/>
              </w:rPr>
              <w:t xml:space="preserve">семнадцать </w:t>
            </w:r>
            <w:r w:rsidRPr="005C4AF9">
              <w:rPr>
                <w:b/>
                <w:color w:val="000000" w:themeColor="text1"/>
                <w:szCs w:val="24"/>
              </w:rPr>
              <w:t>тысяч рублей 00 копеек).</w:t>
            </w:r>
          </w:p>
          <w:p w:rsidR="001E64BB" w:rsidRPr="005C4AF9" w:rsidRDefault="001E64BB" w:rsidP="001E64BB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5C4AF9">
              <w:rPr>
                <w:color w:val="000000" w:themeColor="text1"/>
                <w:szCs w:val="24"/>
              </w:rPr>
              <w:br/>
            </w:r>
            <w:r w:rsidRPr="005C4AF9">
              <w:rPr>
                <w:b/>
                <w:bCs/>
                <w:color w:val="000000" w:themeColor="text1"/>
                <w:szCs w:val="24"/>
              </w:rPr>
              <w:t>5</w:t>
            </w:r>
            <w:r w:rsidR="005C4AF9" w:rsidRPr="005C4AF9">
              <w:rPr>
                <w:b/>
                <w:bCs/>
                <w:color w:val="000000" w:themeColor="text1"/>
                <w:szCs w:val="24"/>
              </w:rPr>
              <w:t>00</w:t>
            </w:r>
            <w:r w:rsidRPr="005C4AF9">
              <w:rPr>
                <w:b/>
                <w:color w:val="000000" w:themeColor="text1"/>
                <w:szCs w:val="24"/>
              </w:rPr>
              <w:t>,00 (</w:t>
            </w:r>
            <w:r w:rsidR="005C4AF9" w:rsidRPr="005C4AF9">
              <w:rPr>
                <w:b/>
                <w:color w:val="000000" w:themeColor="text1"/>
                <w:szCs w:val="24"/>
              </w:rPr>
              <w:t>пя</w:t>
            </w:r>
            <w:r w:rsidR="00795EFC">
              <w:rPr>
                <w:b/>
                <w:color w:val="000000" w:themeColor="text1"/>
                <w:szCs w:val="24"/>
              </w:rPr>
              <w:t>т</w:t>
            </w:r>
            <w:r w:rsidR="005C4AF9" w:rsidRPr="005C4AF9">
              <w:rPr>
                <w:b/>
                <w:color w:val="000000" w:themeColor="text1"/>
                <w:szCs w:val="24"/>
              </w:rPr>
              <w:t>ьсот</w:t>
            </w:r>
            <w:r w:rsidRPr="005C4AF9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5C4AF9" w:rsidRPr="005C4AF9" w:rsidRDefault="001E64BB" w:rsidP="005C4AF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5C4AF9" w:rsidRPr="005C4AF9">
              <w:rPr>
                <w:b/>
                <w:color w:val="000000" w:themeColor="text1"/>
                <w:szCs w:val="24"/>
              </w:rPr>
              <w:t>17 000,00 (семнадцать тысяч рублей 00 копеек).</w:t>
            </w:r>
          </w:p>
          <w:p w:rsidR="004E6D4A" w:rsidRPr="001E64BB" w:rsidRDefault="004E6D4A" w:rsidP="001E64BB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4E6D4A" w:rsidRDefault="004E6D4A" w:rsidP="004E6D4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4.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46:27:071001:112, площадью 52 000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>
              <w:rPr>
                <w:szCs w:val="24"/>
              </w:rPr>
              <w:t>Черемисиновский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>
              <w:rPr>
                <w:szCs w:val="24"/>
              </w:rPr>
              <w:t>Краснополянский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</w:t>
            </w:r>
            <w:r>
              <w:rPr>
                <w:szCs w:val="24"/>
              </w:rPr>
              <w:lastRenderedPageBreak/>
              <w:t>участка - «для сельскохозяйственного производства», для целей, не связанных со строительством.</w:t>
            </w:r>
          </w:p>
          <w:p w:rsidR="004E6D4A" w:rsidRPr="001D7CC3" w:rsidRDefault="004E6D4A" w:rsidP="004E6D4A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</w:t>
            </w:r>
            <w:r w:rsidRPr="007D41B2">
              <w:rPr>
                <w:color w:val="000000" w:themeColor="text1"/>
                <w:szCs w:val="24"/>
              </w:rPr>
              <w:t xml:space="preserve">области </w:t>
            </w:r>
            <w:r w:rsidR="00F97E3A" w:rsidRPr="00F97E3A">
              <w:rPr>
                <w:color w:val="000000" w:themeColor="text1"/>
                <w:szCs w:val="24"/>
              </w:rPr>
              <w:t>№ 01.01-17/</w:t>
            </w:r>
            <w:r w:rsidR="00F97E3A">
              <w:rPr>
                <w:color w:val="000000" w:themeColor="text1"/>
                <w:szCs w:val="24"/>
              </w:rPr>
              <w:t>672</w:t>
            </w:r>
            <w:r w:rsidR="00F97E3A" w:rsidRPr="00F97E3A">
              <w:rPr>
                <w:color w:val="000000" w:themeColor="text1"/>
                <w:szCs w:val="24"/>
              </w:rPr>
              <w:t xml:space="preserve"> от 10.09.2024.</w:t>
            </w:r>
          </w:p>
          <w:p w:rsidR="004E6D4A" w:rsidRPr="00EE447E" w:rsidRDefault="004E6D4A" w:rsidP="004E6D4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4E6D4A" w:rsidRPr="00C14532" w:rsidRDefault="004E6D4A" w:rsidP="004E6D4A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4E6D4A" w:rsidRDefault="004E6D4A" w:rsidP="004E6D4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4E6D4A" w:rsidRDefault="004E6D4A" w:rsidP="004E6D4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для сельскохозяйственного производства.  </w:t>
            </w:r>
          </w:p>
          <w:p w:rsidR="004E6D4A" w:rsidRDefault="004E6D4A" w:rsidP="004E6D4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4E6D4A" w:rsidRDefault="004E6D4A" w:rsidP="004E6D4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4E6D4A" w:rsidRDefault="004E6D4A" w:rsidP="004E6D4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4E6D4A" w:rsidRDefault="004E6D4A" w:rsidP="004E6D4A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4E6D4A" w:rsidRPr="004E6D4A" w:rsidRDefault="004E6D4A" w:rsidP="004E6D4A">
            <w:pPr>
              <w:ind w:firstLine="567"/>
              <w:jc w:val="both"/>
              <w:rPr>
                <w:bCs/>
                <w:szCs w:val="24"/>
              </w:rPr>
            </w:pPr>
            <w:r w:rsidRPr="004E6D4A">
              <w:rPr>
                <w:bCs/>
                <w:szCs w:val="24"/>
              </w:rPr>
              <w:t>1.</w:t>
            </w:r>
            <w:r w:rsidRPr="004E6D4A">
              <w:t xml:space="preserve"> </w:t>
            </w:r>
            <w:r w:rsidRPr="004E6D4A">
              <w:rPr>
                <w:shd w:val="clear" w:color="auto" w:fill="FFFFFF"/>
              </w:rPr>
              <w:t xml:space="preserve">Охранная зона подземных ЛКС Волокно-оптическая линия связи «Курск – Щигры - Долгое» учтенный номер: 46.27.2.3 </w:t>
            </w:r>
            <w:r w:rsidRPr="004E6D4A">
              <w:rPr>
                <w:bCs/>
                <w:szCs w:val="24"/>
              </w:rPr>
              <w:t>(реестровый номер – 46:27-6.66);</w:t>
            </w:r>
          </w:p>
          <w:p w:rsidR="004E6D4A" w:rsidRPr="004E6D4A" w:rsidRDefault="004E6D4A" w:rsidP="004E6D4A">
            <w:pPr>
              <w:ind w:firstLine="567"/>
              <w:jc w:val="both"/>
              <w:rPr>
                <w:bCs/>
                <w:szCs w:val="24"/>
              </w:rPr>
            </w:pPr>
            <w:r w:rsidRPr="004E6D4A">
              <w:rPr>
                <w:bCs/>
                <w:szCs w:val="24"/>
              </w:rPr>
              <w:t xml:space="preserve">2. </w:t>
            </w:r>
            <w:proofErr w:type="spellStart"/>
            <w:r w:rsidRPr="004E6D4A">
              <w:rPr>
                <w:bCs/>
                <w:szCs w:val="24"/>
              </w:rPr>
              <w:t>Водоохранная</w:t>
            </w:r>
            <w:proofErr w:type="spellEnd"/>
            <w:r w:rsidRPr="004E6D4A">
              <w:rPr>
                <w:bCs/>
                <w:szCs w:val="24"/>
              </w:rPr>
              <w:t xml:space="preserve"> зона реки Тим на территории Курской области (реестровый номер – 46:00-6.665).</w:t>
            </w:r>
          </w:p>
          <w:p w:rsidR="004E6D4A" w:rsidRPr="005C4AF9" w:rsidRDefault="004E6D4A" w:rsidP="004E6D4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5C4AF9" w:rsidRPr="005C4AF9">
              <w:rPr>
                <w:b/>
                <w:color w:val="000000" w:themeColor="text1"/>
                <w:szCs w:val="24"/>
              </w:rPr>
              <w:t>32 000,00 (тридцать две тысячи</w:t>
            </w:r>
            <w:r w:rsidRPr="005C4AF9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4E6D4A" w:rsidRPr="005C4AF9" w:rsidRDefault="004E6D4A" w:rsidP="004E6D4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5C4AF9">
              <w:rPr>
                <w:color w:val="000000" w:themeColor="text1"/>
                <w:szCs w:val="24"/>
              </w:rPr>
              <w:br/>
            </w:r>
            <w:r w:rsidR="005C4AF9" w:rsidRPr="005C4AF9">
              <w:rPr>
                <w:b/>
                <w:bCs/>
                <w:color w:val="000000" w:themeColor="text1"/>
                <w:szCs w:val="24"/>
              </w:rPr>
              <w:t>900</w:t>
            </w:r>
            <w:r w:rsidRPr="005C4AF9">
              <w:rPr>
                <w:b/>
                <w:color w:val="000000" w:themeColor="text1"/>
                <w:szCs w:val="24"/>
              </w:rPr>
              <w:t>,00 (</w:t>
            </w:r>
            <w:r w:rsidR="005C4AF9" w:rsidRPr="005C4AF9">
              <w:rPr>
                <w:b/>
                <w:color w:val="000000" w:themeColor="text1"/>
                <w:szCs w:val="24"/>
              </w:rPr>
              <w:t>девятьсот</w:t>
            </w:r>
            <w:r w:rsidRPr="005C4AF9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5C4AF9" w:rsidRPr="005C4AF9" w:rsidRDefault="004E6D4A" w:rsidP="005C4AF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5C4AF9" w:rsidRPr="005C4AF9">
              <w:rPr>
                <w:b/>
                <w:color w:val="000000" w:themeColor="text1"/>
                <w:szCs w:val="24"/>
              </w:rPr>
              <w:t>32 000,00 (тридцать две тысячи рублей 00 копеек).</w:t>
            </w:r>
          </w:p>
          <w:p w:rsidR="004E6D4A" w:rsidRPr="001E64BB" w:rsidRDefault="004E6D4A" w:rsidP="004E6D4A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4E6D4A" w:rsidRDefault="004E6D4A" w:rsidP="004E6D4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5.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46:27:071001:113, площадью 10 000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>
              <w:rPr>
                <w:szCs w:val="24"/>
              </w:rPr>
              <w:t>Черемисиновский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>
              <w:rPr>
                <w:szCs w:val="24"/>
              </w:rPr>
              <w:t>Краснополянский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      </w:r>
          </w:p>
          <w:p w:rsidR="004E6D4A" w:rsidRPr="001D7CC3" w:rsidRDefault="004E6D4A" w:rsidP="004E6D4A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</w:t>
            </w:r>
            <w:r w:rsidRPr="007D41B2">
              <w:rPr>
                <w:color w:val="000000" w:themeColor="text1"/>
                <w:szCs w:val="24"/>
              </w:rPr>
              <w:t xml:space="preserve">области </w:t>
            </w:r>
            <w:r w:rsidR="00F97E3A" w:rsidRPr="00F97E3A">
              <w:rPr>
                <w:color w:val="000000" w:themeColor="text1"/>
                <w:szCs w:val="24"/>
              </w:rPr>
              <w:t>№ 01.01-17/</w:t>
            </w:r>
            <w:r w:rsidR="00F97E3A">
              <w:rPr>
                <w:color w:val="000000" w:themeColor="text1"/>
                <w:szCs w:val="24"/>
              </w:rPr>
              <w:t>673</w:t>
            </w:r>
            <w:r w:rsidR="00F97E3A" w:rsidRPr="00F97E3A">
              <w:rPr>
                <w:color w:val="000000" w:themeColor="text1"/>
                <w:szCs w:val="24"/>
              </w:rPr>
              <w:t xml:space="preserve"> от 10.09.2024.</w:t>
            </w:r>
          </w:p>
          <w:p w:rsidR="004E6D4A" w:rsidRPr="00EE447E" w:rsidRDefault="004E6D4A" w:rsidP="004E6D4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4E6D4A" w:rsidRPr="00C14532" w:rsidRDefault="004E6D4A" w:rsidP="004E6D4A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4E6D4A" w:rsidRDefault="004E6D4A" w:rsidP="004E6D4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4E6D4A" w:rsidRDefault="004E6D4A" w:rsidP="004E6D4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для сельскохозяйственного производства.  </w:t>
            </w:r>
          </w:p>
          <w:p w:rsidR="004E6D4A" w:rsidRDefault="004E6D4A" w:rsidP="004E6D4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4E6D4A" w:rsidRDefault="004E6D4A" w:rsidP="004E6D4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4E6D4A" w:rsidRDefault="004E6D4A" w:rsidP="004E6D4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4E6D4A" w:rsidRDefault="004E6D4A" w:rsidP="004E6D4A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4E6D4A" w:rsidRPr="004E6D4A" w:rsidRDefault="004E6D4A" w:rsidP="004E6D4A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4E6D4A">
              <w:rPr>
                <w:bCs/>
                <w:szCs w:val="24"/>
              </w:rPr>
              <w:t xml:space="preserve">. </w:t>
            </w:r>
            <w:proofErr w:type="spellStart"/>
            <w:r w:rsidRPr="004E6D4A">
              <w:rPr>
                <w:bCs/>
                <w:szCs w:val="24"/>
              </w:rPr>
              <w:t>Водоохранная</w:t>
            </w:r>
            <w:proofErr w:type="spellEnd"/>
            <w:r w:rsidRPr="004E6D4A">
              <w:rPr>
                <w:bCs/>
                <w:szCs w:val="24"/>
              </w:rPr>
              <w:t xml:space="preserve"> зона реки Тим на территории Курской области (реестровый номер – 46:00-6.665).</w:t>
            </w:r>
          </w:p>
          <w:p w:rsidR="004E6D4A" w:rsidRPr="005C4AF9" w:rsidRDefault="004E6D4A" w:rsidP="004E6D4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5C4AF9" w:rsidRPr="005C4AF9">
              <w:rPr>
                <w:b/>
                <w:color w:val="000000" w:themeColor="text1"/>
                <w:szCs w:val="24"/>
              </w:rPr>
              <w:t>6</w:t>
            </w:r>
            <w:r w:rsidRPr="005C4AF9">
              <w:rPr>
                <w:b/>
                <w:color w:val="000000" w:themeColor="text1"/>
                <w:szCs w:val="24"/>
              </w:rPr>
              <w:t xml:space="preserve"> 000,00 (</w:t>
            </w:r>
            <w:r w:rsidR="005C4AF9" w:rsidRPr="005C4AF9">
              <w:rPr>
                <w:b/>
                <w:color w:val="000000" w:themeColor="text1"/>
                <w:szCs w:val="24"/>
              </w:rPr>
              <w:t>шесть</w:t>
            </w:r>
            <w:r w:rsidRPr="005C4AF9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4E6D4A" w:rsidRPr="005C4AF9" w:rsidRDefault="004E6D4A" w:rsidP="004E6D4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5C4AF9">
              <w:rPr>
                <w:color w:val="000000" w:themeColor="text1"/>
                <w:szCs w:val="24"/>
              </w:rPr>
              <w:br/>
            </w:r>
            <w:r w:rsidR="005C4AF9" w:rsidRPr="005C4AF9">
              <w:rPr>
                <w:b/>
                <w:bCs/>
                <w:color w:val="000000" w:themeColor="text1"/>
                <w:szCs w:val="24"/>
              </w:rPr>
              <w:t>150</w:t>
            </w:r>
            <w:r w:rsidRPr="005C4AF9">
              <w:rPr>
                <w:b/>
                <w:color w:val="000000" w:themeColor="text1"/>
                <w:szCs w:val="24"/>
              </w:rPr>
              <w:t>,00 (</w:t>
            </w:r>
            <w:r w:rsidR="005C4AF9" w:rsidRPr="005C4AF9">
              <w:rPr>
                <w:b/>
                <w:color w:val="000000" w:themeColor="text1"/>
                <w:szCs w:val="24"/>
              </w:rPr>
              <w:t>сто пятьдесят</w:t>
            </w:r>
            <w:r w:rsidRPr="005C4AF9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5C4AF9" w:rsidRPr="005C4AF9" w:rsidRDefault="004E6D4A" w:rsidP="005C4AF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5C4AF9" w:rsidRPr="005C4AF9">
              <w:rPr>
                <w:b/>
                <w:color w:val="000000" w:themeColor="text1"/>
                <w:szCs w:val="24"/>
              </w:rPr>
              <w:t>6 000,00 (шесть тысяч рублей 00 копеек).</w:t>
            </w:r>
          </w:p>
          <w:p w:rsidR="00706DD8" w:rsidRPr="001E64BB" w:rsidRDefault="00706DD8" w:rsidP="004E6D4A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706DD8" w:rsidRDefault="00706DD8" w:rsidP="00706DD8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6.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46:27:071001:114, площадью 14 000 кв. м., из категории земель сельскохозяйственного назначения, государственная собственность на </w:t>
            </w:r>
            <w:r>
              <w:rPr>
                <w:szCs w:val="24"/>
              </w:rPr>
              <w:lastRenderedPageBreak/>
              <w:t xml:space="preserve">который не разграничена, расположенного по адресу: Курская область, </w:t>
            </w:r>
            <w:proofErr w:type="spellStart"/>
            <w:r>
              <w:rPr>
                <w:szCs w:val="24"/>
              </w:rPr>
              <w:t>Черемисиновский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>
              <w:rPr>
                <w:szCs w:val="24"/>
              </w:rPr>
              <w:t>Краснополянский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      </w:r>
          </w:p>
          <w:p w:rsidR="00706DD8" w:rsidRPr="001D7CC3" w:rsidRDefault="00706DD8" w:rsidP="00706DD8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</w:t>
            </w:r>
            <w:r w:rsidRPr="007D41B2">
              <w:rPr>
                <w:color w:val="000000" w:themeColor="text1"/>
                <w:szCs w:val="24"/>
              </w:rPr>
              <w:t xml:space="preserve">области </w:t>
            </w:r>
            <w:r w:rsidR="00E03DF0" w:rsidRPr="00F97E3A">
              <w:rPr>
                <w:color w:val="000000" w:themeColor="text1"/>
                <w:szCs w:val="24"/>
              </w:rPr>
              <w:t>№ 01.01-17/</w:t>
            </w:r>
            <w:r w:rsidR="00E03DF0">
              <w:rPr>
                <w:color w:val="000000" w:themeColor="text1"/>
                <w:szCs w:val="24"/>
              </w:rPr>
              <w:t>674</w:t>
            </w:r>
            <w:r w:rsidR="00E03DF0" w:rsidRPr="00F97E3A">
              <w:rPr>
                <w:color w:val="000000" w:themeColor="text1"/>
                <w:szCs w:val="24"/>
              </w:rPr>
              <w:t xml:space="preserve"> от 10.09.2024.</w:t>
            </w:r>
          </w:p>
          <w:p w:rsidR="00706DD8" w:rsidRPr="00EE447E" w:rsidRDefault="00706DD8" w:rsidP="00706DD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706DD8" w:rsidRPr="00C14532" w:rsidRDefault="00706DD8" w:rsidP="00706DD8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706DD8" w:rsidRDefault="00706DD8" w:rsidP="00706DD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706DD8" w:rsidRDefault="00706DD8" w:rsidP="00706DD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для сельскохозяйственного производства.  </w:t>
            </w:r>
          </w:p>
          <w:p w:rsidR="00706DD8" w:rsidRDefault="00706DD8" w:rsidP="00706DD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706DD8" w:rsidRDefault="00706DD8" w:rsidP="00706DD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706DD8" w:rsidRDefault="00706DD8" w:rsidP="00706DD8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706DD8" w:rsidRDefault="00706DD8" w:rsidP="00706DD8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706DD8" w:rsidRPr="004E6D4A" w:rsidRDefault="00706DD8" w:rsidP="00706DD8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4E6D4A">
              <w:rPr>
                <w:bCs/>
                <w:szCs w:val="24"/>
              </w:rPr>
              <w:t xml:space="preserve">. </w:t>
            </w:r>
            <w:proofErr w:type="spellStart"/>
            <w:r w:rsidRPr="004E6D4A">
              <w:rPr>
                <w:bCs/>
                <w:szCs w:val="24"/>
              </w:rPr>
              <w:t>Водоохранная</w:t>
            </w:r>
            <w:proofErr w:type="spellEnd"/>
            <w:r w:rsidRPr="004E6D4A">
              <w:rPr>
                <w:bCs/>
                <w:szCs w:val="24"/>
              </w:rPr>
              <w:t xml:space="preserve"> зона реки Тим на территории Курской области (реестровый номер – 46:00-6.665).</w:t>
            </w:r>
          </w:p>
          <w:p w:rsidR="00706DD8" w:rsidRPr="005C4AF9" w:rsidRDefault="00706DD8" w:rsidP="00706DD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5C4AF9" w:rsidRPr="005C4AF9">
              <w:rPr>
                <w:b/>
                <w:color w:val="000000" w:themeColor="text1"/>
                <w:szCs w:val="24"/>
              </w:rPr>
              <w:t>8 5</w:t>
            </w:r>
            <w:r w:rsidRPr="005C4AF9">
              <w:rPr>
                <w:b/>
                <w:color w:val="000000" w:themeColor="text1"/>
                <w:szCs w:val="24"/>
              </w:rPr>
              <w:t>00,00 (</w:t>
            </w:r>
            <w:r w:rsidR="005C4AF9" w:rsidRPr="005C4AF9">
              <w:rPr>
                <w:b/>
                <w:color w:val="000000" w:themeColor="text1"/>
                <w:szCs w:val="24"/>
              </w:rPr>
              <w:t>восемь тысяч пятьсот рублей</w:t>
            </w:r>
            <w:r w:rsidRPr="005C4AF9">
              <w:rPr>
                <w:b/>
                <w:color w:val="000000" w:themeColor="text1"/>
                <w:szCs w:val="24"/>
              </w:rPr>
              <w:t xml:space="preserve"> 00 копеек).</w:t>
            </w:r>
          </w:p>
          <w:p w:rsidR="00706DD8" w:rsidRPr="005C4AF9" w:rsidRDefault="00706DD8" w:rsidP="00706DD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5C4AF9">
              <w:rPr>
                <w:color w:val="000000" w:themeColor="text1"/>
                <w:szCs w:val="24"/>
              </w:rPr>
              <w:br/>
            </w:r>
            <w:r w:rsidR="005C4AF9" w:rsidRPr="005C4AF9">
              <w:rPr>
                <w:b/>
                <w:bCs/>
                <w:color w:val="000000" w:themeColor="text1"/>
                <w:szCs w:val="24"/>
              </w:rPr>
              <w:t>250</w:t>
            </w:r>
            <w:r w:rsidRPr="005C4AF9">
              <w:rPr>
                <w:b/>
                <w:color w:val="000000" w:themeColor="text1"/>
                <w:szCs w:val="24"/>
              </w:rPr>
              <w:t>,00 (</w:t>
            </w:r>
            <w:r w:rsidR="005C4AF9" w:rsidRPr="005C4AF9">
              <w:rPr>
                <w:b/>
                <w:color w:val="000000" w:themeColor="text1"/>
                <w:szCs w:val="24"/>
              </w:rPr>
              <w:t>двести пятьдесят</w:t>
            </w:r>
            <w:r w:rsidRPr="005C4AF9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5C4AF9" w:rsidRPr="005C4AF9" w:rsidRDefault="00706DD8" w:rsidP="005C4AF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5C4AF9" w:rsidRPr="005C4AF9">
              <w:rPr>
                <w:b/>
                <w:color w:val="000000" w:themeColor="text1"/>
                <w:szCs w:val="24"/>
              </w:rPr>
              <w:t>8 500,00 (восемь тысяч пятьсот рублей 00 копеек).</w:t>
            </w:r>
          </w:p>
          <w:p w:rsidR="00AA71A7" w:rsidRPr="001E64BB" w:rsidRDefault="00AA71A7" w:rsidP="00706DD8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AA71A7" w:rsidRDefault="00AA71A7" w:rsidP="00AA71A7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7.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46:27:071001:115, площадью 18 000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>
              <w:rPr>
                <w:szCs w:val="24"/>
              </w:rPr>
              <w:t>Черемисиновский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>
              <w:rPr>
                <w:szCs w:val="24"/>
              </w:rPr>
              <w:t>Краснополянский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      </w:r>
          </w:p>
          <w:p w:rsidR="00AA71A7" w:rsidRPr="001D7CC3" w:rsidRDefault="00AA71A7" w:rsidP="00AA71A7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</w:t>
            </w:r>
            <w:r w:rsidRPr="007D41B2">
              <w:rPr>
                <w:color w:val="000000" w:themeColor="text1"/>
                <w:szCs w:val="24"/>
              </w:rPr>
              <w:t xml:space="preserve">области </w:t>
            </w:r>
            <w:r w:rsidR="00E03DF0" w:rsidRPr="00F97E3A">
              <w:rPr>
                <w:color w:val="000000" w:themeColor="text1"/>
                <w:szCs w:val="24"/>
              </w:rPr>
              <w:t>№ 01.01-17/</w:t>
            </w:r>
            <w:r w:rsidR="00E03DF0">
              <w:rPr>
                <w:color w:val="000000" w:themeColor="text1"/>
                <w:szCs w:val="24"/>
              </w:rPr>
              <w:t>675</w:t>
            </w:r>
            <w:r w:rsidR="00E03DF0" w:rsidRPr="00F97E3A">
              <w:rPr>
                <w:color w:val="000000" w:themeColor="text1"/>
                <w:szCs w:val="24"/>
              </w:rPr>
              <w:t xml:space="preserve"> от 10.09.2024.</w:t>
            </w:r>
          </w:p>
          <w:p w:rsidR="00AA71A7" w:rsidRPr="00EE447E" w:rsidRDefault="00AA71A7" w:rsidP="00AA71A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AA71A7" w:rsidRPr="00C14532" w:rsidRDefault="00AA71A7" w:rsidP="00AA71A7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для сельскохозяйственного производства.  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AA71A7" w:rsidRPr="004E6D4A" w:rsidRDefault="00AA71A7" w:rsidP="00AA71A7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установлены.</w:t>
            </w:r>
          </w:p>
          <w:p w:rsidR="00AA71A7" w:rsidRPr="005C4AF9" w:rsidRDefault="00AA71A7" w:rsidP="00AA71A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5C4AF9" w:rsidRPr="005C4AF9">
              <w:rPr>
                <w:b/>
                <w:color w:val="000000" w:themeColor="text1"/>
                <w:szCs w:val="24"/>
              </w:rPr>
              <w:t>11</w:t>
            </w:r>
            <w:r w:rsidRPr="005C4AF9">
              <w:rPr>
                <w:b/>
                <w:color w:val="000000" w:themeColor="text1"/>
                <w:szCs w:val="24"/>
              </w:rPr>
              <w:t xml:space="preserve"> 000,00 (</w:t>
            </w:r>
            <w:r w:rsidR="005C4AF9" w:rsidRPr="005C4AF9">
              <w:rPr>
                <w:b/>
                <w:color w:val="000000" w:themeColor="text1"/>
                <w:szCs w:val="24"/>
              </w:rPr>
              <w:t>одиннадцать</w:t>
            </w:r>
            <w:r w:rsidRPr="005C4AF9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AA71A7" w:rsidRPr="005C4AF9" w:rsidRDefault="00AA71A7" w:rsidP="00AA71A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5C4AF9">
              <w:rPr>
                <w:color w:val="000000" w:themeColor="text1"/>
                <w:szCs w:val="24"/>
              </w:rPr>
              <w:br/>
            </w:r>
            <w:r w:rsidR="005C4AF9" w:rsidRPr="005C4AF9">
              <w:rPr>
                <w:b/>
                <w:bCs/>
                <w:color w:val="000000" w:themeColor="text1"/>
                <w:szCs w:val="24"/>
              </w:rPr>
              <w:t>300</w:t>
            </w:r>
            <w:r w:rsidRPr="005C4AF9">
              <w:rPr>
                <w:b/>
                <w:color w:val="000000" w:themeColor="text1"/>
                <w:szCs w:val="24"/>
              </w:rPr>
              <w:t>,00 (</w:t>
            </w:r>
            <w:r w:rsidR="005C4AF9" w:rsidRPr="005C4AF9">
              <w:rPr>
                <w:b/>
                <w:color w:val="000000" w:themeColor="text1"/>
                <w:szCs w:val="24"/>
              </w:rPr>
              <w:t>триста</w:t>
            </w:r>
            <w:r w:rsidRPr="005C4AF9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5C4AF9" w:rsidRPr="005C4AF9" w:rsidRDefault="00AA71A7" w:rsidP="005C4AF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5C4AF9" w:rsidRPr="005C4AF9">
              <w:rPr>
                <w:b/>
                <w:color w:val="000000" w:themeColor="text1"/>
                <w:szCs w:val="24"/>
              </w:rPr>
              <w:t>11 000,00 (одиннадцать тысяч рублей 00 копеек).</w:t>
            </w:r>
          </w:p>
          <w:p w:rsidR="00AA71A7" w:rsidRPr="001E64BB" w:rsidRDefault="00AA71A7" w:rsidP="00AA71A7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AA71A7" w:rsidRDefault="00AA71A7" w:rsidP="00AA71A7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8.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46:27:071001:116, площадью 14 000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>
              <w:rPr>
                <w:szCs w:val="24"/>
              </w:rPr>
              <w:t>Черемисиновский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 xml:space="preserve">район, </w:t>
            </w:r>
            <w:proofErr w:type="spellStart"/>
            <w:r>
              <w:rPr>
                <w:szCs w:val="24"/>
              </w:rPr>
              <w:t>Краснополянский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      </w:r>
          </w:p>
          <w:p w:rsidR="00AA71A7" w:rsidRPr="001D7CC3" w:rsidRDefault="00AA71A7" w:rsidP="00AA71A7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</w:t>
            </w:r>
            <w:r w:rsidRPr="007D41B2">
              <w:rPr>
                <w:color w:val="000000" w:themeColor="text1"/>
                <w:szCs w:val="24"/>
              </w:rPr>
              <w:t xml:space="preserve">области </w:t>
            </w:r>
            <w:r w:rsidR="00E03DF0" w:rsidRPr="00F97E3A">
              <w:rPr>
                <w:color w:val="000000" w:themeColor="text1"/>
                <w:szCs w:val="24"/>
              </w:rPr>
              <w:t>№ 01.01-17/</w:t>
            </w:r>
            <w:r w:rsidR="00E03DF0">
              <w:rPr>
                <w:color w:val="000000" w:themeColor="text1"/>
                <w:szCs w:val="24"/>
              </w:rPr>
              <w:t>676</w:t>
            </w:r>
            <w:r w:rsidR="00E03DF0" w:rsidRPr="00F97E3A">
              <w:rPr>
                <w:color w:val="000000" w:themeColor="text1"/>
                <w:szCs w:val="24"/>
              </w:rPr>
              <w:t xml:space="preserve"> от 10.09.2024.</w:t>
            </w:r>
          </w:p>
          <w:p w:rsidR="00AA71A7" w:rsidRPr="00EE447E" w:rsidRDefault="00AA71A7" w:rsidP="00AA71A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AA71A7" w:rsidRPr="00C14532" w:rsidRDefault="00AA71A7" w:rsidP="00AA71A7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для сельскохозяйственного производства.  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AA71A7" w:rsidRPr="004E6D4A" w:rsidRDefault="00AA71A7" w:rsidP="00AA71A7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установлены.</w:t>
            </w:r>
          </w:p>
          <w:p w:rsidR="00AA71A7" w:rsidRPr="005C4AF9" w:rsidRDefault="00AA71A7" w:rsidP="00AA71A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5C4AF9" w:rsidRPr="005C4AF9">
              <w:rPr>
                <w:b/>
                <w:color w:val="000000" w:themeColor="text1"/>
                <w:szCs w:val="24"/>
              </w:rPr>
              <w:t>8 5</w:t>
            </w:r>
            <w:r w:rsidRPr="005C4AF9">
              <w:rPr>
                <w:b/>
                <w:color w:val="000000" w:themeColor="text1"/>
                <w:szCs w:val="24"/>
              </w:rPr>
              <w:t>00,00 (</w:t>
            </w:r>
            <w:r w:rsidR="005C4AF9" w:rsidRPr="005C4AF9">
              <w:rPr>
                <w:b/>
                <w:color w:val="000000" w:themeColor="text1"/>
                <w:szCs w:val="24"/>
              </w:rPr>
              <w:t>восемь тысяч пятьсот</w:t>
            </w:r>
            <w:r w:rsidRPr="005C4AF9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AA71A7" w:rsidRPr="005C4AF9" w:rsidRDefault="00AA71A7" w:rsidP="00AA71A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5C4AF9">
              <w:rPr>
                <w:color w:val="000000" w:themeColor="text1"/>
                <w:szCs w:val="24"/>
              </w:rPr>
              <w:br/>
            </w:r>
            <w:r w:rsidR="005C4AF9" w:rsidRPr="005C4AF9">
              <w:rPr>
                <w:b/>
                <w:bCs/>
                <w:color w:val="000000" w:themeColor="text1"/>
                <w:szCs w:val="24"/>
              </w:rPr>
              <w:t>250</w:t>
            </w:r>
            <w:r w:rsidRPr="005C4AF9">
              <w:rPr>
                <w:b/>
                <w:color w:val="000000" w:themeColor="text1"/>
                <w:szCs w:val="24"/>
              </w:rPr>
              <w:t>,00 (</w:t>
            </w:r>
            <w:r w:rsidR="005C4AF9" w:rsidRPr="005C4AF9">
              <w:rPr>
                <w:b/>
                <w:color w:val="000000" w:themeColor="text1"/>
                <w:szCs w:val="24"/>
              </w:rPr>
              <w:t>двести пятьдесят</w:t>
            </w:r>
            <w:r w:rsidRPr="005C4AF9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5C4AF9" w:rsidRPr="005C4AF9" w:rsidRDefault="00AA71A7" w:rsidP="005C4AF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5C4AF9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5C4AF9" w:rsidRPr="005C4AF9">
              <w:rPr>
                <w:b/>
                <w:color w:val="000000" w:themeColor="text1"/>
                <w:szCs w:val="24"/>
              </w:rPr>
              <w:t>8 500,00 (восемь тысяч пятьсот рублей 00 копеек).</w:t>
            </w:r>
          </w:p>
          <w:p w:rsidR="00E248EE" w:rsidRDefault="00E248EE" w:rsidP="00AF2EC2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AA71A7" w:rsidRDefault="00AA71A7" w:rsidP="00AA71A7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9.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46:27:071001:118, площадью 50 000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>
              <w:rPr>
                <w:szCs w:val="24"/>
              </w:rPr>
              <w:t>Черемисиновский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>
              <w:rPr>
                <w:szCs w:val="24"/>
              </w:rPr>
              <w:t>Краснополянский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      </w:r>
          </w:p>
          <w:p w:rsidR="00AA71A7" w:rsidRPr="001D7CC3" w:rsidRDefault="00AA71A7" w:rsidP="00AA71A7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</w:t>
            </w:r>
            <w:r w:rsidRPr="007D41B2">
              <w:rPr>
                <w:color w:val="000000" w:themeColor="text1"/>
                <w:szCs w:val="24"/>
              </w:rPr>
              <w:t xml:space="preserve">области </w:t>
            </w:r>
            <w:r w:rsidR="002D7D6D" w:rsidRPr="00F97E3A">
              <w:rPr>
                <w:color w:val="000000" w:themeColor="text1"/>
                <w:szCs w:val="24"/>
              </w:rPr>
              <w:t>№ 01.01-17/</w:t>
            </w:r>
            <w:r w:rsidR="002D7D6D">
              <w:rPr>
                <w:color w:val="000000" w:themeColor="text1"/>
                <w:szCs w:val="24"/>
              </w:rPr>
              <w:t xml:space="preserve">677 </w:t>
            </w:r>
            <w:r w:rsidR="002D7D6D" w:rsidRPr="00F97E3A">
              <w:rPr>
                <w:color w:val="000000" w:themeColor="text1"/>
                <w:szCs w:val="24"/>
              </w:rPr>
              <w:t>от 10.09.2024.</w:t>
            </w:r>
          </w:p>
          <w:p w:rsidR="00AA71A7" w:rsidRPr="00EE447E" w:rsidRDefault="00AA71A7" w:rsidP="00AA71A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AA71A7" w:rsidRPr="00C14532" w:rsidRDefault="00AA71A7" w:rsidP="00AA71A7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для сельскохозяйственного производства.  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AA71A7" w:rsidRPr="004E6D4A" w:rsidRDefault="00AA71A7" w:rsidP="00AA71A7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установлены.</w:t>
            </w:r>
          </w:p>
          <w:p w:rsidR="00AA71A7" w:rsidRPr="004F16E6" w:rsidRDefault="00AA71A7" w:rsidP="00AA71A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F16E6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5C4AF9" w:rsidRPr="004F16E6">
              <w:rPr>
                <w:b/>
                <w:color w:val="000000" w:themeColor="text1"/>
                <w:szCs w:val="24"/>
              </w:rPr>
              <w:t>30 5</w:t>
            </w:r>
            <w:r w:rsidRPr="004F16E6">
              <w:rPr>
                <w:b/>
                <w:color w:val="000000" w:themeColor="text1"/>
                <w:szCs w:val="24"/>
              </w:rPr>
              <w:t>00,00 (</w:t>
            </w:r>
            <w:r w:rsidR="005C4AF9" w:rsidRPr="004F16E6">
              <w:rPr>
                <w:b/>
                <w:color w:val="000000" w:themeColor="text1"/>
                <w:szCs w:val="24"/>
              </w:rPr>
              <w:t>тридцать тысяч пятьсот</w:t>
            </w:r>
            <w:r w:rsidRPr="004F16E6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AA71A7" w:rsidRPr="004F16E6" w:rsidRDefault="00AA71A7" w:rsidP="00AA71A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F16E6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4F16E6">
              <w:rPr>
                <w:color w:val="000000" w:themeColor="text1"/>
                <w:szCs w:val="24"/>
              </w:rPr>
              <w:br/>
            </w:r>
            <w:r w:rsidR="005C4AF9" w:rsidRPr="004F16E6">
              <w:rPr>
                <w:b/>
                <w:bCs/>
                <w:color w:val="000000" w:themeColor="text1"/>
                <w:szCs w:val="24"/>
              </w:rPr>
              <w:t>9</w:t>
            </w:r>
            <w:r w:rsidRPr="004F16E6">
              <w:rPr>
                <w:b/>
                <w:bCs/>
                <w:color w:val="000000" w:themeColor="text1"/>
                <w:szCs w:val="24"/>
              </w:rPr>
              <w:t>00</w:t>
            </w:r>
            <w:r w:rsidRPr="004F16E6">
              <w:rPr>
                <w:b/>
                <w:color w:val="000000" w:themeColor="text1"/>
                <w:szCs w:val="24"/>
              </w:rPr>
              <w:t>,00 (</w:t>
            </w:r>
            <w:r w:rsidR="005C4AF9" w:rsidRPr="004F16E6">
              <w:rPr>
                <w:b/>
                <w:color w:val="000000" w:themeColor="text1"/>
                <w:szCs w:val="24"/>
              </w:rPr>
              <w:t>девятьсот</w:t>
            </w:r>
            <w:r w:rsidRPr="004F16E6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5C4AF9" w:rsidRPr="004F16E6" w:rsidRDefault="00AA71A7" w:rsidP="005C4AF9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4F16E6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5C4AF9" w:rsidRPr="004F16E6">
              <w:rPr>
                <w:b/>
                <w:color w:val="000000" w:themeColor="text1"/>
                <w:szCs w:val="24"/>
              </w:rPr>
              <w:t>30 500,00 (тридцать тысяч пятьсот рублей 00 копеек).</w:t>
            </w:r>
          </w:p>
          <w:p w:rsidR="005C4AF9" w:rsidRPr="001E64BB" w:rsidRDefault="005C4AF9" w:rsidP="005C4AF9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AA71A7" w:rsidRDefault="00AA71A7" w:rsidP="00AA71A7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10.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46:27:071001:120, площадью 34 000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>
              <w:rPr>
                <w:szCs w:val="24"/>
              </w:rPr>
              <w:t>Черемисиновский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>
              <w:rPr>
                <w:szCs w:val="24"/>
              </w:rPr>
              <w:t>Краснополянский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</w:t>
            </w:r>
            <w:r>
              <w:rPr>
                <w:szCs w:val="24"/>
              </w:rPr>
              <w:lastRenderedPageBreak/>
              <w:t>участка - «для сельскохозяйственного производства», для целей, не связанных со строительством.</w:t>
            </w:r>
          </w:p>
          <w:p w:rsidR="00AA71A7" w:rsidRPr="001D7CC3" w:rsidRDefault="00AA71A7" w:rsidP="00AA71A7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</w:t>
            </w:r>
            <w:r w:rsidRPr="007D41B2">
              <w:rPr>
                <w:color w:val="000000" w:themeColor="text1"/>
                <w:szCs w:val="24"/>
              </w:rPr>
              <w:t xml:space="preserve">области </w:t>
            </w:r>
            <w:r w:rsidR="002D7D6D" w:rsidRPr="00F97E3A">
              <w:rPr>
                <w:color w:val="000000" w:themeColor="text1"/>
                <w:szCs w:val="24"/>
              </w:rPr>
              <w:t>№ 01.01-17/</w:t>
            </w:r>
            <w:r w:rsidR="002D7D6D">
              <w:rPr>
                <w:color w:val="000000" w:themeColor="text1"/>
                <w:szCs w:val="24"/>
              </w:rPr>
              <w:t>678</w:t>
            </w:r>
            <w:r w:rsidR="002D7D6D" w:rsidRPr="00F97E3A">
              <w:rPr>
                <w:color w:val="000000" w:themeColor="text1"/>
                <w:szCs w:val="24"/>
              </w:rPr>
              <w:t xml:space="preserve"> от 10.09.2024.</w:t>
            </w:r>
          </w:p>
          <w:p w:rsidR="00AA71A7" w:rsidRPr="00EE447E" w:rsidRDefault="00AA71A7" w:rsidP="00AA71A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AA71A7" w:rsidRPr="00C14532" w:rsidRDefault="00AA71A7" w:rsidP="00AA71A7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для сельскохозяйственного производства.  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AA71A7" w:rsidRDefault="00AA71A7" w:rsidP="00AA71A7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AA71A7" w:rsidRPr="004F16E6" w:rsidRDefault="00AA71A7" w:rsidP="00AA71A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 xml:space="preserve">не </w:t>
            </w:r>
            <w:r w:rsidRPr="004F16E6">
              <w:rPr>
                <w:bCs/>
                <w:color w:val="000000" w:themeColor="text1"/>
                <w:szCs w:val="24"/>
              </w:rPr>
              <w:t>установлены.</w:t>
            </w:r>
          </w:p>
          <w:p w:rsidR="00AA71A7" w:rsidRPr="004F16E6" w:rsidRDefault="00AA71A7" w:rsidP="00AA71A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F16E6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4F16E6" w:rsidRPr="004F16E6">
              <w:rPr>
                <w:b/>
                <w:color w:val="000000" w:themeColor="text1"/>
                <w:szCs w:val="24"/>
              </w:rPr>
              <w:t>20 5</w:t>
            </w:r>
            <w:r w:rsidRPr="004F16E6">
              <w:rPr>
                <w:b/>
                <w:color w:val="000000" w:themeColor="text1"/>
                <w:szCs w:val="24"/>
              </w:rPr>
              <w:t>00,00 (</w:t>
            </w:r>
            <w:r w:rsidR="004F16E6" w:rsidRPr="004F16E6">
              <w:rPr>
                <w:b/>
                <w:color w:val="000000" w:themeColor="text1"/>
                <w:szCs w:val="24"/>
              </w:rPr>
              <w:t>двадцать тысяч пятьсот</w:t>
            </w:r>
            <w:r w:rsidRPr="004F16E6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AA71A7" w:rsidRPr="004F16E6" w:rsidRDefault="00AA71A7" w:rsidP="00AA71A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F16E6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4F16E6">
              <w:rPr>
                <w:color w:val="000000" w:themeColor="text1"/>
                <w:szCs w:val="24"/>
              </w:rPr>
              <w:br/>
            </w:r>
            <w:r w:rsidR="004F16E6" w:rsidRPr="004F16E6">
              <w:rPr>
                <w:b/>
                <w:bCs/>
                <w:color w:val="000000" w:themeColor="text1"/>
                <w:szCs w:val="24"/>
              </w:rPr>
              <w:t>6</w:t>
            </w:r>
            <w:r w:rsidRPr="004F16E6">
              <w:rPr>
                <w:b/>
                <w:bCs/>
                <w:color w:val="000000" w:themeColor="text1"/>
                <w:szCs w:val="24"/>
              </w:rPr>
              <w:t>00</w:t>
            </w:r>
            <w:r w:rsidRPr="004F16E6">
              <w:rPr>
                <w:b/>
                <w:color w:val="000000" w:themeColor="text1"/>
                <w:szCs w:val="24"/>
              </w:rPr>
              <w:t>,00 (</w:t>
            </w:r>
            <w:r w:rsidR="004F16E6" w:rsidRPr="004F16E6">
              <w:rPr>
                <w:b/>
                <w:color w:val="000000" w:themeColor="text1"/>
                <w:szCs w:val="24"/>
              </w:rPr>
              <w:t>шестьсот</w:t>
            </w:r>
            <w:r w:rsidRPr="004F16E6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4F16E6" w:rsidRPr="004F16E6" w:rsidRDefault="00AA71A7" w:rsidP="004F16E6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F16E6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4F16E6" w:rsidRPr="004F16E6">
              <w:rPr>
                <w:b/>
                <w:color w:val="000000" w:themeColor="text1"/>
                <w:szCs w:val="24"/>
              </w:rPr>
              <w:t>20 500,00 (двадцать тысяч пятьсот рублей 00 копеек).</w:t>
            </w:r>
          </w:p>
          <w:p w:rsidR="00AA71A7" w:rsidRPr="001E64BB" w:rsidRDefault="00AA71A7" w:rsidP="00AA71A7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362FC3" w:rsidRDefault="00362FC3" w:rsidP="00362FC3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11.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46:24:100902:144, площадью 6 000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>
              <w:rPr>
                <w:szCs w:val="24"/>
              </w:rPr>
              <w:t>Тимский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>
              <w:rPr>
                <w:szCs w:val="24"/>
              </w:rPr>
              <w:t>Барковский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362FC3" w:rsidRPr="00C14532" w:rsidRDefault="00362FC3" w:rsidP="00362FC3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C14532">
              <w:rPr>
                <w:color w:val="000000" w:themeColor="text1"/>
                <w:szCs w:val="24"/>
              </w:rPr>
              <w:t>Аукцион проводится в соответствии со статьями 39.11, 39.12, 39.13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C14532">
              <w:rPr>
                <w:color w:val="000000" w:themeColor="text1"/>
                <w:szCs w:val="24"/>
              </w:rPr>
              <w:t>Земельного кодекса Российской Федерации</w:t>
            </w:r>
            <w:r>
              <w:rPr>
                <w:color w:val="000000" w:themeColor="text1"/>
                <w:szCs w:val="24"/>
              </w:rPr>
              <w:t>, статьей 10.1 Федерального закона от 24.07.2023 № 101-ФЗ «Об обороте земель сельскохозяйственного назначения»</w:t>
            </w:r>
            <w:r w:rsidRPr="00C14532">
              <w:rPr>
                <w:color w:val="000000" w:themeColor="text1"/>
                <w:szCs w:val="24"/>
              </w:rPr>
              <w:t xml:space="preserve"> и на основании решения Министерства имущества Курской области </w:t>
            </w:r>
            <w:r w:rsidR="002D7D6D" w:rsidRPr="00F97E3A">
              <w:rPr>
                <w:color w:val="000000" w:themeColor="text1"/>
                <w:szCs w:val="24"/>
              </w:rPr>
              <w:t>№ 01.01-17/</w:t>
            </w:r>
            <w:r w:rsidR="002D7D6D">
              <w:rPr>
                <w:color w:val="000000" w:themeColor="text1"/>
                <w:szCs w:val="24"/>
              </w:rPr>
              <w:t>67</w:t>
            </w:r>
            <w:r w:rsidR="002D7D6D" w:rsidRPr="00F97E3A">
              <w:rPr>
                <w:color w:val="000000" w:themeColor="text1"/>
                <w:szCs w:val="24"/>
              </w:rPr>
              <w:t>9 от 10.09.2024.</w:t>
            </w:r>
          </w:p>
          <w:p w:rsidR="00362FC3" w:rsidRPr="00C14532" w:rsidRDefault="00362FC3" w:rsidP="00362FC3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362FC3" w:rsidRPr="00C14532" w:rsidRDefault="00362FC3" w:rsidP="00362FC3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362FC3" w:rsidRDefault="00362FC3" w:rsidP="00362FC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62FC3" w:rsidRDefault="00362FC3" w:rsidP="00362FC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362FC3" w:rsidRDefault="00362FC3" w:rsidP="00362FC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62FC3" w:rsidRDefault="00362FC3" w:rsidP="00362FC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62FC3" w:rsidRDefault="00362FC3" w:rsidP="00362FC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F36C10" w:rsidRDefault="00F36C10" w:rsidP="00F36C10">
            <w:pPr>
              <w:ind w:firstLine="567"/>
              <w:jc w:val="both"/>
              <w:rPr>
                <w:szCs w:val="24"/>
              </w:rPr>
            </w:pPr>
            <w:r w:rsidRPr="00F36C10">
              <w:rPr>
                <w:b/>
                <w:color w:val="000000" w:themeColor="text1"/>
                <w:szCs w:val="24"/>
              </w:rPr>
              <w:t>5.</w:t>
            </w:r>
            <w:r>
              <w:rPr>
                <w:szCs w:val="24"/>
              </w:rPr>
              <w:t xml:space="preserve">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допускается.</w:t>
            </w:r>
          </w:p>
          <w:p w:rsidR="00362FC3" w:rsidRPr="004E6D4A" w:rsidRDefault="00362FC3" w:rsidP="00362FC3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установлены.</w:t>
            </w:r>
          </w:p>
          <w:p w:rsidR="00362FC3" w:rsidRPr="00FE6F46" w:rsidRDefault="00362FC3" w:rsidP="00362FC3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FE6F46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FE6F46" w:rsidRPr="00FE6F46">
              <w:rPr>
                <w:b/>
                <w:color w:val="000000" w:themeColor="text1"/>
                <w:szCs w:val="24"/>
              </w:rPr>
              <w:t>3 500</w:t>
            </w:r>
            <w:r w:rsidRPr="00FE6F46">
              <w:rPr>
                <w:b/>
                <w:color w:val="000000" w:themeColor="text1"/>
                <w:szCs w:val="24"/>
              </w:rPr>
              <w:t>,00 (</w:t>
            </w:r>
            <w:r w:rsidR="00FE6F46" w:rsidRPr="00FE6F46">
              <w:rPr>
                <w:b/>
                <w:color w:val="000000" w:themeColor="text1"/>
                <w:szCs w:val="24"/>
              </w:rPr>
              <w:t xml:space="preserve">три тысячи пятьсот </w:t>
            </w:r>
            <w:r w:rsidRPr="00FE6F46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362FC3" w:rsidRPr="00FE6F46" w:rsidRDefault="00362FC3" w:rsidP="00362FC3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FE6F46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FE6F46">
              <w:rPr>
                <w:color w:val="000000" w:themeColor="text1"/>
                <w:szCs w:val="24"/>
              </w:rPr>
              <w:br/>
            </w:r>
            <w:r w:rsidR="00FE6F46" w:rsidRPr="00FE6F46">
              <w:rPr>
                <w:b/>
                <w:bCs/>
                <w:color w:val="000000" w:themeColor="text1"/>
                <w:szCs w:val="24"/>
              </w:rPr>
              <w:t>100</w:t>
            </w:r>
            <w:r w:rsidRPr="00FE6F46">
              <w:rPr>
                <w:b/>
                <w:color w:val="000000" w:themeColor="text1"/>
                <w:szCs w:val="24"/>
              </w:rPr>
              <w:t>,00 (</w:t>
            </w:r>
            <w:r w:rsidR="00FE6F46" w:rsidRPr="00FE6F46">
              <w:rPr>
                <w:b/>
                <w:color w:val="000000" w:themeColor="text1"/>
                <w:szCs w:val="24"/>
              </w:rPr>
              <w:t>сто</w:t>
            </w:r>
            <w:r w:rsidRPr="00FE6F46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FE6F46" w:rsidRPr="00FE6F46" w:rsidRDefault="00362FC3" w:rsidP="00FE6F46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FE6F46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FE6F46" w:rsidRPr="00FE6F46">
              <w:rPr>
                <w:b/>
                <w:color w:val="000000" w:themeColor="text1"/>
                <w:szCs w:val="24"/>
              </w:rPr>
              <w:t>3 500,00 (три тысячи пятьсот рублей 00 копеек).</w:t>
            </w:r>
          </w:p>
          <w:p w:rsidR="00362FC3" w:rsidRPr="001E64BB" w:rsidRDefault="00362FC3" w:rsidP="00362FC3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362FC3" w:rsidRDefault="00362FC3" w:rsidP="00362FC3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12. </w:t>
            </w:r>
            <w:r>
              <w:rPr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46:24:100904:197, площадью 6</w:t>
            </w:r>
            <w:r w:rsidR="00151D2F">
              <w:rPr>
                <w:szCs w:val="24"/>
              </w:rPr>
              <w:t xml:space="preserve"> 690</w:t>
            </w:r>
            <w:r>
              <w:rPr>
                <w:szCs w:val="24"/>
              </w:rPr>
              <w:t xml:space="preserve"> кв. м., из </w:t>
            </w:r>
            <w:r>
              <w:rPr>
                <w:szCs w:val="24"/>
              </w:rPr>
              <w:lastRenderedPageBreak/>
              <w:t xml:space="preserve">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>
              <w:rPr>
                <w:szCs w:val="24"/>
              </w:rPr>
              <w:t>Тимский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>
              <w:rPr>
                <w:szCs w:val="24"/>
              </w:rPr>
              <w:t>Барковский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362FC3" w:rsidRPr="00C14532" w:rsidRDefault="00362FC3" w:rsidP="00362FC3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C14532">
              <w:rPr>
                <w:color w:val="000000" w:themeColor="text1"/>
                <w:szCs w:val="24"/>
              </w:rPr>
              <w:t>Аукцион проводится в соответствии со статьями 39.11, 39.12, 39.13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C14532">
              <w:rPr>
                <w:color w:val="000000" w:themeColor="text1"/>
                <w:szCs w:val="24"/>
              </w:rPr>
              <w:t>Земельного кодекса Российской Федерации</w:t>
            </w:r>
            <w:r>
              <w:rPr>
                <w:color w:val="000000" w:themeColor="text1"/>
                <w:szCs w:val="24"/>
              </w:rPr>
              <w:t>, статьей 10.1 Федерального закона от 24.07.2023 № 101-ФЗ «Об обороте земель сельскохозяйственного назначения»</w:t>
            </w:r>
            <w:r w:rsidRPr="00C14532">
              <w:rPr>
                <w:color w:val="000000" w:themeColor="text1"/>
                <w:szCs w:val="24"/>
              </w:rPr>
              <w:t xml:space="preserve"> и на основании решения Министерства имущества Курской области </w:t>
            </w:r>
            <w:r w:rsidR="002D7D6D" w:rsidRPr="00F97E3A">
              <w:rPr>
                <w:color w:val="000000" w:themeColor="text1"/>
                <w:szCs w:val="24"/>
              </w:rPr>
              <w:t>№ 01.01-17/</w:t>
            </w:r>
            <w:r w:rsidR="002D7D6D">
              <w:rPr>
                <w:color w:val="000000" w:themeColor="text1"/>
                <w:szCs w:val="24"/>
              </w:rPr>
              <w:t>680</w:t>
            </w:r>
            <w:r w:rsidR="002D7D6D" w:rsidRPr="00F97E3A">
              <w:rPr>
                <w:color w:val="000000" w:themeColor="text1"/>
                <w:szCs w:val="24"/>
              </w:rPr>
              <w:t xml:space="preserve"> от 10.09.2024.</w:t>
            </w:r>
          </w:p>
          <w:p w:rsidR="00362FC3" w:rsidRPr="00C14532" w:rsidRDefault="00362FC3" w:rsidP="00362FC3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362FC3" w:rsidRPr="00C14532" w:rsidRDefault="00362FC3" w:rsidP="00362FC3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362FC3" w:rsidRDefault="00362FC3" w:rsidP="00362FC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62FC3" w:rsidRDefault="00362FC3" w:rsidP="00362FC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362FC3" w:rsidRDefault="00362FC3" w:rsidP="00362FC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62FC3" w:rsidRDefault="00362FC3" w:rsidP="00362FC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62FC3" w:rsidRDefault="00362FC3" w:rsidP="00362FC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F36C10" w:rsidRDefault="00F36C10" w:rsidP="00F36C10">
            <w:pPr>
              <w:ind w:firstLine="567"/>
              <w:jc w:val="both"/>
              <w:rPr>
                <w:szCs w:val="24"/>
              </w:rPr>
            </w:pPr>
            <w:r w:rsidRPr="00F36C10">
              <w:rPr>
                <w:b/>
                <w:color w:val="000000" w:themeColor="text1"/>
                <w:szCs w:val="24"/>
              </w:rPr>
              <w:t>5.</w:t>
            </w:r>
            <w:r>
              <w:rPr>
                <w:szCs w:val="24"/>
              </w:rPr>
              <w:t xml:space="preserve">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допускается.</w:t>
            </w:r>
          </w:p>
          <w:p w:rsidR="0028637E" w:rsidRDefault="00362FC3" w:rsidP="0028637E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28637E" w:rsidRPr="0028637E" w:rsidRDefault="0028637E" w:rsidP="0028637E">
            <w:pPr>
              <w:ind w:firstLine="567"/>
              <w:jc w:val="both"/>
              <w:rPr>
                <w:bCs/>
                <w:szCs w:val="24"/>
              </w:rPr>
            </w:pPr>
            <w:r w:rsidRPr="0028637E">
              <w:rPr>
                <w:b/>
                <w:szCs w:val="24"/>
              </w:rPr>
              <w:t>1.</w:t>
            </w:r>
            <w:r w:rsidRPr="0028637E">
              <w:rPr>
                <w:bCs/>
                <w:szCs w:val="24"/>
              </w:rPr>
              <w:t xml:space="preserve"> Охранная зона объекта «Кабельная линия связи к узлам доступа ПРТС УЦН по адресу: Курская область, </w:t>
            </w:r>
            <w:proofErr w:type="spellStart"/>
            <w:r w:rsidRPr="0028637E">
              <w:rPr>
                <w:bCs/>
                <w:szCs w:val="24"/>
              </w:rPr>
              <w:t>Тимский</w:t>
            </w:r>
            <w:proofErr w:type="spellEnd"/>
            <w:r w:rsidRPr="0028637E">
              <w:rPr>
                <w:bCs/>
                <w:szCs w:val="24"/>
              </w:rPr>
              <w:t xml:space="preserve"> район, д. </w:t>
            </w:r>
            <w:proofErr w:type="spellStart"/>
            <w:r w:rsidRPr="0028637E">
              <w:rPr>
                <w:bCs/>
                <w:szCs w:val="24"/>
              </w:rPr>
              <w:t>Барковка</w:t>
            </w:r>
            <w:proofErr w:type="spellEnd"/>
            <w:r w:rsidRPr="0028637E">
              <w:rPr>
                <w:bCs/>
                <w:szCs w:val="24"/>
              </w:rPr>
              <w:t>» (реестровый номер 46:24-6.533);</w:t>
            </w:r>
          </w:p>
          <w:p w:rsidR="0028637E" w:rsidRPr="0028637E" w:rsidRDefault="0028637E" w:rsidP="0028637E">
            <w:pPr>
              <w:ind w:firstLine="567"/>
              <w:jc w:val="both"/>
              <w:rPr>
                <w:b/>
                <w:szCs w:val="24"/>
              </w:rPr>
            </w:pPr>
            <w:r w:rsidRPr="0028637E">
              <w:rPr>
                <w:b/>
                <w:szCs w:val="24"/>
              </w:rPr>
              <w:t>2.</w:t>
            </w:r>
            <w:r w:rsidRPr="0028637E">
              <w:rPr>
                <w:shd w:val="clear" w:color="auto" w:fill="FFFFFF"/>
              </w:rPr>
              <w:t xml:space="preserve"> Охранная зона ВЛ-10кВ №577 ПС 35кВ Соколье расположенная на территории </w:t>
            </w:r>
            <w:proofErr w:type="spellStart"/>
            <w:r w:rsidRPr="0028637E">
              <w:rPr>
                <w:shd w:val="clear" w:color="auto" w:fill="FFFFFF"/>
              </w:rPr>
              <w:t>Тимского</w:t>
            </w:r>
            <w:proofErr w:type="spellEnd"/>
            <w:r w:rsidRPr="0028637E">
              <w:rPr>
                <w:shd w:val="clear" w:color="auto" w:fill="FFFFFF"/>
              </w:rPr>
              <w:t xml:space="preserve"> района Курской области </w:t>
            </w:r>
            <w:r w:rsidRPr="0028637E">
              <w:rPr>
                <w:bCs/>
                <w:szCs w:val="24"/>
              </w:rPr>
              <w:t>(реестровый номер 46:24-6.219).</w:t>
            </w:r>
          </w:p>
          <w:p w:rsidR="00362FC3" w:rsidRPr="00FE6F46" w:rsidRDefault="0028637E" w:rsidP="0028637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FF0000"/>
                <w:szCs w:val="24"/>
              </w:rPr>
              <w:t xml:space="preserve">          </w:t>
            </w:r>
            <w:r w:rsidR="00362FC3" w:rsidRPr="00FE6F46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FE6F46" w:rsidRPr="00FE6F46">
              <w:rPr>
                <w:b/>
                <w:color w:val="000000" w:themeColor="text1"/>
                <w:szCs w:val="24"/>
              </w:rPr>
              <w:t>4</w:t>
            </w:r>
            <w:r w:rsidR="00362FC3" w:rsidRPr="00FE6F46">
              <w:rPr>
                <w:b/>
                <w:color w:val="000000" w:themeColor="text1"/>
                <w:szCs w:val="24"/>
              </w:rPr>
              <w:t xml:space="preserve"> 000,00 (</w:t>
            </w:r>
            <w:r w:rsidR="00FE6F46" w:rsidRPr="00FE6F46">
              <w:rPr>
                <w:b/>
                <w:color w:val="000000" w:themeColor="text1"/>
                <w:szCs w:val="24"/>
              </w:rPr>
              <w:t>четыре</w:t>
            </w:r>
            <w:r w:rsidR="00362FC3" w:rsidRPr="00FE6F46">
              <w:rPr>
                <w:b/>
                <w:color w:val="000000" w:themeColor="text1"/>
                <w:szCs w:val="24"/>
              </w:rPr>
              <w:t xml:space="preserve"> тысяч</w:t>
            </w:r>
            <w:r w:rsidR="00FE6F46" w:rsidRPr="00FE6F46">
              <w:rPr>
                <w:b/>
                <w:color w:val="000000" w:themeColor="text1"/>
                <w:szCs w:val="24"/>
              </w:rPr>
              <w:t>и</w:t>
            </w:r>
            <w:r w:rsidR="00362FC3" w:rsidRPr="00FE6F46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362FC3" w:rsidRPr="00FE6F46" w:rsidRDefault="00362FC3" w:rsidP="00362FC3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FE6F46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FE6F46">
              <w:rPr>
                <w:color w:val="000000" w:themeColor="text1"/>
                <w:szCs w:val="24"/>
              </w:rPr>
              <w:br/>
            </w:r>
            <w:r w:rsidR="00FE6F46" w:rsidRPr="00FE6F46">
              <w:rPr>
                <w:b/>
                <w:bCs/>
                <w:color w:val="000000" w:themeColor="text1"/>
                <w:szCs w:val="24"/>
              </w:rPr>
              <w:t>1</w:t>
            </w:r>
            <w:r w:rsidRPr="00FE6F46">
              <w:rPr>
                <w:b/>
                <w:bCs/>
                <w:color w:val="000000" w:themeColor="text1"/>
                <w:szCs w:val="24"/>
              </w:rPr>
              <w:t>00</w:t>
            </w:r>
            <w:r w:rsidRPr="00FE6F46">
              <w:rPr>
                <w:b/>
                <w:color w:val="000000" w:themeColor="text1"/>
                <w:szCs w:val="24"/>
              </w:rPr>
              <w:t>,00 (</w:t>
            </w:r>
            <w:r w:rsidR="00FE6F46" w:rsidRPr="00FE6F46">
              <w:rPr>
                <w:b/>
                <w:color w:val="000000" w:themeColor="text1"/>
                <w:szCs w:val="24"/>
              </w:rPr>
              <w:t>сто</w:t>
            </w:r>
            <w:r w:rsidRPr="00FE6F46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FE6F46" w:rsidRPr="00FE6F46" w:rsidRDefault="00FE6F46" w:rsidP="00FE6F46">
            <w:pPr>
              <w:jc w:val="both"/>
              <w:rPr>
                <w:color w:val="000000" w:themeColor="text1"/>
                <w:szCs w:val="24"/>
              </w:rPr>
            </w:pPr>
            <w:r w:rsidRPr="00FE6F46">
              <w:rPr>
                <w:color w:val="000000" w:themeColor="text1"/>
                <w:szCs w:val="24"/>
              </w:rPr>
              <w:t xml:space="preserve">         </w:t>
            </w:r>
            <w:r w:rsidR="00362FC3" w:rsidRPr="00FE6F46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Pr="00FE6F46">
              <w:rPr>
                <w:b/>
                <w:color w:val="000000" w:themeColor="text1"/>
                <w:szCs w:val="24"/>
              </w:rPr>
              <w:t>4 000,00 (четыре тысячи рублей 00 копеек).</w:t>
            </w:r>
          </w:p>
          <w:p w:rsidR="0028637E" w:rsidRPr="001E64BB" w:rsidRDefault="0028637E" w:rsidP="00362FC3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28637E" w:rsidRDefault="0028637E" w:rsidP="0028637E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13.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46:22:050604:142, площадью 55 165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>
              <w:rPr>
                <w:szCs w:val="24"/>
              </w:rPr>
              <w:t>Солнцевский</w:t>
            </w:r>
            <w:proofErr w:type="spellEnd"/>
            <w:r>
              <w:rPr>
                <w:szCs w:val="24"/>
              </w:rPr>
              <w:t xml:space="preserve"> район, Зуевский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28637E" w:rsidRPr="00C14532" w:rsidRDefault="0028637E" w:rsidP="0028637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C14532">
              <w:rPr>
                <w:color w:val="000000" w:themeColor="text1"/>
                <w:szCs w:val="24"/>
              </w:rPr>
              <w:t>Аукцион проводится в соответствии со статьями 39.11, 39.12, 39.13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C14532">
              <w:rPr>
                <w:color w:val="000000" w:themeColor="text1"/>
                <w:szCs w:val="24"/>
              </w:rPr>
              <w:t>Земельного кодекса Российской Федерации</w:t>
            </w:r>
            <w:r>
              <w:rPr>
                <w:color w:val="000000" w:themeColor="text1"/>
                <w:szCs w:val="24"/>
              </w:rPr>
              <w:t>, пунктом 8 статьи 10 Федерального закона от 24.07.2023            № 101-ФЗ «Об обороте земель сельскохозяйственного назначения»</w:t>
            </w:r>
            <w:r w:rsidRPr="00C14532">
              <w:rPr>
                <w:color w:val="000000" w:themeColor="text1"/>
                <w:szCs w:val="24"/>
              </w:rPr>
              <w:t xml:space="preserve"> и на основании решения Министерства имущества Курской области </w:t>
            </w:r>
            <w:r w:rsidR="002D7D6D" w:rsidRPr="00F97E3A">
              <w:rPr>
                <w:color w:val="000000" w:themeColor="text1"/>
                <w:szCs w:val="24"/>
              </w:rPr>
              <w:t>№ 01.01-17/</w:t>
            </w:r>
            <w:r w:rsidR="002D7D6D">
              <w:rPr>
                <w:color w:val="000000" w:themeColor="text1"/>
                <w:szCs w:val="24"/>
              </w:rPr>
              <w:t>681</w:t>
            </w:r>
            <w:r w:rsidR="002D7D6D" w:rsidRPr="00F97E3A">
              <w:rPr>
                <w:color w:val="000000" w:themeColor="text1"/>
                <w:szCs w:val="24"/>
              </w:rPr>
              <w:t xml:space="preserve"> от 10.09.2024.</w:t>
            </w:r>
          </w:p>
          <w:p w:rsidR="0028637E" w:rsidRPr="00C14532" w:rsidRDefault="0028637E" w:rsidP="0028637E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 xml:space="preserve">Участниками аукциона могут являться </w:t>
            </w:r>
            <w:r>
              <w:rPr>
                <w:szCs w:val="24"/>
              </w:rPr>
              <w:t>сельскохозяйственные организации, получающие государственную поддержку в сфере развития сельского хозяйства.</w:t>
            </w:r>
          </w:p>
          <w:p w:rsidR="0028637E" w:rsidRPr="00C14532" w:rsidRDefault="0028637E" w:rsidP="0028637E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28637E" w:rsidRDefault="0028637E" w:rsidP="0028637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28637E" w:rsidRDefault="0028637E" w:rsidP="0028637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28637E" w:rsidRDefault="0028637E" w:rsidP="0028637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28637E" w:rsidRDefault="0028637E" w:rsidP="0028637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28637E" w:rsidRDefault="0028637E" w:rsidP="0028637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28637E" w:rsidRPr="0028637E" w:rsidRDefault="0028637E" w:rsidP="0028637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 w:rsidRPr="0028637E">
              <w:rPr>
                <w:szCs w:val="24"/>
              </w:rPr>
              <w:t>не установлены.</w:t>
            </w:r>
          </w:p>
          <w:p w:rsidR="0028637E" w:rsidRPr="00FE6F46" w:rsidRDefault="0028637E" w:rsidP="0028637E">
            <w:pPr>
              <w:jc w:val="both"/>
              <w:rPr>
                <w:color w:val="000000" w:themeColor="text1"/>
                <w:szCs w:val="24"/>
              </w:rPr>
            </w:pPr>
            <w:r w:rsidRPr="00FE6F46">
              <w:rPr>
                <w:color w:val="000000" w:themeColor="text1"/>
                <w:szCs w:val="24"/>
              </w:rPr>
              <w:t xml:space="preserve">          Начальный ежегодный размер арендной платы за земельный участок – </w:t>
            </w:r>
            <w:r w:rsidR="00FE6F46" w:rsidRPr="00FE6F46">
              <w:rPr>
                <w:b/>
                <w:color w:val="000000" w:themeColor="text1"/>
                <w:szCs w:val="24"/>
              </w:rPr>
              <w:t>55</w:t>
            </w:r>
            <w:r w:rsidRPr="00FE6F46">
              <w:rPr>
                <w:b/>
                <w:color w:val="000000" w:themeColor="text1"/>
                <w:szCs w:val="24"/>
              </w:rPr>
              <w:t xml:space="preserve"> 000,00 (</w:t>
            </w:r>
            <w:r w:rsidR="00FE6F46" w:rsidRPr="00FE6F46">
              <w:rPr>
                <w:b/>
                <w:color w:val="000000" w:themeColor="text1"/>
                <w:szCs w:val="24"/>
              </w:rPr>
              <w:t>пятьдесят пять</w:t>
            </w:r>
            <w:r w:rsidRPr="00FE6F46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28637E" w:rsidRPr="00FE6F46" w:rsidRDefault="0028637E" w:rsidP="002863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FE6F46">
              <w:rPr>
                <w:color w:val="000000" w:themeColor="text1"/>
                <w:szCs w:val="24"/>
              </w:rPr>
              <w:lastRenderedPageBreak/>
              <w:t>Шаг аукциона – в пределах 3% начального ежегодного размера арендной платы –</w:t>
            </w:r>
            <w:r w:rsidRPr="00FE6F46">
              <w:rPr>
                <w:color w:val="000000" w:themeColor="text1"/>
                <w:szCs w:val="24"/>
              </w:rPr>
              <w:br/>
            </w:r>
            <w:r w:rsidR="00F36C10">
              <w:rPr>
                <w:b/>
                <w:bCs/>
                <w:color w:val="000000" w:themeColor="text1"/>
                <w:szCs w:val="24"/>
              </w:rPr>
              <w:t>1 60</w:t>
            </w:r>
            <w:r w:rsidR="00FE6F46" w:rsidRPr="00FE6F46">
              <w:rPr>
                <w:b/>
                <w:bCs/>
                <w:color w:val="000000" w:themeColor="text1"/>
                <w:szCs w:val="24"/>
              </w:rPr>
              <w:t>0</w:t>
            </w:r>
            <w:r w:rsidRPr="00FE6F46">
              <w:rPr>
                <w:b/>
                <w:color w:val="000000" w:themeColor="text1"/>
                <w:szCs w:val="24"/>
              </w:rPr>
              <w:t>,00 (</w:t>
            </w:r>
            <w:r w:rsidR="00FE6F46" w:rsidRPr="00FE6F46">
              <w:rPr>
                <w:b/>
                <w:color w:val="000000" w:themeColor="text1"/>
                <w:szCs w:val="24"/>
              </w:rPr>
              <w:t xml:space="preserve">одна тысяча шестьсот </w:t>
            </w:r>
            <w:r w:rsidRPr="00FE6F46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28637E" w:rsidRPr="00FE6F46" w:rsidRDefault="0028637E" w:rsidP="0028637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FE6F46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FE6F46" w:rsidRPr="00FE6F46">
              <w:rPr>
                <w:b/>
                <w:color w:val="000000" w:themeColor="text1"/>
                <w:szCs w:val="24"/>
              </w:rPr>
              <w:t>165</w:t>
            </w:r>
            <w:r w:rsidRPr="00FE6F46">
              <w:rPr>
                <w:b/>
                <w:color w:val="000000" w:themeColor="text1"/>
                <w:szCs w:val="24"/>
              </w:rPr>
              <w:t xml:space="preserve"> 000,00 (сто шестьдесят </w:t>
            </w:r>
            <w:r w:rsidR="00FE6F46" w:rsidRPr="00FE6F46">
              <w:rPr>
                <w:b/>
                <w:color w:val="000000" w:themeColor="text1"/>
                <w:szCs w:val="24"/>
              </w:rPr>
              <w:t>пять</w:t>
            </w:r>
            <w:r w:rsidRPr="00FE6F46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28637E" w:rsidRPr="001E64BB" w:rsidRDefault="0028637E" w:rsidP="0028637E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28637E" w:rsidRDefault="0028637E" w:rsidP="0028637E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14. </w:t>
            </w:r>
            <w:r>
              <w:rPr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 w:rsidR="00385DE6">
              <w:rPr>
                <w:szCs w:val="24"/>
              </w:rPr>
              <w:t>22:050604:141</w:t>
            </w:r>
            <w:r>
              <w:rPr>
                <w:szCs w:val="24"/>
              </w:rPr>
              <w:t xml:space="preserve">, площадью </w:t>
            </w:r>
            <w:r w:rsidR="00385DE6">
              <w:rPr>
                <w:szCs w:val="24"/>
              </w:rPr>
              <w:t xml:space="preserve">143 130 </w:t>
            </w:r>
            <w:r>
              <w:rPr>
                <w:szCs w:val="24"/>
              </w:rPr>
              <w:t xml:space="preserve">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>
              <w:rPr>
                <w:szCs w:val="24"/>
              </w:rPr>
              <w:t>Солнцевский</w:t>
            </w:r>
            <w:proofErr w:type="spellEnd"/>
            <w:r>
              <w:rPr>
                <w:szCs w:val="24"/>
              </w:rPr>
              <w:t xml:space="preserve"> район, Зуевский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28637E" w:rsidRPr="00C14532" w:rsidRDefault="0028637E" w:rsidP="0028637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C14532">
              <w:rPr>
                <w:color w:val="000000" w:themeColor="text1"/>
                <w:szCs w:val="24"/>
              </w:rPr>
              <w:t>Аукцион проводится в соответствии со статьями 39.11, 39.12, 39.13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C14532">
              <w:rPr>
                <w:color w:val="000000" w:themeColor="text1"/>
                <w:szCs w:val="24"/>
              </w:rPr>
              <w:t>Земельного кодекса Российской Федерации</w:t>
            </w:r>
            <w:r>
              <w:rPr>
                <w:color w:val="000000" w:themeColor="text1"/>
                <w:szCs w:val="24"/>
              </w:rPr>
              <w:t>, пунктом 8 статьи 10 Федерального закона от 24.07.2023            № 101-ФЗ «Об обороте земель сельскохозяйственного назначения»</w:t>
            </w:r>
            <w:r w:rsidRPr="00C14532">
              <w:rPr>
                <w:color w:val="000000" w:themeColor="text1"/>
                <w:szCs w:val="24"/>
              </w:rPr>
              <w:t xml:space="preserve"> и на основании решения Министерства имущества Курской области </w:t>
            </w:r>
            <w:r w:rsidR="002D7D6D" w:rsidRPr="00F97E3A">
              <w:rPr>
                <w:color w:val="000000" w:themeColor="text1"/>
                <w:szCs w:val="24"/>
              </w:rPr>
              <w:t>№ 01.01-17/</w:t>
            </w:r>
            <w:r w:rsidR="002D7D6D">
              <w:rPr>
                <w:color w:val="000000" w:themeColor="text1"/>
                <w:szCs w:val="24"/>
              </w:rPr>
              <w:t>682</w:t>
            </w:r>
            <w:r w:rsidR="002D7D6D" w:rsidRPr="00F97E3A">
              <w:rPr>
                <w:color w:val="000000" w:themeColor="text1"/>
                <w:szCs w:val="24"/>
              </w:rPr>
              <w:t xml:space="preserve"> от 10.09.2024.</w:t>
            </w:r>
          </w:p>
          <w:p w:rsidR="0028637E" w:rsidRPr="00C14532" w:rsidRDefault="0028637E" w:rsidP="0028637E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 xml:space="preserve">Участниками аукциона могут являться </w:t>
            </w:r>
            <w:r>
              <w:rPr>
                <w:szCs w:val="24"/>
              </w:rPr>
              <w:t>сельскохозяйственные организации, получающие государственную поддержку в сфере развития сельского хозяйства.</w:t>
            </w:r>
          </w:p>
          <w:p w:rsidR="0028637E" w:rsidRPr="00C14532" w:rsidRDefault="0028637E" w:rsidP="0028637E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28637E" w:rsidRDefault="0028637E" w:rsidP="0028637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28637E" w:rsidRDefault="0028637E" w:rsidP="0028637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28637E" w:rsidRDefault="0028637E" w:rsidP="0028637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28637E" w:rsidRDefault="0028637E" w:rsidP="0028637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28637E" w:rsidRDefault="0028637E" w:rsidP="0028637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28637E" w:rsidRPr="0028637E" w:rsidRDefault="0028637E" w:rsidP="0028637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 w:rsidRPr="0028637E">
              <w:rPr>
                <w:szCs w:val="24"/>
              </w:rPr>
              <w:t>не установлены.</w:t>
            </w:r>
          </w:p>
          <w:p w:rsidR="0028637E" w:rsidRPr="00FE6F46" w:rsidRDefault="0028637E" w:rsidP="0028637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FF0000"/>
                <w:szCs w:val="24"/>
              </w:rPr>
              <w:t xml:space="preserve">          </w:t>
            </w:r>
            <w:r w:rsidRPr="00FE6F46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FE6F46" w:rsidRPr="00FE6F46">
              <w:rPr>
                <w:b/>
                <w:color w:val="000000" w:themeColor="text1"/>
                <w:szCs w:val="24"/>
              </w:rPr>
              <w:t>150</w:t>
            </w:r>
            <w:r w:rsidRPr="00FE6F46">
              <w:rPr>
                <w:b/>
                <w:color w:val="000000" w:themeColor="text1"/>
                <w:szCs w:val="24"/>
              </w:rPr>
              <w:t xml:space="preserve"> 000,00 (сто </w:t>
            </w:r>
            <w:r w:rsidR="00FE6F46" w:rsidRPr="00FE6F46">
              <w:rPr>
                <w:b/>
                <w:color w:val="000000" w:themeColor="text1"/>
                <w:szCs w:val="24"/>
              </w:rPr>
              <w:t>пятьдесят</w:t>
            </w:r>
            <w:r w:rsidRPr="00FE6F46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28637E" w:rsidRPr="00FE6F46" w:rsidRDefault="0028637E" w:rsidP="002863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FE6F46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FE6F46">
              <w:rPr>
                <w:color w:val="000000" w:themeColor="text1"/>
                <w:szCs w:val="24"/>
              </w:rPr>
              <w:br/>
            </w:r>
            <w:r w:rsidR="00FE6F46" w:rsidRPr="00FE6F46">
              <w:rPr>
                <w:b/>
                <w:bCs/>
                <w:color w:val="000000" w:themeColor="text1"/>
                <w:szCs w:val="24"/>
              </w:rPr>
              <w:t>4 5</w:t>
            </w:r>
            <w:r w:rsidRPr="00FE6F46">
              <w:rPr>
                <w:b/>
                <w:bCs/>
                <w:color w:val="000000" w:themeColor="text1"/>
                <w:szCs w:val="24"/>
              </w:rPr>
              <w:t>00</w:t>
            </w:r>
            <w:r w:rsidRPr="00FE6F46">
              <w:rPr>
                <w:b/>
                <w:color w:val="000000" w:themeColor="text1"/>
                <w:szCs w:val="24"/>
              </w:rPr>
              <w:t>,00 (</w:t>
            </w:r>
            <w:r w:rsidR="00FE6F46" w:rsidRPr="00FE6F46">
              <w:rPr>
                <w:b/>
                <w:color w:val="000000" w:themeColor="text1"/>
                <w:szCs w:val="24"/>
              </w:rPr>
              <w:t>четыре тысячи пятьсот</w:t>
            </w:r>
            <w:r w:rsidRPr="00FE6F46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FE6F46" w:rsidRPr="00FE6F46" w:rsidRDefault="00F36C10" w:rsidP="00FE6F4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        </w:t>
            </w:r>
            <w:r w:rsidRPr="00FE6F46">
              <w:rPr>
                <w:color w:val="000000" w:themeColor="text1"/>
                <w:szCs w:val="24"/>
              </w:rPr>
              <w:t xml:space="preserve">Задаток установлен в размере </w:t>
            </w:r>
            <w:r w:rsidR="00FE6F46" w:rsidRPr="00FE6F46">
              <w:rPr>
                <w:color w:val="000000" w:themeColor="text1"/>
                <w:szCs w:val="24"/>
              </w:rPr>
              <w:t xml:space="preserve">– </w:t>
            </w:r>
            <w:r w:rsidR="00FE6F46" w:rsidRPr="00FE6F46">
              <w:rPr>
                <w:b/>
                <w:color w:val="000000" w:themeColor="text1"/>
                <w:szCs w:val="24"/>
              </w:rPr>
              <w:t>450 000,00 (четыреста пятьдесят тысяч рублей 00 копеек).</w:t>
            </w:r>
          </w:p>
          <w:p w:rsidR="00385DE6" w:rsidRPr="001E64BB" w:rsidRDefault="00385DE6" w:rsidP="0028637E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385DE6" w:rsidRDefault="00385DE6" w:rsidP="00385DE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15.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46:20:050501:202, площадью 85 000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Рыльский район, </w:t>
            </w:r>
            <w:proofErr w:type="spellStart"/>
            <w:r>
              <w:rPr>
                <w:szCs w:val="24"/>
              </w:rPr>
              <w:t>Березниковский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385DE6" w:rsidRPr="00C14532" w:rsidRDefault="00385DE6" w:rsidP="00385DE6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C14532">
              <w:rPr>
                <w:color w:val="000000" w:themeColor="text1"/>
                <w:szCs w:val="24"/>
              </w:rPr>
              <w:t>Аукцион проводится в соответствии со статьями 39.11, 39.12, 39.13</w:t>
            </w:r>
            <w:r w:rsidR="00F36C10">
              <w:rPr>
                <w:color w:val="000000" w:themeColor="text1"/>
                <w:szCs w:val="24"/>
              </w:rPr>
              <w:t>, 39.18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C14532">
              <w:rPr>
                <w:color w:val="000000" w:themeColor="text1"/>
                <w:szCs w:val="24"/>
              </w:rPr>
              <w:t xml:space="preserve">Земельного кодекса Российской Федерации и на основании решения Министерства имущества Курской области </w:t>
            </w:r>
            <w:r w:rsidR="002D7D6D" w:rsidRPr="00F97E3A">
              <w:rPr>
                <w:color w:val="000000" w:themeColor="text1"/>
                <w:szCs w:val="24"/>
              </w:rPr>
              <w:t>№ 01.01-17/</w:t>
            </w:r>
            <w:r w:rsidR="002D7D6D">
              <w:rPr>
                <w:color w:val="000000" w:themeColor="text1"/>
                <w:szCs w:val="24"/>
              </w:rPr>
              <w:t>683</w:t>
            </w:r>
            <w:r w:rsidR="002D7D6D" w:rsidRPr="00F97E3A">
              <w:rPr>
                <w:color w:val="000000" w:themeColor="text1"/>
                <w:szCs w:val="24"/>
              </w:rPr>
              <w:t xml:space="preserve"> от 10.09.2024.</w:t>
            </w:r>
          </w:p>
          <w:p w:rsidR="00385DE6" w:rsidRPr="00C14532" w:rsidRDefault="00385DE6" w:rsidP="00385DE6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385DE6" w:rsidRPr="00C14532" w:rsidRDefault="00385DE6" w:rsidP="00385DE6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385DE6" w:rsidRDefault="00385DE6" w:rsidP="00385DE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85DE6" w:rsidRDefault="00385DE6" w:rsidP="00385DE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385DE6" w:rsidRDefault="00385DE6" w:rsidP="00385DE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85DE6" w:rsidRDefault="00385DE6" w:rsidP="00385DE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85DE6" w:rsidRDefault="00385DE6" w:rsidP="00385DE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385DE6" w:rsidRPr="00385DE6" w:rsidRDefault="00385DE6" w:rsidP="00385DE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 w:rsidRPr="00385DE6">
              <w:rPr>
                <w:szCs w:val="24"/>
              </w:rPr>
              <w:t>не установлены.</w:t>
            </w:r>
          </w:p>
          <w:p w:rsidR="00385DE6" w:rsidRPr="00FE6F46" w:rsidRDefault="00385DE6" w:rsidP="00385DE6">
            <w:pPr>
              <w:jc w:val="both"/>
              <w:rPr>
                <w:color w:val="000000" w:themeColor="text1"/>
                <w:szCs w:val="24"/>
              </w:rPr>
            </w:pPr>
            <w:r w:rsidRPr="00FE6F46">
              <w:rPr>
                <w:color w:val="000000" w:themeColor="text1"/>
                <w:szCs w:val="24"/>
              </w:rPr>
              <w:t xml:space="preserve">          Начальный ежегодный размер арендной платы за земельный участок – </w:t>
            </w:r>
            <w:r w:rsidR="00FE6F46" w:rsidRPr="00FE6F46">
              <w:rPr>
                <w:b/>
                <w:color w:val="000000" w:themeColor="text1"/>
                <w:szCs w:val="24"/>
              </w:rPr>
              <w:t>52</w:t>
            </w:r>
            <w:r w:rsidRPr="00FE6F46">
              <w:rPr>
                <w:b/>
                <w:color w:val="000000" w:themeColor="text1"/>
                <w:szCs w:val="24"/>
              </w:rPr>
              <w:t xml:space="preserve"> 000,00 </w:t>
            </w:r>
            <w:r w:rsidRPr="00FE6F46">
              <w:rPr>
                <w:b/>
                <w:color w:val="000000" w:themeColor="text1"/>
                <w:szCs w:val="24"/>
              </w:rPr>
              <w:lastRenderedPageBreak/>
              <w:t>(</w:t>
            </w:r>
            <w:r w:rsidR="00FE6F46" w:rsidRPr="00FE6F46">
              <w:rPr>
                <w:b/>
                <w:color w:val="000000" w:themeColor="text1"/>
                <w:szCs w:val="24"/>
              </w:rPr>
              <w:t xml:space="preserve">пятьдесят две </w:t>
            </w:r>
            <w:r w:rsidRPr="00FE6F46">
              <w:rPr>
                <w:b/>
                <w:color w:val="000000" w:themeColor="text1"/>
                <w:szCs w:val="24"/>
              </w:rPr>
              <w:t>тысяч</w:t>
            </w:r>
            <w:r w:rsidR="00FE6F46" w:rsidRPr="00FE6F46">
              <w:rPr>
                <w:b/>
                <w:color w:val="000000" w:themeColor="text1"/>
                <w:szCs w:val="24"/>
              </w:rPr>
              <w:t>и</w:t>
            </w:r>
            <w:r w:rsidRPr="00FE6F46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385DE6" w:rsidRPr="00FE6F46" w:rsidRDefault="00385DE6" w:rsidP="00385DE6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FE6F46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FE6F46">
              <w:rPr>
                <w:color w:val="000000" w:themeColor="text1"/>
                <w:szCs w:val="24"/>
              </w:rPr>
              <w:br/>
            </w:r>
            <w:r w:rsidR="00FE6F46" w:rsidRPr="00FE6F46">
              <w:rPr>
                <w:b/>
                <w:bCs/>
                <w:color w:val="000000" w:themeColor="text1"/>
                <w:szCs w:val="24"/>
              </w:rPr>
              <w:t>1 5</w:t>
            </w:r>
            <w:r w:rsidRPr="00FE6F46">
              <w:rPr>
                <w:b/>
                <w:bCs/>
                <w:color w:val="000000" w:themeColor="text1"/>
                <w:szCs w:val="24"/>
              </w:rPr>
              <w:t>00</w:t>
            </w:r>
            <w:r w:rsidRPr="00FE6F46">
              <w:rPr>
                <w:b/>
                <w:color w:val="000000" w:themeColor="text1"/>
                <w:szCs w:val="24"/>
              </w:rPr>
              <w:t>,00 (</w:t>
            </w:r>
            <w:r w:rsidR="00FE6F46" w:rsidRPr="00FE6F46">
              <w:rPr>
                <w:b/>
                <w:color w:val="000000" w:themeColor="text1"/>
                <w:szCs w:val="24"/>
              </w:rPr>
              <w:t>одна тысяча пятьсот</w:t>
            </w:r>
            <w:r w:rsidRPr="00FE6F46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FE6F46" w:rsidRPr="00FE6F46" w:rsidRDefault="00FE6F46" w:rsidP="00FE6F46">
            <w:pPr>
              <w:jc w:val="both"/>
              <w:rPr>
                <w:color w:val="000000" w:themeColor="text1"/>
                <w:szCs w:val="24"/>
              </w:rPr>
            </w:pPr>
            <w:r w:rsidRPr="00FE6F46">
              <w:rPr>
                <w:color w:val="000000" w:themeColor="text1"/>
                <w:szCs w:val="24"/>
              </w:rPr>
              <w:t xml:space="preserve">          </w:t>
            </w:r>
            <w:r w:rsidR="00385DE6" w:rsidRPr="00FE6F46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Pr="00FE6F46">
              <w:rPr>
                <w:b/>
                <w:color w:val="000000" w:themeColor="text1"/>
                <w:szCs w:val="24"/>
              </w:rPr>
              <w:t>52 000,00 (пятьдесят две тысячи рублей 00 копеек).</w:t>
            </w:r>
          </w:p>
          <w:p w:rsidR="00AA71A7" w:rsidRPr="00E248EE" w:rsidRDefault="00AA71A7" w:rsidP="00AF2EC2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BE6C89" w:rsidRPr="00BE6C89" w:rsidRDefault="00BE6C89" w:rsidP="00BE6C89">
            <w:pPr>
              <w:ind w:firstLine="567"/>
              <w:jc w:val="both"/>
              <w:rPr>
                <w:color w:val="000000" w:themeColor="text1"/>
                <w:szCs w:val="24"/>
              </w:rPr>
            </w:pPr>
          </w:p>
          <w:p w:rsidR="000A709A" w:rsidRPr="00DC63A7" w:rsidRDefault="005F6A97" w:rsidP="005F6A97">
            <w:pPr>
              <w:ind w:firstLineChars="236" w:firstLine="566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регистрации на электронной торговой площадке.</w:t>
            </w:r>
          </w:p>
          <w:p w:rsidR="000A709A" w:rsidRPr="00DC63A7" w:rsidRDefault="005F6A97">
            <w:pPr>
              <w:ind w:firstLineChars="236" w:firstLine="566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Для участия в электронном аукционе претендент должен пройти регистрацию на электронной площадке АО «Российский аукционный дом», размещенной на сайте в информационно-телекоммуникационной сети «Интернет» по адресу: </w:t>
            </w:r>
            <w:hyperlink r:id="rId5" w:history="1">
              <w:r w:rsidRPr="00DC63A7">
                <w:rPr>
                  <w:bCs/>
                  <w:color w:val="000000" w:themeColor="text1"/>
                  <w:szCs w:val="24"/>
                </w:rPr>
                <w:t>https://lot-online.ru/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>, получить аккредитацию на направление «Аренда и продажа земельных участков», а также получить усиленную квалифицированную электронную подпись в аккредитованных удостоверяющих центрах, список которых размещен на ЭТП АО «Российский аукционный дом» в разделе «электронная подпись».</w:t>
            </w:r>
          </w:p>
          <w:p w:rsidR="000A709A" w:rsidRPr="00DC63A7" w:rsidRDefault="005F6A97">
            <w:pPr>
              <w:ind w:leftChars="236" w:left="566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Регистрация на электронной площадке осуществляется без взимания платы.</w:t>
            </w:r>
          </w:p>
          <w:p w:rsidR="000A709A" w:rsidRPr="00DC63A7" w:rsidRDefault="000A709A">
            <w:pPr>
              <w:ind w:leftChars="236" w:left="566"/>
              <w:jc w:val="both"/>
              <w:rPr>
                <w:bCs/>
                <w:color w:val="000000" w:themeColor="text1"/>
                <w:szCs w:val="24"/>
              </w:rPr>
            </w:pPr>
          </w:p>
          <w:p w:rsidR="000A709A" w:rsidRPr="00DC63A7" w:rsidRDefault="005F6A97">
            <w:pPr>
              <w:ind w:firstLine="567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внесения задатка.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Задаток вносится до даты подачи заявки путем безналичного перечисления на реквизиты расчетного счета оператора электронной площадки.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Реквизиты счета для перечисления задатка: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АО «Российский аукционный дом»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ИНН 7838430413     КПП 783801001</w:t>
            </w:r>
          </w:p>
          <w:p w:rsidR="000A709A" w:rsidRPr="00DC63A7" w:rsidRDefault="005F6A97">
            <w:pPr>
              <w:ind w:left="60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Номер расчетного счета: 40702810055040010531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Наименование банка:  СЕВЕРО-ЗАПАДНЫЙ БАНК ПАО СБЕРБАНК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БИК банка:  044030653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К/с </w:t>
            </w:r>
            <w:proofErr w:type="gramStart"/>
            <w:r w:rsidRPr="00DC63A7">
              <w:rPr>
                <w:color w:val="000000" w:themeColor="text1"/>
                <w:szCs w:val="24"/>
              </w:rPr>
              <w:t>банка:  30101810500000000653</w:t>
            </w:r>
            <w:proofErr w:type="gramEnd"/>
          </w:p>
          <w:p w:rsidR="00CB281E" w:rsidRPr="00DC63A7" w:rsidRDefault="00CB281E" w:rsidP="00CB281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Назначение платежа – «№ л/с_______ Средства для проведения операций по обеспечению участия в электронных процедурах. НДС не облагается». 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</w:t>
            </w:r>
            <w:hyperlink r:id="rId6" w:history="1">
              <w:r w:rsidRPr="00DC63A7">
                <w:rPr>
                  <w:color w:val="000000" w:themeColor="text1"/>
                  <w:szCs w:val="24"/>
                </w:rPr>
                <w:t>пунктом 13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7" w:history="1">
              <w:r w:rsidRPr="00DC63A7">
                <w:rPr>
                  <w:color w:val="000000" w:themeColor="text1"/>
                  <w:szCs w:val="24"/>
                </w:rPr>
                <w:t>14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или </w:t>
            </w:r>
            <w:hyperlink r:id="rId8" w:history="1">
              <w:r w:rsidRPr="00DC63A7">
                <w:rPr>
                  <w:color w:val="000000" w:themeColor="text1"/>
                  <w:szCs w:val="24"/>
                </w:rPr>
                <w:t>20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статьи 39.12 Земельного кодекса Российской Федерации, засчитываются в счет арендной платы за земельный участок.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 аукционе размера ежегодной арендной платы земельного участка,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0A709A" w:rsidRPr="00DC63A7" w:rsidRDefault="005F6A97">
            <w:pPr>
              <w:tabs>
                <w:tab w:val="left" w:pos="360"/>
              </w:tabs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Исполнение обязанности по внесению задатка третьими лицами не допускается.</w:t>
            </w:r>
          </w:p>
          <w:p w:rsidR="000A709A" w:rsidRPr="00DC63A7" w:rsidRDefault="005F6A97">
            <w:pPr>
              <w:tabs>
                <w:tab w:val="left" w:pos="0"/>
              </w:tabs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Для учета на электронной площадке суммы денежных средств, поступивших Оператору в качестве задатка, используется лицевой счет претендента, который формируется Оператором при регистрации претендента на электронной площадке.</w:t>
            </w:r>
          </w:p>
          <w:p w:rsidR="000A709A" w:rsidRPr="00DC63A7" w:rsidRDefault="005F6A97">
            <w:pPr>
              <w:tabs>
                <w:tab w:val="left" w:pos="0"/>
              </w:tabs>
              <w:ind w:firstLine="62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Сумма денежных средств, поступившая Оператору в качестве задатка, зачисляется Оператором на лицевой счет того претендента, который такие денежные средства перечислил. Зачисление на лицевой счет претендента суммы денежных средств, поступивших Оператору в качестве задатка, осуществляется в течение рабочего дня, следующего за днем их поступления на расчетный счет Оператора. </w:t>
            </w:r>
          </w:p>
          <w:p w:rsidR="00383EF3" w:rsidRPr="00DC63A7" w:rsidRDefault="005F6A97" w:rsidP="00383EF3">
            <w:pPr>
              <w:tabs>
                <w:tab w:val="left" w:pos="0"/>
              </w:tabs>
              <w:ind w:firstLine="67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Оператора, во избежание возникновения рисков невозможности блокирования необходимой суммы задатка на лицевом счете </w:t>
            </w:r>
            <w:r w:rsidRPr="00DC63A7">
              <w:rPr>
                <w:bCs/>
                <w:color w:val="000000" w:themeColor="text1"/>
                <w:szCs w:val="24"/>
              </w:rPr>
              <w:lastRenderedPageBreak/>
              <w:t xml:space="preserve">претендента. </w:t>
            </w:r>
          </w:p>
          <w:p w:rsidR="000A709A" w:rsidRPr="00DC63A7" w:rsidRDefault="00B81032" w:rsidP="00B81032">
            <w:pPr>
              <w:tabs>
                <w:tab w:val="left" w:pos="0"/>
              </w:tabs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 xml:space="preserve">          </w:t>
            </w:r>
            <w:r w:rsidR="005F6A97" w:rsidRPr="00DC63A7">
              <w:rPr>
                <w:bCs/>
                <w:color w:val="000000" w:themeColor="text1"/>
                <w:szCs w:val="24"/>
              </w:rPr>
              <w:t>Подача заявки и блокирование задатка является заключением соглашения о задатке.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т.е. документов на бумажном носителе, преобразованных в электронно-цифровую форму путем сканирования с сохранением реквизитов):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- копии документов, удостоверяющих личность заявителя (для граждан) (все страницы)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- </w:t>
            </w:r>
            <w:proofErr w:type="gramStart"/>
            <w:r w:rsidRPr="00DC63A7">
              <w:rPr>
                <w:bCs/>
                <w:color w:val="000000" w:themeColor="text1"/>
                <w:szCs w:val="24"/>
              </w:rPr>
              <w:t>надлежащим образом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- документы, подтверждающие внесение задатка.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</w:t>
            </w:r>
            <w:r w:rsidRPr="00795EFC">
              <w:rPr>
                <w:bCs/>
                <w:color w:val="000000" w:themeColor="text1"/>
                <w:szCs w:val="24"/>
              </w:rPr>
              <w:t xml:space="preserve">аукционе: </w:t>
            </w:r>
            <w:r w:rsidR="00E70E96" w:rsidRPr="00795EFC">
              <w:rPr>
                <w:b/>
                <w:color w:val="000000" w:themeColor="text1"/>
                <w:szCs w:val="24"/>
              </w:rPr>
              <w:t xml:space="preserve">с 09 ч. 00 мин </w:t>
            </w:r>
            <w:r w:rsidR="00CA2D97">
              <w:rPr>
                <w:b/>
                <w:color w:val="000000" w:themeColor="text1"/>
                <w:szCs w:val="24"/>
              </w:rPr>
              <w:t>25</w:t>
            </w:r>
            <w:bookmarkStart w:id="0" w:name="_GoBack"/>
            <w:bookmarkEnd w:id="0"/>
            <w:r w:rsidR="00365CEB" w:rsidRPr="00795EFC">
              <w:rPr>
                <w:b/>
                <w:color w:val="000000" w:themeColor="text1"/>
                <w:szCs w:val="24"/>
              </w:rPr>
              <w:t xml:space="preserve"> </w:t>
            </w:r>
            <w:r w:rsidR="00795EFC" w:rsidRPr="00795EFC">
              <w:rPr>
                <w:b/>
                <w:color w:val="000000" w:themeColor="text1"/>
                <w:szCs w:val="24"/>
              </w:rPr>
              <w:t>сентября</w:t>
            </w:r>
            <w:r w:rsidR="00E512E5" w:rsidRPr="00795EFC">
              <w:rPr>
                <w:b/>
                <w:color w:val="000000" w:themeColor="text1"/>
                <w:szCs w:val="24"/>
              </w:rPr>
              <w:t xml:space="preserve"> 2024</w:t>
            </w:r>
            <w:r w:rsidRPr="00795EFC">
              <w:rPr>
                <w:b/>
                <w:color w:val="000000" w:themeColor="text1"/>
                <w:szCs w:val="24"/>
              </w:rPr>
              <w:t xml:space="preserve"> года до 17 ч 00 мин.     </w:t>
            </w:r>
            <w:r w:rsidR="00365CEB" w:rsidRPr="00795EFC">
              <w:rPr>
                <w:b/>
                <w:color w:val="000000" w:themeColor="text1"/>
                <w:szCs w:val="24"/>
              </w:rPr>
              <w:t xml:space="preserve">           </w:t>
            </w:r>
            <w:r w:rsidRPr="00795EFC">
              <w:rPr>
                <w:b/>
                <w:color w:val="000000" w:themeColor="text1"/>
                <w:szCs w:val="24"/>
              </w:rPr>
              <w:t xml:space="preserve"> </w:t>
            </w:r>
            <w:r w:rsidR="00F36C10">
              <w:rPr>
                <w:b/>
                <w:color w:val="000000" w:themeColor="text1"/>
                <w:szCs w:val="24"/>
              </w:rPr>
              <w:t>22</w:t>
            </w:r>
            <w:r w:rsidR="00795EFC" w:rsidRPr="00795EFC">
              <w:rPr>
                <w:b/>
                <w:color w:val="000000" w:themeColor="text1"/>
                <w:szCs w:val="24"/>
              </w:rPr>
              <w:t xml:space="preserve"> октября</w:t>
            </w:r>
            <w:r w:rsidR="00E512E5" w:rsidRPr="00795EFC">
              <w:rPr>
                <w:b/>
                <w:color w:val="000000" w:themeColor="text1"/>
                <w:szCs w:val="24"/>
              </w:rPr>
              <w:t xml:space="preserve"> 2024</w:t>
            </w:r>
            <w:r w:rsidRPr="00795EFC">
              <w:rPr>
                <w:b/>
                <w:color w:val="000000" w:themeColor="text1"/>
                <w:szCs w:val="24"/>
              </w:rPr>
              <w:t xml:space="preserve"> года (по московскому времени)</w:t>
            </w:r>
            <w:r w:rsidRPr="00DC63A7">
              <w:rPr>
                <w:b/>
                <w:color w:val="000000" w:themeColor="text1"/>
                <w:szCs w:val="24"/>
              </w:rPr>
              <w:t xml:space="preserve"> </w:t>
            </w:r>
            <w:r w:rsidRPr="00DC63A7">
              <w:rPr>
                <w:bCs/>
                <w:color w:val="000000" w:themeColor="text1"/>
                <w:szCs w:val="24"/>
              </w:rPr>
              <w:t>посредство</w:t>
            </w:r>
            <w:r w:rsidR="00BE2816" w:rsidRPr="00DC63A7">
              <w:rPr>
                <w:bCs/>
                <w:color w:val="000000" w:themeColor="text1"/>
                <w:szCs w:val="24"/>
              </w:rPr>
              <w:t>м электронной торговой площадки</w:t>
            </w:r>
            <w:r w:rsidRPr="00DC63A7">
              <w:rPr>
                <w:bCs/>
                <w:color w:val="000000" w:themeColor="text1"/>
                <w:szCs w:val="24"/>
              </w:rPr>
              <w:t xml:space="preserve"> АО «Российский аукционный дом», размещенной на сайте в информационно-телекоммуникационной сети «Интернет» по адресу: </w:t>
            </w:r>
            <w:hyperlink r:id="rId9" w:history="1">
              <w:r w:rsidRPr="00DC63A7">
                <w:rPr>
                  <w:bCs/>
                  <w:color w:val="000000" w:themeColor="text1"/>
                  <w:szCs w:val="24"/>
                </w:rPr>
                <w:t>https://lot-online.ru/</w:t>
              </w:r>
            </w:hyperlink>
            <w:r w:rsidRPr="00DC63A7">
              <w:rPr>
                <w:color w:val="000000" w:themeColor="text1"/>
                <w:szCs w:val="24"/>
              </w:rPr>
              <w:t>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Заявки с прилагаемыми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Претендент вправе не 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Ознакомиться с проектом договора аренды земельного участка можно на официальных сайтах: Российской Федерации в информационно-телекоммуникационной сети Интернет </w:t>
            </w:r>
            <w:hyperlink r:id="rId10" w:history="1">
              <w:r w:rsidRPr="00DC63A7">
                <w:rPr>
                  <w:rStyle w:val="a3"/>
                  <w:bCs/>
                  <w:color w:val="000000" w:themeColor="text1"/>
                  <w:szCs w:val="24"/>
                </w:rPr>
                <w:t>www.torgi.gov.ru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 xml:space="preserve">, Губернатора и Правительства Курской области в информационно-телекоммуникационной сети Интернет </w:t>
            </w:r>
            <w:proofErr w:type="spellStart"/>
            <w:r w:rsidRPr="00DC63A7">
              <w:rPr>
                <w:bCs/>
                <w:color w:val="000000" w:themeColor="text1"/>
                <w:szCs w:val="24"/>
                <w:lang w:val="en-US"/>
              </w:rPr>
              <w:t>kursk</w:t>
            </w:r>
            <w:proofErr w:type="spellEnd"/>
            <w:r w:rsidRPr="00DC63A7">
              <w:rPr>
                <w:bCs/>
                <w:color w:val="000000" w:themeColor="text1"/>
                <w:szCs w:val="24"/>
              </w:rPr>
              <w:t>.</w:t>
            </w:r>
            <w:proofErr w:type="spellStart"/>
            <w:r w:rsidRPr="00DC63A7">
              <w:rPr>
                <w:bCs/>
                <w:color w:val="000000" w:themeColor="text1"/>
                <w:szCs w:val="24"/>
                <w:lang w:val="en-US"/>
              </w:rPr>
              <w:t>ru</w:t>
            </w:r>
            <w:proofErr w:type="spellEnd"/>
            <w:r w:rsidRPr="00DC63A7">
              <w:rPr>
                <w:bCs/>
                <w:color w:val="000000" w:themeColor="text1"/>
                <w:szCs w:val="24"/>
              </w:rPr>
              <w:t xml:space="preserve">, Министерства имущества Курской области в информационно-телекоммуникационной сети Интернет </w:t>
            </w:r>
            <w:hyperlink r:id="rId11" w:history="1">
              <w:r w:rsidRPr="00DC63A7">
                <w:rPr>
                  <w:rStyle w:val="a3"/>
                  <w:bCs/>
                  <w:color w:val="000000" w:themeColor="text1"/>
                  <w:szCs w:val="24"/>
                </w:rPr>
                <w:t>www.imkursk.ru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 xml:space="preserve">. 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Подача заявки на участие в электронном аукционе возможна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электронном аукционе, предусмотренной документацией об электронном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 в форме электронного документа, 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Порядок определения участников аукциона.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Рассмотрение заявок на участие в электронном аукционе и определение участников </w:t>
            </w:r>
            <w:r w:rsidRPr="00DC63A7">
              <w:rPr>
                <w:color w:val="000000" w:themeColor="text1"/>
                <w:szCs w:val="24"/>
              </w:rPr>
              <w:lastRenderedPageBreak/>
              <w:t xml:space="preserve">электронного аукциона проводится организатором </w:t>
            </w:r>
            <w:r w:rsidRPr="00795EFC">
              <w:rPr>
                <w:color w:val="000000" w:themeColor="text1"/>
                <w:szCs w:val="24"/>
              </w:rPr>
              <w:t>аукциона</w:t>
            </w:r>
            <w:r w:rsidR="00B635ED" w:rsidRPr="00795EFC">
              <w:rPr>
                <w:color w:val="000000" w:themeColor="text1"/>
                <w:szCs w:val="24"/>
              </w:rPr>
              <w:t xml:space="preserve"> </w:t>
            </w:r>
            <w:r w:rsidR="00F36C10">
              <w:rPr>
                <w:b/>
                <w:bCs/>
                <w:color w:val="000000" w:themeColor="text1"/>
                <w:szCs w:val="24"/>
              </w:rPr>
              <w:t xml:space="preserve">24 </w:t>
            </w:r>
            <w:r w:rsidR="00795EFC" w:rsidRPr="00795EFC">
              <w:rPr>
                <w:b/>
                <w:bCs/>
                <w:color w:val="000000" w:themeColor="text1"/>
                <w:szCs w:val="24"/>
              </w:rPr>
              <w:t>окт</w:t>
            </w:r>
            <w:r w:rsidR="007338E0" w:rsidRPr="00795EFC">
              <w:rPr>
                <w:b/>
                <w:bCs/>
                <w:color w:val="000000" w:themeColor="text1"/>
                <w:szCs w:val="24"/>
              </w:rPr>
              <w:t>ября</w:t>
            </w:r>
            <w:r w:rsidR="00B635ED" w:rsidRPr="00795EFC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E512E5" w:rsidRPr="00795EFC">
              <w:rPr>
                <w:b/>
                <w:color w:val="000000" w:themeColor="text1"/>
                <w:szCs w:val="24"/>
              </w:rPr>
              <w:t>2024</w:t>
            </w:r>
            <w:r w:rsidRPr="00795EFC">
              <w:rPr>
                <w:b/>
                <w:color w:val="000000" w:themeColor="text1"/>
                <w:szCs w:val="24"/>
              </w:rPr>
              <w:t xml:space="preserve"> года.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Заявитель, признанный участником электронного аукциона,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Заявитель не допускается к участию в электронном аукционе в следующих случаях: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2) не</w:t>
            </w:r>
            <w:r w:rsidR="00A47732" w:rsidRPr="00DC63A7">
              <w:rPr>
                <w:color w:val="000000" w:themeColor="text1"/>
                <w:szCs w:val="24"/>
              </w:rPr>
              <w:t xml:space="preserve"> </w:t>
            </w:r>
            <w:r w:rsidRPr="00DC63A7">
              <w:rPr>
                <w:color w:val="000000" w:themeColor="text1"/>
                <w:szCs w:val="24"/>
              </w:rPr>
              <w:t>поступление задатка на дату рассмотрения заявок на участие в электронном аукционе;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3) подача заявки на участие в электронном аукционе лицом, которое в соответствии с </w:t>
            </w:r>
            <w:r w:rsidR="00F36C10">
              <w:rPr>
                <w:color w:val="000000" w:themeColor="text1"/>
                <w:szCs w:val="24"/>
              </w:rPr>
              <w:t>Земельным кодексом Российской Федерации</w:t>
            </w:r>
            <w:r w:rsidRPr="00DC63A7">
              <w:rPr>
                <w:color w:val="000000" w:themeColor="text1"/>
                <w:szCs w:val="24"/>
              </w:rPr>
              <w:t xml:space="preserve">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подведения итогов электронного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случае,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74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Интернет www.torgi.gov.ru.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74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В течение пяти дней со дня истечения вышеуказанного строка уполномоченный орган направляет победителю электронного аукциона или иным лицам, с которыми в соответствии с </w:t>
            </w:r>
            <w:hyperlink r:id="rId12" w:history="1">
              <w:r w:rsidRPr="00DC63A7">
                <w:rPr>
                  <w:color w:val="000000" w:themeColor="text1"/>
                  <w:szCs w:val="24"/>
                </w:rPr>
                <w:t>пунктами 13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13" w:history="1">
              <w:r w:rsidRPr="00DC63A7">
                <w:rPr>
                  <w:color w:val="000000" w:themeColor="text1"/>
                  <w:szCs w:val="24"/>
                </w:rPr>
                <w:t>14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14" w:history="1">
              <w:r w:rsidRPr="00DC63A7">
                <w:rPr>
                  <w:color w:val="000000" w:themeColor="text1"/>
                  <w:szCs w:val="24"/>
                </w:rPr>
                <w:t>20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и </w:t>
            </w:r>
            <w:hyperlink r:id="rId15" w:history="1">
              <w:r w:rsidRPr="00DC63A7">
                <w:rPr>
                  <w:color w:val="000000" w:themeColor="text1"/>
                  <w:szCs w:val="24"/>
                </w:rPr>
                <w:t>25 статьи 39.12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Земельного кодекса Российской </w:t>
            </w:r>
            <w:r w:rsidRPr="00DC63A7">
              <w:rPr>
                <w:color w:val="000000" w:themeColor="text1"/>
                <w:szCs w:val="24"/>
              </w:rPr>
              <w:lastRenderedPageBreak/>
              <w:t>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Решение об отказе в проведении электронного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возврата задатков.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Заявителям, не допущенным к участию в электронном аукционе,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0A709A" w:rsidRDefault="005F6A97">
            <w:pPr>
              <w:ind w:firstLine="567"/>
              <w:jc w:val="both"/>
              <w:rPr>
                <w:b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  <w:tr w:rsidR="001E64BB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1E64BB" w:rsidRPr="00D31496" w:rsidRDefault="0028637E">
            <w:pPr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 xml:space="preserve"> </w:t>
            </w:r>
          </w:p>
        </w:tc>
      </w:tr>
    </w:tbl>
    <w:p w:rsidR="000A709A" w:rsidRDefault="000A709A">
      <w:pPr>
        <w:rPr>
          <w:sz w:val="22"/>
        </w:rPr>
      </w:pPr>
    </w:p>
    <w:sectPr w:rsidR="000A709A" w:rsidSect="000A709A">
      <w:pgSz w:w="11906" w:h="16838"/>
      <w:pgMar w:top="709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  <w:sig w:usb0="00000001" w:usb1="5000204B" w:usb2="00000020" w:usb3="00000000" w:csb0="20000097" w:csb1="00000000"/>
  </w:font>
  <w:font w:name="Liberation Sans">
    <w:charset w:val="00"/>
    <w:family w:val="roman"/>
    <w:pitch w:val="default"/>
    <w:sig w:usb0="00000001" w:usb1="500078FB" w:usb2="00000000" w:usb3="00000000" w:csb0="6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7CB"/>
    <w:multiLevelType w:val="hybridMultilevel"/>
    <w:tmpl w:val="B7107C8A"/>
    <w:lvl w:ilvl="0" w:tplc="2E42EE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055759"/>
    <w:multiLevelType w:val="hybridMultilevel"/>
    <w:tmpl w:val="B234F9C8"/>
    <w:lvl w:ilvl="0" w:tplc="2DE29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463158"/>
    <w:multiLevelType w:val="hybridMultilevel"/>
    <w:tmpl w:val="22E880F6"/>
    <w:lvl w:ilvl="0" w:tplc="692AE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E91B04"/>
    <w:multiLevelType w:val="hybridMultilevel"/>
    <w:tmpl w:val="58FAFA58"/>
    <w:lvl w:ilvl="0" w:tplc="FA5C4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86F7FF3"/>
    <w:multiLevelType w:val="hybridMultilevel"/>
    <w:tmpl w:val="1F4AB0B6"/>
    <w:lvl w:ilvl="0" w:tplc="1A20B6BE">
      <w:start w:val="1"/>
      <w:numFmt w:val="decimal"/>
      <w:lvlText w:val="%1."/>
      <w:lvlJc w:val="left"/>
      <w:pPr>
        <w:ind w:left="972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C0D09"/>
    <w:rsid w:val="99770E72"/>
    <w:rsid w:val="9BA9D7CA"/>
    <w:rsid w:val="9BD22263"/>
    <w:rsid w:val="AF5FE6D1"/>
    <w:rsid w:val="AFF83F01"/>
    <w:rsid w:val="B67B5269"/>
    <w:rsid w:val="B6C52EDE"/>
    <w:rsid w:val="B6FCF1A9"/>
    <w:rsid w:val="BA7F9DA4"/>
    <w:rsid w:val="BD277A26"/>
    <w:rsid w:val="BFEDCDC4"/>
    <w:rsid w:val="BFF8A27A"/>
    <w:rsid w:val="CF2B754B"/>
    <w:rsid w:val="D37608D2"/>
    <w:rsid w:val="D5F709C1"/>
    <w:rsid w:val="D732F87B"/>
    <w:rsid w:val="D7EAD4D3"/>
    <w:rsid w:val="D7F7D54E"/>
    <w:rsid w:val="DF6237B3"/>
    <w:rsid w:val="E3FB6E47"/>
    <w:rsid w:val="EFBFE5D5"/>
    <w:rsid w:val="F68D1C89"/>
    <w:rsid w:val="F7C67B78"/>
    <w:rsid w:val="FD3BF213"/>
    <w:rsid w:val="FD7FB805"/>
    <w:rsid w:val="FDFE68C6"/>
    <w:rsid w:val="FF21A952"/>
    <w:rsid w:val="FF3F91EF"/>
    <w:rsid w:val="FF724E24"/>
    <w:rsid w:val="FF9F42A0"/>
    <w:rsid w:val="FF9FE149"/>
    <w:rsid w:val="FFFC0FD2"/>
    <w:rsid w:val="00000D96"/>
    <w:rsid w:val="00001647"/>
    <w:rsid w:val="00002F7B"/>
    <w:rsid w:val="00010EB7"/>
    <w:rsid w:val="00011F16"/>
    <w:rsid w:val="000202CB"/>
    <w:rsid w:val="00020F1D"/>
    <w:rsid w:val="00050D8B"/>
    <w:rsid w:val="00080341"/>
    <w:rsid w:val="000A15B6"/>
    <w:rsid w:val="000A709A"/>
    <w:rsid w:val="000B0737"/>
    <w:rsid w:val="000C7E51"/>
    <w:rsid w:val="000C7F09"/>
    <w:rsid w:val="000D34AC"/>
    <w:rsid w:val="000E1545"/>
    <w:rsid w:val="000E3FAC"/>
    <w:rsid w:val="000F0E96"/>
    <w:rsid w:val="000F2700"/>
    <w:rsid w:val="00110A69"/>
    <w:rsid w:val="001218C6"/>
    <w:rsid w:val="00123BB5"/>
    <w:rsid w:val="0013028A"/>
    <w:rsid w:val="0013307F"/>
    <w:rsid w:val="00151D2F"/>
    <w:rsid w:val="001721AA"/>
    <w:rsid w:val="00184500"/>
    <w:rsid w:val="00192934"/>
    <w:rsid w:val="001B171E"/>
    <w:rsid w:val="001B7351"/>
    <w:rsid w:val="001D3545"/>
    <w:rsid w:val="001D7536"/>
    <w:rsid w:val="001D7CC3"/>
    <w:rsid w:val="001E13E1"/>
    <w:rsid w:val="001E64BB"/>
    <w:rsid w:val="00203ACF"/>
    <w:rsid w:val="00250DDF"/>
    <w:rsid w:val="00253E3D"/>
    <w:rsid w:val="00262112"/>
    <w:rsid w:val="00267E12"/>
    <w:rsid w:val="002734FC"/>
    <w:rsid w:val="0028637E"/>
    <w:rsid w:val="00287515"/>
    <w:rsid w:val="002A3896"/>
    <w:rsid w:val="002D52F8"/>
    <w:rsid w:val="002D580E"/>
    <w:rsid w:val="002D7D6D"/>
    <w:rsid w:val="002E143E"/>
    <w:rsid w:val="002E1BB3"/>
    <w:rsid w:val="002E5003"/>
    <w:rsid w:val="0030727A"/>
    <w:rsid w:val="00321C0A"/>
    <w:rsid w:val="00362FC3"/>
    <w:rsid w:val="00365CEB"/>
    <w:rsid w:val="00372523"/>
    <w:rsid w:val="003758A3"/>
    <w:rsid w:val="00380D84"/>
    <w:rsid w:val="00380F2A"/>
    <w:rsid w:val="00383EF3"/>
    <w:rsid w:val="0038479C"/>
    <w:rsid w:val="00385DE6"/>
    <w:rsid w:val="003931AF"/>
    <w:rsid w:val="00396518"/>
    <w:rsid w:val="003B5D22"/>
    <w:rsid w:val="003C08E3"/>
    <w:rsid w:val="003C0D9E"/>
    <w:rsid w:val="003D56DE"/>
    <w:rsid w:val="003D72EE"/>
    <w:rsid w:val="003E0718"/>
    <w:rsid w:val="003F6001"/>
    <w:rsid w:val="0040497A"/>
    <w:rsid w:val="00410D54"/>
    <w:rsid w:val="00431F4E"/>
    <w:rsid w:val="00433AEF"/>
    <w:rsid w:val="00445619"/>
    <w:rsid w:val="00446654"/>
    <w:rsid w:val="004508F7"/>
    <w:rsid w:val="00450F1F"/>
    <w:rsid w:val="00460677"/>
    <w:rsid w:val="004731FF"/>
    <w:rsid w:val="00474522"/>
    <w:rsid w:val="00487ECA"/>
    <w:rsid w:val="004930D6"/>
    <w:rsid w:val="00494F30"/>
    <w:rsid w:val="00495079"/>
    <w:rsid w:val="004B216D"/>
    <w:rsid w:val="004C04CA"/>
    <w:rsid w:val="004C3215"/>
    <w:rsid w:val="004D26A7"/>
    <w:rsid w:val="004E6D4A"/>
    <w:rsid w:val="004F16E6"/>
    <w:rsid w:val="004F3DB3"/>
    <w:rsid w:val="004F4AD8"/>
    <w:rsid w:val="004F6206"/>
    <w:rsid w:val="005114A5"/>
    <w:rsid w:val="00514599"/>
    <w:rsid w:val="00514836"/>
    <w:rsid w:val="005208B0"/>
    <w:rsid w:val="0053494D"/>
    <w:rsid w:val="0055794F"/>
    <w:rsid w:val="005655AA"/>
    <w:rsid w:val="00571ACE"/>
    <w:rsid w:val="00572229"/>
    <w:rsid w:val="005728A9"/>
    <w:rsid w:val="00576080"/>
    <w:rsid w:val="00582094"/>
    <w:rsid w:val="005841F3"/>
    <w:rsid w:val="00587C98"/>
    <w:rsid w:val="005A6063"/>
    <w:rsid w:val="005C4AF9"/>
    <w:rsid w:val="005D145F"/>
    <w:rsid w:val="005D5821"/>
    <w:rsid w:val="005D7B56"/>
    <w:rsid w:val="005E1C50"/>
    <w:rsid w:val="005E34AB"/>
    <w:rsid w:val="005F0029"/>
    <w:rsid w:val="005F31A6"/>
    <w:rsid w:val="005F6A97"/>
    <w:rsid w:val="0062061E"/>
    <w:rsid w:val="00636C2F"/>
    <w:rsid w:val="00643034"/>
    <w:rsid w:val="00655DC1"/>
    <w:rsid w:val="0066167F"/>
    <w:rsid w:val="00665830"/>
    <w:rsid w:val="006716D0"/>
    <w:rsid w:val="00672390"/>
    <w:rsid w:val="00681895"/>
    <w:rsid w:val="00693AD5"/>
    <w:rsid w:val="006A2E4B"/>
    <w:rsid w:val="006B0B0A"/>
    <w:rsid w:val="006B313C"/>
    <w:rsid w:val="006B5A15"/>
    <w:rsid w:val="006B6E60"/>
    <w:rsid w:val="006D07F3"/>
    <w:rsid w:val="006D68AE"/>
    <w:rsid w:val="006F0043"/>
    <w:rsid w:val="006F3E14"/>
    <w:rsid w:val="00706DD8"/>
    <w:rsid w:val="00712112"/>
    <w:rsid w:val="00712AA3"/>
    <w:rsid w:val="007156FB"/>
    <w:rsid w:val="00730D48"/>
    <w:rsid w:val="0073212A"/>
    <w:rsid w:val="007338E0"/>
    <w:rsid w:val="00733CF9"/>
    <w:rsid w:val="00735DD1"/>
    <w:rsid w:val="007467B7"/>
    <w:rsid w:val="007512D3"/>
    <w:rsid w:val="007722FD"/>
    <w:rsid w:val="00794C1A"/>
    <w:rsid w:val="00795EFC"/>
    <w:rsid w:val="007976FA"/>
    <w:rsid w:val="007A23BC"/>
    <w:rsid w:val="007B4F1C"/>
    <w:rsid w:val="007B5FA1"/>
    <w:rsid w:val="007B7999"/>
    <w:rsid w:val="007C1B10"/>
    <w:rsid w:val="007D02D1"/>
    <w:rsid w:val="007D186B"/>
    <w:rsid w:val="007D33BF"/>
    <w:rsid w:val="007D41B2"/>
    <w:rsid w:val="007E4A50"/>
    <w:rsid w:val="007F3978"/>
    <w:rsid w:val="007F6681"/>
    <w:rsid w:val="008309BF"/>
    <w:rsid w:val="008355DB"/>
    <w:rsid w:val="00835DE4"/>
    <w:rsid w:val="00844DCF"/>
    <w:rsid w:val="00844F47"/>
    <w:rsid w:val="00857CA2"/>
    <w:rsid w:val="00863A6C"/>
    <w:rsid w:val="00874CF6"/>
    <w:rsid w:val="00880479"/>
    <w:rsid w:val="00881B22"/>
    <w:rsid w:val="008A2AAB"/>
    <w:rsid w:val="008B2D90"/>
    <w:rsid w:val="008B51DC"/>
    <w:rsid w:val="008D246C"/>
    <w:rsid w:val="008D5990"/>
    <w:rsid w:val="008D5F78"/>
    <w:rsid w:val="008D7C57"/>
    <w:rsid w:val="008E3AC8"/>
    <w:rsid w:val="008E70F4"/>
    <w:rsid w:val="00911819"/>
    <w:rsid w:val="009131BC"/>
    <w:rsid w:val="009205F6"/>
    <w:rsid w:val="0092273F"/>
    <w:rsid w:val="0093368A"/>
    <w:rsid w:val="00935CB4"/>
    <w:rsid w:val="00953A4E"/>
    <w:rsid w:val="009622E2"/>
    <w:rsid w:val="00962EE4"/>
    <w:rsid w:val="00970937"/>
    <w:rsid w:val="0099489F"/>
    <w:rsid w:val="009A1046"/>
    <w:rsid w:val="009B0BD1"/>
    <w:rsid w:val="009B1A60"/>
    <w:rsid w:val="009B2CF5"/>
    <w:rsid w:val="009B66B5"/>
    <w:rsid w:val="009E0821"/>
    <w:rsid w:val="009E7652"/>
    <w:rsid w:val="00A05B5E"/>
    <w:rsid w:val="00A05E06"/>
    <w:rsid w:val="00A175D8"/>
    <w:rsid w:val="00A34862"/>
    <w:rsid w:val="00A47732"/>
    <w:rsid w:val="00A5555D"/>
    <w:rsid w:val="00A7198C"/>
    <w:rsid w:val="00A72F52"/>
    <w:rsid w:val="00A82C6D"/>
    <w:rsid w:val="00A949A8"/>
    <w:rsid w:val="00A97B86"/>
    <w:rsid w:val="00AA71A7"/>
    <w:rsid w:val="00AA748E"/>
    <w:rsid w:val="00AB5673"/>
    <w:rsid w:val="00AC1997"/>
    <w:rsid w:val="00AC27A3"/>
    <w:rsid w:val="00AC6201"/>
    <w:rsid w:val="00AE2A86"/>
    <w:rsid w:val="00AF2EC2"/>
    <w:rsid w:val="00AF5C63"/>
    <w:rsid w:val="00B03670"/>
    <w:rsid w:val="00B11B95"/>
    <w:rsid w:val="00B138BB"/>
    <w:rsid w:val="00B31723"/>
    <w:rsid w:val="00B378CD"/>
    <w:rsid w:val="00B379EF"/>
    <w:rsid w:val="00B417E9"/>
    <w:rsid w:val="00B47D06"/>
    <w:rsid w:val="00B508E6"/>
    <w:rsid w:val="00B511F7"/>
    <w:rsid w:val="00B55646"/>
    <w:rsid w:val="00B5652D"/>
    <w:rsid w:val="00B635ED"/>
    <w:rsid w:val="00B65287"/>
    <w:rsid w:val="00B66DD0"/>
    <w:rsid w:val="00B81032"/>
    <w:rsid w:val="00B8442B"/>
    <w:rsid w:val="00B84CC9"/>
    <w:rsid w:val="00B874F1"/>
    <w:rsid w:val="00BA1AA9"/>
    <w:rsid w:val="00BA5AE1"/>
    <w:rsid w:val="00BC0D09"/>
    <w:rsid w:val="00BC3485"/>
    <w:rsid w:val="00BC6436"/>
    <w:rsid w:val="00BE2816"/>
    <w:rsid w:val="00BE6C89"/>
    <w:rsid w:val="00BF051E"/>
    <w:rsid w:val="00BF464F"/>
    <w:rsid w:val="00C014C8"/>
    <w:rsid w:val="00C03B52"/>
    <w:rsid w:val="00C07F48"/>
    <w:rsid w:val="00C14532"/>
    <w:rsid w:val="00C14579"/>
    <w:rsid w:val="00C2777F"/>
    <w:rsid w:val="00C32477"/>
    <w:rsid w:val="00C5488E"/>
    <w:rsid w:val="00C60A1C"/>
    <w:rsid w:val="00C62A47"/>
    <w:rsid w:val="00C67A68"/>
    <w:rsid w:val="00C85D82"/>
    <w:rsid w:val="00C86472"/>
    <w:rsid w:val="00C96F1F"/>
    <w:rsid w:val="00CA2D97"/>
    <w:rsid w:val="00CB281E"/>
    <w:rsid w:val="00CC3497"/>
    <w:rsid w:val="00CE08A4"/>
    <w:rsid w:val="00CF74B9"/>
    <w:rsid w:val="00D020B7"/>
    <w:rsid w:val="00D10696"/>
    <w:rsid w:val="00D132B0"/>
    <w:rsid w:val="00D20FC1"/>
    <w:rsid w:val="00D251A6"/>
    <w:rsid w:val="00D276D7"/>
    <w:rsid w:val="00D31496"/>
    <w:rsid w:val="00D33791"/>
    <w:rsid w:val="00D44BA9"/>
    <w:rsid w:val="00D534FA"/>
    <w:rsid w:val="00D601E7"/>
    <w:rsid w:val="00D644EE"/>
    <w:rsid w:val="00D83ED8"/>
    <w:rsid w:val="00D9595C"/>
    <w:rsid w:val="00DA1EF3"/>
    <w:rsid w:val="00DA2410"/>
    <w:rsid w:val="00DB0795"/>
    <w:rsid w:val="00DB50F4"/>
    <w:rsid w:val="00DB6FBD"/>
    <w:rsid w:val="00DC4B8E"/>
    <w:rsid w:val="00DC52B9"/>
    <w:rsid w:val="00DC63A7"/>
    <w:rsid w:val="00DD18B6"/>
    <w:rsid w:val="00DD4A8A"/>
    <w:rsid w:val="00DE4F57"/>
    <w:rsid w:val="00DF23C6"/>
    <w:rsid w:val="00DF5817"/>
    <w:rsid w:val="00DF7703"/>
    <w:rsid w:val="00E03DF0"/>
    <w:rsid w:val="00E04C22"/>
    <w:rsid w:val="00E069A3"/>
    <w:rsid w:val="00E10739"/>
    <w:rsid w:val="00E21ECC"/>
    <w:rsid w:val="00E248EE"/>
    <w:rsid w:val="00E4024F"/>
    <w:rsid w:val="00E512E5"/>
    <w:rsid w:val="00E54144"/>
    <w:rsid w:val="00E70E96"/>
    <w:rsid w:val="00E72830"/>
    <w:rsid w:val="00E74310"/>
    <w:rsid w:val="00E76D7A"/>
    <w:rsid w:val="00E9581D"/>
    <w:rsid w:val="00EA194A"/>
    <w:rsid w:val="00EB7FE8"/>
    <w:rsid w:val="00EC3130"/>
    <w:rsid w:val="00EC62D7"/>
    <w:rsid w:val="00EC76C5"/>
    <w:rsid w:val="00ED60DE"/>
    <w:rsid w:val="00EE0EC0"/>
    <w:rsid w:val="00EE4327"/>
    <w:rsid w:val="00EE447E"/>
    <w:rsid w:val="00EE4ABD"/>
    <w:rsid w:val="00EF7CA9"/>
    <w:rsid w:val="00F24786"/>
    <w:rsid w:val="00F267CC"/>
    <w:rsid w:val="00F36C10"/>
    <w:rsid w:val="00F42EFF"/>
    <w:rsid w:val="00F45570"/>
    <w:rsid w:val="00F476FF"/>
    <w:rsid w:val="00F64B8C"/>
    <w:rsid w:val="00F64E7A"/>
    <w:rsid w:val="00F666CE"/>
    <w:rsid w:val="00F7472A"/>
    <w:rsid w:val="00F74F13"/>
    <w:rsid w:val="00F7617A"/>
    <w:rsid w:val="00F80A33"/>
    <w:rsid w:val="00F823D9"/>
    <w:rsid w:val="00F97E3A"/>
    <w:rsid w:val="00FB503E"/>
    <w:rsid w:val="00FC1935"/>
    <w:rsid w:val="00FE6F46"/>
    <w:rsid w:val="00FF0972"/>
    <w:rsid w:val="00FF3897"/>
    <w:rsid w:val="33D5DB66"/>
    <w:rsid w:val="375F1FE0"/>
    <w:rsid w:val="3E7FD2CD"/>
    <w:rsid w:val="4E65E412"/>
    <w:rsid w:val="56FD25C5"/>
    <w:rsid w:val="5A57B6A3"/>
    <w:rsid w:val="66BBE624"/>
    <w:rsid w:val="6B77FAA9"/>
    <w:rsid w:val="6DE568BA"/>
    <w:rsid w:val="6E77757B"/>
    <w:rsid w:val="6FDB2A9F"/>
    <w:rsid w:val="70FB257C"/>
    <w:rsid w:val="72FFAF10"/>
    <w:rsid w:val="75875B78"/>
    <w:rsid w:val="761DD360"/>
    <w:rsid w:val="77D44713"/>
    <w:rsid w:val="7BDAC27E"/>
    <w:rsid w:val="7BE5F223"/>
    <w:rsid w:val="7BFCDBD6"/>
    <w:rsid w:val="7D77311B"/>
    <w:rsid w:val="7EEF3E89"/>
    <w:rsid w:val="7EF77789"/>
    <w:rsid w:val="7FED93F3"/>
    <w:rsid w:val="7F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D3CD"/>
  <w15:docId w15:val="{C52C505B-2A14-4390-8B35-84BA7540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09A"/>
    <w:rPr>
      <w:rFonts w:eastAsia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0A709A"/>
    <w:pPr>
      <w:widowControl w:val="0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0A709A"/>
    <w:pPr>
      <w:widowControl w:val="0"/>
      <w:outlineLvl w:val="1"/>
    </w:pPr>
    <w:rPr>
      <w:rFonts w:ascii="XO Thames" w:eastAsia="Times New Roman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A709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A709A"/>
    <w:pPr>
      <w:widowControl w:val="0"/>
      <w:outlineLvl w:val="3"/>
    </w:pPr>
    <w:rPr>
      <w:rFonts w:ascii="XO Thames" w:eastAsia="Times New Roman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0A709A"/>
    <w:pPr>
      <w:widowControl w:val="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sid w:val="000A709A"/>
    <w:rPr>
      <w:color w:val="0000FF"/>
      <w:u w:val="single"/>
      <w:lang w:bidi="ar-SA"/>
    </w:rPr>
  </w:style>
  <w:style w:type="paragraph" w:customStyle="1" w:styleId="11">
    <w:name w:val="Гиперссылка1"/>
    <w:link w:val="a3"/>
    <w:qFormat/>
    <w:rsid w:val="000A709A"/>
    <w:rPr>
      <w:rFonts w:ascii="Calibri" w:eastAsia="Times New Roman" w:hAnsi="Calibri"/>
      <w:color w:val="0000FF"/>
      <w:u w:val="single"/>
    </w:rPr>
  </w:style>
  <w:style w:type="paragraph" w:styleId="a4">
    <w:name w:val="Balloon Text"/>
    <w:link w:val="a5"/>
    <w:qFormat/>
    <w:rsid w:val="000A709A"/>
    <w:pPr>
      <w:widowControl w:val="0"/>
    </w:pPr>
    <w:rPr>
      <w:rFonts w:ascii="Tahoma" w:eastAsia="Times New Roman" w:hAnsi="Tahoma"/>
      <w:color w:val="000000"/>
      <w:sz w:val="16"/>
    </w:rPr>
  </w:style>
  <w:style w:type="paragraph" w:styleId="a6">
    <w:name w:val="caption"/>
    <w:next w:val="a"/>
    <w:link w:val="a7"/>
    <w:qFormat/>
    <w:rsid w:val="000A709A"/>
    <w:pPr>
      <w:widowControl w:val="0"/>
    </w:pPr>
    <w:rPr>
      <w:rFonts w:ascii="Calibri" w:eastAsia="Times New Roman" w:hAnsi="Calibri"/>
      <w:i/>
      <w:color w:val="000000"/>
      <w:sz w:val="24"/>
    </w:rPr>
  </w:style>
  <w:style w:type="paragraph" w:styleId="8">
    <w:name w:val="toc 8"/>
    <w:basedOn w:val="a"/>
    <w:next w:val="a"/>
    <w:link w:val="80"/>
    <w:uiPriority w:val="39"/>
    <w:qFormat/>
    <w:rsid w:val="000A709A"/>
    <w:pPr>
      <w:ind w:left="1400"/>
    </w:pPr>
  </w:style>
  <w:style w:type="paragraph" w:styleId="9">
    <w:name w:val="toc 9"/>
    <w:basedOn w:val="a"/>
    <w:next w:val="a"/>
    <w:link w:val="90"/>
    <w:uiPriority w:val="39"/>
    <w:qFormat/>
    <w:rsid w:val="000A709A"/>
    <w:pPr>
      <w:ind w:left="1600"/>
    </w:pPr>
  </w:style>
  <w:style w:type="paragraph" w:styleId="7">
    <w:name w:val="toc 7"/>
    <w:basedOn w:val="a"/>
    <w:next w:val="a"/>
    <w:link w:val="70"/>
    <w:uiPriority w:val="39"/>
    <w:qFormat/>
    <w:rsid w:val="000A709A"/>
    <w:pPr>
      <w:ind w:left="1200"/>
    </w:pPr>
  </w:style>
  <w:style w:type="paragraph" w:styleId="a8">
    <w:name w:val="Body Text"/>
    <w:basedOn w:val="a"/>
    <w:link w:val="a9"/>
    <w:qFormat/>
    <w:rsid w:val="000A709A"/>
    <w:pPr>
      <w:spacing w:after="140" w:line="276" w:lineRule="auto"/>
    </w:pPr>
  </w:style>
  <w:style w:type="paragraph" w:styleId="12">
    <w:name w:val="toc 1"/>
    <w:basedOn w:val="a"/>
    <w:next w:val="a"/>
    <w:link w:val="13"/>
    <w:uiPriority w:val="39"/>
    <w:qFormat/>
    <w:rsid w:val="000A709A"/>
    <w:rPr>
      <w:rFonts w:ascii="XO Thames" w:hAnsi="XO Thames"/>
      <w:b/>
    </w:rPr>
  </w:style>
  <w:style w:type="paragraph" w:styleId="6">
    <w:name w:val="toc 6"/>
    <w:basedOn w:val="a"/>
    <w:next w:val="a"/>
    <w:link w:val="60"/>
    <w:uiPriority w:val="39"/>
    <w:qFormat/>
    <w:rsid w:val="000A709A"/>
    <w:pPr>
      <w:ind w:left="1000"/>
    </w:pPr>
  </w:style>
  <w:style w:type="paragraph" w:styleId="31">
    <w:name w:val="toc 3"/>
    <w:basedOn w:val="a"/>
    <w:next w:val="a"/>
    <w:link w:val="32"/>
    <w:uiPriority w:val="39"/>
    <w:qFormat/>
    <w:rsid w:val="000A709A"/>
    <w:pPr>
      <w:ind w:left="400"/>
    </w:pPr>
  </w:style>
  <w:style w:type="paragraph" w:styleId="21">
    <w:name w:val="toc 2"/>
    <w:basedOn w:val="a"/>
    <w:next w:val="a"/>
    <w:link w:val="22"/>
    <w:uiPriority w:val="39"/>
    <w:qFormat/>
    <w:rsid w:val="000A709A"/>
    <w:pPr>
      <w:ind w:left="200"/>
    </w:pPr>
  </w:style>
  <w:style w:type="paragraph" w:styleId="41">
    <w:name w:val="toc 4"/>
    <w:basedOn w:val="a"/>
    <w:next w:val="a"/>
    <w:link w:val="42"/>
    <w:uiPriority w:val="39"/>
    <w:qFormat/>
    <w:rsid w:val="000A709A"/>
    <w:pPr>
      <w:ind w:left="600"/>
    </w:pPr>
  </w:style>
  <w:style w:type="paragraph" w:styleId="51">
    <w:name w:val="toc 5"/>
    <w:basedOn w:val="a"/>
    <w:next w:val="a"/>
    <w:link w:val="52"/>
    <w:uiPriority w:val="39"/>
    <w:qFormat/>
    <w:rsid w:val="000A709A"/>
    <w:pPr>
      <w:ind w:left="800"/>
    </w:pPr>
  </w:style>
  <w:style w:type="paragraph" w:styleId="aa">
    <w:name w:val="Title"/>
    <w:basedOn w:val="Standard0"/>
    <w:link w:val="ab"/>
    <w:uiPriority w:val="10"/>
    <w:qFormat/>
    <w:rsid w:val="000A709A"/>
    <w:rPr>
      <w:rFonts w:ascii="XO Thames" w:hAnsi="XO Thames"/>
      <w:b/>
      <w:sz w:val="52"/>
    </w:rPr>
  </w:style>
  <w:style w:type="paragraph" w:customStyle="1" w:styleId="Standard0">
    <w:name w:val="Standard_0"/>
    <w:link w:val="Standard01"/>
    <w:qFormat/>
    <w:rsid w:val="000A709A"/>
    <w:rPr>
      <w:rFonts w:eastAsia="Times New Roman"/>
      <w:color w:val="000000"/>
      <w:sz w:val="24"/>
    </w:rPr>
  </w:style>
  <w:style w:type="paragraph" w:styleId="ac">
    <w:name w:val="List"/>
    <w:link w:val="ad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paragraph" w:styleId="ae">
    <w:name w:val="Subtitle"/>
    <w:link w:val="af"/>
    <w:uiPriority w:val="11"/>
    <w:qFormat/>
    <w:rsid w:val="000A709A"/>
    <w:pPr>
      <w:widowControl w:val="0"/>
    </w:pPr>
    <w:rPr>
      <w:rFonts w:ascii="XO Thames" w:eastAsia="Times New Roman" w:hAnsi="XO Thames"/>
      <w:i/>
      <w:color w:val="616161"/>
      <w:sz w:val="24"/>
    </w:rPr>
  </w:style>
  <w:style w:type="table" w:styleId="af0">
    <w:name w:val="Table Grid"/>
    <w:basedOn w:val="a1"/>
    <w:qFormat/>
    <w:rsid w:val="000A7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yperlink1">
    <w:name w:val="Hyperlink1"/>
    <w:qFormat/>
    <w:rsid w:val="000A709A"/>
    <w:rPr>
      <w:rFonts w:eastAsia="Times New Roman"/>
      <w:color w:val="0000FF"/>
      <w:u w:val="single"/>
    </w:rPr>
  </w:style>
  <w:style w:type="character" w:customStyle="1" w:styleId="14">
    <w:name w:val="Обычный1"/>
    <w:qFormat/>
    <w:rsid w:val="000A709A"/>
    <w:rPr>
      <w:rFonts w:ascii="Times New Roman" w:hAnsi="Times New Roman"/>
      <w:sz w:val="24"/>
    </w:rPr>
  </w:style>
  <w:style w:type="character" w:customStyle="1" w:styleId="22">
    <w:name w:val="Оглавление 2 Знак"/>
    <w:basedOn w:val="14"/>
    <w:link w:val="21"/>
    <w:qFormat/>
    <w:rsid w:val="000A709A"/>
    <w:rPr>
      <w:rFonts w:ascii="Times New Roman" w:hAnsi="Times New Roman"/>
      <w:sz w:val="24"/>
    </w:rPr>
  </w:style>
  <w:style w:type="paragraph" w:customStyle="1" w:styleId="15">
    <w:name w:val="Основной шрифт абзаца1"/>
    <w:qFormat/>
    <w:rsid w:val="000A709A"/>
    <w:rPr>
      <w:rFonts w:ascii="Calibri" w:eastAsia="Times New Roman" w:hAnsi="Calibri"/>
      <w:color w:val="000000"/>
    </w:rPr>
  </w:style>
  <w:style w:type="paragraph" w:customStyle="1" w:styleId="23">
    <w:name w:val="Гиперссылка2"/>
    <w:link w:val="230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230">
    <w:name w:val="Гиперссылка23"/>
    <w:link w:val="23"/>
    <w:qFormat/>
    <w:rsid w:val="000A709A"/>
    <w:rPr>
      <w:color w:val="0000FF"/>
      <w:u w:val="single"/>
    </w:rPr>
  </w:style>
  <w:style w:type="character" w:customStyle="1" w:styleId="42">
    <w:name w:val="Оглавление 4 Знак"/>
    <w:basedOn w:val="14"/>
    <w:link w:val="41"/>
    <w:qFormat/>
    <w:rsid w:val="000A709A"/>
    <w:rPr>
      <w:rFonts w:ascii="Times New Roman" w:hAnsi="Times New Roman"/>
      <w:sz w:val="24"/>
    </w:rPr>
  </w:style>
  <w:style w:type="paragraph" w:customStyle="1" w:styleId="DefaultParagraphFont1">
    <w:name w:val="Default Paragraph Font1"/>
    <w:link w:val="DefaultParagraphFont1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DefaultParagraphFont11">
    <w:name w:val="Default Paragraph Font11"/>
    <w:link w:val="DefaultParagraphFont1"/>
    <w:qFormat/>
    <w:rsid w:val="000A709A"/>
    <w:rPr>
      <w:sz w:val="24"/>
    </w:rPr>
  </w:style>
  <w:style w:type="character" w:customStyle="1" w:styleId="60">
    <w:name w:val="Оглавление 6 Знак"/>
    <w:basedOn w:val="14"/>
    <w:link w:val="6"/>
    <w:qFormat/>
    <w:rsid w:val="000A709A"/>
    <w:rPr>
      <w:rFonts w:ascii="Times New Roman" w:hAnsi="Times New Roman"/>
      <w:sz w:val="24"/>
    </w:rPr>
  </w:style>
  <w:style w:type="paragraph" w:customStyle="1" w:styleId="Contents5">
    <w:name w:val="Contents 5"/>
    <w:basedOn w:val="Standard"/>
    <w:link w:val="Contents51"/>
    <w:qFormat/>
    <w:rsid w:val="000A709A"/>
  </w:style>
  <w:style w:type="paragraph" w:customStyle="1" w:styleId="Standard">
    <w:name w:val="Standard"/>
    <w:link w:val="Standard1"/>
    <w:qFormat/>
    <w:rsid w:val="000A709A"/>
    <w:rPr>
      <w:rFonts w:eastAsia="Times New Roman"/>
      <w:color w:val="000000"/>
      <w:sz w:val="24"/>
    </w:rPr>
  </w:style>
  <w:style w:type="character" w:customStyle="1" w:styleId="Contents51">
    <w:name w:val="Contents 51"/>
    <w:basedOn w:val="Standard1"/>
    <w:link w:val="Contents5"/>
    <w:qFormat/>
    <w:rsid w:val="000A709A"/>
    <w:rPr>
      <w:rFonts w:ascii="Times New Roman" w:hAnsi="Times New Roman"/>
      <w:sz w:val="24"/>
    </w:rPr>
  </w:style>
  <w:style w:type="character" w:customStyle="1" w:styleId="Standard1">
    <w:name w:val="Standard1"/>
    <w:link w:val="Standard"/>
    <w:qFormat/>
    <w:rsid w:val="000A709A"/>
    <w:rPr>
      <w:rFonts w:ascii="Times New Roman" w:hAnsi="Times New Roman"/>
      <w:sz w:val="24"/>
    </w:rPr>
  </w:style>
  <w:style w:type="character" w:customStyle="1" w:styleId="70">
    <w:name w:val="Оглавление 7 Знак"/>
    <w:basedOn w:val="14"/>
    <w:link w:val="7"/>
    <w:qFormat/>
    <w:rsid w:val="000A709A"/>
    <w:rPr>
      <w:rFonts w:ascii="Times New Roman" w:hAnsi="Times New Roman"/>
      <w:sz w:val="24"/>
    </w:rPr>
  </w:style>
  <w:style w:type="paragraph" w:customStyle="1" w:styleId="Footnote0">
    <w:name w:val="Footnote_0"/>
    <w:link w:val="Footnote01"/>
    <w:qFormat/>
    <w:rsid w:val="000A709A"/>
    <w:rPr>
      <w:rFonts w:ascii="XO Thames" w:eastAsia="Times New Roman" w:hAnsi="XO Thames"/>
      <w:color w:val="000000"/>
      <w:sz w:val="22"/>
    </w:rPr>
  </w:style>
  <w:style w:type="character" w:customStyle="1" w:styleId="Footnote01">
    <w:name w:val="Footnote_01"/>
    <w:link w:val="Footnote0"/>
    <w:qFormat/>
    <w:rsid w:val="000A709A"/>
    <w:rPr>
      <w:rFonts w:ascii="XO Thames" w:hAnsi="XO Thames"/>
      <w:sz w:val="22"/>
    </w:rPr>
  </w:style>
  <w:style w:type="paragraph" w:customStyle="1" w:styleId="Caption1">
    <w:name w:val="Caption1"/>
    <w:link w:val="Caption11"/>
    <w:qFormat/>
    <w:rsid w:val="000A709A"/>
    <w:rPr>
      <w:rFonts w:eastAsia="Times New Roman"/>
      <w:i/>
      <w:color w:val="000000"/>
      <w:sz w:val="24"/>
    </w:rPr>
  </w:style>
  <w:style w:type="character" w:customStyle="1" w:styleId="Caption11">
    <w:name w:val="Caption11"/>
    <w:link w:val="Caption1"/>
    <w:qFormat/>
    <w:rsid w:val="000A709A"/>
    <w:rPr>
      <w:rFonts w:ascii="Times New Roman" w:hAnsi="Times New Roman"/>
      <w:i/>
      <w:sz w:val="24"/>
    </w:rPr>
  </w:style>
  <w:style w:type="paragraph" w:customStyle="1" w:styleId="24">
    <w:name w:val="Указатель2"/>
    <w:link w:val="210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210">
    <w:name w:val="Указатель21"/>
    <w:link w:val="24"/>
    <w:qFormat/>
    <w:rsid w:val="000A709A"/>
    <w:rPr>
      <w:sz w:val="24"/>
    </w:rPr>
  </w:style>
  <w:style w:type="paragraph" w:customStyle="1" w:styleId="-">
    <w:name w:val="Интернет-ссылка"/>
    <w:link w:val="-1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-1">
    <w:name w:val="Интернет-ссылка1"/>
    <w:link w:val="-"/>
    <w:qFormat/>
    <w:rsid w:val="000A709A"/>
    <w:rPr>
      <w:color w:val="0000FF"/>
      <w:u w:val="single"/>
    </w:rPr>
  </w:style>
  <w:style w:type="paragraph" w:customStyle="1" w:styleId="BalloonText1">
    <w:name w:val="Balloon Text1"/>
    <w:link w:val="BalloonText11"/>
    <w:qFormat/>
    <w:rsid w:val="000A709A"/>
    <w:rPr>
      <w:rFonts w:ascii="Tahoma" w:eastAsia="Times New Roman" w:hAnsi="Tahoma"/>
      <w:color w:val="000000"/>
      <w:sz w:val="16"/>
    </w:rPr>
  </w:style>
  <w:style w:type="character" w:customStyle="1" w:styleId="BalloonText11">
    <w:name w:val="Balloon Text11"/>
    <w:link w:val="BalloonText1"/>
    <w:qFormat/>
    <w:rsid w:val="000A709A"/>
    <w:rPr>
      <w:rFonts w:ascii="Tahoma" w:hAnsi="Tahoma"/>
      <w:sz w:val="16"/>
    </w:rPr>
  </w:style>
  <w:style w:type="paragraph" w:customStyle="1" w:styleId="18">
    <w:name w:val="Обычный18"/>
    <w:link w:val="17"/>
    <w:qFormat/>
    <w:rsid w:val="000A709A"/>
    <w:rPr>
      <w:rFonts w:eastAsia="Times New Roman"/>
      <w:color w:val="000000"/>
      <w:sz w:val="24"/>
    </w:rPr>
  </w:style>
  <w:style w:type="character" w:customStyle="1" w:styleId="17">
    <w:name w:val="Обычный17"/>
    <w:link w:val="18"/>
    <w:qFormat/>
    <w:rsid w:val="000A709A"/>
    <w:rPr>
      <w:rFonts w:ascii="Times New Roman" w:hAnsi="Times New Roman"/>
      <w:sz w:val="24"/>
    </w:rPr>
  </w:style>
  <w:style w:type="paragraph" w:customStyle="1" w:styleId="16">
    <w:name w:val="Основной шрифт абзаца16"/>
    <w:link w:val="150"/>
    <w:qFormat/>
    <w:rsid w:val="000A709A"/>
    <w:rPr>
      <w:rFonts w:ascii="Calibri" w:eastAsia="Times New Roman" w:hAnsi="Calibri"/>
      <w:color w:val="000000"/>
    </w:rPr>
  </w:style>
  <w:style w:type="character" w:customStyle="1" w:styleId="150">
    <w:name w:val="Основной шрифт абзаца15"/>
    <w:link w:val="16"/>
    <w:qFormat/>
    <w:rsid w:val="000A709A"/>
  </w:style>
  <w:style w:type="character" w:customStyle="1" w:styleId="30">
    <w:name w:val="Заголовок 3 Знак"/>
    <w:basedOn w:val="14"/>
    <w:link w:val="3"/>
    <w:qFormat/>
    <w:rsid w:val="000A709A"/>
    <w:rPr>
      <w:rFonts w:ascii="XO Thames" w:hAnsi="XO Thames"/>
      <w:b/>
      <w:i/>
      <w:sz w:val="24"/>
    </w:rPr>
  </w:style>
  <w:style w:type="paragraph" w:customStyle="1" w:styleId="Contents70">
    <w:name w:val="Contents 7_0"/>
    <w:link w:val="Contents7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701">
    <w:name w:val="Contents 7_01"/>
    <w:link w:val="Contents70"/>
    <w:qFormat/>
    <w:rsid w:val="000A709A"/>
    <w:rPr>
      <w:sz w:val="24"/>
    </w:rPr>
  </w:style>
  <w:style w:type="paragraph" w:customStyle="1" w:styleId="160">
    <w:name w:val="Обычный16"/>
    <w:link w:val="151"/>
    <w:qFormat/>
    <w:rsid w:val="000A709A"/>
    <w:rPr>
      <w:rFonts w:eastAsia="Times New Roman"/>
      <w:color w:val="000000"/>
      <w:sz w:val="24"/>
    </w:rPr>
  </w:style>
  <w:style w:type="character" w:customStyle="1" w:styleId="151">
    <w:name w:val="Обычный15"/>
    <w:link w:val="160"/>
    <w:qFormat/>
    <w:rsid w:val="000A709A"/>
    <w:rPr>
      <w:rFonts w:ascii="Times New Roman" w:hAnsi="Times New Roman"/>
      <w:sz w:val="24"/>
    </w:rPr>
  </w:style>
  <w:style w:type="paragraph" w:customStyle="1" w:styleId="-0">
    <w:name w:val="Интернет-ссылка_0"/>
    <w:link w:val="-0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-01">
    <w:name w:val="Интернет-ссылка_01"/>
    <w:link w:val="-0"/>
    <w:qFormat/>
    <w:rsid w:val="000A709A"/>
    <w:rPr>
      <w:color w:val="0000FF"/>
      <w:sz w:val="24"/>
      <w:u w:val="single"/>
    </w:rPr>
  </w:style>
  <w:style w:type="paragraph" w:customStyle="1" w:styleId="ListLabel20">
    <w:name w:val="ListLabel 2_0"/>
    <w:link w:val="ListLabel20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201">
    <w:name w:val="ListLabel 2_01"/>
    <w:link w:val="ListLabel20"/>
    <w:qFormat/>
    <w:rsid w:val="000A709A"/>
    <w:rPr>
      <w:rFonts w:ascii="PT Astra Serif" w:hAnsi="PT Astra Serif"/>
      <w:sz w:val="22"/>
    </w:rPr>
  </w:style>
  <w:style w:type="paragraph" w:customStyle="1" w:styleId="Contents60">
    <w:name w:val="Contents 6_0"/>
    <w:basedOn w:val="a"/>
    <w:link w:val="Contents601"/>
    <w:qFormat/>
    <w:rsid w:val="000A709A"/>
    <w:pPr>
      <w:widowControl w:val="0"/>
    </w:pPr>
    <w:rPr>
      <w:rFonts w:ascii="Calibri" w:hAnsi="Calibri"/>
    </w:rPr>
  </w:style>
  <w:style w:type="character" w:customStyle="1" w:styleId="Contents601">
    <w:name w:val="Contents 6_01"/>
    <w:basedOn w:val="14"/>
    <w:link w:val="Contents60"/>
    <w:qFormat/>
    <w:rsid w:val="000A709A"/>
    <w:rPr>
      <w:rFonts w:ascii="Calibri" w:hAnsi="Calibri"/>
      <w:sz w:val="24"/>
    </w:rPr>
  </w:style>
  <w:style w:type="paragraph" w:customStyle="1" w:styleId="HeaderandFooter0">
    <w:name w:val="Header and Footer_0"/>
    <w:link w:val="HeaderandFooter01"/>
    <w:qFormat/>
    <w:rsid w:val="000A709A"/>
    <w:rPr>
      <w:rFonts w:ascii="XO Thames" w:eastAsia="Times New Roman" w:hAnsi="XO Thames"/>
      <w:color w:val="000000"/>
    </w:rPr>
  </w:style>
  <w:style w:type="character" w:customStyle="1" w:styleId="HeaderandFooter01">
    <w:name w:val="Header and Footer_01"/>
    <w:link w:val="HeaderandFooter0"/>
    <w:qFormat/>
    <w:rsid w:val="000A709A"/>
    <w:rPr>
      <w:rFonts w:ascii="XO Thames" w:hAnsi="XO Thames"/>
    </w:rPr>
  </w:style>
  <w:style w:type="paragraph" w:customStyle="1" w:styleId="0">
    <w:name w:val="Заголовок_0"/>
    <w:next w:val="a8"/>
    <w:link w:val="01"/>
    <w:qFormat/>
    <w:rsid w:val="000A709A"/>
    <w:pPr>
      <w:widowControl w:val="0"/>
    </w:pPr>
    <w:rPr>
      <w:rFonts w:ascii="Liberation Sans" w:eastAsia="Times New Roman" w:hAnsi="Liberation Sans"/>
      <w:color w:val="000000"/>
      <w:sz w:val="28"/>
    </w:rPr>
  </w:style>
  <w:style w:type="character" w:customStyle="1" w:styleId="01">
    <w:name w:val="Заголовок_01"/>
    <w:link w:val="0"/>
    <w:qFormat/>
    <w:rsid w:val="000A709A"/>
    <w:rPr>
      <w:rFonts w:ascii="Liberation Sans" w:hAnsi="Liberation Sans"/>
      <w:sz w:val="28"/>
    </w:rPr>
  </w:style>
  <w:style w:type="paragraph" w:customStyle="1" w:styleId="25">
    <w:name w:val="Основной текст (2)"/>
    <w:link w:val="211"/>
    <w:qFormat/>
    <w:rsid w:val="000A709A"/>
    <w:rPr>
      <w:rFonts w:eastAsia="Times New Roman"/>
      <w:color w:val="000000"/>
      <w:sz w:val="24"/>
      <w:u w:val="single"/>
    </w:rPr>
  </w:style>
  <w:style w:type="character" w:customStyle="1" w:styleId="211">
    <w:name w:val="Основной текст (2)1"/>
    <w:link w:val="25"/>
    <w:qFormat/>
    <w:rsid w:val="000A709A"/>
    <w:rPr>
      <w:rFonts w:ascii="Times New Roman" w:hAnsi="Times New Roman"/>
      <w:sz w:val="24"/>
      <w:u w:val="single"/>
    </w:rPr>
  </w:style>
  <w:style w:type="paragraph" w:customStyle="1" w:styleId="140">
    <w:name w:val="Основной шрифт абзаца14"/>
    <w:link w:val="130"/>
    <w:qFormat/>
    <w:rsid w:val="000A709A"/>
    <w:rPr>
      <w:rFonts w:ascii="Calibri" w:eastAsia="Times New Roman" w:hAnsi="Calibri"/>
      <w:color w:val="000000"/>
    </w:rPr>
  </w:style>
  <w:style w:type="character" w:customStyle="1" w:styleId="130">
    <w:name w:val="Основной шрифт абзаца13"/>
    <w:link w:val="140"/>
    <w:qFormat/>
    <w:rsid w:val="000A709A"/>
  </w:style>
  <w:style w:type="character" w:customStyle="1" w:styleId="a7">
    <w:name w:val="Название объекта Знак"/>
    <w:link w:val="a6"/>
    <w:qFormat/>
    <w:rsid w:val="000A709A"/>
    <w:rPr>
      <w:i/>
      <w:sz w:val="24"/>
    </w:rPr>
  </w:style>
  <w:style w:type="paragraph" w:customStyle="1" w:styleId="Heading31">
    <w:name w:val="Heading 31"/>
    <w:link w:val="Heading311"/>
    <w:qFormat/>
    <w:rsid w:val="000A709A"/>
    <w:rPr>
      <w:rFonts w:ascii="XO Thames" w:eastAsia="Times New Roman" w:hAnsi="XO Thames"/>
      <w:b/>
      <w:i/>
      <w:color w:val="000000"/>
      <w:sz w:val="24"/>
    </w:rPr>
  </w:style>
  <w:style w:type="character" w:customStyle="1" w:styleId="Heading311">
    <w:name w:val="Heading 311"/>
    <w:link w:val="Heading31"/>
    <w:qFormat/>
    <w:rsid w:val="000A709A"/>
    <w:rPr>
      <w:rFonts w:ascii="XO Thames" w:hAnsi="XO Thames"/>
      <w:b/>
      <w:i/>
      <w:sz w:val="24"/>
    </w:rPr>
  </w:style>
  <w:style w:type="paragraph" w:customStyle="1" w:styleId="Subtitle1">
    <w:name w:val="Subtitle1"/>
    <w:link w:val="Subtitle11"/>
    <w:qFormat/>
    <w:rsid w:val="000A709A"/>
    <w:rPr>
      <w:rFonts w:ascii="XO Thames" w:eastAsia="Times New Roman" w:hAnsi="XO Thames"/>
      <w:i/>
      <w:color w:val="616161"/>
      <w:sz w:val="24"/>
    </w:rPr>
  </w:style>
  <w:style w:type="character" w:customStyle="1" w:styleId="Subtitle11">
    <w:name w:val="Subtitle11"/>
    <w:link w:val="Subtitle1"/>
    <w:qFormat/>
    <w:rsid w:val="000A709A"/>
    <w:rPr>
      <w:rFonts w:ascii="XO Thames" w:hAnsi="XO Thames"/>
      <w:i/>
      <w:color w:val="616161"/>
      <w:sz w:val="24"/>
    </w:rPr>
  </w:style>
  <w:style w:type="paragraph" w:customStyle="1" w:styleId="Internetlink">
    <w:name w:val="Internet link"/>
    <w:link w:val="Internetlink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1">
    <w:name w:val="Internet link1"/>
    <w:link w:val="Internetlink"/>
    <w:qFormat/>
    <w:rsid w:val="000A709A"/>
    <w:rPr>
      <w:color w:val="0000FF"/>
      <w:sz w:val="24"/>
      <w:u w:val="single"/>
    </w:rPr>
  </w:style>
  <w:style w:type="paragraph" w:customStyle="1" w:styleId="ListLabel2">
    <w:name w:val="ListLabel 2"/>
    <w:link w:val="ListLabel2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21">
    <w:name w:val="ListLabel 21"/>
    <w:link w:val="ListLabel2"/>
    <w:qFormat/>
    <w:rsid w:val="000A709A"/>
    <w:rPr>
      <w:rFonts w:ascii="PT Astra Serif" w:hAnsi="PT Astra Serif"/>
      <w:sz w:val="22"/>
    </w:rPr>
  </w:style>
  <w:style w:type="paragraph" w:customStyle="1" w:styleId="Heading51">
    <w:name w:val="Heading 51"/>
    <w:link w:val="Heading511"/>
    <w:qFormat/>
    <w:rsid w:val="000A709A"/>
    <w:rPr>
      <w:rFonts w:ascii="XO Thames" w:eastAsia="Times New Roman" w:hAnsi="XO Thames"/>
      <w:b/>
      <w:color w:val="000000"/>
      <w:sz w:val="22"/>
    </w:rPr>
  </w:style>
  <w:style w:type="character" w:customStyle="1" w:styleId="Heading511">
    <w:name w:val="Heading 511"/>
    <w:link w:val="Heading51"/>
    <w:qFormat/>
    <w:rsid w:val="000A709A"/>
    <w:rPr>
      <w:rFonts w:ascii="XO Thames" w:hAnsi="XO Thames"/>
      <w:b/>
      <w:sz w:val="22"/>
    </w:rPr>
  </w:style>
  <w:style w:type="paragraph" w:customStyle="1" w:styleId="Contents50">
    <w:name w:val="Contents 5_0"/>
    <w:link w:val="Contents5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501">
    <w:name w:val="Contents 5_01"/>
    <w:link w:val="Contents50"/>
    <w:qFormat/>
    <w:rsid w:val="000A709A"/>
    <w:rPr>
      <w:sz w:val="24"/>
    </w:rPr>
  </w:style>
  <w:style w:type="paragraph" w:customStyle="1" w:styleId="ListLabel10">
    <w:name w:val="ListLabel 1_0"/>
    <w:link w:val="ListLabel10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101">
    <w:name w:val="ListLabel 1_01"/>
    <w:link w:val="ListLabel10"/>
    <w:qFormat/>
    <w:rsid w:val="000A709A"/>
    <w:rPr>
      <w:rFonts w:ascii="PT Astra Serif" w:hAnsi="PT Astra Serif"/>
      <w:sz w:val="22"/>
    </w:rPr>
  </w:style>
  <w:style w:type="character" w:customStyle="1" w:styleId="32">
    <w:name w:val="Оглавление 3 Знак"/>
    <w:basedOn w:val="14"/>
    <w:link w:val="31"/>
    <w:qFormat/>
    <w:rsid w:val="000A709A"/>
    <w:rPr>
      <w:rFonts w:ascii="Times New Roman" w:hAnsi="Times New Roman"/>
      <w:sz w:val="24"/>
    </w:rPr>
  </w:style>
  <w:style w:type="paragraph" w:customStyle="1" w:styleId="ConsPlusNormal0">
    <w:name w:val="ConsPlusNormal_0"/>
    <w:link w:val="ConsPlusNormal01"/>
    <w:qFormat/>
    <w:rsid w:val="000A709A"/>
    <w:rPr>
      <w:rFonts w:ascii="Arial" w:eastAsia="Times New Roman" w:hAnsi="Arial"/>
      <w:color w:val="000000"/>
      <w:sz w:val="24"/>
    </w:rPr>
  </w:style>
  <w:style w:type="character" w:customStyle="1" w:styleId="ConsPlusNormal01">
    <w:name w:val="ConsPlusNormal_01"/>
    <w:link w:val="ConsPlusNormal0"/>
    <w:qFormat/>
    <w:rsid w:val="000A709A"/>
    <w:rPr>
      <w:rFonts w:ascii="Arial" w:hAnsi="Arial"/>
      <w:sz w:val="24"/>
    </w:rPr>
  </w:style>
  <w:style w:type="paragraph" w:customStyle="1" w:styleId="Contents1">
    <w:name w:val="Contents 1"/>
    <w:link w:val="Contents11"/>
    <w:qFormat/>
    <w:rsid w:val="000A709A"/>
    <w:rPr>
      <w:rFonts w:ascii="XO Thames" w:eastAsia="Times New Roman" w:hAnsi="XO Thames"/>
      <w:b/>
      <w:color w:val="000000"/>
      <w:sz w:val="24"/>
    </w:rPr>
  </w:style>
  <w:style w:type="character" w:customStyle="1" w:styleId="Contents11">
    <w:name w:val="Contents 11"/>
    <w:link w:val="Contents1"/>
    <w:qFormat/>
    <w:rsid w:val="000A709A"/>
    <w:rPr>
      <w:rFonts w:ascii="XO Thames" w:hAnsi="XO Thames"/>
      <w:b/>
      <w:sz w:val="24"/>
    </w:rPr>
  </w:style>
  <w:style w:type="paragraph" w:customStyle="1" w:styleId="19">
    <w:name w:val="Указатель1"/>
    <w:basedOn w:val="a"/>
    <w:link w:val="110"/>
    <w:qFormat/>
    <w:rsid w:val="000A709A"/>
    <w:pPr>
      <w:widowControl w:val="0"/>
    </w:pPr>
    <w:rPr>
      <w:rFonts w:ascii="Calibri" w:hAnsi="Calibri"/>
    </w:rPr>
  </w:style>
  <w:style w:type="character" w:customStyle="1" w:styleId="110">
    <w:name w:val="Указатель11"/>
    <w:basedOn w:val="14"/>
    <w:link w:val="19"/>
    <w:qFormat/>
    <w:rsid w:val="000A709A"/>
    <w:rPr>
      <w:rFonts w:ascii="Calibri" w:hAnsi="Calibri"/>
      <w:sz w:val="24"/>
    </w:rPr>
  </w:style>
  <w:style w:type="paragraph" w:customStyle="1" w:styleId="220">
    <w:name w:val="Гиперссылка22"/>
    <w:link w:val="212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212">
    <w:name w:val="Гиперссылка21"/>
    <w:link w:val="220"/>
    <w:qFormat/>
    <w:rsid w:val="000A709A"/>
    <w:rPr>
      <w:color w:val="0000FF"/>
      <w:u w:val="single"/>
    </w:rPr>
  </w:style>
  <w:style w:type="paragraph" w:customStyle="1" w:styleId="Contents2">
    <w:name w:val="Contents 2"/>
    <w:basedOn w:val="Standard"/>
    <w:link w:val="Contents21"/>
    <w:qFormat/>
    <w:rsid w:val="000A709A"/>
  </w:style>
  <w:style w:type="character" w:customStyle="1" w:styleId="Contents21">
    <w:name w:val="Contents 21"/>
    <w:basedOn w:val="Standard1"/>
    <w:link w:val="Contents2"/>
    <w:qFormat/>
    <w:rsid w:val="000A709A"/>
    <w:rPr>
      <w:rFonts w:ascii="Times New Roman" w:hAnsi="Times New Roman"/>
      <w:sz w:val="24"/>
    </w:rPr>
  </w:style>
  <w:style w:type="paragraph" w:customStyle="1" w:styleId="toc100">
    <w:name w:val="toc 10_0"/>
    <w:link w:val="toc100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toc1001">
    <w:name w:val="toc 10_01"/>
    <w:link w:val="toc100"/>
    <w:qFormat/>
    <w:rsid w:val="000A709A"/>
    <w:rPr>
      <w:sz w:val="24"/>
    </w:rPr>
  </w:style>
  <w:style w:type="paragraph" w:customStyle="1" w:styleId="Contents4">
    <w:name w:val="Contents 4"/>
    <w:basedOn w:val="Standard"/>
    <w:link w:val="Contents41"/>
    <w:qFormat/>
    <w:rsid w:val="000A709A"/>
  </w:style>
  <w:style w:type="character" w:customStyle="1" w:styleId="Contents41">
    <w:name w:val="Contents 41"/>
    <w:basedOn w:val="Standard1"/>
    <w:link w:val="Contents4"/>
    <w:qFormat/>
    <w:rsid w:val="000A709A"/>
    <w:rPr>
      <w:rFonts w:ascii="Times New Roman" w:hAnsi="Times New Roman"/>
      <w:sz w:val="24"/>
    </w:rPr>
  </w:style>
  <w:style w:type="character" w:customStyle="1" w:styleId="Standard01">
    <w:name w:val="Standard_01"/>
    <w:link w:val="Standard0"/>
    <w:qFormat/>
    <w:rsid w:val="000A709A"/>
    <w:rPr>
      <w:rFonts w:ascii="Times New Roman" w:hAnsi="Times New Roman"/>
      <w:sz w:val="24"/>
    </w:rPr>
  </w:style>
  <w:style w:type="paragraph" w:customStyle="1" w:styleId="Contents9">
    <w:name w:val="Contents 9"/>
    <w:basedOn w:val="Standard"/>
    <w:link w:val="Contents91"/>
    <w:qFormat/>
    <w:rsid w:val="000A709A"/>
  </w:style>
  <w:style w:type="character" w:customStyle="1" w:styleId="Contents91">
    <w:name w:val="Contents 91"/>
    <w:basedOn w:val="Standard1"/>
    <w:link w:val="Contents9"/>
    <w:qFormat/>
    <w:rsid w:val="000A709A"/>
    <w:rPr>
      <w:rFonts w:ascii="Times New Roman" w:hAnsi="Times New Roman"/>
      <w:sz w:val="24"/>
    </w:rPr>
  </w:style>
  <w:style w:type="paragraph" w:customStyle="1" w:styleId="Heading11">
    <w:name w:val="Heading 11"/>
    <w:link w:val="Heading111"/>
    <w:qFormat/>
    <w:rsid w:val="000A709A"/>
    <w:rPr>
      <w:rFonts w:ascii="XO Thames" w:eastAsia="Times New Roman" w:hAnsi="XO Thames"/>
      <w:b/>
      <w:color w:val="000000"/>
      <w:sz w:val="32"/>
    </w:rPr>
  </w:style>
  <w:style w:type="character" w:customStyle="1" w:styleId="Heading111">
    <w:name w:val="Heading 111"/>
    <w:link w:val="Heading11"/>
    <w:qFormat/>
    <w:rsid w:val="000A709A"/>
    <w:rPr>
      <w:rFonts w:ascii="XO Thames" w:hAnsi="XO Thames"/>
      <w:b/>
      <w:sz w:val="32"/>
    </w:rPr>
  </w:style>
  <w:style w:type="paragraph" w:customStyle="1" w:styleId="ListLabel1">
    <w:name w:val="ListLabel 1"/>
    <w:link w:val="ListLabel1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11">
    <w:name w:val="ListLabel 11"/>
    <w:link w:val="ListLabel1"/>
    <w:qFormat/>
    <w:rsid w:val="000A709A"/>
    <w:rPr>
      <w:rFonts w:ascii="PT Astra Serif" w:hAnsi="PT Astra Serif"/>
      <w:sz w:val="22"/>
    </w:rPr>
  </w:style>
  <w:style w:type="character" w:customStyle="1" w:styleId="50">
    <w:name w:val="Заголовок 5 Знак"/>
    <w:basedOn w:val="14"/>
    <w:link w:val="5"/>
    <w:qFormat/>
    <w:rsid w:val="000A709A"/>
    <w:rPr>
      <w:rFonts w:ascii="XO Thames" w:hAnsi="XO Thames"/>
      <w:b/>
      <w:sz w:val="22"/>
    </w:rPr>
  </w:style>
  <w:style w:type="paragraph" w:customStyle="1" w:styleId="200">
    <w:name w:val="Основной текст (2)__0"/>
    <w:link w:val="201"/>
    <w:qFormat/>
    <w:rsid w:val="000A709A"/>
    <w:rPr>
      <w:rFonts w:eastAsia="Times New Roman"/>
      <w:color w:val="000000"/>
      <w:sz w:val="24"/>
    </w:rPr>
  </w:style>
  <w:style w:type="character" w:customStyle="1" w:styleId="201">
    <w:name w:val="Основной текст (2)__01"/>
    <w:link w:val="200"/>
    <w:qFormat/>
    <w:rsid w:val="000A709A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qFormat/>
    <w:rsid w:val="000A709A"/>
    <w:rPr>
      <w:rFonts w:ascii="XO Thames" w:hAnsi="XO Thames"/>
      <w:b/>
      <w:sz w:val="32"/>
    </w:rPr>
  </w:style>
  <w:style w:type="paragraph" w:customStyle="1" w:styleId="Contents6">
    <w:name w:val="Contents 6"/>
    <w:link w:val="Contents6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61">
    <w:name w:val="Contents 61"/>
    <w:link w:val="Contents6"/>
    <w:qFormat/>
    <w:rsid w:val="000A709A"/>
    <w:rPr>
      <w:sz w:val="24"/>
    </w:rPr>
  </w:style>
  <w:style w:type="paragraph" w:customStyle="1" w:styleId="Contents10">
    <w:name w:val="Contents 1_0"/>
    <w:link w:val="Contents101"/>
    <w:qFormat/>
    <w:rsid w:val="000A709A"/>
    <w:pPr>
      <w:widowControl w:val="0"/>
    </w:pPr>
    <w:rPr>
      <w:rFonts w:ascii="XO Thames" w:eastAsia="Times New Roman" w:hAnsi="XO Thames"/>
      <w:b/>
      <w:color w:val="000000"/>
      <w:sz w:val="24"/>
    </w:rPr>
  </w:style>
  <w:style w:type="character" w:customStyle="1" w:styleId="Contents101">
    <w:name w:val="Contents 1_01"/>
    <w:link w:val="Contents10"/>
    <w:qFormat/>
    <w:rsid w:val="000A709A"/>
    <w:rPr>
      <w:rFonts w:ascii="XO Thames" w:hAnsi="XO Thames"/>
      <w:b/>
      <w:sz w:val="24"/>
    </w:rPr>
  </w:style>
  <w:style w:type="paragraph" w:customStyle="1" w:styleId="Contents90">
    <w:name w:val="Contents 9_0"/>
    <w:link w:val="Contents9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901">
    <w:name w:val="Contents 9_01"/>
    <w:link w:val="Contents90"/>
    <w:qFormat/>
    <w:rsid w:val="000A709A"/>
    <w:rPr>
      <w:sz w:val="24"/>
    </w:rPr>
  </w:style>
  <w:style w:type="paragraph" w:customStyle="1" w:styleId="Footnote">
    <w:name w:val="Footnote"/>
    <w:link w:val="Footnote1"/>
    <w:qFormat/>
    <w:rsid w:val="000A709A"/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sid w:val="000A709A"/>
    <w:rPr>
      <w:rFonts w:ascii="XO Thames" w:hAnsi="XO Thames"/>
      <w:sz w:val="22"/>
    </w:rPr>
  </w:style>
  <w:style w:type="paragraph" w:customStyle="1" w:styleId="26">
    <w:name w:val="Основной шрифт абзаца2"/>
    <w:link w:val="213"/>
    <w:qFormat/>
    <w:rsid w:val="000A709A"/>
    <w:rPr>
      <w:rFonts w:ascii="Calibri" w:eastAsia="Times New Roman" w:hAnsi="Calibri"/>
      <w:color w:val="000000"/>
    </w:rPr>
  </w:style>
  <w:style w:type="character" w:customStyle="1" w:styleId="213">
    <w:name w:val="Основной шрифт абзаца21"/>
    <w:link w:val="26"/>
    <w:qFormat/>
    <w:rsid w:val="000A709A"/>
  </w:style>
  <w:style w:type="paragraph" w:customStyle="1" w:styleId="ConsNormal">
    <w:name w:val="ConsNormal"/>
    <w:link w:val="ConsNormal1"/>
    <w:qFormat/>
    <w:rsid w:val="000A709A"/>
    <w:rPr>
      <w:rFonts w:ascii="Arial" w:eastAsia="Times New Roman" w:hAnsi="Arial"/>
      <w:color w:val="000000"/>
      <w:sz w:val="18"/>
    </w:rPr>
  </w:style>
  <w:style w:type="character" w:customStyle="1" w:styleId="ConsNormal1">
    <w:name w:val="ConsNormal1"/>
    <w:link w:val="ConsNormal"/>
    <w:qFormat/>
    <w:rsid w:val="000A709A"/>
    <w:rPr>
      <w:rFonts w:ascii="Arial" w:hAnsi="Arial"/>
      <w:sz w:val="18"/>
    </w:rPr>
  </w:style>
  <w:style w:type="paragraph" w:customStyle="1" w:styleId="ConsNormal0">
    <w:name w:val="ConsNormal_0"/>
    <w:link w:val="ConsNormal01"/>
    <w:qFormat/>
    <w:rsid w:val="000A709A"/>
    <w:rPr>
      <w:rFonts w:ascii="Arial" w:eastAsia="Times New Roman" w:hAnsi="Arial"/>
      <w:color w:val="000000"/>
      <w:sz w:val="18"/>
    </w:rPr>
  </w:style>
  <w:style w:type="character" w:customStyle="1" w:styleId="ConsNormal01">
    <w:name w:val="ConsNormal_01"/>
    <w:link w:val="ConsNormal0"/>
    <w:qFormat/>
    <w:rsid w:val="000A709A"/>
    <w:rPr>
      <w:rFonts w:ascii="Arial" w:hAnsi="Arial"/>
      <w:sz w:val="18"/>
    </w:rPr>
  </w:style>
  <w:style w:type="character" w:customStyle="1" w:styleId="13">
    <w:name w:val="Оглавление 1 Знак"/>
    <w:basedOn w:val="14"/>
    <w:link w:val="12"/>
    <w:qFormat/>
    <w:rsid w:val="000A709A"/>
    <w:rPr>
      <w:rFonts w:ascii="XO Thames" w:hAnsi="XO Thames"/>
      <w:b/>
      <w:sz w:val="24"/>
    </w:rPr>
  </w:style>
  <w:style w:type="paragraph" w:customStyle="1" w:styleId="141">
    <w:name w:val="Обычный14"/>
    <w:link w:val="131"/>
    <w:qFormat/>
    <w:rsid w:val="000A709A"/>
    <w:rPr>
      <w:rFonts w:eastAsia="Times New Roman"/>
      <w:color w:val="000000"/>
      <w:sz w:val="24"/>
    </w:rPr>
  </w:style>
  <w:style w:type="character" w:customStyle="1" w:styleId="131">
    <w:name w:val="Обычный13"/>
    <w:link w:val="141"/>
    <w:qFormat/>
    <w:rsid w:val="000A709A"/>
    <w:rPr>
      <w:rFonts w:ascii="Times New Roman" w:hAnsi="Times New Roman"/>
      <w:sz w:val="24"/>
    </w:rPr>
  </w:style>
  <w:style w:type="character" w:customStyle="1" w:styleId="ad">
    <w:name w:val="Список Знак"/>
    <w:link w:val="ac"/>
    <w:qFormat/>
    <w:rsid w:val="000A709A"/>
    <w:rPr>
      <w:sz w:val="24"/>
    </w:rPr>
  </w:style>
  <w:style w:type="paragraph" w:customStyle="1" w:styleId="HeaderandFooter">
    <w:name w:val="Header and Footer"/>
    <w:link w:val="HeaderandFooter1"/>
    <w:qFormat/>
    <w:rsid w:val="000A709A"/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sid w:val="000A709A"/>
    <w:rPr>
      <w:rFonts w:ascii="XO Thames" w:hAnsi="XO Thames"/>
    </w:rPr>
  </w:style>
  <w:style w:type="paragraph" w:customStyle="1" w:styleId="List1">
    <w:name w:val="List1"/>
    <w:basedOn w:val="Textbody"/>
    <w:link w:val="List11"/>
    <w:qFormat/>
    <w:rsid w:val="000A709A"/>
  </w:style>
  <w:style w:type="paragraph" w:customStyle="1" w:styleId="Textbody">
    <w:name w:val="Text body"/>
    <w:basedOn w:val="Standard"/>
    <w:link w:val="Textbody1"/>
    <w:qFormat/>
    <w:rsid w:val="000A709A"/>
  </w:style>
  <w:style w:type="character" w:customStyle="1" w:styleId="List11">
    <w:name w:val="List11"/>
    <w:basedOn w:val="Textbody1"/>
    <w:link w:val="List1"/>
    <w:qFormat/>
    <w:rsid w:val="000A709A"/>
    <w:rPr>
      <w:rFonts w:ascii="Times New Roman" w:hAnsi="Times New Roman"/>
      <w:sz w:val="24"/>
    </w:rPr>
  </w:style>
  <w:style w:type="character" w:customStyle="1" w:styleId="Textbody1">
    <w:name w:val="Text body1"/>
    <w:basedOn w:val="Standard1"/>
    <w:link w:val="Textbody"/>
    <w:qFormat/>
    <w:rsid w:val="000A709A"/>
    <w:rPr>
      <w:rFonts w:ascii="Times New Roman" w:hAnsi="Times New Roman"/>
      <w:sz w:val="24"/>
    </w:rPr>
  </w:style>
  <w:style w:type="paragraph" w:customStyle="1" w:styleId="142">
    <w:name w:val="Гиперссылка14"/>
    <w:link w:val="132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132">
    <w:name w:val="Гиперссылка13"/>
    <w:link w:val="142"/>
    <w:qFormat/>
    <w:rsid w:val="000A709A"/>
    <w:rPr>
      <w:color w:val="0000FF"/>
      <w:u w:val="single"/>
    </w:rPr>
  </w:style>
  <w:style w:type="paragraph" w:customStyle="1" w:styleId="Contents40">
    <w:name w:val="Contents 4_0"/>
    <w:basedOn w:val="Standard0"/>
    <w:link w:val="Contents401"/>
    <w:qFormat/>
    <w:rsid w:val="000A709A"/>
  </w:style>
  <w:style w:type="character" w:customStyle="1" w:styleId="Contents401">
    <w:name w:val="Contents 4_01"/>
    <w:basedOn w:val="Standard01"/>
    <w:link w:val="Contents40"/>
    <w:qFormat/>
    <w:rsid w:val="000A709A"/>
    <w:rPr>
      <w:rFonts w:ascii="Times New Roman" w:hAnsi="Times New Roman"/>
      <w:sz w:val="24"/>
    </w:rPr>
  </w:style>
  <w:style w:type="paragraph" w:customStyle="1" w:styleId="Contents7">
    <w:name w:val="Contents 7"/>
    <w:link w:val="Contents7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71">
    <w:name w:val="Contents 71"/>
    <w:link w:val="Contents7"/>
    <w:qFormat/>
    <w:rsid w:val="000A709A"/>
    <w:rPr>
      <w:sz w:val="24"/>
    </w:rPr>
  </w:style>
  <w:style w:type="character" w:customStyle="1" w:styleId="90">
    <w:name w:val="Оглавление 9 Знак"/>
    <w:basedOn w:val="14"/>
    <w:link w:val="9"/>
    <w:qFormat/>
    <w:rsid w:val="000A709A"/>
    <w:rPr>
      <w:rFonts w:ascii="Times New Roman" w:hAnsi="Times New Roman"/>
      <w:sz w:val="24"/>
    </w:rPr>
  </w:style>
  <w:style w:type="paragraph" w:customStyle="1" w:styleId="Contents30">
    <w:name w:val="Contents 3_0"/>
    <w:link w:val="Contents30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301">
    <w:name w:val="Contents 3_01"/>
    <w:link w:val="Contents30"/>
    <w:qFormat/>
    <w:rsid w:val="000A709A"/>
    <w:rPr>
      <w:sz w:val="24"/>
    </w:rPr>
  </w:style>
  <w:style w:type="paragraph" w:customStyle="1" w:styleId="27">
    <w:name w:val="Основной текст (2)_"/>
    <w:link w:val="214"/>
    <w:qFormat/>
    <w:rsid w:val="000A709A"/>
    <w:rPr>
      <w:rFonts w:eastAsia="Times New Roman"/>
      <w:color w:val="000000"/>
      <w:sz w:val="24"/>
    </w:rPr>
  </w:style>
  <w:style w:type="character" w:customStyle="1" w:styleId="214">
    <w:name w:val="Основной текст (2)_1"/>
    <w:link w:val="27"/>
    <w:qFormat/>
    <w:rsid w:val="000A709A"/>
    <w:rPr>
      <w:rFonts w:ascii="Times New Roman" w:hAnsi="Times New Roman"/>
      <w:sz w:val="24"/>
    </w:rPr>
  </w:style>
  <w:style w:type="paragraph" w:customStyle="1" w:styleId="Internetlink0">
    <w:name w:val="Internet link_0"/>
    <w:link w:val="Internetlink0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01">
    <w:name w:val="Internet link_01"/>
    <w:link w:val="Internetlink0"/>
    <w:qFormat/>
    <w:rsid w:val="000A709A"/>
    <w:rPr>
      <w:color w:val="0000FF"/>
      <w:sz w:val="24"/>
      <w:u w:val="single"/>
    </w:rPr>
  </w:style>
  <w:style w:type="character" w:customStyle="1" w:styleId="80">
    <w:name w:val="Оглавление 8 Знак"/>
    <w:basedOn w:val="14"/>
    <w:link w:val="8"/>
    <w:qFormat/>
    <w:rsid w:val="000A709A"/>
    <w:rPr>
      <w:rFonts w:ascii="Times New Roman" w:hAnsi="Times New Roman"/>
      <w:sz w:val="24"/>
    </w:rPr>
  </w:style>
  <w:style w:type="character" w:customStyle="1" w:styleId="a5">
    <w:name w:val="Текст выноски Знак"/>
    <w:link w:val="a4"/>
    <w:qFormat/>
    <w:rsid w:val="000A709A"/>
    <w:rPr>
      <w:rFonts w:ascii="Tahoma" w:hAnsi="Tahoma"/>
      <w:sz w:val="16"/>
    </w:rPr>
  </w:style>
  <w:style w:type="paragraph" w:customStyle="1" w:styleId="Textbody0">
    <w:name w:val="Text body_0"/>
    <w:basedOn w:val="Standard0"/>
    <w:link w:val="Textbody01"/>
    <w:qFormat/>
    <w:rsid w:val="000A709A"/>
  </w:style>
  <w:style w:type="character" w:customStyle="1" w:styleId="Textbody01">
    <w:name w:val="Text body_01"/>
    <w:basedOn w:val="Standard01"/>
    <w:link w:val="Textbody0"/>
    <w:qFormat/>
    <w:rsid w:val="000A709A"/>
    <w:rPr>
      <w:rFonts w:ascii="Times New Roman" w:hAnsi="Times New Roman"/>
      <w:sz w:val="24"/>
    </w:rPr>
  </w:style>
  <w:style w:type="paragraph" w:customStyle="1" w:styleId="1a">
    <w:name w:val="Заголовок1"/>
    <w:link w:val="1b"/>
    <w:qFormat/>
    <w:rsid w:val="000A709A"/>
    <w:rPr>
      <w:rFonts w:ascii="Liberation Sans" w:eastAsia="Times New Roman" w:hAnsi="Liberation Sans"/>
      <w:color w:val="000000"/>
      <w:sz w:val="28"/>
    </w:rPr>
  </w:style>
  <w:style w:type="character" w:customStyle="1" w:styleId="1b">
    <w:name w:val="Заголовок1"/>
    <w:link w:val="1a"/>
    <w:qFormat/>
    <w:rsid w:val="000A709A"/>
    <w:rPr>
      <w:rFonts w:ascii="Liberation Sans" w:hAnsi="Liberation Sans"/>
      <w:sz w:val="28"/>
    </w:rPr>
  </w:style>
  <w:style w:type="paragraph" w:customStyle="1" w:styleId="202">
    <w:name w:val="Основной текст (2)_0"/>
    <w:link w:val="2010"/>
    <w:qFormat/>
    <w:rsid w:val="000A709A"/>
    <w:rPr>
      <w:rFonts w:eastAsia="Times New Roman"/>
      <w:color w:val="000000"/>
      <w:sz w:val="24"/>
      <w:u w:val="single"/>
    </w:rPr>
  </w:style>
  <w:style w:type="character" w:customStyle="1" w:styleId="2010">
    <w:name w:val="Основной текст (2)_01"/>
    <w:link w:val="202"/>
    <w:qFormat/>
    <w:rsid w:val="000A709A"/>
    <w:rPr>
      <w:rFonts w:ascii="Times New Roman" w:hAnsi="Times New Roman"/>
      <w:sz w:val="24"/>
      <w:u w:val="single"/>
    </w:rPr>
  </w:style>
  <w:style w:type="paragraph" w:customStyle="1" w:styleId="120">
    <w:name w:val="Основной шрифт абзаца12"/>
    <w:link w:val="111"/>
    <w:qFormat/>
    <w:rsid w:val="000A709A"/>
    <w:rPr>
      <w:rFonts w:ascii="Calibri" w:eastAsia="Times New Roman" w:hAnsi="Calibri"/>
      <w:color w:val="000000"/>
    </w:rPr>
  </w:style>
  <w:style w:type="character" w:customStyle="1" w:styleId="111">
    <w:name w:val="Основной шрифт абзаца11"/>
    <w:link w:val="120"/>
    <w:qFormat/>
    <w:rsid w:val="000A709A"/>
  </w:style>
  <w:style w:type="paragraph" w:customStyle="1" w:styleId="Title1">
    <w:name w:val="Title1"/>
    <w:link w:val="Title11"/>
    <w:qFormat/>
    <w:rsid w:val="000A709A"/>
    <w:rPr>
      <w:rFonts w:ascii="XO Thames" w:eastAsia="Times New Roman" w:hAnsi="XO Thames"/>
      <w:b/>
      <w:color w:val="000000"/>
      <w:sz w:val="52"/>
    </w:rPr>
  </w:style>
  <w:style w:type="character" w:customStyle="1" w:styleId="Title11">
    <w:name w:val="Title11"/>
    <w:link w:val="Title1"/>
    <w:qFormat/>
    <w:rsid w:val="000A709A"/>
    <w:rPr>
      <w:rFonts w:ascii="XO Thames" w:hAnsi="XO Thames"/>
      <w:b/>
      <w:sz w:val="52"/>
    </w:rPr>
  </w:style>
  <w:style w:type="paragraph" w:customStyle="1" w:styleId="Contents8">
    <w:name w:val="Contents 8"/>
    <w:basedOn w:val="Standard"/>
    <w:link w:val="Contents81"/>
    <w:qFormat/>
    <w:rsid w:val="000A709A"/>
  </w:style>
  <w:style w:type="character" w:customStyle="1" w:styleId="Contents81">
    <w:name w:val="Contents 81"/>
    <w:basedOn w:val="Standard1"/>
    <w:link w:val="Contents8"/>
    <w:qFormat/>
    <w:rsid w:val="000A709A"/>
    <w:rPr>
      <w:rFonts w:ascii="Times New Roman" w:hAnsi="Times New Roman"/>
      <w:sz w:val="24"/>
    </w:rPr>
  </w:style>
  <w:style w:type="character" w:customStyle="1" w:styleId="52">
    <w:name w:val="Оглавление 5 Знак"/>
    <w:basedOn w:val="14"/>
    <w:link w:val="51"/>
    <w:qFormat/>
    <w:rsid w:val="000A709A"/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4"/>
    <w:link w:val="a8"/>
    <w:qFormat/>
    <w:rsid w:val="000A709A"/>
    <w:rPr>
      <w:rFonts w:ascii="Times New Roman" w:hAnsi="Times New Roman"/>
      <w:sz w:val="24"/>
    </w:rPr>
  </w:style>
  <w:style w:type="paragraph" w:customStyle="1" w:styleId="Heading21">
    <w:name w:val="Heading 21"/>
    <w:link w:val="Heading211"/>
    <w:qFormat/>
    <w:rsid w:val="000A709A"/>
    <w:rPr>
      <w:rFonts w:ascii="XO Thames" w:eastAsia="Times New Roman" w:hAnsi="XO Thames"/>
      <w:b/>
      <w:color w:val="00A0FF"/>
      <w:sz w:val="26"/>
    </w:rPr>
  </w:style>
  <w:style w:type="character" w:customStyle="1" w:styleId="Heading211">
    <w:name w:val="Heading 211"/>
    <w:link w:val="Heading21"/>
    <w:qFormat/>
    <w:rsid w:val="000A709A"/>
    <w:rPr>
      <w:rFonts w:ascii="XO Thames" w:hAnsi="XO Thames"/>
      <w:b/>
      <w:color w:val="00A0FF"/>
      <w:sz w:val="26"/>
    </w:rPr>
  </w:style>
  <w:style w:type="paragraph" w:customStyle="1" w:styleId="Contents80">
    <w:name w:val="Contents 8_0"/>
    <w:basedOn w:val="Standard0"/>
    <w:link w:val="Contents801"/>
    <w:qFormat/>
    <w:rsid w:val="000A709A"/>
    <w:rPr>
      <w:rFonts w:ascii="Calibri" w:hAnsi="Calibri"/>
    </w:rPr>
  </w:style>
  <w:style w:type="character" w:customStyle="1" w:styleId="Contents801">
    <w:name w:val="Contents 8_01"/>
    <w:basedOn w:val="Standard01"/>
    <w:link w:val="Contents80"/>
    <w:qFormat/>
    <w:rsid w:val="000A709A"/>
    <w:rPr>
      <w:rFonts w:ascii="Calibri" w:hAnsi="Calibri"/>
      <w:sz w:val="24"/>
    </w:rPr>
  </w:style>
  <w:style w:type="paragraph" w:customStyle="1" w:styleId="121">
    <w:name w:val="Обычный12"/>
    <w:link w:val="112"/>
    <w:qFormat/>
    <w:rsid w:val="000A709A"/>
    <w:rPr>
      <w:rFonts w:eastAsia="Times New Roman"/>
      <w:color w:val="000000"/>
      <w:sz w:val="24"/>
    </w:rPr>
  </w:style>
  <w:style w:type="character" w:customStyle="1" w:styleId="112">
    <w:name w:val="Обычный11"/>
    <w:link w:val="121"/>
    <w:qFormat/>
    <w:rsid w:val="000A709A"/>
    <w:rPr>
      <w:rFonts w:ascii="Times New Roman" w:hAnsi="Times New Roman"/>
      <w:sz w:val="24"/>
    </w:rPr>
  </w:style>
  <w:style w:type="paragraph" w:customStyle="1" w:styleId="Heading41">
    <w:name w:val="Heading 41"/>
    <w:link w:val="Heading411"/>
    <w:qFormat/>
    <w:rsid w:val="000A709A"/>
    <w:rPr>
      <w:rFonts w:ascii="XO Thames" w:eastAsia="Times New Roman" w:hAnsi="XO Thames"/>
      <w:b/>
      <w:color w:val="595959"/>
      <w:sz w:val="26"/>
    </w:rPr>
  </w:style>
  <w:style w:type="character" w:customStyle="1" w:styleId="Heading411">
    <w:name w:val="Heading 411"/>
    <w:link w:val="Heading41"/>
    <w:qFormat/>
    <w:rsid w:val="000A709A"/>
    <w:rPr>
      <w:rFonts w:ascii="XO Thames" w:hAnsi="XO Thames"/>
      <w:b/>
      <w:color w:val="595959"/>
      <w:sz w:val="26"/>
    </w:rPr>
  </w:style>
  <w:style w:type="paragraph" w:customStyle="1" w:styleId="21pt">
    <w:name w:val="Основной текст (2) + Интервал 1 pt"/>
    <w:link w:val="21pt1"/>
    <w:qFormat/>
    <w:rsid w:val="000A709A"/>
    <w:rPr>
      <w:rFonts w:eastAsia="Times New Roman"/>
      <w:color w:val="000000"/>
      <w:spacing w:val="30"/>
      <w:sz w:val="24"/>
      <w:u w:val="single"/>
    </w:rPr>
  </w:style>
  <w:style w:type="character" w:customStyle="1" w:styleId="21pt1">
    <w:name w:val="Основной текст (2) + Интервал 1 pt1"/>
    <w:link w:val="21pt"/>
    <w:qFormat/>
    <w:rsid w:val="000A709A"/>
    <w:rPr>
      <w:rFonts w:ascii="Times New Roman" w:hAnsi="Times New Roman"/>
      <w:spacing w:val="30"/>
      <w:sz w:val="24"/>
      <w:u w:val="single"/>
    </w:rPr>
  </w:style>
  <w:style w:type="paragraph" w:customStyle="1" w:styleId="122">
    <w:name w:val="Гиперссылка12"/>
    <w:link w:val="113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113">
    <w:name w:val="Гиперссылка11"/>
    <w:link w:val="122"/>
    <w:qFormat/>
    <w:rsid w:val="000A709A"/>
    <w:rPr>
      <w:color w:val="0000FF"/>
      <w:u w:val="single"/>
    </w:rPr>
  </w:style>
  <w:style w:type="character" w:customStyle="1" w:styleId="af">
    <w:name w:val="Подзаголовок Знак"/>
    <w:link w:val="ae"/>
    <w:qFormat/>
    <w:rsid w:val="000A709A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1"/>
    <w:qFormat/>
    <w:rsid w:val="000A709A"/>
    <w:rPr>
      <w:rFonts w:ascii="Arial" w:eastAsia="Times New Roman" w:hAnsi="Arial"/>
      <w:color w:val="000000"/>
      <w:sz w:val="24"/>
    </w:rPr>
  </w:style>
  <w:style w:type="character" w:customStyle="1" w:styleId="ConsPlusNormal1">
    <w:name w:val="ConsPlusNormal1"/>
    <w:link w:val="ConsPlusNormal"/>
    <w:qFormat/>
    <w:rsid w:val="000A709A"/>
    <w:rPr>
      <w:rFonts w:ascii="Arial" w:hAnsi="Arial"/>
      <w:sz w:val="24"/>
    </w:rPr>
  </w:style>
  <w:style w:type="paragraph" w:customStyle="1" w:styleId="toc10">
    <w:name w:val="toc 10"/>
    <w:link w:val="toc101"/>
    <w:uiPriority w:val="39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toc101">
    <w:name w:val="toc 101"/>
    <w:link w:val="toc10"/>
    <w:qFormat/>
    <w:rsid w:val="000A709A"/>
    <w:rPr>
      <w:sz w:val="24"/>
    </w:rPr>
  </w:style>
  <w:style w:type="character" w:customStyle="1" w:styleId="ab">
    <w:name w:val="Заголовок Знак"/>
    <w:basedOn w:val="Standard01"/>
    <w:link w:val="aa"/>
    <w:qFormat/>
    <w:rsid w:val="000A709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0A709A"/>
    <w:rPr>
      <w:rFonts w:ascii="XO Thames" w:hAnsi="XO Thames"/>
      <w:b/>
      <w:color w:val="595959"/>
      <w:sz w:val="26"/>
    </w:rPr>
  </w:style>
  <w:style w:type="paragraph" w:customStyle="1" w:styleId="Contents20">
    <w:name w:val="Contents 2_0"/>
    <w:basedOn w:val="Standard0"/>
    <w:link w:val="Contents201"/>
    <w:qFormat/>
    <w:rsid w:val="000A709A"/>
  </w:style>
  <w:style w:type="character" w:customStyle="1" w:styleId="Contents201">
    <w:name w:val="Contents 2_01"/>
    <w:basedOn w:val="Standard01"/>
    <w:link w:val="Contents20"/>
    <w:qFormat/>
    <w:rsid w:val="000A709A"/>
    <w:rPr>
      <w:rFonts w:ascii="Times New Roman" w:hAnsi="Times New Roman"/>
      <w:sz w:val="24"/>
    </w:rPr>
  </w:style>
  <w:style w:type="paragraph" w:customStyle="1" w:styleId="Contents3">
    <w:name w:val="Contents 3"/>
    <w:link w:val="Contents3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31">
    <w:name w:val="Contents 31"/>
    <w:link w:val="Contents3"/>
    <w:qFormat/>
    <w:rsid w:val="000A709A"/>
    <w:rPr>
      <w:sz w:val="24"/>
    </w:rPr>
  </w:style>
  <w:style w:type="character" w:customStyle="1" w:styleId="20">
    <w:name w:val="Заголовок 2 Знак"/>
    <w:link w:val="2"/>
    <w:qFormat/>
    <w:rsid w:val="000A709A"/>
    <w:rPr>
      <w:rFonts w:ascii="XO Thames" w:hAnsi="XO Thames"/>
      <w:b/>
      <w:color w:val="00A0FF"/>
      <w:sz w:val="26"/>
    </w:rPr>
  </w:style>
  <w:style w:type="paragraph" w:customStyle="1" w:styleId="21pt0">
    <w:name w:val="Основной текст (2) + Интервал 1 pt_0"/>
    <w:link w:val="21pt01"/>
    <w:qFormat/>
    <w:rsid w:val="000A709A"/>
    <w:rPr>
      <w:rFonts w:eastAsia="Times New Roman"/>
      <w:color w:val="000000"/>
      <w:spacing w:val="30"/>
      <w:sz w:val="24"/>
      <w:u w:val="single"/>
    </w:rPr>
  </w:style>
  <w:style w:type="character" w:customStyle="1" w:styleId="21pt01">
    <w:name w:val="Основной текст (2) + Интервал 1 pt_01"/>
    <w:link w:val="21pt0"/>
    <w:qFormat/>
    <w:rsid w:val="000A709A"/>
    <w:rPr>
      <w:rFonts w:ascii="Times New Roman" w:hAnsi="Times New Roman"/>
      <w:spacing w:val="30"/>
      <w:sz w:val="24"/>
      <w:u w:val="single"/>
    </w:rPr>
  </w:style>
  <w:style w:type="paragraph" w:styleId="af1">
    <w:name w:val="List Paragraph"/>
    <w:basedOn w:val="a"/>
    <w:uiPriority w:val="1"/>
    <w:qFormat/>
    <w:rsid w:val="000A709A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13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2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1" Type="http://schemas.openxmlformats.org/officeDocument/2006/relationships/hyperlink" Target="http://www.imkursk.ru" TargetMode="External"/><Relationship Id="rId5" Type="http://schemas.openxmlformats.org/officeDocument/2006/relationships/hyperlink" Target="https://lot-online.ru/" TargetMode="External"/><Relationship Id="rId15" Type="http://schemas.openxmlformats.org/officeDocument/2006/relationships/hyperlink" Target="consultantplus://offline/ref=F7F11FA24F12E479406AE61D58DAFFD6FF24A9BAE208DF54B44906056CFD23E1397A021111A308E645F44B208A5B921C2CD97E7FE702428D13M4J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Relationship Id="rId14" Type="http://schemas.openxmlformats.org/officeDocument/2006/relationships/hyperlink" Target="consultantplus://offline/ref=F7F11FA24F12E479406AE61D58DAFFD6FF24A9BAE208DF54B44906056CFD23E1397A021711A001B116BB4A7CCF0C811D2AD97C7BFB10M3J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12</Pages>
  <Words>6467</Words>
  <Characters>36865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ЛАБУЗОВА</cp:lastModifiedBy>
  <cp:revision>77</cp:revision>
  <cp:lastPrinted>2024-08-02T09:31:00Z</cp:lastPrinted>
  <dcterms:created xsi:type="dcterms:W3CDTF">2023-11-01T08:05:00Z</dcterms:created>
  <dcterms:modified xsi:type="dcterms:W3CDTF">2024-09-24T06:23:00Z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