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before="0" w:line="240" w:lineRule="auto"/>
        <w:ind w:firstLine="720" w:left="0"/>
        <w:rPr>
          <w:sz w:val="28"/>
        </w:rPr>
      </w:pPr>
      <w:bookmarkStart w:id="1" w:name="_GoBack"/>
      <w:bookmarkEnd w:id="1"/>
    </w:p>
    <w:p w14:paraId="08000000">
      <w:pPr>
        <w:spacing w:after="0" w:before="0" w:line="240" w:lineRule="auto"/>
        <w:ind w:firstLine="0" w:left="5670"/>
        <w:jc w:val="left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9000000">
      <w:pPr>
        <w:spacing w:after="0" w:before="0" w:line="240" w:lineRule="auto"/>
        <w:ind w:firstLine="0" w:left="5670"/>
        <w:jc w:val="left"/>
        <w:rPr>
          <w:sz w:val="28"/>
        </w:rPr>
      </w:pPr>
      <w:r>
        <w:rPr>
          <w:sz w:val="28"/>
        </w:rPr>
        <w:t>приказом Министерства финансов</w:t>
      </w:r>
    </w:p>
    <w:p w14:paraId="0A000000">
      <w:pPr>
        <w:spacing w:after="0" w:before="0" w:line="240" w:lineRule="auto"/>
        <w:ind w:firstLine="0" w:left="5670"/>
        <w:jc w:val="left"/>
        <w:rPr>
          <w:sz w:val="28"/>
        </w:rPr>
      </w:pPr>
      <w:r>
        <w:rPr>
          <w:sz w:val="28"/>
        </w:rPr>
        <w:t>и бюджетного контроля Курской области</w:t>
      </w:r>
    </w:p>
    <w:p w14:paraId="0B000000">
      <w:pPr>
        <w:spacing w:after="0" w:before="0" w:line="240" w:lineRule="auto"/>
        <w:ind w:firstLine="0" w:left="5670"/>
        <w:jc w:val="left"/>
        <w:rPr>
          <w:sz w:val="28"/>
        </w:rPr>
      </w:pPr>
      <w:r>
        <w:rPr>
          <w:sz w:val="28"/>
        </w:rPr>
        <w:t>от 27.01.2025 № 8н</w:t>
      </w:r>
    </w:p>
    <w:p w14:paraId="0C000000">
      <w:pPr>
        <w:spacing w:after="0" w:before="0" w:line="240" w:lineRule="auto"/>
        <w:ind w:firstLine="720" w:left="0"/>
        <w:rPr>
          <w:sz w:val="28"/>
        </w:rPr>
      </w:pPr>
    </w:p>
    <w:p w14:paraId="0D000000">
      <w:pPr>
        <w:spacing w:after="0" w:before="0" w:line="240" w:lineRule="auto"/>
        <w:ind w:firstLine="720" w:left="0"/>
        <w:rPr>
          <w:sz w:val="28"/>
        </w:rPr>
      </w:pPr>
    </w:p>
    <w:p w14:paraId="0E000000">
      <w:pPr>
        <w:spacing w:after="0" w:before="0" w:line="240" w:lineRule="auto"/>
        <w:ind w:firstLine="720" w:left="0"/>
        <w:rPr>
          <w:sz w:val="28"/>
        </w:rPr>
      </w:pPr>
    </w:p>
    <w:p w14:paraId="0F000000">
      <w:pPr>
        <w:spacing w:after="0" w:before="0" w:line="240" w:lineRule="auto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ИЗМЕНЕНИЯ, </w:t>
      </w:r>
    </w:p>
    <w:p w14:paraId="10000000">
      <w:pPr>
        <w:spacing w:after="0" w:before="0" w:line="240" w:lineRule="auto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которые вносятся </w:t>
      </w:r>
      <w:r>
        <w:rPr>
          <w:b w:val="1"/>
          <w:sz w:val="28"/>
        </w:rPr>
        <w:t>в приказ  Министерства финансов и бюджетного контроля Курской области от 26.12.2023 года № 146н «Об утверждении Единой учетной политики при централизации бюджетного учета»</w:t>
      </w:r>
    </w:p>
    <w:p w14:paraId="11000000">
      <w:pPr>
        <w:spacing w:after="0" w:before="0" w:line="240" w:lineRule="auto"/>
        <w:ind w:firstLine="720" w:left="0"/>
        <w:rPr>
          <w:sz w:val="28"/>
        </w:rPr>
      </w:pPr>
    </w:p>
    <w:p w14:paraId="1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Пункт 2  изложить в следующей редакции:</w:t>
      </w:r>
    </w:p>
    <w:p w14:paraId="13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2.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приказа возложить на заместителя министра финансов и бюджетного контроля Курской области Н.Н. </w:t>
      </w:r>
      <w:r>
        <w:rPr>
          <w:sz w:val="28"/>
        </w:rPr>
        <w:t>Рыженкову</w:t>
      </w:r>
      <w:r>
        <w:rPr>
          <w:sz w:val="28"/>
        </w:rPr>
        <w:t xml:space="preserve">, генерального директора областного казенного учреждения </w:t>
      </w:r>
      <w:r>
        <w:rPr>
          <w:sz w:val="28"/>
        </w:rPr>
        <w:t>«</w:t>
      </w:r>
      <w:r>
        <w:rPr>
          <w:sz w:val="28"/>
        </w:rPr>
        <w:t>Центр бюджетного учета</w:t>
      </w:r>
      <w:r>
        <w:rPr>
          <w:sz w:val="28"/>
        </w:rPr>
        <w:t xml:space="preserve">» С.Ф. </w:t>
      </w:r>
      <w:r>
        <w:rPr>
          <w:sz w:val="28"/>
        </w:rPr>
        <w:t>Нисонову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.</w:t>
      </w:r>
    </w:p>
    <w:p w14:paraId="14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 xml:space="preserve">2. В </w:t>
      </w:r>
      <w:r>
        <w:rPr>
          <w:sz w:val="28"/>
        </w:rPr>
        <w:t>Единой учетной политике</w:t>
      </w:r>
      <w:r>
        <w:rPr>
          <w:sz w:val="28"/>
        </w:rPr>
        <w:t xml:space="preserve"> при централизации бюджетного учета, утвержденной указанным приказом:</w:t>
      </w:r>
    </w:p>
    <w:p w14:paraId="15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в разделе 1. «Общие положения»</w:t>
      </w:r>
      <w:r>
        <w:rPr>
          <w:sz w:val="28"/>
        </w:rPr>
        <w:t>:</w:t>
      </w:r>
    </w:p>
    <w:p w14:paraId="16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а) под</w:t>
      </w:r>
      <w:r>
        <w:rPr>
          <w:sz w:val="28"/>
        </w:rPr>
        <w:t xml:space="preserve">пункт 34 </w:t>
      </w:r>
      <w:r>
        <w:rPr>
          <w:sz w:val="28"/>
        </w:rPr>
        <w:t>пункта 1.2 и</w:t>
      </w:r>
      <w:r>
        <w:rPr>
          <w:sz w:val="28"/>
        </w:rPr>
        <w:t>сключить</w:t>
      </w:r>
      <w:r>
        <w:rPr>
          <w:sz w:val="28"/>
        </w:rPr>
        <w:t>;</w:t>
      </w:r>
    </w:p>
    <w:p w14:paraId="17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б) пункт 1.5 дополнить строкой следующего содержания</w:t>
      </w:r>
      <w:r>
        <w:rPr>
          <w:sz w:val="28"/>
        </w:rPr>
        <w:t>:</w:t>
      </w:r>
    </w:p>
    <w:p w14:paraId="18000000">
      <w:pPr>
        <w:spacing w:after="0" w:before="0" w:line="240" w:lineRule="auto"/>
        <w:ind w:firstLine="0" w:left="0"/>
        <w:rPr>
          <w:sz w:val="28"/>
        </w:rPr>
      </w:pPr>
      <w:r>
        <w:rPr>
          <w:sz w:val="28"/>
        </w:rPr>
        <w:t>«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665"/>
        <w:gridCol w:w="6236"/>
      </w:tblGrid>
      <w:tr>
        <w:tc>
          <w:tcPr>
            <w:tcW w:type="dxa" w:w="2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  <w:r>
              <w:rPr>
                <w:sz w:val="28"/>
              </w:rPr>
              <w:t>Электронный документ</w:t>
            </w:r>
            <w:r>
              <w:rPr>
                <w:sz w:val="28"/>
              </w:rPr>
              <w:t>ооборот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2"/>
              <w:ind w:firstLine="54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 электронным документооборотом понимается создание, подписание, использование и хранение документов, созданных посредством ГИС КО «ЕЦИС», оформленных в электронном виде без дублирования на бумажном носителе </w:t>
            </w:r>
          </w:p>
        </w:tc>
      </w:tr>
    </w:tbl>
    <w:p w14:paraId="1B000000">
      <w:pPr>
        <w:spacing w:after="0" w:before="0" w:line="240" w:lineRule="auto"/>
        <w:ind w:firstLine="709" w:left="7787"/>
        <w:jc w:val="right"/>
        <w:rPr>
          <w:sz w:val="28"/>
        </w:rPr>
      </w:pPr>
      <w:r>
        <w:rPr>
          <w:sz w:val="28"/>
        </w:rPr>
        <w:t>»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1C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) </w:t>
      </w:r>
      <w:r>
        <w:rPr>
          <w:sz w:val="28"/>
        </w:rPr>
        <w:t>раздел 2. «Организация бюджетного учета» дополнить пунктом 2.35 следующего содержания</w:t>
      </w:r>
      <w:r>
        <w:rPr>
          <w:sz w:val="28"/>
        </w:rPr>
        <w:t xml:space="preserve">: </w:t>
      </w:r>
    </w:p>
    <w:p w14:paraId="1D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2.35. </w:t>
      </w:r>
      <w:r>
        <w:rPr>
          <w:sz w:val="28"/>
        </w:rPr>
        <w:t xml:space="preserve">Передача (возврат) </w:t>
      </w:r>
      <w:r>
        <w:rPr>
          <w:sz w:val="28"/>
        </w:rPr>
        <w:t xml:space="preserve">документов </w:t>
      </w:r>
      <w:r>
        <w:rPr>
          <w:sz w:val="28"/>
        </w:rPr>
        <w:t xml:space="preserve">от </w:t>
      </w:r>
      <w:r>
        <w:rPr>
          <w:sz w:val="28"/>
        </w:rPr>
        <w:t>Уполномоченной организаци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Субъекту централизованного учета</w:t>
      </w:r>
      <w:r>
        <w:rPr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z w:val="28"/>
        </w:rPr>
        <w:t xml:space="preserve"> по</w:t>
      </w:r>
      <w:r>
        <w:rPr>
          <w:sz w:val="28"/>
        </w:rPr>
        <w:t> </w:t>
      </w:r>
      <w:r>
        <w:rPr>
          <w:sz w:val="28"/>
        </w:rPr>
        <w:t>реестру</w:t>
      </w:r>
      <w:r>
        <w:rPr>
          <w:sz w:val="28"/>
        </w:rPr>
        <w:t xml:space="preserve"> передачи (</w:t>
      </w:r>
      <w:r>
        <w:rPr>
          <w:sz w:val="28"/>
        </w:rPr>
        <w:t>возврата</w:t>
      </w:r>
      <w:r>
        <w:rPr>
          <w:sz w:val="28"/>
        </w:rPr>
        <w:t>)</w:t>
      </w:r>
      <w:r>
        <w:rPr>
          <w:sz w:val="28"/>
        </w:rPr>
        <w:t xml:space="preserve"> документов</w:t>
      </w:r>
      <w:r>
        <w:rPr>
          <w:sz w:val="28"/>
        </w:rPr>
        <w:t xml:space="preserve">, </w:t>
      </w:r>
      <w:r>
        <w:rPr>
          <w:sz w:val="28"/>
        </w:rPr>
        <w:t xml:space="preserve">который </w:t>
      </w:r>
      <w:r>
        <w:rPr>
          <w:sz w:val="28"/>
        </w:rPr>
        <w:t>утвержден</w:t>
      </w:r>
      <w:r>
        <w:rPr>
          <w:sz w:val="28"/>
        </w:rPr>
        <w:t xml:space="preserve"> в</w:t>
      </w:r>
      <w:r>
        <w:rPr>
          <w:sz w:val="28"/>
        </w:rPr>
        <w:t> </w:t>
      </w:r>
      <w:r>
        <w:rPr>
          <w:sz w:val="28"/>
        </w:rPr>
        <w:t>приложении № 4 к Единой учетной политике</w:t>
      </w:r>
      <w:r>
        <w:rPr>
          <w:sz w:val="28"/>
        </w:rPr>
        <w:t>»</w:t>
      </w:r>
      <w:r>
        <w:rPr>
          <w:sz w:val="28"/>
        </w:rPr>
        <w:t>;</w:t>
      </w:r>
    </w:p>
    <w:p w14:paraId="1E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3</w:t>
      </w:r>
      <w:r>
        <w:rPr>
          <w:sz w:val="28"/>
        </w:rPr>
        <w:t>) в</w:t>
      </w:r>
      <w:r>
        <w:rPr>
          <w:sz w:val="28"/>
        </w:rPr>
        <w:t xml:space="preserve"> разделе 3. «Основные средства»:</w:t>
      </w:r>
      <w:r>
        <w:rPr>
          <w:sz w:val="28"/>
        </w:rPr>
        <w:t xml:space="preserve"> </w:t>
      </w:r>
    </w:p>
    <w:p w14:paraId="1F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а) пункт</w:t>
      </w:r>
      <w:r>
        <w:rPr>
          <w:sz w:val="28"/>
        </w:rPr>
        <w:t xml:space="preserve"> 3.6 изложить в следующей редакции:</w:t>
      </w:r>
    </w:p>
    <w:p w14:paraId="20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3.6. </w:t>
      </w:r>
      <w:r>
        <w:rPr>
          <w:sz w:val="28"/>
        </w:rPr>
        <w:t xml:space="preserve">Первичными учетными документами, являющимися основанием для принятия объекта основных средств к бюджетному (бухгалтерскому) учету (в том числе отгрузочные и передающие документы, предусмотренные условиями договора (контракта) </w:t>
      </w:r>
      <w:r>
        <w:rPr>
          <w:sz w:val="28"/>
        </w:rPr>
        <w:t>и</w:t>
      </w:r>
      <w:r>
        <w:rPr>
          <w:sz w:val="28"/>
        </w:rPr>
        <w:t> </w:t>
      </w:r>
      <w:r>
        <w:rPr>
          <w:sz w:val="28"/>
        </w:rPr>
        <w:t xml:space="preserve">оформленные надлежащим образом (накладная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"https://login.consultant.ru/link/?req=doc&amp;base=LAW&amp;n=23886&amp;dst=101670"</w:instrText>
      </w:r>
      <w:r>
        <w:rPr>
          <w:sz w:val="28"/>
        </w:rPr>
        <w:fldChar w:fldCharType="separate"/>
      </w:r>
      <w:r>
        <w:rPr>
          <w:sz w:val="28"/>
        </w:rPr>
        <w:t>ТОРГ-12</w:t>
      </w:r>
      <w:r>
        <w:rPr>
          <w:sz w:val="28"/>
        </w:rPr>
        <w:fldChar w:fldCharType="end"/>
      </w:r>
      <w:r>
        <w:rPr>
          <w:sz w:val="28"/>
        </w:rPr>
        <w:t xml:space="preserve">, универсальный передаточный </w:t>
      </w:r>
      <w:r>
        <w:rPr>
          <w:sz w:val="28"/>
        </w:rPr>
        <w:t>документ, документ о приемке и пр.) являются</w:t>
      </w:r>
      <w:r>
        <w:rPr>
          <w:sz w:val="28"/>
        </w:rPr>
        <w:t>:</w:t>
      </w:r>
    </w:p>
    <w:p w14:paraId="21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приобретении за счет средств бюджета: предусмотренные условиями договоров (контрактов), в том числе заключенных по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результатам электронных процедур, отгрузочные документы, оформленные надлежащим образом (накладная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"https://login.consultant.ru/link/?req=doc&amp;base=LAW&amp;n=23886&amp;dst=101670"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ТОРГ-12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универсальный передаточный документ </w:t>
      </w:r>
      <w:r>
        <w:rPr>
          <w:rFonts w:ascii="Times New Roman" w:hAnsi="Times New Roman"/>
          <w:sz w:val="28"/>
        </w:rPr>
        <w:t xml:space="preserve"> и пр.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Приходный ордер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"https://login.consultant.ru/link/?req=doc&amp;base=LAW&amp;n=362627&amp;dst=101096"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0504207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), Решение о </w:t>
      </w:r>
      <w:r>
        <w:rPr>
          <w:rFonts w:ascii="Times New Roman" w:hAnsi="Times New Roman"/>
          <w:sz w:val="28"/>
        </w:rPr>
        <w:t>признании объектов нефинансовых активов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"https://login.consultant.ru/link/?req=doc&amp;base=LAW&amp;n=465243&amp;dst=464"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0510441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Акт приемки товаров, работ, услуг (ф.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0510452)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Бухгалтерская справка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"https://login.consultant.ru/link/?req=doc&amp;base=LAW&amp;n=362627&amp;dst=102365"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ф.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504833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);</w:t>
      </w:r>
    </w:p>
    <w:p w14:paraId="2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безвозмездного</w:t>
      </w:r>
      <w:r>
        <w:rPr>
          <w:rFonts w:ascii="Times New Roman" w:hAnsi="Times New Roman"/>
          <w:sz w:val="28"/>
        </w:rPr>
        <w:t xml:space="preserve"> получени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от учредителя или иной организации бюджетной сферы: Акт о приеме-передаче объектов нефинансовых активов (</w:t>
      </w:r>
      <w:r>
        <w:rPr>
          <w:rFonts w:ascii="Times New Roman" w:hAnsi="Times New Roman"/>
          <w:sz w:val="28"/>
        </w:rPr>
        <w:t>ф.0510448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Извещение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"https://login.consultant.ru/link/?req=doc&amp;base=LAW&amp;n=362627&amp;dst=102244"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0504805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Бухгалтерская справка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"https://login.consultant.ru/link/?req=doc&amp;base=LAW&amp;n=362627&amp;dst=102365"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ф.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504833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);</w:t>
      </w:r>
    </w:p>
    <w:p w14:paraId="2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</w:rPr>
        <w:t> создани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хозяйственным способом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 т.ч. сбор</w:t>
      </w:r>
      <w:r>
        <w:rPr>
          <w:rFonts w:ascii="Times New Roman" w:hAnsi="Times New Roman"/>
          <w:sz w:val="28"/>
        </w:rPr>
        <w:t xml:space="preserve"> основного средства</w:t>
      </w:r>
      <w:r>
        <w:rPr>
          <w:rFonts w:ascii="Times New Roman" w:hAnsi="Times New Roman"/>
          <w:sz w:val="28"/>
        </w:rPr>
        <w:t xml:space="preserve"> собственными силами</w:t>
      </w:r>
      <w:r>
        <w:rPr>
          <w:rFonts w:ascii="Times New Roman" w:hAnsi="Times New Roman"/>
          <w:sz w:val="28"/>
        </w:rPr>
        <w:t xml:space="preserve">): </w:t>
      </w:r>
      <w:r>
        <w:rPr>
          <w:rFonts w:ascii="Times New Roman" w:hAnsi="Times New Roman"/>
          <w:sz w:val="28"/>
        </w:rPr>
        <w:t>Решение о признании объектов нефинансовых активов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"https://login.consultant.ru/link/?req=doc&amp;base=LAW&amp;n=465243&amp;dst=464"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ф. 0510441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Бухгалтерская справка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"https://login.consultant.ru/link/?req=doc&amp;base=LAW&amp;n=362627&amp;dst=102365"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ф.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504833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);</w:t>
      </w:r>
    </w:p>
    <w:p w14:paraId="2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безвозмездном получении (в том числе по договору дарения</w:t>
      </w:r>
      <w:r>
        <w:rPr>
          <w:rFonts w:ascii="Times New Roman" w:hAnsi="Times New Roman"/>
          <w:sz w:val="28"/>
        </w:rPr>
        <w:t>,  возмещении в натуральной форме ущерба, оприходовании материальных ценностей, созданных (полученных) в результате ремонта, реконструкции, модернизации объектов нефинансовых активов, ликвидации (демонтажа, утилизации) основных средств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неучтенных материальных ценностей, выявленных в результате инвентаризации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 договор, товарная накладная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акт приема-передачи;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Приходный ордер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"https://login.consultant.ru/link/?req=doc&amp;base=LAW&amp;n=362627&amp;dst=101096"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ф. 0504207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 о приеме-передаче объектов нефинансовых активов (</w:t>
      </w:r>
      <w:r>
        <w:rPr>
          <w:rFonts w:ascii="Times New Roman" w:hAnsi="Times New Roman"/>
          <w:sz w:val="28"/>
        </w:rPr>
        <w:t>ф.</w:t>
      </w:r>
      <w:r>
        <w:rPr>
          <w:rFonts w:ascii="Times New Roman" w:hAnsi="Times New Roman"/>
          <w:sz w:val="28"/>
        </w:rPr>
        <w:t xml:space="preserve"> 0510448), Бухгалтерская справка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"https://login.consultant.ru/link/?req=doc&amp;base=LAW&amp;n=362627&amp;dst=102365"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ф.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504833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);</w:t>
      </w:r>
    </w:p>
    <w:p w14:paraId="2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безвозмездном поступлении </w:t>
      </w:r>
      <w:r>
        <w:rPr>
          <w:rFonts w:ascii="Times New Roman" w:hAnsi="Times New Roman"/>
          <w:sz w:val="28"/>
        </w:rPr>
        <w:t xml:space="preserve">основных средств от </w:t>
      </w:r>
      <w:r>
        <w:rPr>
          <w:rFonts w:ascii="Times New Roman" w:hAnsi="Times New Roman"/>
          <w:sz w:val="28"/>
        </w:rPr>
        <w:t>иных организаций (иных правообладателей)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 т.ч. </w:t>
      </w:r>
      <w:r>
        <w:rPr>
          <w:rFonts w:ascii="Times New Roman" w:hAnsi="Times New Roman"/>
          <w:sz w:val="28"/>
        </w:rPr>
        <w:t>организаций, не относящихся к сектору государственного управления и организациям государственного сектора (юридические лица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ИП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физические лица и пр.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: договор и акт приема-передачи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Приходный ордер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"https://login.consultant.ru/link/?req=doc&amp;base=LAW&amp;n=362627&amp;dst=101096"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ф. 0504207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 о приеме-передаче объектов нефинансовых активов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ф.</w:t>
      </w:r>
      <w:r>
        <w:rPr>
          <w:rFonts w:ascii="Times New Roman" w:hAnsi="Times New Roman"/>
          <w:sz w:val="28"/>
        </w:rPr>
        <w:t xml:space="preserve"> 0510448)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Бухгалтерская справка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"https://login.consultant.ru/link/?req=doc&amp;base=LAW&amp;n=362627&amp;dst=102365"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ф.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504833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Решение об оценке стоимости имущества, отчуждаемого не</w:t>
      </w:r>
      <w:r>
        <w:rPr>
          <w:rFonts w:ascii="Times New Roman" w:hAnsi="Times New Roman"/>
          <w:sz w:val="28"/>
        </w:rPr>
        <w:t> в </w:t>
      </w:r>
      <w:r>
        <w:rPr>
          <w:rFonts w:ascii="Times New Roman" w:hAnsi="Times New Roman"/>
          <w:sz w:val="28"/>
        </w:rPr>
        <w:t>пользу организаций</w:t>
      </w:r>
      <w:r>
        <w:rPr>
          <w:rFonts w:ascii="Times New Roman" w:hAnsi="Times New Roman"/>
          <w:sz w:val="28"/>
        </w:rPr>
        <w:t xml:space="preserve"> бюджетной сферы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ф.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"https://its.1c.ru/db/content/garant/src/d07716/i1543372.htm#2008" \o "Приказ Минфина России от 15 апреля 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0510442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.»;</w:t>
      </w:r>
    </w:p>
    <w:p w14:paraId="2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пункты 3.9 и 3.10 изложить в следующей редакции:</w:t>
      </w:r>
    </w:p>
    <w:p w14:paraId="2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3.9. Балансовая стоимость основного средства увеличивается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случаях проведения достройки, дооборудования, реконструкции (с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элементами реставрации), технического перевооружения, модернизации, частичной ликвидации, </w:t>
      </w:r>
      <w:r>
        <w:rPr>
          <w:rFonts w:ascii="Times New Roman" w:hAnsi="Times New Roman"/>
          <w:sz w:val="28"/>
        </w:rPr>
        <w:t>разукомплектации</w:t>
      </w:r>
      <w:r>
        <w:rPr>
          <w:rFonts w:ascii="Times New Roman" w:hAnsi="Times New Roman"/>
          <w:sz w:val="28"/>
        </w:rPr>
        <w:t xml:space="preserve"> на сумму сформированных капитальных вложений в этот объект при условии выполнения критериев признания активом объектов основных средств. Ранее учтенная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стоимости объекта основных средств сумма затрат на проведение аналогичных мероприятий подлежит списанию с учетом накопленной амортизации.</w:t>
      </w:r>
    </w:p>
    <w:p w14:paraId="2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одажа объектов основных средств, б</w:t>
      </w:r>
      <w:r>
        <w:rPr>
          <w:rFonts w:ascii="Times New Roman" w:hAnsi="Times New Roman"/>
          <w:sz w:val="28"/>
        </w:rPr>
        <w:t xml:space="preserve">езвозмездная передача объектов основных средств оформляется актом о приеме-передаче </w:t>
      </w:r>
      <w:r>
        <w:rPr>
          <w:rFonts w:ascii="Times New Roman" w:hAnsi="Times New Roman"/>
          <w:sz w:val="28"/>
        </w:rPr>
        <w:t>объектов нефинансовых активов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"https://login.consultant.ru/link/?req=doc&amp;base=LAW&amp;n=465243&amp;dst=1244"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ф. 0510448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2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3.10. Амортизация по всем основным средствам начисляется линейным методом. </w:t>
      </w:r>
    </w:p>
    <w:p w14:paraId="2A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ачисление амортизации начинается и проводится в бюджетном учете</w:t>
      </w:r>
      <w:r>
        <w:rPr>
          <w:sz w:val="28"/>
        </w:rPr>
        <w:t xml:space="preserve"> первого числа месяца, следующего за месяцем принятия объекта к бухгалтерскому учету, и производится ежемесячно до полного погашения стоимости этого объекта либо его выбытия (в том числе по основанию списания объекта с бухгалтерского учета</w:t>
      </w:r>
      <w:r>
        <w:rPr>
          <w:sz w:val="28"/>
        </w:rPr>
        <w:t>)</w:t>
      </w:r>
      <w:r>
        <w:rPr>
          <w:sz w:val="28"/>
        </w:rPr>
        <w:t xml:space="preserve">. </w:t>
      </w:r>
      <w:r>
        <w:rPr>
          <w:sz w:val="28"/>
        </w:rPr>
        <w:t>Начисление амортизации на объекты прекращается первого числа месяца, следующего за месяцем полного погашения стоимости объекта или за месяцем выбытия этого объекта с бухгалтерского учета.</w:t>
      </w:r>
    </w:p>
    <w:p w14:paraId="2B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Аналитический учет вложений в основные средства ведется</w:t>
      </w:r>
      <w:r>
        <w:rPr>
          <w:sz w:val="28"/>
        </w:rPr>
        <w:br/>
      </w:r>
      <w:r>
        <w:rPr>
          <w:sz w:val="28"/>
        </w:rPr>
        <w:t>в</w:t>
      </w:r>
      <w:r>
        <w:rPr>
          <w:sz w:val="28"/>
        </w:rPr>
        <w:t> </w:t>
      </w:r>
      <w:r>
        <w:rPr>
          <w:sz w:val="28"/>
        </w:rPr>
        <w:t>К</w:t>
      </w:r>
      <w:r>
        <w:rPr>
          <w:sz w:val="28"/>
        </w:rPr>
        <w:t>арточке</w:t>
      </w:r>
      <w:r>
        <w:rPr>
          <w:sz w:val="28"/>
        </w:rPr>
        <w:t xml:space="preserve"> капитальных вложений</w:t>
      </w:r>
      <w:r>
        <w:rPr>
          <w:sz w:val="28"/>
        </w:rPr>
        <w:t xml:space="preserve">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"https://login.consultant.ru/link/?req=doc&amp;base=LAW&amp;n=362627&amp;dst=103635"</w:instrText>
      </w:r>
      <w:r>
        <w:rPr>
          <w:sz w:val="28"/>
        </w:rPr>
        <w:fldChar w:fldCharType="separate"/>
      </w:r>
      <w:r>
        <w:rPr>
          <w:sz w:val="28"/>
        </w:rPr>
        <w:t>ф. 050</w:t>
      </w:r>
      <w:r>
        <w:rPr>
          <w:sz w:val="28"/>
        </w:rPr>
        <w:fldChar w:fldCharType="end"/>
      </w:r>
      <w:r>
        <w:rPr>
          <w:sz w:val="28"/>
        </w:rPr>
        <w:t>9211</w:t>
      </w:r>
      <w:r>
        <w:rPr>
          <w:sz w:val="28"/>
        </w:rPr>
        <w:t>).</w:t>
      </w:r>
      <w:r>
        <w:rPr>
          <w:sz w:val="28"/>
        </w:rPr>
        <w:t xml:space="preserve">»; </w:t>
      </w:r>
    </w:p>
    <w:p w14:paraId="2C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4</w:t>
      </w:r>
      <w:r>
        <w:rPr>
          <w:sz w:val="28"/>
        </w:rPr>
        <w:t>) в</w:t>
      </w:r>
      <w:r>
        <w:rPr>
          <w:sz w:val="28"/>
        </w:rPr>
        <w:t xml:space="preserve"> разделе 4. «Нематериальные активы»: </w:t>
      </w:r>
    </w:p>
    <w:p w14:paraId="2D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 xml:space="preserve">а) </w:t>
      </w:r>
      <w:r>
        <w:rPr>
          <w:sz w:val="28"/>
        </w:rPr>
        <w:t xml:space="preserve">пункт 4.3 </w:t>
      </w:r>
      <w:r>
        <w:rPr>
          <w:sz w:val="28"/>
        </w:rPr>
        <w:t>дополнить абзаца</w:t>
      </w:r>
      <w:r>
        <w:rPr>
          <w:sz w:val="28"/>
        </w:rPr>
        <w:t>м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 xml:space="preserve">четвертым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пятым</w:t>
      </w:r>
      <w:r>
        <w:rPr>
          <w:sz w:val="28"/>
        </w:rPr>
        <w:t xml:space="preserve"> </w:t>
      </w:r>
      <w:r>
        <w:rPr>
          <w:sz w:val="28"/>
        </w:rPr>
        <w:t>следующ</w:t>
      </w:r>
      <w:r>
        <w:rPr>
          <w:sz w:val="28"/>
        </w:rPr>
        <w:t>его</w:t>
      </w:r>
      <w:r>
        <w:rPr>
          <w:sz w:val="28"/>
        </w:rPr>
        <w:t xml:space="preserve"> </w:t>
      </w:r>
      <w:r>
        <w:rPr>
          <w:sz w:val="28"/>
        </w:rPr>
        <w:t>содержания</w:t>
      </w:r>
      <w:r>
        <w:rPr>
          <w:sz w:val="28"/>
        </w:rPr>
        <w:t>:</w:t>
      </w:r>
    </w:p>
    <w:p w14:paraId="2E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Начисление амортизации по принятому к учету праву пользования активом начинается </w:t>
      </w:r>
      <w:r>
        <w:rPr>
          <w:sz w:val="28"/>
        </w:rPr>
        <w:t>с даты</w:t>
      </w:r>
      <w:r>
        <w:rPr>
          <w:sz w:val="28"/>
        </w:rPr>
        <w:t xml:space="preserve"> его принятия к учету в пользование (аренду) и</w:t>
      </w:r>
      <w:r>
        <w:rPr>
          <w:sz w:val="28"/>
        </w:rPr>
        <w:t> </w:t>
      </w:r>
      <w:r>
        <w:rPr>
          <w:sz w:val="28"/>
        </w:rPr>
        <w:t>далее равномерно (ежемесячно) (для объектов имущества, полученного в</w:t>
      </w:r>
      <w:r>
        <w:rPr>
          <w:sz w:val="28"/>
        </w:rPr>
        <w:t> </w:t>
      </w:r>
      <w:r>
        <w:rPr>
          <w:sz w:val="28"/>
        </w:rPr>
        <w:t>аренду - в соответствии с графиком платежей, установленны</w:t>
      </w:r>
      <w:r>
        <w:rPr>
          <w:sz w:val="28"/>
        </w:rPr>
        <w:t>м</w:t>
      </w:r>
      <w:r>
        <w:rPr>
          <w:sz w:val="28"/>
        </w:rPr>
        <w:t xml:space="preserve"> договором аренды; для имущества, полученного в пользование - первого числа месяца, следующего за месяцем принятия к учету) в течение </w:t>
      </w:r>
      <w:r>
        <w:rPr>
          <w:sz w:val="28"/>
        </w:rPr>
        <w:t>срока полезного использования объекта учета аренды</w:t>
      </w:r>
      <w:r>
        <w:rPr>
          <w:sz w:val="28"/>
        </w:rPr>
        <w:t xml:space="preserve"> и заканчивается на дату окончания (расторжения) договора аренды (права пользования объектом аренды).</w:t>
      </w:r>
    </w:p>
    <w:p w14:paraId="2F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Начисление амортизации на объекты прекращается первого числа месяца, следующего за месяцем полного погашения стоимости объекта или за месяцем выбытия этого</w:t>
      </w:r>
      <w:r>
        <w:rPr>
          <w:sz w:val="28"/>
        </w:rPr>
        <w:t xml:space="preserve"> о</w:t>
      </w:r>
      <w:r>
        <w:rPr>
          <w:sz w:val="28"/>
        </w:rPr>
        <w:t>бъекта с бухгалтерского учета</w:t>
      </w:r>
      <w:r>
        <w:rPr>
          <w:sz w:val="28"/>
        </w:rPr>
        <w:t>.»;</w:t>
      </w:r>
    </w:p>
    <w:p w14:paraId="30000000">
      <w:pPr>
        <w:pStyle w:val="Style_4"/>
        <w:spacing w:after="0" w:before="0"/>
        <w:ind w:firstLine="709" w:left="0"/>
        <w:jc w:val="both"/>
        <w:rPr>
          <w:b w:val="1"/>
          <w:sz w:val="28"/>
        </w:rPr>
      </w:pPr>
      <w:r>
        <w:rPr>
          <w:sz w:val="28"/>
        </w:rPr>
        <w:t>б) в</w:t>
      </w:r>
      <w:r>
        <w:rPr>
          <w:sz w:val="28"/>
        </w:rPr>
        <w:t xml:space="preserve"> пункте 4.4 слова «Аналитический учет вложений в</w:t>
      </w:r>
      <w:r>
        <w:rPr>
          <w:sz w:val="28"/>
        </w:rPr>
        <w:t> </w:t>
      </w:r>
      <w:r>
        <w:rPr>
          <w:sz w:val="28"/>
        </w:rPr>
        <w:t xml:space="preserve">нематериальные активы ведется в </w:t>
      </w:r>
      <w:r>
        <w:rPr>
          <w:sz w:val="28"/>
        </w:rPr>
        <w:t>Многографной</w:t>
      </w:r>
      <w:r>
        <w:rPr>
          <w:sz w:val="28"/>
        </w:rPr>
        <w:t xml:space="preserve"> карточке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"https://login.consultant.ru/link/?req=doc&amp;base=LAW&amp;n=362627&amp;dst=103635"</w:instrText>
      </w:r>
      <w:r>
        <w:rPr>
          <w:sz w:val="28"/>
        </w:rPr>
        <w:fldChar w:fldCharType="separate"/>
      </w:r>
      <w:r>
        <w:rPr>
          <w:sz w:val="28"/>
        </w:rPr>
        <w:t>ф. 050</w:t>
      </w:r>
      <w:r>
        <w:rPr>
          <w:sz w:val="28"/>
        </w:rPr>
        <w:fldChar w:fldCharType="end"/>
      </w:r>
      <w:r>
        <w:rPr>
          <w:sz w:val="28"/>
        </w:rPr>
        <w:t xml:space="preserve">4054).» заменить словами «Аналитический учет вложений в нематериальные активы ведется в  </w:t>
      </w:r>
      <w:r>
        <w:rPr>
          <w:sz w:val="28"/>
        </w:rPr>
        <w:t xml:space="preserve">Карточке капитальных вложений </w:t>
      </w:r>
      <w:r>
        <w:rPr>
          <w:sz w:val="28"/>
        </w:rPr>
        <w:t>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"https://login.consultant.ru/link/?req=doc&amp;base=LAW&amp;n=362627&amp;dst=103635"</w:instrText>
      </w:r>
      <w:r>
        <w:rPr>
          <w:sz w:val="28"/>
        </w:rPr>
        <w:fldChar w:fldCharType="separate"/>
      </w:r>
      <w:r>
        <w:rPr>
          <w:sz w:val="28"/>
        </w:rPr>
        <w:t>ф. 050</w:t>
      </w:r>
      <w:r>
        <w:rPr>
          <w:sz w:val="28"/>
        </w:rPr>
        <w:fldChar w:fldCharType="end"/>
      </w:r>
      <w:r>
        <w:rPr>
          <w:sz w:val="28"/>
        </w:rPr>
        <w:t>9211).»</w:t>
      </w:r>
      <w:r>
        <w:rPr>
          <w:sz w:val="28"/>
        </w:rPr>
        <w:t>;</w:t>
      </w:r>
      <w:r>
        <w:rPr>
          <w:b w:val="1"/>
          <w:sz w:val="28"/>
        </w:rPr>
        <w:t xml:space="preserve"> </w:t>
      </w:r>
    </w:p>
    <w:p w14:paraId="31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) в пункте 5.1 </w:t>
      </w:r>
      <w:r>
        <w:rPr>
          <w:sz w:val="28"/>
        </w:rPr>
        <w:t>раздел</w:t>
      </w:r>
      <w:r>
        <w:rPr>
          <w:sz w:val="28"/>
        </w:rPr>
        <w:t>а</w:t>
      </w:r>
      <w:r>
        <w:rPr>
          <w:sz w:val="28"/>
        </w:rPr>
        <w:t xml:space="preserve"> 5</w:t>
      </w:r>
      <w:r>
        <w:rPr>
          <w:sz w:val="28"/>
        </w:rPr>
        <w:t>.</w:t>
      </w:r>
      <w:r>
        <w:rPr>
          <w:sz w:val="28"/>
        </w:rPr>
        <w:t xml:space="preserve"> «Не</w:t>
      </w:r>
      <w:r>
        <w:rPr>
          <w:sz w:val="28"/>
        </w:rPr>
        <w:t>произведенные</w:t>
      </w:r>
      <w:r>
        <w:rPr>
          <w:sz w:val="28"/>
        </w:rPr>
        <w:t xml:space="preserve"> активы»</w:t>
      </w:r>
      <w:r>
        <w:rPr>
          <w:sz w:val="28"/>
        </w:rPr>
        <w:t xml:space="preserve"> </w:t>
      </w:r>
      <w:r>
        <w:rPr>
          <w:sz w:val="28"/>
        </w:rPr>
        <w:t>слова «Аналитический учет вложений в непроизведенные активы ведется в</w:t>
      </w:r>
      <w:r>
        <w:rPr>
          <w:sz w:val="28"/>
        </w:rPr>
        <w:t> </w:t>
      </w:r>
      <w:r>
        <w:rPr>
          <w:sz w:val="28"/>
        </w:rPr>
        <w:t>Многографной</w:t>
      </w:r>
      <w:r>
        <w:rPr>
          <w:sz w:val="28"/>
        </w:rPr>
        <w:t xml:space="preserve"> карточке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"https://login.consultant.ru/link/?req=doc&amp;base=LAW&amp;n=362627&amp;dst=103635"</w:instrText>
      </w:r>
      <w:r>
        <w:rPr>
          <w:sz w:val="28"/>
        </w:rPr>
        <w:fldChar w:fldCharType="separate"/>
      </w:r>
      <w:r>
        <w:rPr>
          <w:sz w:val="28"/>
        </w:rPr>
        <w:t>ф. 050</w:t>
      </w:r>
      <w:r>
        <w:rPr>
          <w:sz w:val="28"/>
        </w:rPr>
        <w:fldChar w:fldCharType="end"/>
      </w:r>
      <w:r>
        <w:rPr>
          <w:sz w:val="28"/>
        </w:rPr>
        <w:t>4054).» заменить словами</w:t>
      </w:r>
      <w:r>
        <w:rPr>
          <w:color w:val="FF0000"/>
          <w:sz w:val="28"/>
        </w:rPr>
        <w:t xml:space="preserve"> </w:t>
      </w:r>
      <w:r>
        <w:rPr>
          <w:sz w:val="28"/>
        </w:rPr>
        <w:t>«Аналитический учет вложений в непроизведенные  активы ведется в</w:t>
      </w:r>
      <w:r>
        <w:rPr>
          <w:sz w:val="28"/>
        </w:rPr>
        <w:t> 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арточке</w:t>
      </w:r>
      <w:r>
        <w:rPr>
          <w:sz w:val="28"/>
        </w:rPr>
        <w:t xml:space="preserve"> капитальных вложений</w:t>
      </w:r>
      <w:r>
        <w:rPr>
          <w:sz w:val="28"/>
        </w:rPr>
        <w:t xml:space="preserve"> </w:t>
      </w:r>
      <w:r>
        <w:rPr>
          <w:color w:val="FF0000"/>
          <w:sz w:val="28"/>
        </w:rPr>
        <w:t>(</w:t>
      </w:r>
      <w:r>
        <w:rPr>
          <w:color w:val="FF0000"/>
          <w:sz w:val="28"/>
        </w:rPr>
        <w:fldChar w:fldCharType="begin"/>
      </w:r>
      <w:r>
        <w:rPr>
          <w:color w:val="FF0000"/>
          <w:sz w:val="28"/>
        </w:rPr>
        <w:instrText>HYPERLINK "https://login.consultant.ru/link/?req=doc&amp;base=LAW&amp;n=362627&amp;dst=103635"</w:instrText>
      </w:r>
      <w:r>
        <w:rPr>
          <w:color w:val="FF0000"/>
          <w:sz w:val="28"/>
        </w:rPr>
        <w:fldChar w:fldCharType="separate"/>
      </w:r>
      <w:r>
        <w:rPr>
          <w:color w:val="FF0000"/>
          <w:sz w:val="28"/>
        </w:rPr>
        <w:t>ф. 050</w:t>
      </w:r>
      <w:r>
        <w:rPr>
          <w:color w:val="FF0000"/>
          <w:sz w:val="28"/>
        </w:rPr>
        <w:fldChar w:fldCharType="end"/>
      </w:r>
      <w:r>
        <w:rPr>
          <w:color w:val="FF0000"/>
          <w:sz w:val="28"/>
        </w:rPr>
        <w:t>9211).»</w:t>
      </w:r>
      <w:r>
        <w:rPr>
          <w:color w:val="FF0000"/>
          <w:sz w:val="28"/>
        </w:rPr>
        <w:t>;</w:t>
      </w:r>
    </w:p>
    <w:p w14:paraId="32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6</w:t>
      </w:r>
      <w:r>
        <w:rPr>
          <w:sz w:val="28"/>
        </w:rPr>
        <w:t>) в</w:t>
      </w:r>
      <w:r>
        <w:rPr>
          <w:sz w:val="28"/>
        </w:rPr>
        <w:t xml:space="preserve"> разделе 6. «Материальные запасы»: </w:t>
      </w:r>
    </w:p>
    <w:p w14:paraId="3300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а) пункт 6.3 изложить в следующей редакции:</w:t>
      </w:r>
    </w:p>
    <w:p w14:paraId="3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6.3. </w:t>
      </w:r>
      <w:r>
        <w:rPr>
          <w:rFonts w:ascii="Times New Roman" w:hAnsi="Times New Roman"/>
          <w:sz w:val="28"/>
        </w:rPr>
        <w:t xml:space="preserve">Первичными учетными документами, являющимися основанием для принятия материальных запасов к бюджетному (бухгалтерскому) учету (в том числе отгрузочные и передающие документы, предусмотренные условиями договора (контракта) и оформленными надлежащим образом (накладная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"https://login.consultant.ru/link/?req=doc&amp;base=LAW&amp;n=23886&amp;dst=101670"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ТОРГ-12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универсальный передаточный документ</w:t>
      </w:r>
      <w:r>
        <w:rPr>
          <w:rFonts w:ascii="Times New Roman" w:hAnsi="Times New Roman"/>
          <w:sz w:val="28"/>
        </w:rPr>
        <w:t xml:space="preserve"> и пр.), являются:</w:t>
      </w:r>
    </w:p>
    <w:p w14:paraId="35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1) при приобретении за счет средств бюджета: предусмотренные условиями </w:t>
      </w:r>
      <w:r>
        <w:rPr>
          <w:sz w:val="28"/>
        </w:rPr>
        <w:t xml:space="preserve">договоров (контрактов), в том числе заключенных по результатам электронных процедур, отгрузочные документы, оформленные надлежащим образом (накладная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"https://login.consultant.ru/link/?req=doc&amp;base=LAW&amp;n=23886&amp;dst=101670"</w:instrText>
      </w:r>
      <w:r>
        <w:rPr>
          <w:sz w:val="28"/>
        </w:rPr>
        <w:fldChar w:fldCharType="separate"/>
      </w:r>
      <w:r>
        <w:rPr>
          <w:sz w:val="28"/>
        </w:rPr>
        <w:t>ТОРГ-12</w:t>
      </w:r>
      <w:r>
        <w:rPr>
          <w:sz w:val="28"/>
        </w:rPr>
        <w:fldChar w:fldCharType="end"/>
      </w:r>
      <w:r>
        <w:rPr>
          <w:sz w:val="28"/>
        </w:rPr>
        <w:t>, универсальный передаточный документ, и пр.)</w:t>
      </w:r>
      <w:r>
        <w:rPr>
          <w:sz w:val="28"/>
        </w:rPr>
        <w:t>,</w:t>
      </w:r>
      <w:r>
        <w:rPr>
          <w:sz w:val="28"/>
        </w:rPr>
        <w:t xml:space="preserve"> Решение о признании объектов нефинансовых активов (</w:t>
      </w:r>
      <w:r>
        <w:rPr>
          <w:sz w:val="28"/>
        </w:rPr>
        <w:t>ф.</w:t>
      </w:r>
      <w:r>
        <w:rPr>
          <w:sz w:val="28"/>
        </w:rPr>
        <w:t xml:space="preserve"> 0510441)</w:t>
      </w:r>
      <w:r>
        <w:rPr>
          <w:sz w:val="28"/>
        </w:rPr>
        <w:t>, Акт приемки товаров, работ, услуг (ф. 0510452)</w:t>
      </w:r>
      <w:r>
        <w:rPr>
          <w:sz w:val="28"/>
        </w:rPr>
        <w:t>,</w:t>
      </w:r>
      <w:r>
        <w:rPr>
          <w:sz w:val="28"/>
        </w:rPr>
        <w:t xml:space="preserve"> Бухгалтерская справка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"https://login.consultant.ru/link/?req=doc&amp;base=LAW&amp;n=362627&amp;dst=102365"</w:instrText>
      </w:r>
      <w:r>
        <w:rPr>
          <w:sz w:val="28"/>
        </w:rPr>
        <w:fldChar w:fldCharType="separate"/>
      </w:r>
      <w:r>
        <w:rPr>
          <w:sz w:val="28"/>
        </w:rPr>
        <w:t xml:space="preserve">ф. </w:t>
      </w:r>
      <w:r>
        <w:rPr>
          <w:sz w:val="28"/>
        </w:rPr>
        <w:t>0</w:t>
      </w:r>
      <w:r>
        <w:rPr>
          <w:sz w:val="28"/>
        </w:rPr>
        <w:t>504833</w:t>
      </w:r>
      <w:r>
        <w:rPr>
          <w:sz w:val="28"/>
        </w:rPr>
        <w:fldChar w:fldCharType="end"/>
      </w:r>
      <w:r>
        <w:rPr>
          <w:sz w:val="28"/>
        </w:rPr>
        <w:t>);</w:t>
      </w:r>
    </w:p>
    <w:p w14:paraId="36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при  создани</w:t>
      </w:r>
      <w:r>
        <w:rPr>
          <w:sz w:val="28"/>
        </w:rPr>
        <w:t>и</w:t>
      </w:r>
      <w:r>
        <w:rPr>
          <w:sz w:val="28"/>
        </w:rPr>
        <w:t xml:space="preserve"> хозяйственным способом (в т.ч. собственными силами): Решение о признании объектов нефинансовых активов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"https://login.consultant.ru/link/?req=doc&amp;base=LAW&amp;n=465243&amp;dst=464"</w:instrText>
      </w:r>
      <w:r>
        <w:rPr>
          <w:sz w:val="28"/>
        </w:rPr>
        <w:fldChar w:fldCharType="separate"/>
      </w:r>
      <w:r>
        <w:rPr>
          <w:sz w:val="28"/>
        </w:rPr>
        <w:t>ф.</w:t>
      </w:r>
      <w:r>
        <w:rPr>
          <w:sz w:val="28"/>
        </w:rPr>
        <w:t> </w:t>
      </w:r>
      <w:r>
        <w:rPr>
          <w:sz w:val="28"/>
        </w:rPr>
        <w:t>0510441</w:t>
      </w:r>
      <w:r>
        <w:rPr>
          <w:sz w:val="28"/>
        </w:rPr>
        <w:fldChar w:fldCharType="end"/>
      </w:r>
      <w:r>
        <w:rPr>
          <w:sz w:val="28"/>
        </w:rPr>
        <w:t>)</w:t>
      </w:r>
      <w:r>
        <w:rPr>
          <w:sz w:val="28"/>
        </w:rPr>
        <w:t>,</w:t>
      </w:r>
      <w:r>
        <w:rPr>
          <w:sz w:val="28"/>
        </w:rPr>
        <w:t xml:space="preserve"> Бухгалтерская справка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"https://login.consultant.ru/link/?req=doc&amp;base=LAW&amp;n=362627&amp;dst=102365"</w:instrText>
      </w:r>
      <w:r>
        <w:rPr>
          <w:sz w:val="28"/>
        </w:rPr>
        <w:fldChar w:fldCharType="separate"/>
      </w:r>
      <w:r>
        <w:rPr>
          <w:sz w:val="28"/>
        </w:rPr>
        <w:t xml:space="preserve">ф. </w:t>
      </w:r>
      <w:r>
        <w:rPr>
          <w:sz w:val="28"/>
        </w:rPr>
        <w:t>0</w:t>
      </w:r>
      <w:r>
        <w:rPr>
          <w:sz w:val="28"/>
        </w:rPr>
        <w:t>504833</w:t>
      </w:r>
      <w:r>
        <w:rPr>
          <w:sz w:val="28"/>
        </w:rPr>
        <w:fldChar w:fldCharType="end"/>
      </w:r>
      <w:r>
        <w:rPr>
          <w:sz w:val="28"/>
        </w:rPr>
        <w:t>);</w:t>
      </w:r>
    </w:p>
    <w:p w14:paraId="37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) </w:t>
      </w:r>
      <w:r>
        <w:rPr>
          <w:sz w:val="28"/>
        </w:rPr>
        <w:t xml:space="preserve">в целях безвозмездного получения </w:t>
      </w:r>
      <w:r>
        <w:rPr>
          <w:sz w:val="28"/>
        </w:rPr>
        <w:t>от учредителя или иной органи</w:t>
      </w:r>
      <w:r>
        <w:rPr>
          <w:sz w:val="28"/>
        </w:rPr>
        <w:t>зации бюджетной сферы: Накладная на отпуск материальных ценностей на сторону</w:t>
      </w:r>
      <w:r>
        <w:rPr>
          <w:sz w:val="28"/>
        </w:rPr>
        <w:t xml:space="preserve">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"https://login.consultant.ru/link/?req=doc&amp;base=LAW&amp;n=362627&amp;dst=100996"</w:instrText>
      </w:r>
      <w:r>
        <w:rPr>
          <w:sz w:val="28"/>
        </w:rPr>
        <w:fldChar w:fldCharType="separate"/>
      </w:r>
      <w:r>
        <w:rPr>
          <w:sz w:val="28"/>
        </w:rPr>
        <w:t xml:space="preserve">ф. </w:t>
      </w:r>
      <w:r>
        <w:rPr>
          <w:sz w:val="28"/>
        </w:rPr>
        <w:t>0510458</w:t>
      </w:r>
      <w:r>
        <w:rPr>
          <w:sz w:val="28"/>
        </w:rPr>
        <w:fldChar w:fldCharType="end"/>
      </w:r>
      <w:r>
        <w:rPr>
          <w:sz w:val="28"/>
        </w:rPr>
        <w:t>), Акт о приеме-передаче объектов нефинансовых активов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"https://login.consultant.ru/link/?req=doc&amp;base=LAW&amp;n=362627&amp;dst=100163"</w:instrText>
      </w:r>
      <w:r>
        <w:rPr>
          <w:sz w:val="28"/>
        </w:rPr>
        <w:fldChar w:fldCharType="separate"/>
      </w:r>
      <w:r>
        <w:rPr>
          <w:sz w:val="28"/>
        </w:rPr>
        <w:t xml:space="preserve">ф. </w:t>
      </w:r>
      <w:r>
        <w:rPr>
          <w:sz w:val="28"/>
        </w:rPr>
        <w:t>0510448</w:t>
      </w:r>
      <w:r>
        <w:rPr>
          <w:sz w:val="28"/>
        </w:rPr>
        <w:fldChar w:fldCharType="end"/>
      </w:r>
      <w:r>
        <w:rPr>
          <w:sz w:val="28"/>
        </w:rPr>
        <w:t>), Извещение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"https://login.consultant.ru/link/?req=doc&amp;base=LAW&amp;n=362627&amp;dst=102244"</w:instrText>
      </w:r>
      <w:r>
        <w:rPr>
          <w:sz w:val="28"/>
        </w:rPr>
        <w:fldChar w:fldCharType="separate"/>
      </w:r>
      <w:r>
        <w:rPr>
          <w:sz w:val="28"/>
        </w:rPr>
        <w:t>ф. 0504805</w:t>
      </w:r>
      <w:r>
        <w:rPr>
          <w:sz w:val="28"/>
        </w:rPr>
        <w:fldChar w:fldCharType="end"/>
      </w:r>
      <w:r>
        <w:rPr>
          <w:sz w:val="28"/>
        </w:rPr>
        <w:t>)</w:t>
      </w:r>
      <w:r>
        <w:rPr>
          <w:sz w:val="28"/>
        </w:rPr>
        <w:t>,</w:t>
      </w:r>
      <w:r>
        <w:rPr>
          <w:sz w:val="28"/>
        </w:rPr>
        <w:t xml:space="preserve"> Решение о</w:t>
      </w:r>
      <w:r>
        <w:rPr>
          <w:sz w:val="28"/>
        </w:rPr>
        <w:t> </w:t>
      </w:r>
      <w:r>
        <w:rPr>
          <w:sz w:val="28"/>
        </w:rPr>
        <w:t>признании объектов нефинансовых активов (</w:t>
      </w:r>
      <w:r>
        <w:rPr>
          <w:sz w:val="28"/>
        </w:rPr>
        <w:t>ф.</w:t>
      </w:r>
      <w:r>
        <w:rPr>
          <w:sz w:val="28"/>
        </w:rPr>
        <w:t xml:space="preserve"> 0510441)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ухгалтерская справка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"https://login.consultant.ru/link/?req=doc&amp;base=LAW&amp;n=362627&amp;dst=102365"</w:instrText>
      </w:r>
      <w:r>
        <w:rPr>
          <w:sz w:val="28"/>
        </w:rPr>
        <w:fldChar w:fldCharType="separate"/>
      </w:r>
      <w:r>
        <w:rPr>
          <w:sz w:val="28"/>
        </w:rPr>
        <w:t xml:space="preserve">ф. </w:t>
      </w:r>
      <w:r>
        <w:rPr>
          <w:sz w:val="28"/>
        </w:rPr>
        <w:t>0</w:t>
      </w:r>
      <w:r>
        <w:rPr>
          <w:sz w:val="28"/>
        </w:rPr>
        <w:t>504833</w:t>
      </w:r>
      <w:r>
        <w:rPr>
          <w:sz w:val="28"/>
        </w:rPr>
        <w:fldChar w:fldCharType="end"/>
      </w:r>
      <w:r>
        <w:rPr>
          <w:sz w:val="28"/>
        </w:rPr>
        <w:t>);</w:t>
      </w:r>
    </w:p>
    <w:p w14:paraId="38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</w:t>
      </w:r>
      <w:r>
        <w:rPr>
          <w:sz w:val="28"/>
        </w:rPr>
        <w:t>при безвозмездном получении (в том числе по договору дарения,  возмещении в натуральной форме ущерба, оприходовании материальных ценностей, созданных (полученных) в результате ремонта, реконструкции, модернизации объектов нефинансовых активов</w:t>
      </w:r>
      <w:r>
        <w:rPr>
          <w:sz w:val="28"/>
        </w:rPr>
        <w:t xml:space="preserve">, </w:t>
      </w:r>
      <w:r>
        <w:rPr>
          <w:sz w:val="28"/>
        </w:rPr>
        <w:t>неучтенных материальных ценностей, выявленных в результате инвентаризации):  договор, товарная накладная,  акт приема-передачи</w:t>
      </w:r>
      <w:r>
        <w:rPr>
          <w:strike w:val="1"/>
          <w:sz w:val="28"/>
        </w:rPr>
        <w:t>,</w:t>
      </w:r>
      <w:r>
        <w:rPr>
          <w:sz w:val="28"/>
        </w:rPr>
        <w:t xml:space="preserve"> Приходный ордер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"https://login.consultant.ru/link/?req=doc&amp;base=LAW&amp;n=362627&amp;dst=101096"</w:instrText>
      </w:r>
      <w:r>
        <w:rPr>
          <w:sz w:val="28"/>
        </w:rPr>
        <w:fldChar w:fldCharType="separate"/>
      </w:r>
      <w:r>
        <w:rPr>
          <w:sz w:val="28"/>
        </w:rPr>
        <w:t>ф. 0504207</w:t>
      </w:r>
      <w:r>
        <w:rPr>
          <w:sz w:val="28"/>
        </w:rPr>
        <w:fldChar w:fldCharType="end"/>
      </w:r>
      <w:r>
        <w:rPr>
          <w:sz w:val="28"/>
        </w:rPr>
        <w:t>)</w:t>
      </w:r>
      <w:r>
        <w:rPr>
          <w:sz w:val="28"/>
        </w:rPr>
        <w:t>,</w:t>
      </w:r>
      <w:r>
        <w:rPr>
          <w:sz w:val="28"/>
        </w:rPr>
        <w:t xml:space="preserve"> Акт о приеме-передаче объектов нефинансовых активов (ф. 0510448), </w:t>
      </w:r>
      <w:r>
        <w:rPr>
          <w:sz w:val="28"/>
        </w:rPr>
        <w:t xml:space="preserve"> </w:t>
      </w:r>
      <w:r>
        <w:rPr>
          <w:sz w:val="28"/>
        </w:rPr>
        <w:t>Бухгалтерская справка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"https://login.consultant.ru/link/?req=doc&amp;base=LAW&amp;n=362627&amp;dst=102365"</w:instrText>
      </w:r>
      <w:r>
        <w:rPr>
          <w:sz w:val="28"/>
        </w:rPr>
        <w:fldChar w:fldCharType="separate"/>
      </w:r>
      <w:r>
        <w:rPr>
          <w:sz w:val="28"/>
        </w:rPr>
        <w:t xml:space="preserve">ф. </w:t>
      </w:r>
      <w:r>
        <w:rPr>
          <w:sz w:val="28"/>
        </w:rPr>
        <w:t>0</w:t>
      </w:r>
      <w:r>
        <w:rPr>
          <w:sz w:val="28"/>
        </w:rPr>
        <w:t>504833</w:t>
      </w:r>
      <w:r>
        <w:rPr>
          <w:sz w:val="28"/>
        </w:rPr>
        <w:fldChar w:fldCharType="end"/>
      </w:r>
      <w:r>
        <w:rPr>
          <w:sz w:val="28"/>
        </w:rPr>
        <w:t>);</w:t>
      </w:r>
    </w:p>
    <w:p w14:paraId="3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</w:rPr>
        <w:t>безвозмездном поступлении от иных организаций (иных правообладателей)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т</w:t>
      </w:r>
      <w:r>
        <w:rPr>
          <w:rFonts w:ascii="Times New Roman" w:hAnsi="Times New Roman"/>
          <w:sz w:val="28"/>
        </w:rPr>
        <w:t xml:space="preserve">ом 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исле</w:t>
      </w:r>
      <w:r>
        <w:rPr>
          <w:rFonts w:ascii="Times New Roman" w:hAnsi="Times New Roman"/>
          <w:sz w:val="28"/>
        </w:rPr>
        <w:t xml:space="preserve"> организаций, не относящихся к сектору государственного управления и организациям государственного сектора (юридические лица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ИП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физические лица и пр.): договор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акт приема-передачи, Приходный ордер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"https://login.consultant.ru/link/?req=doc&amp;base=LAW&amp;n=362627&amp;dst=101096"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ф. 0504207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Акт о приеме-передаче объектов нефинансовых активов (ф. 0510448)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Бухгалтерская справка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"https://login.consultant.ru/link/?req=doc&amp;base=LAW&amp;n=362627&amp;dst=102365"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ф.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504833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), Решение об оценке стоимости имущества, отчуж</w:t>
      </w:r>
      <w:r>
        <w:rPr>
          <w:rFonts w:ascii="Times New Roman" w:hAnsi="Times New Roman"/>
          <w:sz w:val="28"/>
        </w:rPr>
        <w:t xml:space="preserve">даемого не в пользу организаций </w:t>
      </w:r>
      <w:r>
        <w:rPr>
          <w:rFonts w:ascii="Times New Roman" w:hAnsi="Times New Roman"/>
          <w:sz w:val="28"/>
        </w:rPr>
        <w:t>бюджетной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сферы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(ф.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"https://its.1c.ru/db/content/garant/src/d07716/i1543372.htm#2008" \o "Приказ Минфина России от 15 апреля 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0510442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14:paraId="3A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б) в пункте 6.4 слова «Аналитический учет вложений в материальные запасы ведется в </w:t>
      </w:r>
      <w:r>
        <w:rPr>
          <w:sz w:val="28"/>
        </w:rPr>
        <w:t>Многографной</w:t>
      </w:r>
      <w:r>
        <w:rPr>
          <w:sz w:val="28"/>
        </w:rPr>
        <w:t xml:space="preserve"> карточке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"https://login.consultant.ru/link/?req=doc&amp;base=LAW&amp;n=362627&amp;dst=103635"</w:instrText>
      </w:r>
      <w:r>
        <w:rPr>
          <w:sz w:val="28"/>
        </w:rPr>
        <w:fldChar w:fldCharType="separate"/>
      </w:r>
      <w:r>
        <w:rPr>
          <w:sz w:val="28"/>
        </w:rPr>
        <w:t>ф. 050</w:t>
      </w:r>
      <w:r>
        <w:rPr>
          <w:sz w:val="28"/>
        </w:rPr>
        <w:fldChar w:fldCharType="end"/>
      </w:r>
      <w:r>
        <w:rPr>
          <w:sz w:val="28"/>
        </w:rPr>
        <w:t xml:space="preserve">4054).» заменить словами «Аналитический учет вложений в материальные запасы  ведется в </w:t>
      </w:r>
      <w:r>
        <w:rPr>
          <w:sz w:val="28"/>
        </w:rPr>
        <w:t xml:space="preserve">Карточке капитальных вложений </w:t>
      </w:r>
      <w:r>
        <w:rPr>
          <w:sz w:val="28"/>
        </w:rPr>
        <w:t>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"https://login.consultant.ru/link/?req=doc&amp;base=LAW&amp;n=362627&amp;dst=103635"</w:instrText>
      </w:r>
      <w:r>
        <w:rPr>
          <w:sz w:val="28"/>
        </w:rPr>
        <w:fldChar w:fldCharType="separate"/>
      </w:r>
      <w:r>
        <w:rPr>
          <w:sz w:val="28"/>
        </w:rPr>
        <w:t>ф. 050</w:t>
      </w:r>
      <w:r>
        <w:rPr>
          <w:sz w:val="28"/>
        </w:rPr>
        <w:fldChar w:fldCharType="end"/>
      </w:r>
      <w:r>
        <w:rPr>
          <w:sz w:val="28"/>
        </w:rPr>
        <w:t>9211).»</w:t>
      </w:r>
      <w:r>
        <w:rPr>
          <w:sz w:val="28"/>
        </w:rPr>
        <w:t>;</w:t>
      </w:r>
    </w:p>
    <w:p w14:paraId="3B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в) </w:t>
      </w:r>
      <w:r>
        <w:rPr>
          <w:sz w:val="28"/>
        </w:rPr>
        <w:t xml:space="preserve">в </w:t>
      </w:r>
      <w:r>
        <w:rPr>
          <w:sz w:val="28"/>
        </w:rPr>
        <w:t>п</w:t>
      </w:r>
      <w:r>
        <w:rPr>
          <w:sz w:val="28"/>
        </w:rPr>
        <w:t>ункт</w:t>
      </w:r>
      <w:r>
        <w:rPr>
          <w:sz w:val="28"/>
        </w:rPr>
        <w:t>е</w:t>
      </w:r>
      <w:r>
        <w:rPr>
          <w:sz w:val="28"/>
        </w:rPr>
        <w:t xml:space="preserve"> 6.7: </w:t>
      </w:r>
    </w:p>
    <w:p w14:paraId="3C000000">
      <w:pPr>
        <w:spacing w:after="0" w:before="0" w:line="240" w:lineRule="auto"/>
        <w:ind w:firstLine="708" w:left="0"/>
        <w:rPr>
          <w:sz w:val="28"/>
        </w:rPr>
      </w:pPr>
      <w:r>
        <w:rPr>
          <w:sz w:val="28"/>
        </w:rPr>
        <w:t xml:space="preserve">в абзаце </w:t>
      </w:r>
      <w:r>
        <w:rPr>
          <w:sz w:val="28"/>
        </w:rPr>
        <w:t>четвертом</w:t>
      </w:r>
      <w:r>
        <w:rPr>
          <w:sz w:val="28"/>
        </w:rPr>
        <w:t xml:space="preserve"> слова «</w:t>
      </w:r>
      <w:r>
        <w:rPr>
          <w:sz w:val="28"/>
        </w:rPr>
        <w:t xml:space="preserve">Акт на списание материальных запасов </w:t>
      </w:r>
      <w:r>
        <w:rPr>
          <w:sz w:val="28"/>
        </w:rPr>
        <w:br/>
      </w:r>
      <w:r>
        <w:rPr>
          <w:sz w:val="28"/>
        </w:rPr>
        <w:t>(</w:t>
      </w:r>
      <w:r>
        <w:rPr>
          <w:sz w:val="28"/>
        </w:rPr>
        <w:t>ф</w:t>
      </w:r>
      <w:r>
        <w:rPr>
          <w:sz w:val="28"/>
        </w:rPr>
        <w:t>.</w:t>
      </w:r>
      <w:r>
        <w:rPr>
          <w:sz w:val="28"/>
        </w:rPr>
        <w:t xml:space="preserve"> 0504230</w:t>
      </w:r>
      <w:r>
        <w:rPr>
          <w:sz w:val="28"/>
        </w:rPr>
        <w:t>)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 заменить </w:t>
      </w:r>
      <w:r>
        <w:rPr>
          <w:sz w:val="28"/>
        </w:rPr>
        <w:t xml:space="preserve"> </w:t>
      </w:r>
      <w:r>
        <w:rPr>
          <w:sz w:val="28"/>
        </w:rPr>
        <w:t>словами</w:t>
      </w:r>
      <w:r>
        <w:rPr>
          <w:sz w:val="28"/>
        </w:rPr>
        <w:t xml:space="preserve"> </w:t>
      </w:r>
      <w:r>
        <w:rPr>
          <w:sz w:val="28"/>
        </w:rPr>
        <w:t xml:space="preserve"> «</w:t>
      </w:r>
      <w:r>
        <w:rPr>
          <w:sz w:val="28"/>
        </w:rPr>
        <w:t>Акт на</w:t>
      </w:r>
      <w:r>
        <w:rPr>
          <w:sz w:val="28"/>
        </w:rPr>
        <w:t xml:space="preserve"> </w:t>
      </w:r>
      <w:r>
        <w:rPr>
          <w:sz w:val="28"/>
        </w:rPr>
        <w:t xml:space="preserve"> списание материальных</w:t>
      </w:r>
      <w:r>
        <w:rPr>
          <w:sz w:val="28"/>
        </w:rPr>
        <w:t xml:space="preserve"> </w:t>
      </w:r>
      <w:r>
        <w:rPr>
          <w:sz w:val="28"/>
        </w:rPr>
        <w:t xml:space="preserve"> запасов </w:t>
      </w:r>
      <w:r>
        <w:rPr>
          <w:sz w:val="28"/>
        </w:rPr>
        <w:t>(</w:t>
      </w:r>
      <w:r>
        <w:rPr>
          <w:sz w:val="28"/>
        </w:rPr>
        <w:t>ф</w:t>
      </w:r>
      <w:r>
        <w:rPr>
          <w:sz w:val="28"/>
        </w:rPr>
        <w:t>.</w:t>
      </w:r>
      <w:r>
        <w:rPr>
          <w:sz w:val="28"/>
        </w:rPr>
        <w:t xml:space="preserve"> 0510460</w:t>
      </w:r>
      <w:r>
        <w:rPr>
          <w:sz w:val="28"/>
        </w:rPr>
        <w:t>)</w:t>
      </w:r>
      <w:r>
        <w:rPr>
          <w:sz w:val="28"/>
        </w:rPr>
        <w:t>»;</w:t>
      </w:r>
    </w:p>
    <w:p w14:paraId="3D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дополнить абзацем </w:t>
      </w:r>
      <w:r>
        <w:rPr>
          <w:sz w:val="28"/>
        </w:rPr>
        <w:t xml:space="preserve">пятым </w:t>
      </w:r>
      <w:r>
        <w:rPr>
          <w:sz w:val="28"/>
        </w:rPr>
        <w:t>следующего содержания:</w:t>
      </w:r>
    </w:p>
    <w:p w14:paraId="3E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«Акт о списании бланков строгой отчетности, учитываемых на балансовых и </w:t>
      </w:r>
      <w:r>
        <w:rPr>
          <w:sz w:val="28"/>
        </w:rPr>
        <w:t>забалансовых</w:t>
      </w:r>
      <w:r>
        <w:rPr>
          <w:sz w:val="28"/>
        </w:rPr>
        <w:t xml:space="preserve"> счетах (</w:t>
      </w:r>
      <w:r>
        <w:rPr>
          <w:sz w:val="28"/>
        </w:rPr>
        <w:fldChar w:fldCharType="begin"/>
      </w:r>
      <w:r>
        <w:rPr>
          <w:sz w:val="28"/>
        </w:rPr>
        <w:instrText>HYPERLINK "https://its.1c.ru/db/content/garant/src/d07716/i1543372.htm#3200" \o "Приказ Минфина России от 15 апреля 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указани"</w:instrText>
      </w:r>
      <w:r>
        <w:rPr>
          <w:sz w:val="28"/>
        </w:rPr>
        <w:fldChar w:fldCharType="separate"/>
      </w:r>
      <w:r>
        <w:rPr>
          <w:sz w:val="28"/>
        </w:rPr>
        <w:t>ф. 0510461</w:t>
      </w:r>
      <w:r>
        <w:rPr>
          <w:sz w:val="28"/>
        </w:rPr>
        <w:fldChar w:fldCharType="end"/>
      </w:r>
      <w:r>
        <w:rPr>
          <w:sz w:val="28"/>
        </w:rPr>
        <w:t>)</w:t>
      </w:r>
      <w:r>
        <w:rPr>
          <w:sz w:val="28"/>
        </w:rPr>
        <w:t>,</w:t>
      </w:r>
      <w:r>
        <w:rPr>
          <w:sz w:val="28"/>
        </w:rPr>
        <w:t xml:space="preserve">  применяется для оформления списания (выбытия) бланков строгой отчетности при их </w:t>
      </w:r>
      <w:r>
        <w:rPr>
          <w:sz w:val="28"/>
        </w:rPr>
        <w:t>оформлении (выдаче), выявлении порчи, хищений, недостаче, порчи при оформлении, отмене в соответствии с правовыми актами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;</w:t>
      </w:r>
    </w:p>
    <w:p w14:paraId="3F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г) пункт 6.8 изложить в следующей редакции:</w:t>
      </w:r>
    </w:p>
    <w:p w14:paraId="4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«6.8. Передача материальных запасов подрядчикам, исполнителям работ, в том числе для изготовления (создания) объектов нефинансовых активов осуществляется по Накладной на отпуск материальных ценностей на сторону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"https://login.consultant.ru/link/?req=doc&amp;base=LAW&amp;n=465243&amp;dst=3430"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ф. 0510458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). </w:t>
      </w:r>
    </w:p>
    <w:p w14:paraId="41000000">
      <w:pPr>
        <w:pStyle w:val="Style_2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Материальные запасы с истекшим сроком эксплуатации (годности) подлежат уничтожению. Уничтожение материальных запасов с истекшим сроком годности оформляется Актом об утилизации (уничтожении) материальных ценностей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"https://login.consultant.ru/link/?req=doc&amp;base=LAW&amp;n=465243&amp;dst=268"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ф. 0510435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).»;</w:t>
      </w:r>
      <w:r>
        <w:rPr>
          <w:rFonts w:ascii="Times New Roman" w:hAnsi="Times New Roman"/>
          <w:sz w:val="28"/>
        </w:rPr>
        <w:t xml:space="preserve"> </w:t>
      </w:r>
    </w:p>
    <w:p w14:paraId="42000000">
      <w:pPr>
        <w:pStyle w:val="Style_2"/>
        <w:spacing w:before="220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дополнить пунктом 6.14 следующего содержания:</w:t>
      </w:r>
    </w:p>
    <w:p w14:paraId="43000000">
      <w:pPr>
        <w:pStyle w:val="Style_2"/>
        <w:spacing w:before="220"/>
        <w:ind w:firstLine="54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«6.14.</w:t>
      </w:r>
      <w:r>
        <w:rPr>
          <w:rFonts w:ascii="Times New Roman" w:hAnsi="Times New Roman"/>
          <w:sz w:val="28"/>
        </w:rPr>
        <w:t xml:space="preserve"> Выбытие материальных запасов, в отношении которых установлен срок эксплуатации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том числе в результате принятия решения об их списании, осуществляется на основании Решения о прекращении признания активами объектов нефинансовых активов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ф.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"https://its.1c.ru/db/content/garant/src/d07716/i1543372.htm#2007" \o "Приказ Минфина России от 15 апреля 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0510440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.»</w:t>
      </w:r>
      <w:r>
        <w:rPr>
          <w:rFonts w:ascii="Times New Roman" w:hAnsi="Times New Roman"/>
          <w:sz w:val="28"/>
        </w:rPr>
        <w:t>;</w:t>
      </w:r>
    </w:p>
    <w:p w14:paraId="44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)</w:t>
      </w:r>
      <w:r>
        <w:rPr>
          <w:sz w:val="28"/>
        </w:rPr>
        <w:t xml:space="preserve"> в разделе 9. «Доходы»:</w:t>
      </w:r>
    </w:p>
    <w:p w14:paraId="45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а) </w:t>
      </w:r>
      <w:r>
        <w:rPr>
          <w:sz w:val="28"/>
        </w:rPr>
        <w:t xml:space="preserve"> </w:t>
      </w:r>
      <w:r>
        <w:rPr>
          <w:sz w:val="28"/>
        </w:rPr>
        <w:t>под</w:t>
      </w:r>
      <w:r>
        <w:rPr>
          <w:sz w:val="28"/>
        </w:rPr>
        <w:t>пункт 9.6.2</w:t>
      </w:r>
      <w:r>
        <w:rPr>
          <w:sz w:val="28"/>
        </w:rPr>
        <w:t xml:space="preserve"> пункта 9.6</w:t>
      </w:r>
      <w:r>
        <w:rPr>
          <w:sz w:val="28"/>
        </w:rPr>
        <w:t xml:space="preserve"> изложить в </w:t>
      </w:r>
      <w:r>
        <w:rPr>
          <w:sz w:val="28"/>
        </w:rPr>
        <w:t>следующей</w:t>
      </w:r>
      <w:r>
        <w:rPr>
          <w:sz w:val="28"/>
        </w:rPr>
        <w:t xml:space="preserve"> редакции: </w:t>
      </w:r>
    </w:p>
    <w:p w14:paraId="46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«9.6.2. </w:t>
      </w:r>
      <w:r>
        <w:rPr>
          <w:sz w:val="28"/>
        </w:rPr>
        <w:t>Начисление доходов от операций по управлению остатками средств на едином казначейском счете осуществляется в соответствии с нормативно-правовым актом, регулирующим порядок и случаи зачисления средств, полученных от размещения временно свободных средств единого казначейского счета, а также начисления дохода на остатки средств, отраженных на лицевых счетах организаций, определенных Правительством Российской Федерации, за счет таких средств.»</w:t>
      </w:r>
      <w:r>
        <w:rPr>
          <w:sz w:val="28"/>
        </w:rPr>
        <w:t>;</w:t>
      </w:r>
    </w:p>
    <w:p w14:paraId="47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б) </w:t>
      </w:r>
      <w:r>
        <w:rPr>
          <w:sz w:val="28"/>
        </w:rPr>
        <w:t xml:space="preserve">в подпунктах 9.7.10 и 9.7.12 пункта 9.7 </w:t>
      </w:r>
      <w:r>
        <w:rPr>
          <w:sz w:val="28"/>
        </w:rPr>
        <w:t>слова «</w:t>
      </w:r>
      <w:r>
        <w:rPr>
          <w:sz w:val="28"/>
        </w:rPr>
        <w:t>Извещения о</w:t>
      </w:r>
      <w:r>
        <w:rPr>
          <w:sz w:val="28"/>
        </w:rPr>
        <w:t> </w:t>
      </w:r>
      <w:r>
        <w:rPr>
          <w:sz w:val="28"/>
        </w:rPr>
        <w:t>трансферте, передаваемом с условием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"https://login.consultant.ru/link/?req=doc&amp;base=LAW&amp;n=465243&amp;dst=1926"</w:instrText>
      </w:r>
      <w:r>
        <w:rPr>
          <w:sz w:val="28"/>
        </w:rPr>
        <w:fldChar w:fldCharType="separate"/>
      </w:r>
      <w:r>
        <w:rPr>
          <w:sz w:val="28"/>
        </w:rPr>
        <w:t>ф. 05104534</w:t>
      </w:r>
      <w:r>
        <w:rPr>
          <w:sz w:val="28"/>
        </w:rPr>
        <w:fldChar w:fldCharType="end"/>
      </w:r>
      <w:r>
        <w:rPr>
          <w:sz w:val="28"/>
        </w:rPr>
        <w:t>);</w:t>
      </w:r>
      <w:r>
        <w:rPr>
          <w:sz w:val="28"/>
        </w:rPr>
        <w:t>» заменить словами  «Извещения о трансферте, передаваемом с условием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"https://login.consultant.ru/link/?req=doc&amp;base=LAW&amp;n=465243&amp;dst=1926"</w:instrText>
      </w:r>
      <w:r>
        <w:rPr>
          <w:sz w:val="28"/>
        </w:rPr>
        <w:fldChar w:fldCharType="separate"/>
      </w:r>
      <w:r>
        <w:rPr>
          <w:sz w:val="28"/>
        </w:rPr>
        <w:t>ф.</w:t>
      </w:r>
      <w:r>
        <w:rPr>
          <w:sz w:val="28"/>
        </w:rPr>
        <w:t> </w:t>
      </w:r>
      <w:r>
        <w:rPr>
          <w:sz w:val="28"/>
        </w:rPr>
        <w:t xml:space="preserve"> 0510453</w:t>
      </w:r>
      <w:r>
        <w:rPr>
          <w:sz w:val="28"/>
        </w:rPr>
        <w:fldChar w:fldCharType="end"/>
      </w:r>
      <w:r>
        <w:rPr>
          <w:sz w:val="28"/>
        </w:rPr>
        <w:t>);»</w:t>
      </w:r>
      <w:r>
        <w:rPr>
          <w:sz w:val="28"/>
        </w:rPr>
        <w:t>;</w:t>
      </w:r>
    </w:p>
    <w:p w14:paraId="48000000">
      <w:pPr>
        <w:pStyle w:val="Style_4"/>
        <w:spacing w:after="0" w:before="0"/>
        <w:ind w:firstLine="709" w:left="0"/>
        <w:jc w:val="both"/>
        <w:rPr>
          <w:b w:val="1"/>
          <w:sz w:val="28"/>
        </w:rPr>
      </w:pPr>
      <w:r>
        <w:rPr>
          <w:sz w:val="28"/>
        </w:rPr>
        <w:t>8</w:t>
      </w:r>
      <w:r>
        <w:rPr>
          <w:sz w:val="28"/>
        </w:rPr>
        <w:t xml:space="preserve">) в пункте 14.2 раздела </w:t>
      </w:r>
      <w:r>
        <w:rPr>
          <w:sz w:val="28"/>
        </w:rPr>
        <w:t>14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«Обесценение активов»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лова</w:t>
      </w:r>
      <w:r>
        <w:rPr>
          <w:b w:val="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Инвентаризационной описи (сличительной ведомости) по объектам нефинансовых активов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"https://login.consultant.ru/link/?req=doc&amp;base=LAW&amp;n=362627&amp;dst=10"</w:instrText>
      </w:r>
      <w:r>
        <w:rPr>
          <w:sz w:val="28"/>
        </w:rPr>
        <w:fldChar w:fldCharType="separate"/>
      </w:r>
      <w:r>
        <w:rPr>
          <w:sz w:val="28"/>
        </w:rPr>
        <w:t>ф. 05</w:t>
      </w:r>
      <w:r>
        <w:rPr>
          <w:sz w:val="28"/>
        </w:rPr>
        <w:fldChar w:fldCharType="end"/>
      </w:r>
      <w:r>
        <w:rPr>
          <w:sz w:val="28"/>
        </w:rPr>
        <w:t>04087).»</w:t>
      </w:r>
      <w:r>
        <w:rPr>
          <w:b w:val="1"/>
          <w:sz w:val="28"/>
        </w:rPr>
        <w:t xml:space="preserve"> </w:t>
      </w:r>
      <w:r>
        <w:rPr>
          <w:sz w:val="28"/>
        </w:rPr>
        <w:t>заменить словами</w:t>
      </w:r>
      <w:r>
        <w:rPr>
          <w:b w:val="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Инвентаризационной описи (сличительной ведомости) по объектам нефинансовых активов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"https://login.consultant.ru/link/?req=doc&amp;base=LAW&amp;n=362627&amp;dst=10"</w:instrText>
      </w:r>
      <w:r>
        <w:rPr>
          <w:sz w:val="28"/>
        </w:rPr>
        <w:fldChar w:fldCharType="separate"/>
      </w:r>
      <w:r>
        <w:rPr>
          <w:sz w:val="28"/>
        </w:rPr>
        <w:t>ф. 05</w:t>
      </w:r>
      <w:r>
        <w:rPr>
          <w:sz w:val="28"/>
        </w:rPr>
        <w:fldChar w:fldCharType="end"/>
      </w:r>
      <w:r>
        <w:rPr>
          <w:sz w:val="28"/>
        </w:rPr>
        <w:t>10466).»</w:t>
      </w:r>
      <w:r>
        <w:rPr>
          <w:sz w:val="28"/>
        </w:rPr>
        <w:t>;</w:t>
      </w:r>
    </w:p>
    <w:p w14:paraId="49000000">
      <w:pPr>
        <w:spacing w:after="0" w:before="0" w:line="240" w:lineRule="auto"/>
        <w:ind w:firstLine="708" w:left="0"/>
        <w:rPr>
          <w:sz w:val="28"/>
        </w:rPr>
      </w:pPr>
      <w:r>
        <w:rPr>
          <w:sz w:val="28"/>
        </w:rPr>
        <w:t>9</w:t>
      </w:r>
      <w:r>
        <w:rPr>
          <w:sz w:val="28"/>
        </w:rPr>
        <w:t>) в</w:t>
      </w:r>
      <w:r>
        <w:rPr>
          <w:sz w:val="28"/>
        </w:rPr>
        <w:t xml:space="preserve"> приложении № 1 </w:t>
      </w:r>
      <w:r>
        <w:rPr>
          <w:sz w:val="28"/>
        </w:rPr>
        <w:t>«</w:t>
      </w:r>
      <w:r>
        <w:rPr>
          <w:sz w:val="28"/>
        </w:rPr>
        <w:t>График документооборота при централизации бюджетного учета</w:t>
      </w:r>
      <w:r>
        <w:rPr>
          <w:sz w:val="28"/>
        </w:rPr>
        <w:t xml:space="preserve">» </w:t>
      </w:r>
      <w:r>
        <w:rPr>
          <w:sz w:val="28"/>
        </w:rPr>
        <w:t xml:space="preserve">к </w:t>
      </w:r>
      <w:r>
        <w:rPr>
          <w:sz w:val="28"/>
        </w:rPr>
        <w:t>указанной</w:t>
      </w:r>
      <w:r>
        <w:rPr>
          <w:sz w:val="28"/>
        </w:rPr>
        <w:t xml:space="preserve"> Е</w:t>
      </w:r>
      <w:r>
        <w:rPr>
          <w:sz w:val="28"/>
        </w:rPr>
        <w:t>диной учетной политике:</w:t>
      </w:r>
    </w:p>
    <w:p w14:paraId="4A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4B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4C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4D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4E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4F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50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51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52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53000000">
      <w:pPr>
        <w:sectPr>
          <w:headerReference r:id="rId3" w:type="default"/>
          <w:pgSz w:h="16838" w:orient="portrait" w:w="11906"/>
          <w:pgMar w:bottom="1134" w:footer="709" w:gutter="0" w:header="709" w:left="1701" w:right="1134" w:top="1134"/>
          <w:pgNumType w:start="1"/>
          <w:titlePg/>
        </w:sectPr>
      </w:pPr>
    </w:p>
    <w:p w14:paraId="54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подраздел 1.2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Учет основных средств, нематериальных активов, непроизведенных активов, материальных запасов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"https://login.consultant.ru/link/?req=doc&amp;base=RLAW417&amp;n=117820&amp;dst=121203"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раздела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«Учет нефинансовых активов»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изложить </w:t>
      </w:r>
      <w:r>
        <w:rPr>
          <w:rFonts w:ascii="Times New Roman" w:hAnsi="Times New Roman"/>
          <w:sz w:val="28"/>
        </w:rPr>
        <w:t>в следующей редакции:</w:t>
      </w:r>
    </w:p>
    <w:p w14:paraId="55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73"/>
        <w:gridCol w:w="4151"/>
        <w:gridCol w:w="1417"/>
        <w:gridCol w:w="1559"/>
        <w:gridCol w:w="2127"/>
        <w:gridCol w:w="1417"/>
        <w:gridCol w:w="1845"/>
        <w:gridCol w:w="1843"/>
      </w:tblGrid>
      <w:tr>
        <w:tc>
          <w:tcPr>
            <w:tcW w:type="dxa" w:w="1523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Учет основных средств, нематериальных активов, непроизведенных активов, материальных запасов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spacing w:after="0" w:before="0" w:line="240" w:lineRule="auto"/>
              <w:ind w:firstLine="0" w:left="0"/>
              <w:jc w:val="left"/>
            </w:pPr>
            <w:r>
              <w:t xml:space="preserve">Накладная </w:t>
            </w:r>
            <w:r>
              <w:fldChar w:fldCharType="begin"/>
            </w:r>
            <w:r>
              <w:instrText>HYPERLINK "https://login.consultant.ru/link/?req=doc&amp;base=LAW&amp;n=23886&amp;dst=101670"</w:instrText>
            </w:r>
            <w:r>
              <w:fldChar w:fldCharType="separate"/>
            </w:r>
            <w:r>
              <w:t>ТОРГ-12</w:t>
            </w:r>
            <w:r>
              <w:fldChar w:fldCharType="end"/>
            </w:r>
            <w:r>
              <w:t xml:space="preserve">, </w:t>
            </w:r>
            <w:r>
              <w:t>у</w:t>
            </w:r>
            <w:r>
              <w:t>ниверсальный пере</w:t>
            </w:r>
            <w:r>
              <w:t>даточный документ, акт приемки законченного строительст</w:t>
            </w:r>
            <w:r>
              <w:t>вом объекта</w:t>
            </w:r>
            <w:r>
              <w:t>,</w:t>
            </w:r>
            <w:r>
              <w:t xml:space="preserve"> </w:t>
            </w:r>
            <w:r>
              <w:fldChar w:fldCharType="begin"/>
            </w:r>
            <w:r>
              <w:instrText>HYPERLINK "https://login.consultant.ru/link/?req=doc&amp;base=LAW&amp;n=465243&amp;dst=5960"</w:instrText>
            </w:r>
            <w:r>
              <w:fldChar w:fldCharType="separate"/>
            </w:r>
            <w:r>
              <w:t>Акт</w:t>
            </w:r>
            <w:r>
              <w:fldChar w:fldCharType="end"/>
            </w:r>
            <w:r>
              <w:t xml:space="preserve"> приемки товаров, работ, услуг </w:t>
            </w:r>
            <w:r>
              <w:t>(</w:t>
            </w:r>
            <w:r>
              <w:t xml:space="preserve"> </w:t>
            </w:r>
            <w:r>
              <w:t xml:space="preserve">ОКУД </w:t>
            </w:r>
            <w:r>
              <w:t>0510452)</w:t>
            </w:r>
          </w:p>
          <w:p w14:paraId="5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 иные документы, формирующие капи</w:t>
            </w:r>
            <w:r>
              <w:rPr>
                <w:rFonts w:ascii="Times New Roman" w:hAnsi="Times New Roman"/>
              </w:rPr>
              <w:t>тальные</w:t>
            </w:r>
            <w:r>
              <w:rPr>
                <w:rFonts w:ascii="Times New Roman" w:hAnsi="Times New Roman"/>
              </w:rPr>
              <w:t xml:space="preserve"> вложения в</w:t>
            </w:r>
            <w:r>
              <w:rPr>
                <w:rFonts w:ascii="Times New Roman" w:hAnsi="Times New Roman"/>
              </w:rPr>
              <w:t xml:space="preserve"> объекты нефинансо</w:t>
            </w:r>
            <w:r>
              <w:rPr>
                <w:rFonts w:ascii="Times New Roman" w:hAnsi="Times New Roman"/>
              </w:rPr>
              <w:t>вых активов, Решение об отнесении по</w:t>
            </w:r>
            <w:r>
              <w:rPr>
                <w:rFonts w:ascii="Times New Roman" w:hAnsi="Times New Roman"/>
              </w:rPr>
              <w:t>ступившего имущества к категории НФА комиссией по поступлению и выбытию активов Субъекта централизованного учета (</w:t>
            </w:r>
            <w:r>
              <w:rPr>
                <w:rFonts w:ascii="Times New Roman" w:hAnsi="Times New Roman"/>
                <w:color w:val="0000FF"/>
              </w:rPr>
              <w:t>Шаблон 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5 (пяти) рабочих дней со дня утверждения (под</w:t>
            </w:r>
            <w:r>
              <w:rPr>
                <w:rFonts w:ascii="Times New Roman" w:hAnsi="Times New Roman"/>
              </w:rPr>
              <w:t>писания) докумен</w:t>
            </w:r>
            <w:r>
              <w:rPr>
                <w:rFonts w:ascii="Times New Roman" w:hAnsi="Times New Roman"/>
              </w:rPr>
              <w:t>тов, 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«Е</w:t>
            </w:r>
            <w:r>
              <w:rPr>
                <w:rFonts w:ascii="Times New Roman" w:hAnsi="Times New Roman"/>
              </w:rPr>
              <w:t>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6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6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в регистре бухгал</w:t>
            </w:r>
            <w:r>
              <w:rPr>
                <w:rFonts w:ascii="Times New Roman" w:hAnsi="Times New Roman"/>
              </w:rPr>
              <w:t>терского учета в целях системати</w:t>
            </w:r>
            <w:r>
              <w:rPr>
                <w:rFonts w:ascii="Times New Roman" w:hAnsi="Times New Roman"/>
              </w:rPr>
              <w:t>зации информа</w:t>
            </w:r>
            <w:r>
              <w:rPr>
                <w:rFonts w:ascii="Times New Roman" w:hAnsi="Times New Roman"/>
              </w:rPr>
              <w:t>ции на соответст</w:t>
            </w:r>
            <w:r>
              <w:rPr>
                <w:rFonts w:ascii="Times New Roman" w:hAnsi="Times New Roman"/>
              </w:rPr>
              <w:t>вующих счетах учета капиталь</w:t>
            </w:r>
            <w:r>
              <w:rPr>
                <w:rFonts w:ascii="Times New Roman" w:hAnsi="Times New Roman"/>
              </w:rPr>
              <w:t>ных вложений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 о приемке (с приложением при необходимости товарной накладной и иных документов) по контрактам/ догово</w:t>
            </w:r>
            <w:r>
              <w:rPr>
                <w:rFonts w:ascii="Times New Roman" w:hAnsi="Times New Roman"/>
              </w:rPr>
              <w:t>рам, заключенным в результате электрон</w:t>
            </w:r>
            <w:r>
              <w:rPr>
                <w:rFonts w:ascii="Times New Roman" w:hAnsi="Times New Roman"/>
              </w:rPr>
              <w:t>ных конкурентных процедур, извещения по которым размещены в ЕИС с 01.01.2022, формирующие капитальные вложения в объекты нефинансовых акти</w:t>
            </w:r>
            <w:r>
              <w:rPr>
                <w:rFonts w:ascii="Times New Roman" w:hAnsi="Times New Roman"/>
              </w:rPr>
              <w:t>вов, с приложением Решения об отнесе</w:t>
            </w:r>
            <w:r>
              <w:rPr>
                <w:rFonts w:ascii="Times New Roman" w:hAnsi="Times New Roman"/>
              </w:rPr>
              <w:t>нии поступившего имущества к категории НФА комиссией по поступлению и выбы</w:t>
            </w:r>
            <w:r>
              <w:rPr>
                <w:rFonts w:ascii="Times New Roman" w:hAnsi="Times New Roman"/>
              </w:rPr>
              <w:t>тию активов Субъекта централизованного учета (</w:t>
            </w:r>
            <w:r>
              <w:rPr>
                <w:rFonts w:ascii="Times New Roman" w:hAnsi="Times New Roman"/>
                <w:color w:val="0000FF"/>
              </w:rPr>
              <w:t>Шаблон 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5 (пяти) рабочих дней со дня утверждения (под</w:t>
            </w:r>
            <w:r>
              <w:rPr>
                <w:rFonts w:ascii="Times New Roman" w:hAnsi="Times New Roman"/>
              </w:rPr>
              <w:t>писания) докумен</w:t>
            </w:r>
            <w:r>
              <w:rPr>
                <w:rFonts w:ascii="Times New Roman" w:hAnsi="Times New Roman"/>
              </w:rPr>
              <w:t>тов, 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</w:t>
            </w:r>
            <w:r>
              <w:rPr>
                <w:rFonts w:ascii="Times New Roman" w:hAnsi="Times New Roman"/>
              </w:rPr>
              <w:t>тель</w:t>
            </w:r>
          </w:p>
          <w:p w14:paraId="6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(уполномо</w:t>
            </w:r>
            <w:r>
              <w:rPr>
                <w:rFonts w:ascii="Times New Roman" w:hAnsi="Times New Roman"/>
              </w:rPr>
              <w:t>ченное лицо)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6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6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в регистре бухгал</w:t>
            </w:r>
            <w:r>
              <w:rPr>
                <w:rFonts w:ascii="Times New Roman" w:hAnsi="Times New Roman"/>
              </w:rPr>
              <w:t>терского учета в целях системати</w:t>
            </w:r>
            <w:r>
              <w:rPr>
                <w:rFonts w:ascii="Times New Roman" w:hAnsi="Times New Roman"/>
              </w:rPr>
              <w:t>зации информа</w:t>
            </w:r>
            <w:r>
              <w:rPr>
                <w:rFonts w:ascii="Times New Roman" w:hAnsi="Times New Roman"/>
              </w:rPr>
              <w:t>ции на соответст</w:t>
            </w:r>
            <w:r>
              <w:rPr>
                <w:rFonts w:ascii="Times New Roman" w:hAnsi="Times New Roman"/>
              </w:rPr>
              <w:t xml:space="preserve">вующих счетах </w:t>
            </w:r>
            <w:r>
              <w:rPr>
                <w:rFonts w:ascii="Times New Roman" w:hAnsi="Times New Roman"/>
              </w:rPr>
              <w:t>учета капиталь</w:t>
            </w:r>
            <w:r>
              <w:rPr>
                <w:rFonts w:ascii="Times New Roman" w:hAnsi="Times New Roman"/>
              </w:rPr>
              <w:t>ных вложений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Первичные документы, подтверждающие исполнение обязательства при приобрете</w:t>
            </w:r>
            <w:r>
              <w:rPr>
                <w:rFonts w:ascii="Times New Roman" w:hAnsi="Times New Roman"/>
              </w:rPr>
              <w:t>нии нефинансовых активов через подот</w:t>
            </w:r>
            <w:r>
              <w:rPr>
                <w:rFonts w:ascii="Times New Roman" w:hAnsi="Times New Roman"/>
              </w:rPr>
              <w:t xml:space="preserve">четное лицо </w:t>
            </w:r>
          </w:p>
          <w:p w14:paraId="6F00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(Отчет о расходах подотчетного лица (ОКУД 0504520), при отсутствии техни</w:t>
            </w:r>
            <w:r>
              <w:rPr>
                <w:rFonts w:ascii="Times New Roman" w:hAnsi="Times New Roman"/>
              </w:rPr>
              <w:t xml:space="preserve">ческой возможности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000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Авансовый отчет (ОКУД 0504505) с при</w:t>
            </w:r>
            <w:r>
              <w:rPr>
                <w:rFonts w:ascii="Times New Roman" w:hAnsi="Times New Roman"/>
              </w:rPr>
              <w:t>ложением подтверждающих документов)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7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"ЕЦИС" и направ</w:t>
            </w:r>
            <w:r>
              <w:rPr>
                <w:rFonts w:ascii="Times New Roman" w:hAnsi="Times New Roman"/>
              </w:rPr>
              <w:t>ляет не позднее 5 (пяти) рабочих дней со дня утверждения (подписания) доку</w:t>
            </w:r>
            <w:r>
              <w:rPr>
                <w:rFonts w:ascii="Times New Roman" w:hAnsi="Times New Roman"/>
              </w:rPr>
              <w:t>ментов, но не позд</w:t>
            </w:r>
            <w:r>
              <w:rPr>
                <w:rFonts w:ascii="Times New Roman" w:hAnsi="Times New Roman"/>
              </w:rPr>
              <w:t>нее 3-го рабочего дня следующего ме</w:t>
            </w:r>
            <w:r>
              <w:rPr>
                <w:rFonts w:ascii="Times New Roman" w:hAnsi="Times New Roman"/>
              </w:rPr>
              <w:t>сяца, в котором был составлен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ные лица субъекта централизо</w:t>
            </w:r>
            <w:r>
              <w:rPr>
                <w:rFonts w:ascii="Times New Roman" w:hAnsi="Times New Roman"/>
              </w:rPr>
              <w:t>ванного учета, руко</w:t>
            </w:r>
            <w:r>
              <w:rPr>
                <w:rFonts w:ascii="Times New Roman" w:hAnsi="Times New Roman"/>
              </w:rPr>
              <w:t>водитель (уполномо</w:t>
            </w:r>
            <w:r>
              <w:rPr>
                <w:rFonts w:ascii="Times New Roman" w:hAnsi="Times New Roman"/>
              </w:rPr>
              <w:t>ченное лицо) субъекта централизо</w:t>
            </w:r>
            <w:r>
              <w:rPr>
                <w:rFonts w:ascii="Times New Roman" w:hAnsi="Times New Roman"/>
              </w:rPr>
              <w:t>ванного учета, ответ</w:t>
            </w:r>
            <w:r>
              <w:rPr>
                <w:rFonts w:ascii="Times New Roman" w:hAnsi="Times New Roman"/>
              </w:rPr>
              <w:t>ственные лица упол</w:t>
            </w:r>
            <w:r>
              <w:rPr>
                <w:rFonts w:ascii="Times New Roman" w:hAnsi="Times New Roman"/>
              </w:rPr>
              <w:t>номоченной организации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7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7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в регистре бухгал</w:t>
            </w:r>
            <w:r>
              <w:rPr>
                <w:rFonts w:ascii="Times New Roman" w:hAnsi="Times New Roman"/>
              </w:rPr>
              <w:t>терского учета в целях системати</w:t>
            </w:r>
            <w:r>
              <w:rPr>
                <w:rFonts w:ascii="Times New Roman" w:hAnsi="Times New Roman"/>
              </w:rPr>
              <w:t>зации информа</w:t>
            </w:r>
            <w:r>
              <w:rPr>
                <w:rFonts w:ascii="Times New Roman" w:hAnsi="Times New Roman"/>
              </w:rPr>
              <w:t>ции на соответст</w:t>
            </w:r>
            <w:r>
              <w:rPr>
                <w:rFonts w:ascii="Times New Roman" w:hAnsi="Times New Roman"/>
              </w:rPr>
              <w:t>вующих счетах учета капиталь</w:t>
            </w:r>
            <w:r>
              <w:rPr>
                <w:rFonts w:ascii="Times New Roman" w:hAnsi="Times New Roman"/>
              </w:rPr>
              <w:t>ных вложений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1.2.4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after="0" w:before="0" w:line="240" w:lineRule="auto"/>
              <w:ind w:firstLine="0" w:left="0"/>
              <w:jc w:val="left"/>
            </w:pPr>
            <w:r>
              <w:fldChar w:fldCharType="begin"/>
            </w:r>
            <w:r>
              <w:instrText>HYPERLINK "https://login.consultant.ru/link/?req=doc&amp;base=LAW&amp;n=465243&amp;dst=464"</w:instrText>
            </w:r>
            <w:r>
              <w:fldChar w:fldCharType="separate"/>
            </w:r>
            <w:r>
              <w:t>Решение</w:t>
            </w:r>
            <w:r>
              <w:fldChar w:fldCharType="end"/>
            </w:r>
            <w:r>
              <w:t xml:space="preserve"> о признании объектов нефинансо</w:t>
            </w:r>
            <w:r>
              <w:t xml:space="preserve">вых активов (ОКУД 0510441) </w:t>
            </w:r>
          </w:p>
          <w:p w14:paraId="7C000000">
            <w:pPr>
              <w:spacing w:after="0" w:before="0" w:line="240" w:lineRule="auto"/>
              <w:ind w:firstLine="0" w:left="0"/>
              <w:jc w:val="left"/>
            </w:pPr>
            <w:r>
              <w:t>при признании объектов нефинансовых активов в связи с приобретением, созда</w:t>
            </w:r>
            <w:r>
              <w:t xml:space="preserve">нием хозяйственным способом, в том числе по результатам </w:t>
            </w:r>
            <w:r>
              <w:t>разукомплектации</w:t>
            </w:r>
            <w:r>
              <w:t xml:space="preserve"> объектов, с приложением выписки из Единого государственного реестра не</w:t>
            </w:r>
            <w:r>
              <w:t>движимости (далее - ЕГРН) для объектов недвижимого имущества, для иных объек</w:t>
            </w:r>
            <w:r>
              <w:t>тов, подлежащих регистрации в государ</w:t>
            </w:r>
            <w:r>
              <w:t>ственных реестрах - с приложением доку</w:t>
            </w:r>
            <w:r>
              <w:t>мента, подтверждающего указанную ре</w:t>
            </w:r>
            <w:r>
              <w:t>гистрацию</w:t>
            </w:r>
          </w:p>
          <w:p w14:paraId="7D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</w:t>
            </w:r>
          </w:p>
          <w:p w14:paraId="8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"ЕЦИС" и направ</w:t>
            </w:r>
            <w:r>
              <w:rPr>
                <w:rFonts w:ascii="Times New Roman" w:hAnsi="Times New Roman"/>
              </w:rPr>
              <w:t>ляет не позднее 5 (пяти) рабочих дней со дня получения нефинансовых акти</w:t>
            </w:r>
            <w:r>
              <w:rPr>
                <w:rFonts w:ascii="Times New Roman" w:hAnsi="Times New Roman"/>
              </w:rPr>
              <w:t>вов по указанным основаниям,</w:t>
            </w:r>
          </w:p>
          <w:p w14:paraId="8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поступлению и выбытию активов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8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8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формирование Инвентарной кар</w:t>
            </w:r>
            <w:r>
              <w:rPr>
                <w:rFonts w:ascii="Times New Roman" w:hAnsi="Times New Roman"/>
              </w:rPr>
              <w:t>точки учета не</w:t>
            </w:r>
            <w:r>
              <w:rPr>
                <w:rFonts w:ascii="Times New Roman" w:hAnsi="Times New Roman"/>
              </w:rPr>
              <w:t>финансовых ак</w:t>
            </w:r>
            <w:r>
              <w:rPr>
                <w:rFonts w:ascii="Times New Roman" w:hAnsi="Times New Roman"/>
              </w:rPr>
              <w:t xml:space="preserve">тивов (ОКУД </w:t>
            </w:r>
            <w:r>
              <w:rPr>
                <w:rFonts w:ascii="Times New Roman" w:hAnsi="Times New Roman"/>
              </w:rPr>
              <w:t>0509215</w:t>
            </w:r>
            <w:r>
              <w:rPr>
                <w:rFonts w:ascii="Times New Roman" w:hAnsi="Times New Roman"/>
              </w:rPr>
              <w:t>) / Инвен</w:t>
            </w:r>
            <w:r>
              <w:rPr>
                <w:rFonts w:ascii="Times New Roman" w:hAnsi="Times New Roman"/>
              </w:rPr>
              <w:t xml:space="preserve">тарной карточки группового учета </w:t>
            </w:r>
            <w:r>
              <w:rPr>
                <w:rFonts w:ascii="Times New Roman" w:hAnsi="Times New Roman"/>
              </w:rPr>
              <w:t xml:space="preserve">нефинансовых активов (ОКУД </w:t>
            </w:r>
            <w:r>
              <w:rPr>
                <w:rFonts w:ascii="Times New Roman" w:hAnsi="Times New Roman"/>
              </w:rPr>
              <w:t>0509216</w:t>
            </w:r>
            <w:r>
              <w:rPr>
                <w:rFonts w:ascii="Times New Roman" w:hAnsi="Times New Roman"/>
              </w:rPr>
              <w:t>);</w:t>
            </w:r>
          </w:p>
          <w:p w14:paraId="8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формирование Описи инвентар</w:t>
            </w:r>
            <w:r>
              <w:rPr>
                <w:rFonts w:ascii="Times New Roman" w:hAnsi="Times New Roman"/>
              </w:rPr>
              <w:t>ных карточек (ОКУД 0504033)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spacing w:after="0" w:before="0" w:line="240" w:lineRule="auto"/>
              <w:ind w:firstLine="0" w:left="0"/>
              <w:jc w:val="left"/>
            </w:pPr>
            <w:r>
              <w:t>А</w:t>
            </w:r>
            <w:r>
              <w:fldChar w:fldCharType="begin"/>
            </w:r>
            <w:r>
              <w:instrText>HYPERLINK "https://login.consultant.ru/link/?req=doc&amp;base=LAW&amp;n=465243&amp;dst=1244"</w:instrText>
            </w:r>
            <w:r>
              <w:fldChar w:fldCharType="separate"/>
            </w:r>
            <w:r>
              <w:t>кт</w:t>
            </w:r>
            <w:r>
              <w:fldChar w:fldCharType="end"/>
            </w:r>
            <w:r>
              <w:t xml:space="preserve"> о приеме-передаче объектов нефинан</w:t>
            </w:r>
            <w:r>
              <w:t>совых активов (ОКУД 0510448)</w:t>
            </w:r>
          </w:p>
          <w:p w14:paraId="8B000000">
            <w:pPr>
              <w:spacing w:after="0" w:before="0" w:line="240" w:lineRule="auto"/>
              <w:ind w:firstLine="0" w:left="0"/>
              <w:jc w:val="left"/>
            </w:pPr>
            <w:r>
              <w:t xml:space="preserve"> при безвозмездном поступлении нефи</w:t>
            </w:r>
            <w:r>
              <w:t>нансовых активов в рамках внутриведом</w:t>
            </w:r>
            <w:r>
              <w:t>ственных,</w:t>
            </w:r>
          </w:p>
          <w:p w14:paraId="8C000000">
            <w:pPr>
              <w:spacing w:after="0" w:before="0" w:line="240" w:lineRule="auto"/>
              <w:ind w:firstLine="0" w:left="0"/>
              <w:jc w:val="left"/>
            </w:pPr>
            <w:r>
              <w:t>межведомственных, межбюджетных рас</w:t>
            </w:r>
            <w:r>
              <w:t>четов</w:t>
            </w:r>
            <w:r>
              <w:t xml:space="preserve"> с приложением </w:t>
            </w:r>
            <w:r>
              <w:t xml:space="preserve">копии </w:t>
            </w:r>
            <w:r>
              <w:fldChar w:fldCharType="begin"/>
            </w:r>
            <w:r>
              <w:instrText>HYPERLINK "https://login.consultant.ru/link/?req=doc&amp;base=LAW&amp;n=465243&amp;dst=2246"</w:instrText>
            </w:r>
            <w:r>
              <w:fldChar w:fldCharType="separate"/>
            </w:r>
            <w:r>
              <w:t>Карточки</w:t>
            </w:r>
            <w:r>
              <w:fldChar w:fldCharType="end"/>
            </w:r>
            <w:r>
              <w:t xml:space="preserve"> капитальных вложений (ОКУД 0509211)/Инвентарной </w:t>
            </w:r>
            <w:r>
              <w:fldChar w:fldCharType="begin"/>
            </w:r>
            <w:r>
              <w:instrText>HYPERLINK "https://login.consultant.ru/link/?req=doc&amp;base=LAW&amp;n=465243&amp;dst=7564"</w:instrText>
            </w:r>
            <w:r>
              <w:fldChar w:fldCharType="separate"/>
            </w:r>
            <w:r>
              <w:t>карточки</w:t>
            </w:r>
            <w:r>
              <w:fldChar w:fldCharType="end"/>
            </w:r>
            <w:r>
              <w:t xml:space="preserve"> учета нефинансовых активов (ОКУД 0509215)/Инвентарной </w:t>
            </w:r>
            <w:r>
              <w:fldChar w:fldCharType="begin"/>
            </w:r>
            <w:r>
              <w:instrText>HYPERLINK "https://login.consultant.ru/link/?req=doc&amp;base=LAW&amp;n=465243&amp;dst=7887"</w:instrText>
            </w:r>
            <w:r>
              <w:fldChar w:fldCharType="separate"/>
            </w:r>
            <w:r>
              <w:t>карточки</w:t>
            </w:r>
            <w:r>
              <w:fldChar w:fldCharType="end"/>
            </w:r>
            <w:r>
              <w:t xml:space="preserve"> группового учета нефинансовых активов </w:t>
            </w:r>
          </w:p>
          <w:p w14:paraId="8D000000">
            <w:pPr>
              <w:spacing w:after="0" w:before="0" w:line="240" w:lineRule="auto"/>
              <w:ind w:firstLine="0" w:left="0"/>
              <w:jc w:val="left"/>
            </w:pPr>
            <w:r>
              <w:t>(ОКУД 0509216),</w:t>
            </w:r>
          </w:p>
          <w:p w14:paraId="8E000000">
            <w:pPr>
              <w:spacing w:after="0" w:before="0" w:line="240" w:lineRule="auto"/>
              <w:ind w:firstLine="0" w:left="0"/>
              <w:jc w:val="left"/>
            </w:pPr>
            <w:r>
              <w:t xml:space="preserve"> и технической документации (паспорта) </w:t>
            </w:r>
            <w:r>
              <w:t>с приложением решения (распоряжения) уполномоченного органа/распоряжения главного распорядителя бюджетных средств (при наличии)</w:t>
            </w:r>
          </w:p>
          <w:p w14:paraId="8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 т.п.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9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"ЕЦИС" и направ</w:t>
            </w:r>
            <w:r>
              <w:rPr>
                <w:rFonts w:ascii="Times New Roman" w:hAnsi="Times New Roman"/>
              </w:rPr>
              <w:t>ляет не позднее 5 (пяти) рабочих дней после утверждения акта, полученного от передающей сто</w:t>
            </w:r>
            <w:r>
              <w:rPr>
                <w:rFonts w:ascii="Times New Roman" w:hAnsi="Times New Roman"/>
              </w:rPr>
              <w:t>роны,</w:t>
            </w:r>
          </w:p>
          <w:p w14:paraId="9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руководитель, комиссия по поступлению и выбытию активов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«ЕЦИС»</w:t>
            </w:r>
            <w:r>
              <w:rPr>
                <w:rFonts w:ascii="Times New Roman" w:hAnsi="Times New Roman"/>
              </w:rPr>
              <w:t>:</w:t>
            </w:r>
          </w:p>
          <w:p w14:paraId="9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9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в регистрах бухгал</w:t>
            </w:r>
            <w:r>
              <w:rPr>
                <w:rFonts w:ascii="Times New Roman" w:hAnsi="Times New Roman"/>
              </w:rPr>
              <w:t>терского учета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1.2.6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spacing w:after="0" w:before="0" w:line="240" w:lineRule="auto"/>
              <w:ind w:firstLine="0" w:left="0"/>
              <w:jc w:val="left"/>
            </w:pPr>
            <w:r>
              <w:fldChar w:fldCharType="begin"/>
            </w:r>
            <w:r>
              <w:instrText>HYPERLINK "https://login.consultant.ru/link/?req=doc&amp;base=LAW&amp;n=465243&amp;dst=3430"</w:instrText>
            </w:r>
            <w:r>
              <w:fldChar w:fldCharType="separate"/>
            </w:r>
            <w:r>
              <w:t>Накладная</w:t>
            </w:r>
            <w:r>
              <w:fldChar w:fldCharType="end"/>
            </w:r>
            <w:r>
              <w:t xml:space="preserve"> на отпуск материальных ценно</w:t>
            </w:r>
            <w:r>
              <w:t>стей на сторону (ОКУД 0510458</w:t>
            </w:r>
            <w:r>
              <w:t>)</w:t>
            </w:r>
          </w:p>
          <w:p w14:paraId="9C000000">
            <w:pPr>
              <w:spacing w:after="0" w:before="0" w:line="240" w:lineRule="auto"/>
              <w:ind w:firstLine="0" w:left="0"/>
              <w:jc w:val="left"/>
            </w:pPr>
            <w:r>
              <w:t xml:space="preserve"> при безвозмездном поступлении и пере</w:t>
            </w:r>
            <w:r>
              <w:t xml:space="preserve">даче  в рамках </w:t>
            </w:r>
            <w:r>
              <w:t>в</w:t>
            </w:r>
            <w:r>
              <w:t>нутриведомственных,</w:t>
            </w:r>
            <w:r>
              <w:t xml:space="preserve"> </w:t>
            </w:r>
            <w:r>
              <w:t>межведомственных, межбюджетных рас</w:t>
            </w:r>
            <w:r>
              <w:t>четов</w:t>
            </w:r>
          </w:p>
          <w:p w14:paraId="9D000000">
            <w:pPr>
              <w:spacing w:after="0" w:before="0" w:line="240" w:lineRule="auto"/>
              <w:ind w:firstLine="0" w:left="0"/>
              <w:jc w:val="left"/>
            </w:pPr>
          </w:p>
          <w:p w14:paraId="9E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A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5 (пяти) рабочих дней со дня утверждения (подписания) доку</w:t>
            </w:r>
            <w:r>
              <w:rPr>
                <w:rFonts w:ascii="Times New Roman" w:hAnsi="Times New Roman"/>
              </w:rPr>
              <w:t>ментов, но не позд</w:t>
            </w:r>
            <w:r>
              <w:rPr>
                <w:rFonts w:ascii="Times New Roman" w:hAnsi="Times New Roman"/>
              </w:rPr>
              <w:t>нее 3-го рабочего дня следующего ме</w:t>
            </w:r>
            <w:r>
              <w:rPr>
                <w:rFonts w:ascii="Times New Roman" w:hAnsi="Times New Roman"/>
              </w:rPr>
              <w:t>сяца, в котором был составлен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A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A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отражение в </w:t>
            </w:r>
            <w:r>
              <w:rPr>
                <w:rFonts w:ascii="Times New Roman" w:hAnsi="Times New Roman"/>
              </w:rPr>
              <w:t>регистрах бухгал</w:t>
            </w:r>
            <w:r>
              <w:rPr>
                <w:rFonts w:ascii="Times New Roman" w:hAnsi="Times New Roman"/>
              </w:rPr>
              <w:t>терского учета в целях системати</w:t>
            </w:r>
            <w:r>
              <w:rPr>
                <w:rFonts w:ascii="Times New Roman" w:hAnsi="Times New Roman"/>
              </w:rPr>
              <w:t>зации информа</w:t>
            </w:r>
            <w:r>
              <w:rPr>
                <w:rFonts w:ascii="Times New Roman" w:hAnsi="Times New Roman"/>
              </w:rPr>
              <w:t>ции на соответст</w:t>
            </w:r>
            <w:r>
              <w:rPr>
                <w:rFonts w:ascii="Times New Roman" w:hAnsi="Times New Roman"/>
              </w:rPr>
              <w:t>вующих счетах учета материаль</w:t>
            </w:r>
            <w:r>
              <w:rPr>
                <w:rFonts w:ascii="Times New Roman" w:hAnsi="Times New Roman"/>
              </w:rPr>
              <w:t>ных запасов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1.2.7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spacing w:after="0" w:before="0" w:line="240" w:lineRule="auto"/>
              <w:ind w:firstLine="0" w:left="0"/>
            </w:pPr>
            <w:r>
              <w:t>А</w:t>
            </w:r>
            <w:r>
              <w:fldChar w:fldCharType="begin"/>
            </w:r>
            <w:r>
              <w:instrText>HYPERLINK "https://login.consultant.ru/link/?req=doc&amp;base=LAW&amp;n=465243&amp;dst=1244"</w:instrText>
            </w:r>
            <w:r>
              <w:fldChar w:fldCharType="separate"/>
            </w:r>
            <w:r>
              <w:t>кт</w:t>
            </w:r>
            <w:r>
              <w:fldChar w:fldCharType="end"/>
            </w:r>
            <w:r>
              <w:t xml:space="preserve"> о приеме-передаче объектов нефинан</w:t>
            </w:r>
            <w:r>
              <w:t>совых активов (ОКУД 0510448</w:t>
            </w:r>
            <w:r>
              <w:t>)</w:t>
            </w:r>
            <w:r>
              <w:t xml:space="preserve">, договор дарения (при наличии) </w:t>
            </w:r>
            <w:r>
              <w:t>п</w:t>
            </w:r>
            <w:r>
              <w:t>ри безвозмездном поступлении объектов нефинансовых ак</w:t>
            </w:r>
            <w:r>
              <w:t>тивов от иных организаций (иных право</w:t>
            </w:r>
            <w:r>
              <w:t>обладателей).</w:t>
            </w:r>
          </w:p>
          <w:p w14:paraId="AA000000">
            <w:pPr>
              <w:spacing w:after="0" w:before="0" w:line="240" w:lineRule="auto"/>
              <w:ind w:firstLine="0" w:left="0"/>
            </w:pPr>
          </w:p>
          <w:p w14:paraId="AB000000">
            <w:pPr>
              <w:spacing w:after="0" w:before="0" w:line="240" w:lineRule="auto"/>
              <w:ind w:firstLine="0" w:left="0"/>
              <w:jc w:val="left"/>
            </w:pPr>
            <w:r>
              <w:t xml:space="preserve">Решение об оценке стоимости имущества, отчуждаемого не в пользу организаций бюджетной сферы (ОКУД 0510442) </w:t>
            </w:r>
          </w:p>
          <w:p w14:paraId="AC000000">
            <w:pPr>
              <w:spacing w:after="0" w:before="0" w:line="240" w:lineRule="auto"/>
              <w:ind w:firstLine="0" w:left="0"/>
              <w:jc w:val="left"/>
            </w:pPr>
          </w:p>
          <w:p w14:paraId="AD000000">
            <w:pPr>
              <w:spacing w:after="0" w:before="0" w:line="240" w:lineRule="auto"/>
              <w:ind w:firstLine="0" w:left="0"/>
              <w:jc w:val="left"/>
            </w:pPr>
            <w:r>
              <w:t>Приходный ордер на приемку материаль</w:t>
            </w:r>
            <w:r>
              <w:t>ных ценностей (нефинансовых активов) (ОКУД 0504207)</w:t>
            </w:r>
          </w:p>
          <w:p w14:paraId="AE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5 (пяти) рабочих дней со дня утверждения (под</w:t>
            </w:r>
            <w:r>
              <w:rPr>
                <w:rFonts w:ascii="Times New Roman" w:hAnsi="Times New Roman"/>
              </w:rPr>
              <w:t>писания) докумен</w:t>
            </w:r>
            <w:r>
              <w:rPr>
                <w:rFonts w:ascii="Times New Roman" w:hAnsi="Times New Roman"/>
              </w:rPr>
              <w:t>тов,</w:t>
            </w:r>
          </w:p>
          <w:p w14:paraId="B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руководитель, комиссия по поступлению и выбытию активов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«Е</w:t>
            </w:r>
            <w:r>
              <w:rPr>
                <w:rFonts w:ascii="Times New Roman" w:hAnsi="Times New Roman"/>
              </w:rPr>
              <w:t>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B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факта хо</w:t>
            </w:r>
            <w:r>
              <w:rPr>
                <w:rFonts w:ascii="Times New Roman" w:hAnsi="Times New Roman"/>
              </w:rPr>
              <w:t>зяйственной жизни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1.2.8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"https://login.consultant.ru/link/?req=doc&amp;base=LAW&amp;n=362627&amp;dst=102244"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Извещение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(ОКУД 0504805) при приемке имущества, активов и обязательств, полу</w:t>
            </w:r>
            <w:r>
              <w:rPr>
                <w:rFonts w:ascii="Times New Roman" w:hAnsi="Times New Roman"/>
              </w:rPr>
              <w:t>ченное от передающей стороны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B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пяти рабочих дней со дня подписания</w:t>
            </w:r>
          </w:p>
          <w:p w14:paraId="B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документов, но не позднее 3-го рабо</w:t>
            </w:r>
            <w:r>
              <w:rPr>
                <w:rFonts w:ascii="Times New Roman" w:hAnsi="Times New Roman"/>
              </w:rPr>
              <w:t>чего дня следую</w:t>
            </w:r>
            <w:r>
              <w:rPr>
                <w:rFonts w:ascii="Times New Roman" w:hAnsi="Times New Roman"/>
              </w:rPr>
              <w:t>щего месяца, в кото</w:t>
            </w:r>
            <w:r>
              <w:rPr>
                <w:rFonts w:ascii="Times New Roman" w:hAnsi="Times New Roman"/>
              </w:rPr>
              <w:t>ром был составлен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C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заполнение </w:t>
            </w:r>
            <w:r>
              <w:rPr>
                <w:rFonts w:ascii="Times New Roman" w:hAnsi="Times New Roman"/>
              </w:rPr>
              <w:t>Извещения</w:t>
            </w:r>
            <w:r>
              <w:rPr>
                <w:rFonts w:ascii="Times New Roman" w:hAnsi="Times New Roman"/>
              </w:rPr>
              <w:t xml:space="preserve"> (ОКУД 0504805);</w:t>
            </w:r>
          </w:p>
          <w:p w14:paraId="C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подписание ответственным лицом уполномо</w:t>
            </w:r>
            <w:r>
              <w:rPr>
                <w:rFonts w:ascii="Times New Roman" w:hAnsi="Times New Roman"/>
              </w:rPr>
              <w:t>ченной организа</w:t>
            </w:r>
            <w:r>
              <w:rPr>
                <w:rFonts w:ascii="Times New Roman" w:hAnsi="Times New Roman"/>
              </w:rPr>
              <w:t>ции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1.2.9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"https://login.consultant.ru/link/?req=doc&amp;base=LAW&amp;n=362627&amp;dst=102244"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Извещение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(ОКУД 0504805) при приемке имущества, активов и обязательств, полу</w:t>
            </w:r>
            <w:r>
              <w:rPr>
                <w:rFonts w:ascii="Times New Roman" w:hAnsi="Times New Roman"/>
              </w:rPr>
              <w:t>ченное от передающей стороны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C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пяти рабочих дней со дня подписания доку</w:t>
            </w:r>
            <w:r>
              <w:rPr>
                <w:rFonts w:ascii="Times New Roman" w:hAnsi="Times New Roman"/>
              </w:rPr>
              <w:t>ментов, но не позд</w:t>
            </w:r>
            <w:r>
              <w:rPr>
                <w:rFonts w:ascii="Times New Roman" w:hAnsi="Times New Roman"/>
              </w:rPr>
              <w:t>нее 3-го рабочего дня следующего ме</w:t>
            </w:r>
            <w:r>
              <w:rPr>
                <w:rFonts w:ascii="Times New Roman" w:hAnsi="Times New Roman"/>
              </w:rPr>
              <w:t>сяца, в котором был составлен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C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факта хо</w:t>
            </w:r>
            <w:r>
              <w:rPr>
                <w:rFonts w:ascii="Times New Roman" w:hAnsi="Times New Roman"/>
              </w:rPr>
              <w:t>зяйственной жизни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1.2.10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"https://login.consultant.ru/link/?req=doc&amp;base=LAW&amp;n=362627&amp;dst=100301"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Акт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о приеме-сдаче отремонтированных, реконструированных и модернизирован</w:t>
            </w:r>
            <w:r>
              <w:rPr>
                <w:rFonts w:ascii="Times New Roman" w:hAnsi="Times New Roman"/>
              </w:rPr>
              <w:t>ных объектов основных средств (ОКУД 0504103)</w:t>
            </w:r>
          </w:p>
          <w:p w14:paraId="C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 приложением Протокола комиссии по поступлению и выбытию активов Субъек</w:t>
            </w:r>
            <w:r>
              <w:rPr>
                <w:rFonts w:ascii="Times New Roman" w:hAnsi="Times New Roman"/>
              </w:rPr>
              <w:t>тов централизованного учета по принятию работ по модернизации/ дооборудования основного средства</w:t>
            </w:r>
            <w:r>
              <w:rPr>
                <w:rFonts w:ascii="Times New Roman" w:hAnsi="Times New Roman"/>
              </w:rPr>
              <w:t xml:space="preserve"> (Шаблон 2)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D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пяти рабочих дней со дня утверждения (под</w:t>
            </w:r>
            <w:r>
              <w:rPr>
                <w:rFonts w:ascii="Times New Roman" w:hAnsi="Times New Roman"/>
              </w:rPr>
              <w:t>писания) докумен</w:t>
            </w:r>
            <w:r>
              <w:rPr>
                <w:rFonts w:ascii="Times New Roman" w:hAnsi="Times New Roman"/>
              </w:rPr>
              <w:t>тов, 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руководитель, комиссия по поступлению и выбытию активов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D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D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ин</w:t>
            </w:r>
            <w:r>
              <w:rPr>
                <w:rFonts w:ascii="Times New Roman" w:hAnsi="Times New Roman"/>
              </w:rPr>
              <w:t>формации в Ин</w:t>
            </w:r>
            <w:r>
              <w:rPr>
                <w:rFonts w:ascii="Times New Roman" w:hAnsi="Times New Roman"/>
              </w:rPr>
              <w:t xml:space="preserve">вентарной </w:t>
            </w:r>
            <w:r>
              <w:rPr>
                <w:rFonts w:ascii="Times New Roman" w:hAnsi="Times New Roman"/>
              </w:rPr>
              <w:t>кар</w:t>
            </w:r>
            <w:r>
              <w:rPr>
                <w:rFonts w:ascii="Times New Roman" w:hAnsi="Times New Roman"/>
              </w:rPr>
              <w:t>точке</w:t>
            </w:r>
            <w:r>
              <w:rPr>
                <w:rFonts w:ascii="Times New Roman" w:hAnsi="Times New Roman"/>
              </w:rPr>
              <w:t xml:space="preserve"> учета не</w:t>
            </w:r>
            <w:r>
              <w:rPr>
                <w:rFonts w:ascii="Times New Roman" w:hAnsi="Times New Roman"/>
              </w:rPr>
              <w:t>финансовых ак</w:t>
            </w:r>
            <w:r>
              <w:rPr>
                <w:rFonts w:ascii="Times New Roman" w:hAnsi="Times New Roman"/>
              </w:rPr>
              <w:t xml:space="preserve">тивов (ОКУД </w:t>
            </w:r>
            <w:r>
              <w:rPr>
                <w:rFonts w:ascii="Times New Roman" w:hAnsi="Times New Roman"/>
              </w:rPr>
              <w:t>0509215</w:t>
            </w:r>
            <w:r>
              <w:rPr>
                <w:rFonts w:ascii="Times New Roman" w:hAnsi="Times New Roman"/>
              </w:rPr>
              <w:t>);</w:t>
            </w:r>
          </w:p>
          <w:p w14:paraId="D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Инвентарной </w:t>
            </w:r>
            <w:r>
              <w:rPr>
                <w:rFonts w:ascii="Times New Roman" w:hAnsi="Times New Roman"/>
              </w:rPr>
              <w:t>кар</w:t>
            </w:r>
            <w:r>
              <w:rPr>
                <w:rFonts w:ascii="Times New Roman" w:hAnsi="Times New Roman"/>
              </w:rPr>
              <w:t>точке</w:t>
            </w:r>
            <w:r>
              <w:rPr>
                <w:rFonts w:ascii="Times New Roman" w:hAnsi="Times New Roman"/>
              </w:rPr>
              <w:t xml:space="preserve"> группового учета нефинансо</w:t>
            </w:r>
            <w:r>
              <w:rPr>
                <w:rFonts w:ascii="Times New Roman" w:hAnsi="Times New Roman"/>
              </w:rPr>
              <w:t xml:space="preserve">вых активов (ОКУД </w:t>
            </w:r>
            <w:r>
              <w:rPr>
                <w:rFonts w:ascii="Times New Roman" w:hAnsi="Times New Roman"/>
              </w:rPr>
              <w:t>0509216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1.2.11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spacing w:after="0" w:before="0" w:line="240" w:lineRule="auto"/>
              <w:ind w:firstLine="0" w:left="0"/>
              <w:jc w:val="left"/>
            </w:pPr>
            <w:r>
              <w:fldChar w:fldCharType="begin"/>
            </w:r>
            <w:r>
              <w:instrText>HYPERLINK "https://login.consultant.ru/link/?req=doc&amp;base=LAW&amp;n=465243&amp;dst=1244"</w:instrText>
            </w:r>
            <w:r>
              <w:fldChar w:fldCharType="separate"/>
            </w:r>
            <w:r>
              <w:t>Акт</w:t>
            </w:r>
            <w:r>
              <w:fldChar w:fldCharType="end"/>
            </w:r>
            <w:r>
              <w:t xml:space="preserve"> о приеме-передаче объектов нефинан</w:t>
            </w:r>
            <w:r>
              <w:t xml:space="preserve">совых активов (ОКУД 0510448) </w:t>
            </w:r>
          </w:p>
          <w:p w14:paraId="DC000000">
            <w:pPr>
              <w:spacing w:after="0" w:before="0" w:line="240" w:lineRule="auto"/>
              <w:ind w:firstLine="0" w:left="0"/>
              <w:jc w:val="left"/>
            </w:pPr>
            <w:r>
              <w:t>при оприходовании неучтенных матери</w:t>
            </w:r>
            <w:r>
              <w:t>альных ценностей, выявленных в резуль</w:t>
            </w:r>
            <w:r>
              <w:t>тате инвентаризации</w:t>
            </w:r>
            <w:r>
              <w:t xml:space="preserve"> </w:t>
            </w:r>
            <w:r>
              <w:t xml:space="preserve">на основании </w:t>
            </w:r>
            <w:r>
              <w:fldChar w:fldCharType="begin"/>
            </w:r>
            <w:r>
              <w:instrText>HYPERLINK "https://login.consultant.ru/link/?req=doc&amp;base=LAW&amp;n=465243&amp;dst=3723"</w:instrText>
            </w:r>
            <w:r>
              <w:fldChar w:fldCharType="separate"/>
            </w:r>
            <w:r>
              <w:t>Акта</w:t>
            </w:r>
            <w:r>
              <w:fldChar w:fldCharType="end"/>
            </w:r>
            <w:r>
              <w:t xml:space="preserve"> о результатах инвентаризации (ОКУД 0510463) </w:t>
            </w:r>
          </w:p>
          <w:p w14:paraId="DD000000">
            <w:pPr>
              <w:spacing w:after="0" w:before="0" w:line="240" w:lineRule="auto"/>
              <w:ind w:firstLine="0" w:left="0"/>
              <w:jc w:val="left"/>
            </w:pPr>
          </w:p>
          <w:p w14:paraId="DE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E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E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 xml:space="preserve">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пяти рабочих дней со дня подписания доку</w:t>
            </w:r>
            <w:r>
              <w:rPr>
                <w:rFonts w:ascii="Times New Roman" w:hAnsi="Times New Roman"/>
              </w:rPr>
              <w:t>ментов, но не позд</w:t>
            </w:r>
            <w:r>
              <w:rPr>
                <w:rFonts w:ascii="Times New Roman" w:hAnsi="Times New Roman"/>
              </w:rPr>
              <w:t>нее 3-го рабочего дня следующего ме</w:t>
            </w:r>
            <w:r>
              <w:rPr>
                <w:rFonts w:ascii="Times New Roman" w:hAnsi="Times New Roman"/>
              </w:rPr>
              <w:t>сяца, в котором был составлен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ные лица субъекта централизо</w:t>
            </w:r>
            <w:r>
              <w:rPr>
                <w:rFonts w:ascii="Times New Roman" w:hAnsi="Times New Roman"/>
              </w:rPr>
              <w:t>ванного учета;</w:t>
            </w:r>
          </w:p>
          <w:p w14:paraId="E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руководитель, комиссия по поступлению и выбытию активов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E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E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в регистре бухгал</w:t>
            </w:r>
            <w:r>
              <w:rPr>
                <w:rFonts w:ascii="Times New Roman" w:hAnsi="Times New Roman"/>
              </w:rPr>
              <w:t>терского учета в целях системати</w:t>
            </w:r>
            <w:r>
              <w:rPr>
                <w:rFonts w:ascii="Times New Roman" w:hAnsi="Times New Roman"/>
              </w:rPr>
              <w:t>зации на соответ</w:t>
            </w:r>
            <w:r>
              <w:rPr>
                <w:rFonts w:ascii="Times New Roman" w:hAnsi="Times New Roman"/>
              </w:rPr>
              <w:t>ствующих счетах учета капиталь</w:t>
            </w:r>
            <w:r>
              <w:rPr>
                <w:rFonts w:ascii="Times New Roman" w:hAnsi="Times New Roman"/>
              </w:rPr>
              <w:t>ных вложений и материальных запасов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1.2.12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spacing w:after="0" w:before="0" w:line="240" w:lineRule="auto"/>
              <w:ind w:firstLine="0" w:left="0"/>
              <w:jc w:val="left"/>
            </w:pPr>
            <w:r>
              <w:fldChar w:fldCharType="begin"/>
            </w:r>
            <w:r>
              <w:instrText>HYPERLINK "https://login.consultant.ru/link/?req=doc&amp;base=LAW&amp;n=465243&amp;dst=1244"</w:instrText>
            </w:r>
            <w:r>
              <w:fldChar w:fldCharType="separate"/>
            </w:r>
            <w:r>
              <w:t>Акт</w:t>
            </w:r>
            <w:r>
              <w:fldChar w:fldCharType="end"/>
            </w:r>
            <w:r>
              <w:t xml:space="preserve"> о приеме-передаче объектов нефинан</w:t>
            </w:r>
            <w:r>
              <w:t xml:space="preserve">совых активов (ОКУД 0510448) </w:t>
            </w:r>
          </w:p>
          <w:p w14:paraId="EC000000">
            <w:pPr>
              <w:spacing w:after="0" w:before="0" w:line="240" w:lineRule="auto"/>
              <w:ind w:firstLine="0" w:left="0"/>
              <w:jc w:val="left"/>
            </w:pPr>
            <w:r>
              <w:t>при возмещении в натуральной форме ущерба с приложением заявления винов</w:t>
            </w:r>
            <w:r>
              <w:t>ного лица о возмещении ущерба в нату</w:t>
            </w:r>
            <w:r>
              <w:t>ральной форме</w:t>
            </w:r>
            <w:r>
              <w:t xml:space="preserve"> и технической документа</w:t>
            </w:r>
            <w:r>
              <w:t>ции (паспорта) (при наличии) и (или) иные документы, содержащие сведения об объекте нефинансовых активов</w:t>
            </w:r>
          </w:p>
          <w:p w14:paraId="ED000000">
            <w:pPr>
              <w:spacing w:after="0" w:before="0" w:line="240" w:lineRule="auto"/>
              <w:ind w:firstLine="0" w:left="0"/>
              <w:jc w:val="left"/>
            </w:pPr>
            <w:r>
              <w:t>на основании</w:t>
            </w:r>
          </w:p>
          <w:p w14:paraId="EE000000">
            <w:pPr>
              <w:spacing w:after="0" w:before="0" w:line="240" w:lineRule="auto"/>
              <w:ind w:firstLine="0" w:left="0"/>
              <w:jc w:val="left"/>
            </w:pPr>
            <w:r>
              <w:t xml:space="preserve"> </w:t>
            </w:r>
            <w:r>
              <w:fldChar w:fldCharType="begin"/>
            </w:r>
            <w:r>
              <w:instrText>HYPERLINK "https://login.consultant.ru/link/?req=doc&amp;base=LAW&amp;n=465243&amp;dst=100981"</w:instrText>
            </w:r>
            <w:r>
              <w:fldChar w:fldCharType="separate"/>
            </w:r>
            <w:r>
              <w:t>Решения</w:t>
            </w:r>
            <w:r>
              <w:fldChar w:fldCharType="end"/>
            </w:r>
            <w:r>
              <w:t xml:space="preserve"> об оценке стоимости имуще</w:t>
            </w:r>
            <w:r>
              <w:t>ства, отчуждаемого не в пользу организа</w:t>
            </w:r>
            <w:r>
              <w:t>ций бюджетной сферы (ОКУД 0510442)</w:t>
            </w:r>
          </w:p>
          <w:p w14:paraId="EF0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F2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F3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 xml:space="preserve">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5 (пяти) рабочих дней со дня подписания</w:t>
            </w:r>
          </w:p>
          <w:p w14:paraId="F5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документов, но не позднее 3-го рабо</w:t>
            </w:r>
            <w:r>
              <w:rPr>
                <w:rFonts w:ascii="Times New Roman" w:hAnsi="Times New Roman"/>
              </w:rPr>
              <w:t>чего дня следую</w:t>
            </w:r>
            <w:r>
              <w:rPr>
                <w:rFonts w:ascii="Times New Roman" w:hAnsi="Times New Roman"/>
              </w:rPr>
              <w:t>щего месяца, в кото</w:t>
            </w:r>
            <w:r>
              <w:rPr>
                <w:rFonts w:ascii="Times New Roman" w:hAnsi="Times New Roman"/>
              </w:rPr>
              <w:t>ром был составлен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ные лица субъекта централизо</w:t>
            </w:r>
            <w:r>
              <w:rPr>
                <w:rFonts w:ascii="Times New Roman" w:hAnsi="Times New Roman"/>
              </w:rPr>
              <w:t>ванного учета;</w:t>
            </w:r>
          </w:p>
          <w:p w14:paraId="F7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руководитель, комиссия по поступлению и выбытию активов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FA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FB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ин</w:t>
            </w:r>
            <w:r>
              <w:rPr>
                <w:rFonts w:ascii="Times New Roman" w:hAnsi="Times New Roman"/>
              </w:rPr>
              <w:t>формации в Ин</w:t>
            </w:r>
            <w:r>
              <w:rPr>
                <w:rFonts w:ascii="Times New Roman" w:hAnsi="Times New Roman"/>
              </w:rPr>
              <w:t>вентарной кар</w:t>
            </w:r>
            <w:r>
              <w:rPr>
                <w:rFonts w:ascii="Times New Roman" w:hAnsi="Times New Roman"/>
              </w:rPr>
              <w:t>точке учета не</w:t>
            </w:r>
            <w:r>
              <w:rPr>
                <w:rFonts w:ascii="Times New Roman" w:hAnsi="Times New Roman"/>
              </w:rPr>
              <w:t>финансовых ак</w:t>
            </w:r>
            <w:r>
              <w:rPr>
                <w:rFonts w:ascii="Times New Roman" w:hAnsi="Times New Roman"/>
              </w:rPr>
              <w:t xml:space="preserve">тивов (ОКУД </w:t>
            </w:r>
            <w:r>
              <w:rPr>
                <w:rFonts w:ascii="Times New Roman" w:hAnsi="Times New Roman"/>
              </w:rPr>
              <w:t>0509215</w:t>
            </w:r>
            <w:r>
              <w:rPr>
                <w:rFonts w:ascii="Times New Roman" w:hAnsi="Times New Roman"/>
              </w:rPr>
              <w:t>) / Инвен</w:t>
            </w:r>
            <w:r>
              <w:rPr>
                <w:rFonts w:ascii="Times New Roman" w:hAnsi="Times New Roman"/>
              </w:rPr>
              <w:t xml:space="preserve">тарной карточке группового учета нефинансовых активов (ОКУД </w:t>
            </w:r>
            <w:r>
              <w:rPr>
                <w:rFonts w:ascii="Times New Roman" w:hAnsi="Times New Roman"/>
              </w:rPr>
              <w:t>0509216</w:t>
            </w:r>
            <w:r>
              <w:rPr>
                <w:rFonts w:ascii="Times New Roman" w:hAnsi="Times New Roman"/>
              </w:rPr>
              <w:t>) или от</w:t>
            </w:r>
            <w:r>
              <w:rPr>
                <w:rFonts w:ascii="Times New Roman" w:hAnsi="Times New Roman"/>
              </w:rPr>
              <w:t>ражение в реги</w:t>
            </w:r>
            <w:r>
              <w:rPr>
                <w:rFonts w:ascii="Times New Roman" w:hAnsi="Times New Roman"/>
              </w:rPr>
              <w:t>страх бухгалтер</w:t>
            </w:r>
            <w:r>
              <w:rPr>
                <w:rFonts w:ascii="Times New Roman" w:hAnsi="Times New Roman"/>
              </w:rPr>
              <w:t>ского учета в це</w:t>
            </w:r>
            <w:r>
              <w:rPr>
                <w:rFonts w:ascii="Times New Roman" w:hAnsi="Times New Roman"/>
              </w:rPr>
              <w:t>лях систематиза</w:t>
            </w:r>
            <w:r>
              <w:rPr>
                <w:rFonts w:ascii="Times New Roman" w:hAnsi="Times New Roman"/>
              </w:rPr>
              <w:t>ции информации на соответст</w:t>
            </w:r>
            <w:r>
              <w:rPr>
                <w:rFonts w:ascii="Times New Roman" w:hAnsi="Times New Roman"/>
              </w:rPr>
              <w:t>вующих счетах учета материаль</w:t>
            </w:r>
            <w:r>
              <w:rPr>
                <w:rFonts w:ascii="Times New Roman" w:hAnsi="Times New Roman"/>
              </w:rPr>
              <w:t>ных запасов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1.2.13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spacing w:after="0" w:before="0" w:line="240" w:lineRule="auto"/>
              <w:ind w:firstLine="0" w:left="0"/>
              <w:jc w:val="left"/>
            </w:pPr>
            <w:r>
              <w:fldChar w:fldCharType="begin"/>
            </w:r>
            <w:r>
              <w:instrText>HYPERLINK "https://login.consultant.ru/link/?req=doc&amp;base=LAW&amp;n=465243&amp;dst=1244"</w:instrText>
            </w:r>
            <w:r>
              <w:fldChar w:fldCharType="separate"/>
            </w:r>
            <w:r>
              <w:t>Акт</w:t>
            </w:r>
            <w:r>
              <w:fldChar w:fldCharType="end"/>
            </w:r>
            <w:r>
              <w:t xml:space="preserve"> о приеме-передаче объектов нефинан</w:t>
            </w:r>
            <w:r>
              <w:t>совых активов (ОКУД 0510448) при при</w:t>
            </w:r>
            <w:r>
              <w:t>емке материальных ценностей, получен</w:t>
            </w:r>
            <w:r>
              <w:t>ных в результате разборки, ликвидации (демонтажа, утилизации) основного сред</w:t>
            </w:r>
            <w:r>
              <w:t>ства с приложением документов, содер</w:t>
            </w:r>
            <w:r>
              <w:t>жащих сведения об объекте нефинансо</w:t>
            </w:r>
            <w:r>
              <w:t>вых активов (при наличии) на основании</w:t>
            </w:r>
          </w:p>
          <w:p w14:paraId="FE000000">
            <w:pPr>
              <w:spacing w:after="0" w:before="0" w:line="240" w:lineRule="auto"/>
              <w:ind w:firstLine="0" w:left="0"/>
              <w:jc w:val="left"/>
            </w:pPr>
            <w:r>
              <w:t xml:space="preserve"> </w:t>
            </w:r>
            <w:r>
              <w:fldChar w:fldCharType="begin"/>
            </w:r>
            <w:r>
              <w:instrText>HYPERLINK "https://login.consultant.ru/link/?req=doc&amp;base=LAW&amp;n=465243&amp;dst=100981"</w:instrText>
            </w:r>
            <w:r>
              <w:fldChar w:fldCharType="separate"/>
            </w:r>
            <w:r>
              <w:t>Решения</w:t>
            </w:r>
            <w:r>
              <w:fldChar w:fldCharType="end"/>
            </w:r>
            <w:r>
              <w:t xml:space="preserve"> об оценке стоимости имуще</w:t>
            </w:r>
            <w:r>
              <w:t>ства, отчуждаемого не в пользу организа</w:t>
            </w:r>
            <w:r>
              <w:t xml:space="preserve">ций бюджетной сферы </w:t>
            </w:r>
            <w:r>
              <w:t>(</w:t>
            </w:r>
            <w:r>
              <w:t xml:space="preserve">ОКУД 0510442) </w:t>
            </w:r>
          </w:p>
          <w:p w14:paraId="FF000000">
            <w:pPr>
              <w:spacing w:after="0" w:before="0" w:line="240" w:lineRule="auto"/>
              <w:ind w:firstLine="0" w:left="0"/>
              <w:jc w:val="left"/>
            </w:pPr>
          </w:p>
          <w:p w14:paraId="00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0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 xml:space="preserve">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5 (пяти) рабочих дней со дня подписания</w:t>
            </w:r>
          </w:p>
          <w:p w14:paraId="0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документов, но не позднее 3-го рабо</w:t>
            </w:r>
            <w:r>
              <w:rPr>
                <w:rFonts w:ascii="Times New Roman" w:hAnsi="Times New Roman"/>
              </w:rPr>
              <w:t>чего дня следую</w:t>
            </w:r>
            <w:r>
              <w:rPr>
                <w:rFonts w:ascii="Times New Roman" w:hAnsi="Times New Roman"/>
              </w:rPr>
              <w:t>щего месяца, в кото</w:t>
            </w:r>
            <w:r>
              <w:rPr>
                <w:rFonts w:ascii="Times New Roman" w:hAnsi="Times New Roman"/>
              </w:rPr>
              <w:t>ром был составлен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ные лица субъекта централизо</w:t>
            </w:r>
            <w:r>
              <w:rPr>
                <w:rFonts w:ascii="Times New Roman" w:hAnsi="Times New Roman"/>
              </w:rPr>
              <w:t>ванного учета;</w:t>
            </w:r>
          </w:p>
          <w:p w14:paraId="0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руководитель;</w:t>
            </w:r>
          </w:p>
          <w:p w14:paraId="0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поступлению и выбытию активов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0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факта хо</w:t>
            </w:r>
            <w:r>
              <w:rPr>
                <w:rFonts w:ascii="Times New Roman" w:hAnsi="Times New Roman"/>
              </w:rPr>
              <w:t>зяйственной жизни</w:t>
            </w:r>
          </w:p>
        </w:tc>
      </w:tr>
      <w:tr>
        <w:tc>
          <w:tcPr>
            <w:tcW w:type="dxa" w:w="8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1.2.14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Служебная записка или приказ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1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Направляется одно</w:t>
            </w:r>
            <w:r>
              <w:rPr>
                <w:rFonts w:ascii="Times New Roman" w:hAnsi="Times New Roman"/>
              </w:rPr>
              <w:t>временно с докумен</w:t>
            </w:r>
            <w:r>
              <w:rPr>
                <w:rFonts w:ascii="Times New Roman" w:hAnsi="Times New Roman"/>
              </w:rPr>
              <w:t>тами, указанными в гр. 2, строки 1.2.14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</w:rPr>
              <w:t>руководитель</w:t>
            </w:r>
            <w:r>
              <w:rPr>
                <w:rFonts w:ascii="Times New Roman" w:hAnsi="Times New Roman"/>
              </w:rPr>
              <w:t>;</w:t>
            </w:r>
          </w:p>
          <w:p w14:paraId="1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ные лица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«Е</w:t>
            </w:r>
            <w:r>
              <w:rPr>
                <w:rFonts w:ascii="Times New Roman" w:hAnsi="Times New Roman"/>
              </w:rPr>
              <w:t>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1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1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внесение све</w:t>
            </w:r>
            <w:r>
              <w:rPr>
                <w:rFonts w:ascii="Times New Roman" w:hAnsi="Times New Roman"/>
              </w:rPr>
              <w:t>дений о переме</w:t>
            </w:r>
            <w:r>
              <w:rPr>
                <w:rFonts w:ascii="Times New Roman" w:hAnsi="Times New Roman"/>
              </w:rPr>
              <w:t>щении объе</w:t>
            </w:r>
            <w:r>
              <w:rPr>
                <w:rFonts w:ascii="Times New Roman" w:hAnsi="Times New Roman"/>
              </w:rPr>
              <w:t>кт</w:t>
            </w:r>
            <w:r>
              <w:rPr>
                <w:rFonts w:ascii="Times New Roman" w:hAnsi="Times New Roman"/>
              </w:rPr>
              <w:t xml:space="preserve">а 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1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ефинансовых активов в Инвен</w:t>
            </w:r>
            <w:r>
              <w:rPr>
                <w:rFonts w:ascii="Times New Roman" w:hAnsi="Times New Roman"/>
              </w:rPr>
              <w:t>тарную карточку объекта нефинан</w:t>
            </w:r>
            <w:r>
              <w:rPr>
                <w:rFonts w:ascii="Times New Roman" w:hAnsi="Times New Roman"/>
              </w:rPr>
              <w:t xml:space="preserve">совых активов (ОКУД </w:t>
            </w:r>
            <w:r>
              <w:rPr>
                <w:rFonts w:ascii="Times New Roman" w:hAnsi="Times New Roman"/>
              </w:rPr>
              <w:t>0509215</w:t>
            </w:r>
            <w:r>
              <w:rPr>
                <w:rFonts w:ascii="Times New Roman" w:hAnsi="Times New Roman"/>
              </w:rPr>
              <w:t>) / Инвентарную карточку группо</w:t>
            </w:r>
            <w:r>
              <w:rPr>
                <w:rFonts w:ascii="Times New Roman" w:hAnsi="Times New Roman"/>
              </w:rPr>
              <w:t>вого учета нефи</w:t>
            </w:r>
            <w:r>
              <w:rPr>
                <w:rFonts w:ascii="Times New Roman" w:hAnsi="Times New Roman"/>
              </w:rPr>
              <w:t xml:space="preserve">нансовых активов (ОКУД </w:t>
            </w:r>
            <w:r>
              <w:rPr>
                <w:rFonts w:ascii="Times New Roman" w:hAnsi="Times New Roman"/>
              </w:rPr>
              <w:t>0509216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8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Накладная на внутреннее перемещение объектов нефинансовых активов (ОКУД 0510450)  </w:t>
            </w:r>
          </w:p>
          <w:p w14:paraId="1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из одного структурного подразделения в другое, от одного материально ответст</w:t>
            </w:r>
            <w:r>
              <w:rPr>
                <w:rFonts w:ascii="Times New Roman" w:hAnsi="Times New Roman"/>
              </w:rPr>
              <w:t>венного лица другому)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1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</w:t>
            </w:r>
            <w:r>
              <w:rPr>
                <w:rFonts w:ascii="Times New Roman" w:hAnsi="Times New Roman"/>
              </w:rPr>
              <w:t>копия),</w:t>
            </w:r>
          </w:p>
          <w:p w14:paraId="1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 xml:space="preserve">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5 (пяти) рабочих дней со дня подписания (визирования)</w:t>
            </w:r>
          </w:p>
          <w:p w14:paraId="2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документов, но не позднее 3-го рабо</w:t>
            </w:r>
            <w:r>
              <w:rPr>
                <w:rFonts w:ascii="Times New Roman" w:hAnsi="Times New Roman"/>
              </w:rPr>
              <w:t>чего дня следую</w:t>
            </w:r>
            <w:r>
              <w:rPr>
                <w:rFonts w:ascii="Times New Roman" w:hAnsi="Times New Roman"/>
              </w:rPr>
              <w:t>щего месяца, в кото</w:t>
            </w:r>
            <w:r>
              <w:rPr>
                <w:rFonts w:ascii="Times New Roman" w:hAnsi="Times New Roman"/>
              </w:rPr>
              <w:t>ром был составлен документ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8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1.2.15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Служебная записка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2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Направляется одно</w:t>
            </w:r>
            <w:r>
              <w:rPr>
                <w:rFonts w:ascii="Times New Roman" w:hAnsi="Times New Roman"/>
              </w:rPr>
              <w:t>временно с докумен</w:t>
            </w:r>
            <w:r>
              <w:rPr>
                <w:rFonts w:ascii="Times New Roman" w:hAnsi="Times New Roman"/>
              </w:rPr>
              <w:t>тами, указанными в гр. 2, строки 1.2.15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ные лица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2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факта хо</w:t>
            </w:r>
            <w:r>
              <w:rPr>
                <w:rFonts w:ascii="Times New Roman" w:hAnsi="Times New Roman"/>
              </w:rPr>
              <w:t>зяйственной жизни</w:t>
            </w:r>
          </w:p>
        </w:tc>
      </w:tr>
      <w:tr>
        <w:tc>
          <w:tcPr>
            <w:tcW w:type="dxa" w:w="8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1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приема-передачи объектов, получен</w:t>
            </w:r>
            <w:r>
              <w:rPr>
                <w:rFonts w:ascii="Times New Roman" w:hAnsi="Times New Roman"/>
              </w:rPr>
              <w:t>ных в личное пользование (ОКУД 0510434)</w:t>
            </w:r>
          </w:p>
        </w:tc>
        <w:tc>
          <w:tcPr>
            <w:tcW w:type="dxa" w:w="1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2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2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«Е</w:t>
            </w:r>
            <w:r>
              <w:rPr>
                <w:rFonts w:ascii="Times New Roman" w:hAnsi="Times New Roman"/>
              </w:rPr>
              <w:t>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</w:t>
            </w:r>
          </w:p>
          <w:p w14:paraId="3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5 (пяти) рабочих дней со дня утверждения (под</w:t>
            </w:r>
            <w:r>
              <w:rPr>
                <w:rFonts w:ascii="Times New Roman" w:hAnsi="Times New Roman"/>
              </w:rPr>
              <w:t>писания) докумен</w:t>
            </w:r>
            <w:r>
              <w:rPr>
                <w:rFonts w:ascii="Times New Roman" w:hAnsi="Times New Roman"/>
              </w:rPr>
              <w:t>тов,</w:t>
            </w:r>
          </w:p>
          <w:p w14:paraId="3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1.2.16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 прекращении признания акти</w:t>
            </w:r>
            <w:r>
              <w:rPr>
                <w:rFonts w:ascii="Times New Roman" w:hAnsi="Times New Roman"/>
              </w:rPr>
              <w:t xml:space="preserve">вами объектов нефинансовых активов </w:t>
            </w:r>
            <w:r>
              <w:rPr>
                <w:rFonts w:ascii="Times New Roman" w:hAnsi="Times New Roman"/>
              </w:rPr>
              <w:t xml:space="preserve">(ОКУД 0510440) </w:t>
            </w:r>
            <w:r>
              <w:rPr>
                <w:rFonts w:ascii="Times New Roman" w:hAnsi="Times New Roman"/>
              </w:rPr>
              <w:t xml:space="preserve">на основании </w:t>
            </w:r>
          </w:p>
          <w:p w14:paraId="3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"https://login.consultant.ru/link/?req=doc&amp;base=LAW&amp;n=465243&amp;dst=3723"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Акта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о результатах инвентаризации</w:t>
            </w:r>
          </w:p>
          <w:p w14:paraId="3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(ОКУД 0510463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3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</w:t>
            </w:r>
            <w:r>
              <w:rPr>
                <w:rFonts w:ascii="Times New Roman" w:hAnsi="Times New Roman"/>
              </w:rPr>
              <w:t>образ (скан-копия),</w:t>
            </w:r>
          </w:p>
          <w:p w14:paraId="3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 xml:space="preserve">вами ГИС КО </w:t>
            </w:r>
            <w:r>
              <w:rPr>
                <w:rFonts w:ascii="Times New Roman" w:hAnsi="Times New Roman"/>
              </w:rPr>
              <w:t>"ЕЦИС" и направ</w:t>
            </w:r>
            <w:r>
              <w:rPr>
                <w:rFonts w:ascii="Times New Roman" w:hAnsi="Times New Roman"/>
              </w:rPr>
              <w:t xml:space="preserve">ляет не позднее 5 (пяти) рабочих дней, со дня утверждения Акта о результатах инвентаризации (ОКУД </w:t>
            </w:r>
            <w:r>
              <w:rPr>
                <w:rFonts w:ascii="Times New Roman" w:hAnsi="Times New Roman"/>
                <w:color w:val="FF0000"/>
              </w:rPr>
              <w:t>05</w:t>
            </w:r>
            <w:r>
              <w:rPr>
                <w:rFonts w:ascii="Times New Roman" w:hAnsi="Times New Roman"/>
                <w:color w:val="FF0000"/>
              </w:rPr>
              <w:t>10463</w:t>
            </w:r>
            <w:r>
              <w:rPr>
                <w:rFonts w:ascii="Times New Roman" w:hAnsi="Times New Roman"/>
                <w:color w:val="FF0000"/>
              </w:rPr>
              <w:t>),</w:t>
            </w:r>
          </w:p>
          <w:p w14:paraId="3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по поступлению </w:t>
            </w:r>
            <w:r>
              <w:rPr>
                <w:rFonts w:ascii="Times New Roman" w:hAnsi="Times New Roman"/>
              </w:rPr>
              <w:t>и выбытию активов/ин</w:t>
            </w:r>
            <w:r>
              <w:rPr>
                <w:rFonts w:ascii="Times New Roman" w:hAnsi="Times New Roman"/>
              </w:rPr>
              <w:t>вентаризаци</w:t>
            </w:r>
            <w:r>
              <w:rPr>
                <w:rFonts w:ascii="Times New Roman" w:hAnsi="Times New Roman"/>
              </w:rPr>
              <w:t>онная комис</w:t>
            </w:r>
            <w:r>
              <w:rPr>
                <w:rFonts w:ascii="Times New Roman" w:hAnsi="Times New Roman"/>
              </w:rPr>
              <w:t>сия, руково</w:t>
            </w:r>
            <w:r>
              <w:rPr>
                <w:rFonts w:ascii="Times New Roman" w:hAnsi="Times New Roman"/>
              </w:rPr>
              <w:t>дитель (уполномо</w:t>
            </w:r>
            <w:r>
              <w:rPr>
                <w:rFonts w:ascii="Times New Roman" w:hAnsi="Times New Roman"/>
              </w:rPr>
              <w:t>ченное лицо)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</w:p>
          <w:p w14:paraId="4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4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внесение све</w:t>
            </w:r>
            <w:r>
              <w:rPr>
                <w:rFonts w:ascii="Times New Roman" w:hAnsi="Times New Roman"/>
              </w:rPr>
              <w:t>дений о переме</w:t>
            </w:r>
            <w:r>
              <w:rPr>
                <w:rFonts w:ascii="Times New Roman" w:hAnsi="Times New Roman"/>
              </w:rPr>
              <w:t>щении объекта нефинансовых активов в Инвен</w:t>
            </w:r>
            <w:r>
              <w:rPr>
                <w:rFonts w:ascii="Times New Roman" w:hAnsi="Times New Roman"/>
              </w:rPr>
              <w:t>тарную карточку объекта нефинан</w:t>
            </w:r>
            <w:r>
              <w:rPr>
                <w:rFonts w:ascii="Times New Roman" w:hAnsi="Times New Roman"/>
              </w:rPr>
              <w:t xml:space="preserve">совых активов (ОКУД </w:t>
            </w:r>
            <w:r>
              <w:rPr>
                <w:rFonts w:ascii="Times New Roman" w:hAnsi="Times New Roman"/>
                <w:color w:val="FF0000"/>
              </w:rPr>
              <w:t>050</w:t>
            </w:r>
            <w:r>
              <w:rPr>
                <w:rFonts w:ascii="Times New Roman" w:hAnsi="Times New Roman"/>
                <w:color w:val="FF0000"/>
              </w:rPr>
              <w:t>9215</w:t>
            </w:r>
            <w:r>
              <w:rPr>
                <w:rFonts w:ascii="Times New Roman" w:hAnsi="Times New Roman"/>
                <w:color w:val="FF0000"/>
              </w:rPr>
              <w:t>)</w:t>
            </w:r>
            <w:r>
              <w:rPr>
                <w:rFonts w:ascii="Times New Roman" w:hAnsi="Times New Roman"/>
              </w:rPr>
              <w:t xml:space="preserve"> / Инвентарную карточку группо</w:t>
            </w:r>
            <w:r>
              <w:rPr>
                <w:rFonts w:ascii="Times New Roman" w:hAnsi="Times New Roman"/>
              </w:rPr>
              <w:t>вого учета нефи</w:t>
            </w:r>
            <w:r>
              <w:rPr>
                <w:rFonts w:ascii="Times New Roman" w:hAnsi="Times New Roman"/>
              </w:rPr>
              <w:t xml:space="preserve">нансовых активов (ОКУД </w:t>
            </w:r>
            <w:r>
              <w:rPr>
                <w:rFonts w:ascii="Times New Roman" w:hAnsi="Times New Roman"/>
                <w:color w:val="FF0000"/>
              </w:rPr>
              <w:t>050</w:t>
            </w:r>
            <w:r>
              <w:rPr>
                <w:rFonts w:ascii="Times New Roman" w:hAnsi="Times New Roman"/>
                <w:color w:val="FF0000"/>
              </w:rPr>
              <w:t>9216</w:t>
            </w:r>
            <w:r>
              <w:rPr>
                <w:rFonts w:ascii="Times New Roman" w:hAnsi="Times New Roman"/>
                <w:color w:val="FF0000"/>
              </w:rPr>
              <w:t>)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1.2.17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 списании имущества</w:t>
            </w:r>
          </w:p>
          <w:p w14:paraId="44010000">
            <w:pPr>
              <w:pStyle w:val="Style_2"/>
              <w:rPr>
                <w:rFonts w:ascii="Times New Roman" w:hAnsi="Times New Roman"/>
              </w:rPr>
            </w:pPr>
          </w:p>
          <w:p w14:paraId="45010000">
            <w:pPr>
              <w:pStyle w:val="Style_2"/>
              <w:rPr>
                <w:rFonts w:ascii="Times New Roman" w:hAnsi="Times New Roman"/>
              </w:rPr>
            </w:pPr>
          </w:p>
          <w:p w14:paraId="46010000">
            <w:pPr>
              <w:spacing w:after="0" w:before="0" w:line="240" w:lineRule="auto"/>
              <w:ind w:firstLine="0" w:left="0"/>
              <w:jc w:val="left"/>
            </w:pPr>
            <w:r>
              <w:t xml:space="preserve">Акт о списании исключенных объектов библиотечного фонда (ОКУД 0504144), </w:t>
            </w:r>
            <w:r>
              <w:fldChar w:fldCharType="begin"/>
            </w:r>
            <w:r>
              <w:instrText>HYPERLINK "https://login.consultant.ru/link/?req=doc&amp;base=LAW&amp;n=465243&amp;dst=3190"</w:instrText>
            </w:r>
            <w:r>
              <w:fldChar w:fldCharType="separate"/>
            </w:r>
            <w:r>
              <w:t>Акт</w:t>
            </w:r>
            <w:r>
              <w:fldChar w:fldCharType="end"/>
            </w:r>
            <w:r>
              <w:t xml:space="preserve"> о списании объектов нефинансовых активов (кроме транспортных средств) (ОКУД 0510454),</w:t>
            </w:r>
          </w:p>
          <w:p w14:paraId="47010000">
            <w:pPr>
              <w:spacing w:after="0" w:before="0" w:line="240" w:lineRule="auto"/>
              <w:ind w:firstLine="0" w:left="0"/>
              <w:jc w:val="left"/>
            </w:pPr>
            <w:r>
              <w:fldChar w:fldCharType="begin"/>
            </w:r>
            <w:r>
              <w:instrText>HYPERLINK "https://login.consultant.ru/link/?req=doc&amp;base=LAW&amp;n=465243&amp;dst=3306"</w:instrText>
            </w:r>
            <w:r>
              <w:fldChar w:fldCharType="separate"/>
            </w:r>
            <w:r>
              <w:t>Акт</w:t>
            </w:r>
            <w:r>
              <w:fldChar w:fldCharType="end"/>
            </w:r>
            <w:r>
              <w:t xml:space="preserve"> о списании транспортного средства (ОКУД 0510456),</w:t>
            </w:r>
          </w:p>
          <w:p w14:paraId="48010000">
            <w:pPr>
              <w:spacing w:after="0" w:before="0" w:line="240" w:lineRule="auto"/>
              <w:ind w:firstLine="0" w:left="0"/>
              <w:jc w:val="left"/>
            </w:pPr>
            <w:r>
              <w:t>Акт о списании бланков строгой отчетно</w:t>
            </w:r>
            <w:r>
              <w:t>сти</w:t>
            </w:r>
            <w:r>
              <w:t xml:space="preserve"> </w:t>
            </w:r>
            <w:r>
              <w:t>(ОКУД</w:t>
            </w:r>
            <w:r>
              <w:t xml:space="preserve"> 0510461</w:t>
            </w:r>
            <w:r>
              <w:t>)</w:t>
            </w:r>
          </w:p>
          <w:p w14:paraId="4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 о списании мягкого и хозяйственного инвентаря </w:t>
            </w:r>
            <w:r>
              <w:rPr>
                <w:rFonts w:ascii="Times New Roman" w:hAnsi="Times New Roman"/>
              </w:rPr>
              <w:t>(ОКУД 0504143)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4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  <w:p w14:paraId="4D010000">
            <w:pPr>
              <w:pStyle w:val="Style_2"/>
              <w:rPr>
                <w:rFonts w:ascii="Times New Roman" w:hAnsi="Times New Roman"/>
              </w:rPr>
            </w:pPr>
          </w:p>
          <w:p w14:paraId="4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4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5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Направляется одно</w:t>
            </w:r>
            <w:r>
              <w:rPr>
                <w:rFonts w:ascii="Times New Roman" w:hAnsi="Times New Roman"/>
              </w:rPr>
              <w:t>временно с докумен</w:t>
            </w:r>
            <w:r>
              <w:rPr>
                <w:rFonts w:ascii="Times New Roman" w:hAnsi="Times New Roman"/>
              </w:rPr>
              <w:t>тами, указанными в гр. 2, строки 1.2.17</w:t>
            </w:r>
          </w:p>
          <w:p w14:paraId="52010000">
            <w:pPr>
              <w:pStyle w:val="Style_2"/>
              <w:rPr>
                <w:rFonts w:ascii="Times New Roman" w:hAnsi="Times New Roman"/>
              </w:rPr>
            </w:pPr>
          </w:p>
          <w:p w14:paraId="53010000">
            <w:pPr>
              <w:pStyle w:val="Style_2"/>
              <w:rPr>
                <w:rFonts w:ascii="Times New Roman" w:hAnsi="Times New Roman"/>
              </w:rPr>
            </w:pPr>
          </w:p>
          <w:p w14:paraId="5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5 (пяти) рабочих дней со дня утверждения (под</w:t>
            </w:r>
            <w:r>
              <w:rPr>
                <w:rFonts w:ascii="Times New Roman" w:hAnsi="Times New Roman"/>
              </w:rPr>
              <w:t>писания) докумен</w:t>
            </w:r>
            <w:r>
              <w:rPr>
                <w:rFonts w:ascii="Times New Roman" w:hAnsi="Times New Roman"/>
              </w:rPr>
              <w:t>тов,</w:t>
            </w:r>
          </w:p>
          <w:p w14:paraId="5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руководитель;</w:t>
            </w:r>
          </w:p>
          <w:p w14:paraId="5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поступлению и выбытию активов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5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5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закрытие </w:t>
            </w:r>
            <w:r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</w:rPr>
              <w:t>вентарную кар</w:t>
            </w:r>
            <w:r>
              <w:rPr>
                <w:rFonts w:ascii="Times New Roman" w:hAnsi="Times New Roman"/>
              </w:rPr>
              <w:t>точку объекта нефинансовых активов (ОКУД 0509215) / Инвен</w:t>
            </w:r>
            <w:r>
              <w:rPr>
                <w:rFonts w:ascii="Times New Roman" w:hAnsi="Times New Roman"/>
              </w:rPr>
              <w:t xml:space="preserve">тарную карточку группового учета нефинансовых активов (ОКУД </w:t>
            </w:r>
            <w:r>
              <w:rPr>
                <w:rFonts w:ascii="Times New Roman" w:hAnsi="Times New Roman"/>
              </w:rPr>
              <w:t>0509216)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1.2.18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spacing w:after="0" w:before="0" w:line="240" w:lineRule="auto"/>
              <w:ind w:firstLine="0" w:left="0"/>
              <w:jc w:val="left"/>
            </w:pPr>
            <w:r>
              <w:fldChar w:fldCharType="begin"/>
            </w:r>
            <w:r>
              <w:instrText>HYPERLINK "https://login.consultant.ru/link/?req=doc&amp;base=LAW&amp;n=465243&amp;dst=3521"</w:instrText>
            </w:r>
            <w:r>
              <w:fldChar w:fldCharType="separate"/>
            </w:r>
            <w:r>
              <w:t>Акт</w:t>
            </w:r>
            <w:r>
              <w:fldChar w:fldCharType="end"/>
            </w:r>
            <w:r>
              <w:t xml:space="preserve"> о списании материальных запасов (ОКУД 0510460)</w:t>
            </w:r>
          </w:p>
          <w:p w14:paraId="5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(при использовании материальных запа</w:t>
            </w:r>
            <w:r>
              <w:rPr>
                <w:rFonts w:ascii="Times New Roman" w:hAnsi="Times New Roman"/>
              </w:rPr>
              <w:t>сов для создания основного средства хо</w:t>
            </w:r>
            <w:r>
              <w:rPr>
                <w:rFonts w:ascii="Times New Roman" w:hAnsi="Times New Roman"/>
              </w:rPr>
              <w:t>зяйственным способом, при проведении реконструкции, модернизации, работ по достройке, дооборудованию и реконст</w:t>
            </w:r>
            <w:r>
              <w:rPr>
                <w:rFonts w:ascii="Times New Roman" w:hAnsi="Times New Roman"/>
              </w:rPr>
              <w:t>рукции хозяйственным способом) с при</w:t>
            </w:r>
            <w:r>
              <w:rPr>
                <w:rFonts w:ascii="Times New Roman" w:hAnsi="Times New Roman"/>
              </w:rPr>
              <w:t>ложением Протокола комиссии по посту</w:t>
            </w:r>
            <w:r>
              <w:rPr>
                <w:rFonts w:ascii="Times New Roman" w:hAnsi="Times New Roman"/>
              </w:rPr>
              <w:t>плению и выбытию активов Субъекта централизованного учета по принятию работ и услуг по созданию основного средства (</w:t>
            </w:r>
            <w:r>
              <w:rPr>
                <w:rFonts w:ascii="Times New Roman" w:hAnsi="Times New Roman"/>
              </w:rPr>
              <w:t>Шаблон 1</w:t>
            </w:r>
            <w:r>
              <w:rPr>
                <w:rFonts w:ascii="Times New Roman" w:hAnsi="Times New Roman"/>
              </w:rPr>
              <w:t>) или Протокола комис</w:t>
            </w:r>
            <w:r>
              <w:rPr>
                <w:rFonts w:ascii="Times New Roman" w:hAnsi="Times New Roman"/>
              </w:rPr>
              <w:t>сии по поступлению и выбытию активов Субъектов централизованного учета по принятию работ по</w:t>
            </w:r>
            <w:r>
              <w:rPr>
                <w:rFonts w:ascii="Times New Roman" w:hAnsi="Times New Roman"/>
              </w:rPr>
              <w:t xml:space="preserve"> модерниза</w:t>
            </w:r>
            <w:r>
              <w:rPr>
                <w:rFonts w:ascii="Times New Roman" w:hAnsi="Times New Roman"/>
              </w:rPr>
              <w:t>ции/дооборудованию основного средства (</w:t>
            </w:r>
            <w:r>
              <w:rPr>
                <w:rFonts w:ascii="Times New Roman" w:hAnsi="Times New Roman"/>
              </w:rPr>
              <w:t>Шаблон 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6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6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«Е</w:t>
            </w:r>
            <w:r>
              <w:rPr>
                <w:rFonts w:ascii="Times New Roman" w:hAnsi="Times New Roman"/>
              </w:rPr>
              <w:t>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5 (пяти) рабочих дней со дня утверждения субъектом учета,</w:t>
            </w:r>
          </w:p>
          <w:p w14:paraId="6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руководитель;</w:t>
            </w:r>
          </w:p>
          <w:p w14:paraId="6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поступлению и выбытию активов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6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факта хо</w:t>
            </w:r>
            <w:r>
              <w:rPr>
                <w:rFonts w:ascii="Times New Roman" w:hAnsi="Times New Roman"/>
              </w:rPr>
              <w:t>зяйственной жизни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1.2.19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spacing w:after="0" w:before="0" w:line="240" w:lineRule="auto"/>
              <w:ind w:firstLine="0" w:left="0"/>
            </w:pPr>
            <w:r>
              <w:t>Акт об утилизации (уничтожении) мате</w:t>
            </w:r>
            <w:r>
              <w:t>риальных ценностей (</w:t>
            </w:r>
            <w:r>
              <w:t xml:space="preserve">ОКУД </w:t>
            </w:r>
            <w:r>
              <w:t>0510435)</w:t>
            </w:r>
          </w:p>
          <w:p w14:paraId="6C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</w:t>
            </w:r>
          </w:p>
          <w:p w14:paraId="6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5 (пяти) рабочих дней со дня утверждения субъ</w:t>
            </w:r>
            <w:r>
              <w:rPr>
                <w:rFonts w:ascii="Times New Roman" w:hAnsi="Times New Roman"/>
              </w:rPr>
              <w:t>ектом учета,</w:t>
            </w:r>
          </w:p>
          <w:p w14:paraId="7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14:paraId="7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(уполномо</w:t>
            </w:r>
            <w:r>
              <w:rPr>
                <w:rFonts w:ascii="Times New Roman" w:hAnsi="Times New Roman"/>
              </w:rPr>
              <w:t>ченное лицо)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7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факта хо</w:t>
            </w:r>
            <w:r>
              <w:rPr>
                <w:rFonts w:ascii="Times New Roman" w:hAnsi="Times New Roman"/>
              </w:rPr>
              <w:t>зяйственной жизни</w:t>
            </w:r>
          </w:p>
        </w:tc>
      </w:tr>
      <w:tr>
        <w:tc>
          <w:tcPr>
            <w:tcW w:type="dxa" w:w="8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1.2.20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 передаче имущества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субъект </w:t>
            </w:r>
            <w:r>
              <w:rPr>
                <w:rFonts w:ascii="Times New Roman" w:hAnsi="Times New Roman"/>
              </w:rPr>
              <w:t>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</w:t>
            </w:r>
            <w:r>
              <w:rPr>
                <w:rFonts w:ascii="Times New Roman" w:hAnsi="Times New Roman"/>
              </w:rPr>
              <w:t xml:space="preserve"> учет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7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бумажный </w:t>
            </w:r>
            <w:r>
              <w:rPr>
                <w:rFonts w:ascii="Times New Roman" w:hAnsi="Times New Roman"/>
              </w:rPr>
              <w:t>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Направляется одно</w:t>
            </w:r>
            <w:r>
              <w:rPr>
                <w:rFonts w:ascii="Times New Roman" w:hAnsi="Times New Roman"/>
              </w:rPr>
              <w:t>временно с докумен</w:t>
            </w:r>
            <w:r>
              <w:rPr>
                <w:rFonts w:ascii="Times New Roman" w:hAnsi="Times New Roman"/>
              </w:rPr>
              <w:t>тами, указанными в гр. 2, строки 1.2.20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14:paraId="7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(уполномо</w:t>
            </w:r>
            <w:r>
              <w:rPr>
                <w:rFonts w:ascii="Times New Roman" w:hAnsi="Times New Roman"/>
              </w:rPr>
              <w:t xml:space="preserve">ченное лицо субъекта </w:t>
            </w:r>
            <w:r>
              <w:rPr>
                <w:rFonts w:ascii="Times New Roman" w:hAnsi="Times New Roman"/>
              </w:rPr>
              <w:t>централизо</w:t>
            </w:r>
            <w:r>
              <w:rPr>
                <w:rFonts w:ascii="Times New Roman" w:hAnsi="Times New Roman"/>
              </w:rPr>
              <w:t>ванного учета),</w:t>
            </w:r>
          </w:p>
          <w:p w14:paraId="7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(уполномо</w:t>
            </w:r>
            <w:r>
              <w:rPr>
                <w:rFonts w:ascii="Times New Roman" w:hAnsi="Times New Roman"/>
              </w:rPr>
              <w:t>ченное лицо принимающей стороны),</w:t>
            </w:r>
          </w:p>
          <w:p w14:paraId="8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материально ответственные лица, члены комиссии по поступлению и выбытию нефинансовых активов передающей стороны</w:t>
            </w:r>
          </w:p>
        </w:tc>
        <w:tc>
          <w:tcPr>
            <w:tcW w:type="dxa" w:w="1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следующего дня со дня получения документа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»:</w:t>
            </w:r>
          </w:p>
          <w:p w14:paraId="8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отражение в учете факта </w:t>
            </w:r>
            <w:r>
              <w:rPr>
                <w:rFonts w:ascii="Times New Roman" w:hAnsi="Times New Roman"/>
              </w:rPr>
              <w:t>хозяйственной жизни</w:t>
            </w:r>
          </w:p>
        </w:tc>
      </w:tr>
      <w:tr>
        <w:tc>
          <w:tcPr>
            <w:tcW w:type="dxa" w:w="8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spacing w:after="0" w:before="0" w:line="240" w:lineRule="auto"/>
              <w:ind w:firstLine="0" w:left="0"/>
              <w:jc w:val="left"/>
            </w:pPr>
            <w:r>
              <w:fldChar w:fldCharType="begin"/>
            </w:r>
            <w:r>
              <w:instrText>HYPERLINK "https://login.consultant.ru/link/?req=doc&amp;base=LAW&amp;n=465243&amp;dst=1244"</w:instrText>
            </w:r>
            <w:r>
              <w:fldChar w:fldCharType="separate"/>
            </w:r>
            <w:r>
              <w:t>Акт</w:t>
            </w:r>
            <w:r>
              <w:fldChar w:fldCharType="end"/>
            </w:r>
            <w:r>
              <w:t xml:space="preserve"> о приеме-передаче объектов нефинан</w:t>
            </w:r>
            <w:r>
              <w:t xml:space="preserve">совых активов (ОКУД 0510448) </w:t>
            </w:r>
          </w:p>
          <w:p w14:paraId="8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 передаче нефинансовых активов с приложением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Протокола комиссии по поступлению и выбытию активов Субъ</w:t>
            </w:r>
            <w:r>
              <w:rPr>
                <w:rFonts w:ascii="Times New Roman" w:hAnsi="Times New Roman"/>
              </w:rPr>
              <w:t>екта централизованного учета о принятии решения о передаче объектов НФА (</w:t>
            </w:r>
            <w:r>
              <w:rPr>
                <w:rFonts w:ascii="Times New Roman" w:hAnsi="Times New Roman"/>
              </w:rPr>
              <w:t>Шаблон 12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8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8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5 (пяти) рабочих дней со дня подписания (утверждения) доку</w:t>
            </w:r>
            <w:r>
              <w:rPr>
                <w:rFonts w:ascii="Times New Roman" w:hAnsi="Times New Roman"/>
              </w:rPr>
              <w:t>ментов,</w:t>
            </w:r>
          </w:p>
          <w:p w14:paraId="8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1.2.21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"https://login.consultant.ru/link/?req=doc&amp;base=LAW&amp;n=362627&amp;dst=102244"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Извещение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(ОКУД 0504805) при безвоз</w:t>
            </w:r>
            <w:r>
              <w:rPr>
                <w:rFonts w:ascii="Times New Roman" w:hAnsi="Times New Roman"/>
              </w:rPr>
              <w:t>мездной передаче нефинансовых активов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9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подписание и на</w:t>
            </w:r>
            <w:r>
              <w:rPr>
                <w:rFonts w:ascii="Times New Roman" w:hAnsi="Times New Roman"/>
              </w:rPr>
              <w:t>правление передаю</w:t>
            </w:r>
            <w:r>
              <w:rPr>
                <w:rFonts w:ascii="Times New Roman" w:hAnsi="Times New Roman"/>
              </w:rPr>
              <w:t>щей стороне доку</w:t>
            </w:r>
            <w:r>
              <w:rPr>
                <w:rFonts w:ascii="Times New Roman" w:hAnsi="Times New Roman"/>
              </w:rPr>
              <w:t>мента на бумажном носителе не позднее 2 (двух) рабочих дней со дня получе</w:t>
            </w:r>
            <w:r>
              <w:rPr>
                <w:rFonts w:ascii="Times New Roman" w:hAnsi="Times New Roman"/>
              </w:rPr>
              <w:t>ния от уполномо</w:t>
            </w:r>
            <w:r>
              <w:rPr>
                <w:rFonts w:ascii="Times New Roman" w:hAnsi="Times New Roman"/>
              </w:rPr>
              <w:t>ченной организации документа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9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факта хо</w:t>
            </w:r>
            <w:r>
              <w:rPr>
                <w:rFonts w:ascii="Times New Roman" w:hAnsi="Times New Roman"/>
              </w:rPr>
              <w:t>зяйственной жизни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1.2.22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Требование-накладная (ОКУД 0510451) при внутреннем перемещении материаль</w:t>
            </w:r>
            <w:r>
              <w:rPr>
                <w:rFonts w:ascii="Times New Roman" w:hAnsi="Times New Roman"/>
              </w:rPr>
              <w:t>ных ценностей (внутри субъекта центра</w:t>
            </w:r>
            <w:r>
              <w:rPr>
                <w:rFonts w:ascii="Times New Roman" w:hAnsi="Times New Roman"/>
              </w:rPr>
              <w:t>лизованного учета),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9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носитель,</w:t>
            </w:r>
          </w:p>
          <w:p w14:paraId="9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</w:t>
            </w:r>
            <w:r>
              <w:rPr>
                <w:rFonts w:ascii="Times New Roman" w:hAnsi="Times New Roman"/>
              </w:rPr>
              <w:t>копия)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</w:t>
            </w:r>
          </w:p>
          <w:p w14:paraId="9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позднее 5 (пяти) </w:t>
            </w:r>
            <w:r>
              <w:rPr>
                <w:rFonts w:ascii="Times New Roman" w:hAnsi="Times New Roman"/>
              </w:rPr>
              <w:t>рабочих дней со дня подписания доку</w:t>
            </w:r>
            <w:r>
              <w:rPr>
                <w:rFonts w:ascii="Times New Roman" w:hAnsi="Times New Roman"/>
              </w:rPr>
              <w:t>ментов,</w:t>
            </w:r>
          </w:p>
          <w:p w14:paraId="9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ные лица субъекта централизо</w:t>
            </w:r>
            <w:r>
              <w:rPr>
                <w:rFonts w:ascii="Times New Roman" w:hAnsi="Times New Roman"/>
              </w:rPr>
              <w:t xml:space="preserve">ванного </w:t>
            </w:r>
            <w:r>
              <w:rPr>
                <w:rFonts w:ascii="Times New Roman" w:hAnsi="Times New Roman"/>
              </w:rPr>
              <w:t>учета, руко</w:t>
            </w:r>
            <w:r>
              <w:rPr>
                <w:rFonts w:ascii="Times New Roman" w:hAnsi="Times New Roman"/>
              </w:rPr>
              <w:t>водитель (уполномо</w:t>
            </w:r>
            <w:r>
              <w:rPr>
                <w:rFonts w:ascii="Times New Roman" w:hAnsi="Times New Roman"/>
              </w:rPr>
              <w:t>ченное лицо)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A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 xml:space="preserve">зяйственной </w:t>
            </w:r>
            <w:r>
              <w:rPr>
                <w:rFonts w:ascii="Times New Roman" w:hAnsi="Times New Roman"/>
              </w:rPr>
              <w:t>жизни;</w:t>
            </w:r>
          </w:p>
          <w:p w14:paraId="A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в регистрах бухгал</w:t>
            </w:r>
            <w:r>
              <w:rPr>
                <w:rFonts w:ascii="Times New Roman" w:hAnsi="Times New Roman"/>
              </w:rPr>
              <w:t>терского учета в целях системати</w:t>
            </w:r>
            <w:r>
              <w:rPr>
                <w:rFonts w:ascii="Times New Roman" w:hAnsi="Times New Roman"/>
              </w:rPr>
              <w:t>зации информа</w:t>
            </w:r>
            <w:r>
              <w:rPr>
                <w:rFonts w:ascii="Times New Roman" w:hAnsi="Times New Roman"/>
              </w:rPr>
              <w:t>ции на соответст</w:t>
            </w:r>
            <w:r>
              <w:rPr>
                <w:rFonts w:ascii="Times New Roman" w:hAnsi="Times New Roman"/>
              </w:rPr>
              <w:t>вующих счетах учета материаль</w:t>
            </w:r>
            <w:r>
              <w:rPr>
                <w:rFonts w:ascii="Times New Roman" w:hAnsi="Times New Roman"/>
              </w:rPr>
              <w:t>ных запасов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1.2.23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spacing w:after="0" w:before="0" w:line="240" w:lineRule="auto"/>
              <w:ind w:firstLine="0" w:left="0"/>
              <w:jc w:val="left"/>
            </w:pPr>
            <w:r>
              <w:fldChar w:fldCharType="begin"/>
            </w:r>
            <w:r>
              <w:instrText>HYPERLINK "https://login.consultant.ru/link/?req=doc&amp;base=LAW&amp;n=465243&amp;dst=1573"</w:instrText>
            </w:r>
            <w:r>
              <w:fldChar w:fldCharType="separate"/>
            </w:r>
            <w:r>
              <w:t>Требование-накладная</w:t>
            </w:r>
            <w:r>
              <w:fldChar w:fldCharType="end"/>
            </w:r>
            <w:r>
              <w:t xml:space="preserve"> (ОКУД 0510451) при выдаче в эксплуата</w:t>
            </w:r>
            <w:r>
              <w:t>цию объектов основных средств</w:t>
            </w:r>
          </w:p>
          <w:p w14:paraId="A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выдаче в эксплуатацию объектов ос</w:t>
            </w:r>
            <w:r>
              <w:rPr>
                <w:rFonts w:ascii="Times New Roman" w:hAnsi="Times New Roman"/>
              </w:rPr>
              <w:t>новных средств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A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носитель,</w:t>
            </w:r>
          </w:p>
          <w:p w14:paraId="A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5 (пяти) рабочих дней со дня подписания документов,</w:t>
            </w:r>
          </w:p>
          <w:p w14:paraId="A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ные лица субъекта централизо</w:t>
            </w:r>
            <w:r>
              <w:rPr>
                <w:rFonts w:ascii="Times New Roman" w:hAnsi="Times New Roman"/>
              </w:rPr>
              <w:t>ванного учета;</w:t>
            </w:r>
          </w:p>
          <w:p w14:paraId="A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ные лица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низации;</w:t>
            </w:r>
          </w:p>
          <w:p w14:paraId="A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(уполномо</w:t>
            </w:r>
            <w:r>
              <w:rPr>
                <w:rFonts w:ascii="Times New Roman" w:hAnsi="Times New Roman"/>
              </w:rPr>
              <w:t>ченное лицо)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«ЕЦИС»</w:t>
            </w:r>
            <w:r>
              <w:rPr>
                <w:rFonts w:ascii="Times New Roman" w:hAnsi="Times New Roman"/>
              </w:rPr>
              <w:t>:</w:t>
            </w:r>
          </w:p>
          <w:p w14:paraId="B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факта хозяйст</w:t>
            </w:r>
            <w:r>
              <w:rPr>
                <w:rFonts w:ascii="Times New Roman" w:hAnsi="Times New Roman"/>
              </w:rPr>
              <w:t>венной жизни в учете</w:t>
            </w:r>
          </w:p>
          <w:p w14:paraId="B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отражения в Журналах опера</w:t>
            </w:r>
            <w:r>
              <w:rPr>
                <w:rFonts w:ascii="Times New Roman" w:hAnsi="Times New Roman"/>
              </w:rPr>
              <w:t>ций (ОКУД 0504071), Жур</w:t>
            </w:r>
            <w:r>
              <w:rPr>
                <w:rFonts w:ascii="Times New Roman" w:hAnsi="Times New Roman"/>
              </w:rPr>
              <w:t xml:space="preserve">нале операций по </w:t>
            </w:r>
            <w:r>
              <w:rPr>
                <w:rFonts w:ascii="Times New Roman" w:hAnsi="Times New Roman"/>
              </w:rPr>
              <w:t>забалансовому</w:t>
            </w:r>
            <w:r>
              <w:rPr>
                <w:rFonts w:ascii="Times New Roman" w:hAnsi="Times New Roman"/>
              </w:rPr>
              <w:t xml:space="preserve"> счету (ОКУД 0509213)</w:t>
            </w:r>
          </w:p>
        </w:tc>
      </w:tr>
      <w:tr>
        <w:tc>
          <w:tcPr>
            <w:tcW w:type="dxa" w:w="8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1.2.24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движении горюче-смазочных ма</w:t>
            </w:r>
            <w:r>
              <w:rPr>
                <w:rFonts w:ascii="Times New Roman" w:hAnsi="Times New Roman"/>
              </w:rPr>
              <w:t>териалов (ГСМ)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</w:t>
            </w:r>
          </w:p>
          <w:p w14:paraId="B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Направляется одно</w:t>
            </w:r>
            <w:r>
              <w:rPr>
                <w:rFonts w:ascii="Times New Roman" w:hAnsi="Times New Roman"/>
              </w:rPr>
              <w:t>временно с докумен</w:t>
            </w:r>
            <w:r>
              <w:rPr>
                <w:rFonts w:ascii="Times New Roman" w:hAnsi="Times New Roman"/>
              </w:rPr>
              <w:t>тами, указанными в гр. 2 строки 1.2.20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поступлению и выбытию активов, ру</w:t>
            </w:r>
            <w:r>
              <w:rPr>
                <w:rFonts w:ascii="Times New Roman" w:hAnsi="Times New Roman"/>
              </w:rPr>
              <w:t>ководитель (уполномо</w:t>
            </w:r>
            <w:r>
              <w:rPr>
                <w:rFonts w:ascii="Times New Roman" w:hAnsi="Times New Roman"/>
              </w:rPr>
              <w:t>ченное лицо)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B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B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в регистрах бухгал</w:t>
            </w:r>
            <w:r>
              <w:rPr>
                <w:rFonts w:ascii="Times New Roman" w:hAnsi="Times New Roman"/>
              </w:rPr>
              <w:t>терского учета в целях системати</w:t>
            </w:r>
            <w:r>
              <w:rPr>
                <w:rFonts w:ascii="Times New Roman" w:hAnsi="Times New Roman"/>
              </w:rPr>
              <w:t>зации информа</w:t>
            </w:r>
            <w:r>
              <w:rPr>
                <w:rFonts w:ascii="Times New Roman" w:hAnsi="Times New Roman"/>
              </w:rPr>
              <w:t>ции на соответст</w:t>
            </w:r>
            <w:r>
              <w:rPr>
                <w:rFonts w:ascii="Times New Roman" w:hAnsi="Times New Roman"/>
              </w:rPr>
              <w:t>вующих счетах учета горюче-смазочных мате</w:t>
            </w:r>
            <w:r>
              <w:rPr>
                <w:rFonts w:ascii="Times New Roman" w:hAnsi="Times New Roman"/>
              </w:rPr>
              <w:t>риалов</w:t>
            </w:r>
          </w:p>
        </w:tc>
      </w:tr>
      <w:tr>
        <w:tc>
          <w:tcPr>
            <w:tcW w:type="dxa" w:w="8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Акт о списании материальных запасов (ОКУД 0510460) при списании израсхо</w:t>
            </w:r>
            <w:r>
              <w:rPr>
                <w:rFonts w:ascii="Times New Roman" w:hAnsi="Times New Roman"/>
              </w:rPr>
              <w:t>дованных горюче-смазочных материалов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C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«ЕЦИС»</w:t>
            </w:r>
          </w:p>
          <w:p w14:paraId="C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основании путе</w:t>
            </w:r>
            <w:r>
              <w:rPr>
                <w:rFonts w:ascii="Times New Roman" w:hAnsi="Times New Roman"/>
              </w:rPr>
              <w:t>вых листов, ежеме</w:t>
            </w:r>
            <w:r>
              <w:rPr>
                <w:rFonts w:ascii="Times New Roman" w:hAnsi="Times New Roman"/>
              </w:rPr>
              <w:t>сячно, не позднее второго рабочего дня месяца, сле</w:t>
            </w:r>
            <w:r>
              <w:rPr>
                <w:rFonts w:ascii="Times New Roman" w:hAnsi="Times New Roman"/>
              </w:rPr>
              <w:t xml:space="preserve">дующего за </w:t>
            </w:r>
            <w:r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ным</w:t>
            </w:r>
            <w:r>
              <w:rPr>
                <w:rFonts w:ascii="Times New Roman" w:hAnsi="Times New Roman"/>
              </w:rPr>
              <w:t>, и направляет уполномоченной организации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1.2.25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о списании материальных запасов (</w:t>
            </w:r>
            <w:r>
              <w:rPr>
                <w:rFonts w:ascii="Times New Roman" w:hAnsi="Times New Roman"/>
              </w:rPr>
              <w:t xml:space="preserve">ОКУД </w:t>
            </w:r>
            <w:r>
              <w:rPr>
                <w:rFonts w:ascii="Times New Roman" w:hAnsi="Times New Roman"/>
              </w:rPr>
              <w:t>0510460)</w:t>
            </w:r>
          </w:p>
          <w:p w14:paraId="C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выбытии материальных запасов вследствие недостачи, хищения, порчи, естественной убыли, израсходовании ма</w:t>
            </w:r>
            <w:r>
              <w:rPr>
                <w:rFonts w:ascii="Times New Roman" w:hAnsi="Times New Roman"/>
              </w:rPr>
              <w:t>териальных запасов на основании:</w:t>
            </w:r>
          </w:p>
          <w:p w14:paraId="C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Акта использования материальных запа</w:t>
            </w:r>
            <w:r>
              <w:rPr>
                <w:rFonts w:ascii="Times New Roman" w:hAnsi="Times New Roman"/>
              </w:rPr>
              <w:t>сов со сроком нахождения в эксплуатации (медикаменты, мягкий инвентарь)</w:t>
            </w:r>
          </w:p>
          <w:p w14:paraId="C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Шаблон 6</w:t>
            </w:r>
            <w:r>
              <w:rPr>
                <w:rFonts w:ascii="Times New Roman" w:hAnsi="Times New Roman"/>
              </w:rPr>
              <w:t>);</w:t>
            </w:r>
          </w:p>
          <w:p w14:paraId="C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Акта использования материалов (пред</w:t>
            </w:r>
            <w:r>
              <w:rPr>
                <w:rFonts w:ascii="Times New Roman" w:hAnsi="Times New Roman"/>
              </w:rPr>
              <w:t>меты снабжения для хозяйственной дея</w:t>
            </w:r>
            <w:r>
              <w:rPr>
                <w:rFonts w:ascii="Times New Roman" w:hAnsi="Times New Roman"/>
              </w:rPr>
              <w:t>тельности, комплектующие для оргтех</w:t>
            </w:r>
            <w:r>
              <w:rPr>
                <w:rFonts w:ascii="Times New Roman" w:hAnsi="Times New Roman"/>
              </w:rPr>
              <w:t>ники, запасные части на автомобиль и пр.) (</w:t>
            </w:r>
            <w:r>
              <w:rPr>
                <w:rFonts w:ascii="Times New Roman" w:hAnsi="Times New Roman"/>
              </w:rPr>
              <w:t>Шаблон 7.2</w:t>
            </w:r>
            <w:r>
              <w:rPr>
                <w:rFonts w:ascii="Times New Roman" w:hAnsi="Times New Roman"/>
              </w:rPr>
              <w:t>);</w:t>
            </w:r>
          </w:p>
          <w:p w14:paraId="C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Акта выполненных работ (по текущему ремонту помещений собственными си</w:t>
            </w:r>
            <w:r>
              <w:rPr>
                <w:rFonts w:ascii="Times New Roman" w:hAnsi="Times New Roman"/>
              </w:rPr>
              <w:t>лами) (</w:t>
            </w:r>
            <w:r>
              <w:rPr>
                <w:rFonts w:ascii="Times New Roman" w:hAnsi="Times New Roman"/>
              </w:rPr>
              <w:t>Шаблон 8.3</w:t>
            </w:r>
            <w:r>
              <w:rPr>
                <w:rFonts w:ascii="Times New Roman" w:hAnsi="Times New Roman"/>
              </w:rPr>
              <w:t>.);</w:t>
            </w:r>
          </w:p>
          <w:p w14:paraId="C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Акта вручения призов и подарков / суве</w:t>
            </w:r>
            <w:r>
              <w:rPr>
                <w:rFonts w:ascii="Times New Roman" w:hAnsi="Times New Roman"/>
              </w:rPr>
              <w:t>нирной продукции (</w:t>
            </w:r>
            <w:r>
              <w:rPr>
                <w:rFonts w:ascii="Times New Roman" w:hAnsi="Times New Roman"/>
              </w:rPr>
              <w:t>Шаблон 9.1</w:t>
            </w:r>
            <w:r>
              <w:rPr>
                <w:rFonts w:ascii="Times New Roman" w:hAnsi="Times New Roman"/>
              </w:rPr>
              <w:t>.);</w:t>
            </w:r>
          </w:p>
          <w:p w14:paraId="C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Акта вручения призов и подарков / суве</w:t>
            </w:r>
            <w:r>
              <w:rPr>
                <w:rFonts w:ascii="Times New Roman" w:hAnsi="Times New Roman"/>
              </w:rPr>
              <w:t xml:space="preserve">нирной продукции/ полиграфической </w:t>
            </w:r>
            <w:r>
              <w:rPr>
                <w:rFonts w:ascii="Times New Roman" w:hAnsi="Times New Roman"/>
              </w:rPr>
              <w:t>продукции. (</w:t>
            </w:r>
            <w:r>
              <w:rPr>
                <w:rFonts w:ascii="Times New Roman" w:hAnsi="Times New Roman"/>
              </w:rPr>
              <w:t>Шаблон 9.2</w:t>
            </w:r>
            <w:r>
              <w:rPr>
                <w:rFonts w:ascii="Times New Roman" w:hAnsi="Times New Roman"/>
              </w:rPr>
              <w:t>);</w:t>
            </w:r>
          </w:p>
          <w:p w14:paraId="C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Акта вручения сувенирной продукции / полиграфической продукции (с учетом допустимости отсутствия подписей лиц, получивших сувениры, полиграфическую продукцию (</w:t>
            </w:r>
            <w:r>
              <w:rPr>
                <w:rFonts w:ascii="Times New Roman" w:hAnsi="Times New Roman"/>
              </w:rPr>
              <w:t>Шаблон 9.3</w:t>
            </w:r>
            <w:r>
              <w:rPr>
                <w:rFonts w:ascii="Times New Roman" w:hAnsi="Times New Roman"/>
              </w:rPr>
              <w:t>);</w:t>
            </w:r>
          </w:p>
          <w:p w14:paraId="C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Акта использования бланков строгой отчетности (</w:t>
            </w:r>
            <w:r>
              <w:rPr>
                <w:rFonts w:ascii="Times New Roman" w:hAnsi="Times New Roman"/>
              </w:rPr>
              <w:t>Шаблон 10.1</w:t>
            </w:r>
            <w:r>
              <w:rPr>
                <w:rFonts w:ascii="Times New Roman" w:hAnsi="Times New Roman"/>
              </w:rPr>
              <w:t>);</w:t>
            </w:r>
          </w:p>
          <w:p w14:paraId="D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Акта об уничтожении бланков строгой отчетности (</w:t>
            </w:r>
            <w:r>
              <w:rPr>
                <w:rFonts w:ascii="Times New Roman" w:hAnsi="Times New Roman"/>
              </w:rPr>
              <w:t>Шаблон 10.2</w:t>
            </w:r>
            <w:r>
              <w:rPr>
                <w:rFonts w:ascii="Times New Roman" w:hAnsi="Times New Roman"/>
              </w:rPr>
              <w:t>.);</w:t>
            </w:r>
          </w:p>
          <w:p w14:paraId="D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 осмотра имущества, подлежащего списанию</w:t>
            </w:r>
          </w:p>
          <w:p w14:paraId="D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-Ведомость выдачи материальных ценно</w:t>
            </w:r>
            <w:r>
              <w:rPr>
                <w:rFonts w:ascii="Times New Roman" w:hAnsi="Times New Roman"/>
              </w:rPr>
              <w:t>стей на нужды учреждения (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"https://login.consultant.ru/link/?req=doc&amp;base=LAW&amp;n=362627&amp;dst=101130"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ОКУД 0504210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D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5 (пяти) рабочих дней со дня подписания документов,</w:t>
            </w:r>
          </w:p>
          <w:p w14:paraId="D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поступлению и выбытию активов, ру</w:t>
            </w:r>
            <w:r>
              <w:rPr>
                <w:rFonts w:ascii="Times New Roman" w:hAnsi="Times New Roman"/>
              </w:rPr>
              <w:t>ководитель (уполномо</w:t>
            </w:r>
            <w:r>
              <w:rPr>
                <w:rFonts w:ascii="Times New Roman" w:hAnsi="Times New Roman"/>
              </w:rPr>
              <w:t>ченное лицо)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D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D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в регистрах бухгал</w:t>
            </w:r>
            <w:r>
              <w:rPr>
                <w:rFonts w:ascii="Times New Roman" w:hAnsi="Times New Roman"/>
              </w:rPr>
              <w:t>терского учета в целях системати</w:t>
            </w:r>
            <w:r>
              <w:rPr>
                <w:rFonts w:ascii="Times New Roman" w:hAnsi="Times New Roman"/>
              </w:rPr>
              <w:t>зации информа</w:t>
            </w:r>
            <w:r>
              <w:rPr>
                <w:rFonts w:ascii="Times New Roman" w:hAnsi="Times New Roman"/>
              </w:rPr>
              <w:t>ции на соответст</w:t>
            </w:r>
            <w:r>
              <w:rPr>
                <w:rFonts w:ascii="Times New Roman" w:hAnsi="Times New Roman"/>
              </w:rPr>
              <w:t>вующих счетах учета материаль</w:t>
            </w:r>
            <w:r>
              <w:rPr>
                <w:rFonts w:ascii="Times New Roman" w:hAnsi="Times New Roman"/>
              </w:rPr>
              <w:t>ных запасов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1.2.26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о списании бланков строгой отчетно</w:t>
            </w:r>
            <w:r>
              <w:rPr>
                <w:rFonts w:ascii="Times New Roman" w:hAnsi="Times New Roman"/>
              </w:rPr>
              <w:t xml:space="preserve">сти, учитываемых на балансовых и </w:t>
            </w:r>
            <w:r>
              <w:rPr>
                <w:rFonts w:ascii="Times New Roman" w:hAnsi="Times New Roman"/>
              </w:rPr>
              <w:t>заба</w:t>
            </w:r>
            <w:r>
              <w:rPr>
                <w:rFonts w:ascii="Times New Roman" w:hAnsi="Times New Roman"/>
              </w:rPr>
              <w:t>лансовых</w:t>
            </w:r>
            <w:r>
              <w:rPr>
                <w:rFonts w:ascii="Times New Roman" w:hAnsi="Times New Roman"/>
              </w:rPr>
              <w:t xml:space="preserve"> счетах, (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"https://its.1c.ru/db/content/garant/src/d07716/i1543372.htm#3200" \o "Приказ Минфина России от 15 апреля 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ф. 0510461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  <w:p w14:paraId="D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основании:</w:t>
            </w:r>
          </w:p>
          <w:p w14:paraId="E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Акта использования бланков строгой отчетности (</w:t>
            </w:r>
            <w:r>
              <w:rPr>
                <w:rFonts w:ascii="Times New Roman" w:hAnsi="Times New Roman"/>
              </w:rPr>
              <w:t>Шаблон 10.1</w:t>
            </w:r>
            <w:r>
              <w:rPr>
                <w:rFonts w:ascii="Times New Roman" w:hAnsi="Times New Roman"/>
              </w:rPr>
              <w:t>);</w:t>
            </w:r>
          </w:p>
          <w:p w14:paraId="E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Акта об уничтожении бланков строгой отчетности (</w:t>
            </w:r>
            <w:r>
              <w:rPr>
                <w:rFonts w:ascii="Times New Roman" w:hAnsi="Times New Roman"/>
              </w:rPr>
              <w:t>Шаблон 10.2</w:t>
            </w:r>
            <w:r>
              <w:rPr>
                <w:rFonts w:ascii="Times New Roman" w:hAnsi="Times New Roman"/>
              </w:rPr>
              <w:t>.);</w:t>
            </w:r>
          </w:p>
          <w:p w14:paraId="E20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E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не позднее 5 (пяти) рабочих дней со дня подписания документов,</w:t>
            </w:r>
          </w:p>
          <w:p w14:paraId="E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не позднее 3-го рабочего дня сле</w:t>
            </w:r>
            <w:r>
              <w:rPr>
                <w:rFonts w:ascii="Times New Roman" w:hAnsi="Times New Roman"/>
              </w:rPr>
              <w:t>дующего месяца, в котором был состав</w:t>
            </w:r>
            <w:r>
              <w:rPr>
                <w:rFonts w:ascii="Times New Roman" w:hAnsi="Times New Roman"/>
              </w:rPr>
              <w:t>лен документ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поступлению и выбытию активов, ру</w:t>
            </w:r>
            <w:r>
              <w:rPr>
                <w:rFonts w:ascii="Times New Roman" w:hAnsi="Times New Roman"/>
              </w:rPr>
              <w:t>ководитель (уполномо</w:t>
            </w:r>
            <w:r>
              <w:rPr>
                <w:rFonts w:ascii="Times New Roman" w:hAnsi="Times New Roman"/>
              </w:rPr>
              <w:t>ченное лицо)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Карточка количественно-суммового учета материальных ценностей (ОКУД 0504041)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E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в течение 1-го рабочего дня после получения запроса от субъекта </w:t>
            </w:r>
            <w:r>
              <w:rPr>
                <w:rFonts w:ascii="Times New Roman" w:hAnsi="Times New Roman"/>
              </w:rPr>
              <w:t>централизованного учета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кадастровой стоимости зе</w:t>
            </w:r>
            <w:r>
              <w:rPr>
                <w:rFonts w:ascii="Times New Roman" w:hAnsi="Times New Roman"/>
              </w:rPr>
              <w:t xml:space="preserve">мельных участков </w:t>
            </w:r>
            <w:r>
              <w:rPr>
                <w:rFonts w:ascii="Times New Roman" w:hAnsi="Times New Roman"/>
              </w:rPr>
              <w:t>и о ее</w:t>
            </w:r>
            <w:r>
              <w:rPr>
                <w:rFonts w:ascii="Times New Roman" w:hAnsi="Times New Roman"/>
              </w:rPr>
              <w:t xml:space="preserve"> изменении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F8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носитель,</w:t>
            </w:r>
          </w:p>
          <w:p w14:paraId="F9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заверенная копия на бу</w:t>
            </w:r>
            <w:r>
              <w:rPr>
                <w:rFonts w:ascii="Times New Roman" w:hAnsi="Times New Roman"/>
              </w:rPr>
              <w:t>мажном носи</w:t>
            </w:r>
            <w:r>
              <w:rPr>
                <w:rFonts w:ascii="Times New Roman" w:hAnsi="Times New Roman"/>
              </w:rPr>
              <w:t>теле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2 (двух) рабочих дней со дня получения сведений о стоимости (изме</w:t>
            </w:r>
            <w:r>
              <w:rPr>
                <w:rFonts w:ascii="Times New Roman" w:hAnsi="Times New Roman"/>
              </w:rPr>
              <w:t>нении стоимости) земельных участков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FE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факта хо</w:t>
            </w:r>
            <w:r>
              <w:rPr>
                <w:rFonts w:ascii="Times New Roman" w:hAnsi="Times New Roman"/>
              </w:rPr>
              <w:t>зяйственной жизни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 изменении кадастровой стоимости земельных участков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носитель, электронный образ (скан-копия)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получения информации, еже</w:t>
            </w:r>
            <w:r>
              <w:rPr>
                <w:rFonts w:ascii="Times New Roman" w:hAnsi="Times New Roman"/>
              </w:rPr>
              <w:t>годно не позднее следующего рабо</w:t>
            </w:r>
            <w:r>
              <w:rPr>
                <w:rFonts w:ascii="Times New Roman" w:hAnsi="Times New Roman"/>
              </w:rPr>
              <w:t>чего дня со дня ут</w:t>
            </w:r>
            <w:r>
              <w:rPr>
                <w:rFonts w:ascii="Times New Roman" w:hAnsi="Times New Roman"/>
              </w:rPr>
              <w:t>верждения приказа о проведении инвен</w:t>
            </w:r>
            <w:r>
              <w:rPr>
                <w:rFonts w:ascii="Times New Roman" w:hAnsi="Times New Roman"/>
              </w:rPr>
              <w:t>таризации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доку</w:t>
            </w:r>
            <w:r>
              <w:rPr>
                <w:rFonts w:ascii="Times New Roman" w:hAnsi="Times New Roman"/>
              </w:rPr>
              <w:t>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0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факта хо</w:t>
            </w:r>
            <w:r>
              <w:rPr>
                <w:rFonts w:ascii="Times New Roman" w:hAnsi="Times New Roman"/>
              </w:rPr>
              <w:t>зяйственной жизни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Первичные учетные документы по учету имущества казны Курской области по формам, утвержденным нормативным правовым актом Министерства имущества Курской области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</w:t>
            </w:r>
            <w:r>
              <w:rPr>
                <w:rFonts w:ascii="Times New Roman" w:hAnsi="Times New Roman"/>
              </w:rPr>
              <w:t>ство имуще</w:t>
            </w:r>
            <w:r>
              <w:rPr>
                <w:rFonts w:ascii="Times New Roman" w:hAnsi="Times New Roman"/>
              </w:rPr>
              <w:t>ства Курской области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</w:t>
            </w:r>
            <w:r>
              <w:rPr>
                <w:rFonts w:ascii="Times New Roman" w:hAnsi="Times New Roman"/>
              </w:rPr>
              <w:t>сканко</w:t>
            </w:r>
            <w:r>
              <w:rPr>
                <w:rFonts w:ascii="Times New Roman" w:hAnsi="Times New Roman"/>
              </w:rPr>
              <w:t>пия</w:t>
            </w:r>
            <w:r>
              <w:rPr>
                <w:rFonts w:ascii="Times New Roman" w:hAnsi="Times New Roman"/>
              </w:rPr>
              <w:t>),</w:t>
            </w:r>
          </w:p>
          <w:p w14:paraId="0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носитель, за</w:t>
            </w:r>
            <w:r>
              <w:rPr>
                <w:rFonts w:ascii="Times New Roman" w:hAnsi="Times New Roman"/>
              </w:rPr>
              <w:t>веренная ко</w:t>
            </w:r>
            <w:r>
              <w:rPr>
                <w:rFonts w:ascii="Times New Roman" w:hAnsi="Times New Roman"/>
              </w:rPr>
              <w:t>пия документа на бумажном носителе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3-го числа месяца, сле</w:t>
            </w:r>
            <w:r>
              <w:rPr>
                <w:rFonts w:ascii="Times New Roman" w:hAnsi="Times New Roman"/>
              </w:rPr>
              <w:t xml:space="preserve">дующего за </w:t>
            </w:r>
            <w:r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ным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ные лица Министер</w:t>
            </w:r>
            <w:r>
              <w:rPr>
                <w:rFonts w:ascii="Times New Roman" w:hAnsi="Times New Roman"/>
              </w:rPr>
              <w:t>ства имуще</w:t>
            </w:r>
            <w:r>
              <w:rPr>
                <w:rFonts w:ascii="Times New Roman" w:hAnsi="Times New Roman"/>
              </w:rPr>
              <w:t>ства Курской области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 мо</w:t>
            </w:r>
            <w:r>
              <w:rPr>
                <w:rFonts w:ascii="Times New Roman" w:hAnsi="Times New Roman"/>
              </w:rPr>
              <w:t>мента получения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1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отражение в учете факта хо</w:t>
            </w:r>
            <w:r>
              <w:rPr>
                <w:rFonts w:ascii="Times New Roman" w:hAnsi="Times New Roman"/>
              </w:rPr>
              <w:t>зяйственной жизни</w:t>
            </w:r>
          </w:p>
        </w:tc>
      </w:tr>
    </w:tbl>
    <w:p w14:paraId="12020000">
      <w:pPr>
        <w:ind/>
        <w:jc w:val="right"/>
        <w:rPr>
          <w:sz w:val="28"/>
        </w:rPr>
      </w:pPr>
      <w:r>
        <w:rPr>
          <w:sz w:val="28"/>
        </w:rPr>
        <w:t>»;</w:t>
      </w:r>
    </w:p>
    <w:p w14:paraId="13020000">
      <w:pPr>
        <w:spacing w:after="0" w:before="0"/>
        <w:ind/>
        <w:rPr>
          <w:sz w:val="28"/>
        </w:rPr>
      </w:pPr>
      <w:r>
        <w:rPr>
          <w:sz w:val="28"/>
        </w:rPr>
        <w:t xml:space="preserve">б) </w:t>
      </w:r>
      <w:r>
        <w:rPr>
          <w:sz w:val="28"/>
        </w:rPr>
        <w:t>раздела 2 «Учет кассовых операций»</w:t>
      </w:r>
    </w:p>
    <w:p w14:paraId="14020000">
      <w:pPr>
        <w:spacing w:after="0" w:before="0"/>
        <w:ind/>
        <w:rPr>
          <w:sz w:val="28"/>
        </w:rPr>
      </w:pPr>
      <w:r>
        <w:rPr>
          <w:sz w:val="28"/>
        </w:rPr>
        <w:t>строки</w:t>
      </w:r>
      <w:r>
        <w:rPr>
          <w:sz w:val="28"/>
        </w:rPr>
        <w:t xml:space="preserve"> 2.4</w:t>
      </w:r>
      <w:r>
        <w:rPr>
          <w:sz w:val="28"/>
        </w:rPr>
        <w:t xml:space="preserve"> – </w:t>
      </w:r>
      <w:r>
        <w:rPr>
          <w:sz w:val="28"/>
        </w:rPr>
        <w:t>2.6</w:t>
      </w:r>
      <w:r>
        <w:rPr>
          <w:sz w:val="28"/>
        </w:rPr>
        <w:t xml:space="preserve"> </w:t>
      </w:r>
      <w:r>
        <w:rPr>
          <w:sz w:val="28"/>
        </w:rPr>
        <w:t>изложить в следующей редакции:</w:t>
      </w:r>
    </w:p>
    <w:p w14:paraId="15020000">
      <w:pPr>
        <w:spacing w:after="0" w:before="0"/>
        <w:ind w:firstLine="0" w:left="0"/>
      </w:pPr>
      <w:r>
        <w:rPr>
          <w:sz w:val="28"/>
        </w:rPr>
        <w:t>«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4111"/>
        <w:gridCol w:w="1417"/>
        <w:gridCol w:w="1559"/>
        <w:gridCol w:w="2127"/>
        <w:gridCol w:w="1297"/>
        <w:gridCol w:w="1904"/>
        <w:gridCol w:w="1904"/>
      </w:tblGrid>
      <w:tr>
        <w:tc>
          <w:tcPr>
            <w:tcW w:type="dxa" w:w="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Приходный кассовый ордер (фондовый)</w:t>
            </w:r>
          </w:p>
          <w:p w14:paraId="1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(ОКУД 0310001) при по</w:t>
            </w:r>
            <w:r>
              <w:rPr>
                <w:rFonts w:ascii="Times New Roman" w:hAnsi="Times New Roman"/>
              </w:rPr>
              <w:t>ступлении денежных документов, выяв</w:t>
            </w:r>
            <w:r>
              <w:rPr>
                <w:rFonts w:ascii="Times New Roman" w:hAnsi="Times New Roman"/>
              </w:rPr>
              <w:t>ленных в результате инвентаризации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формирование средствами ГИС КО "ЕЦИС" на основа</w:t>
            </w:r>
            <w:r>
              <w:rPr>
                <w:rFonts w:ascii="Times New Roman" w:hAnsi="Times New Roman"/>
              </w:rPr>
              <w:t>нии Акта о результа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ах инвентаризации (</w:t>
            </w:r>
            <w:r>
              <w:rPr>
                <w:rFonts w:ascii="Times New Roman" w:hAnsi="Times New Roman"/>
              </w:rPr>
              <w:t xml:space="preserve">ОКУД </w:t>
            </w:r>
            <w:r>
              <w:rPr>
                <w:rFonts w:ascii="Times New Roman" w:hAnsi="Times New Roman"/>
                <w:color w:val="FF0000"/>
              </w:rPr>
              <w:t>0510463</w:t>
            </w:r>
            <w:r>
              <w:rPr>
                <w:rFonts w:ascii="Times New Roman" w:hAnsi="Times New Roman"/>
              </w:rPr>
              <w:t>), подписание главным бухгалтером (упол</w:t>
            </w:r>
            <w:r>
              <w:rPr>
                <w:rFonts w:ascii="Times New Roman" w:hAnsi="Times New Roman"/>
              </w:rPr>
              <w:t>номоченным лицом) уполномоченной организации и на</w:t>
            </w:r>
            <w:r>
              <w:rPr>
                <w:rFonts w:ascii="Times New Roman" w:hAnsi="Times New Roman"/>
              </w:rPr>
              <w:t>правление в субъект централизованного учета в день форми</w:t>
            </w:r>
            <w:r>
              <w:rPr>
                <w:rFonts w:ascii="Times New Roman" w:hAnsi="Times New Roman"/>
              </w:rPr>
              <w:t>рования Приходного кассового</w:t>
            </w:r>
            <w:r>
              <w:rPr>
                <w:rFonts w:ascii="Times New Roman" w:hAnsi="Times New Roman"/>
              </w:rPr>
              <w:t xml:space="preserve"> ордера (фондовый) (</w:t>
            </w:r>
            <w:r>
              <w:rPr>
                <w:rFonts w:ascii="Times New Roman" w:hAnsi="Times New Roman"/>
              </w:rPr>
              <w:t>ОКУД 0310001);</w:t>
            </w:r>
          </w:p>
          <w:p w14:paraId="1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подписание сред</w:t>
            </w:r>
            <w:r>
              <w:rPr>
                <w:rFonts w:ascii="Times New Roman" w:hAnsi="Times New Roman"/>
              </w:rPr>
              <w:t xml:space="preserve">ствами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субъектом централизованного учета в день получе</w:t>
            </w:r>
            <w:r>
              <w:rPr>
                <w:rFonts w:ascii="Times New Roman" w:hAnsi="Times New Roman"/>
              </w:rPr>
              <w:t>ния Приходного кас</w:t>
            </w:r>
            <w:r>
              <w:rPr>
                <w:rFonts w:ascii="Times New Roman" w:hAnsi="Times New Roman"/>
              </w:rPr>
              <w:t>сового ордера (фон</w:t>
            </w:r>
            <w:r>
              <w:rPr>
                <w:rFonts w:ascii="Times New Roman" w:hAnsi="Times New Roman"/>
              </w:rPr>
              <w:t>довый) (</w:t>
            </w:r>
            <w:r>
              <w:rPr>
                <w:rFonts w:ascii="Times New Roman" w:hAnsi="Times New Roman"/>
              </w:rPr>
              <w:t>ОКУД 0310001) и направление в упол</w:t>
            </w:r>
            <w:r>
              <w:rPr>
                <w:rFonts w:ascii="Times New Roman" w:hAnsi="Times New Roman"/>
              </w:rPr>
              <w:t>номоченную органи</w:t>
            </w:r>
            <w:r>
              <w:rPr>
                <w:rFonts w:ascii="Times New Roman" w:hAnsi="Times New Roman"/>
              </w:rPr>
              <w:t>зацию не позднее дня подписания до</w:t>
            </w:r>
            <w:r>
              <w:rPr>
                <w:rFonts w:ascii="Times New Roman" w:hAnsi="Times New Roman"/>
              </w:rPr>
              <w:t xml:space="preserve">кумента 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(уполномоченное лицо) уполномоченной организации, уполномоченное на ведение кассовых операций лицо субъекта централизованного учета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одномоментно после подписания документа уполномоченным лицом субъекта централизованного учета в ГИС КО "ЕЦИС"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2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хозяйственной жизни;</w:t>
            </w:r>
          </w:p>
          <w:p w14:paraId="2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в Карточке учета средств и расчетов (ОКУД 0504051)</w:t>
            </w:r>
          </w:p>
        </w:tc>
      </w:tr>
      <w:tr>
        <w:tc>
          <w:tcPr>
            <w:tcW w:type="dxa" w:w="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Приходный кассовый ордер (фондовый) (ОКУД 0310001) при безвозмездном поступлении денежных документов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Уполномоченная организация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t>формирование средствами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основа</w:t>
            </w:r>
            <w:r>
              <w:rPr>
                <w:rFonts w:ascii="Times New Roman" w:hAnsi="Times New Roman"/>
              </w:rPr>
              <w:t>нии Акта приема-передачи объектов нефинансовых акти</w:t>
            </w:r>
            <w:r>
              <w:rPr>
                <w:rFonts w:ascii="Times New Roman" w:hAnsi="Times New Roman"/>
              </w:rPr>
              <w:t xml:space="preserve">вов (ОКУД </w:t>
            </w:r>
            <w:r>
              <w:rPr>
                <w:rFonts w:ascii="Times New Roman" w:hAnsi="Times New Roman"/>
                <w:color w:val="FF0000"/>
              </w:rPr>
              <w:t>0510448</w:t>
            </w:r>
            <w:r>
              <w:rPr>
                <w:rFonts w:ascii="Times New Roman" w:hAnsi="Times New Roman"/>
              </w:rPr>
              <w:t>), иных передаточных документов, подпи</w:t>
            </w:r>
            <w:r>
              <w:rPr>
                <w:rFonts w:ascii="Times New Roman" w:hAnsi="Times New Roman"/>
              </w:rPr>
              <w:t>сание электронными подписями и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</w:rPr>
              <w:t>правление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в субъект централизованного учета в день форми</w:t>
            </w:r>
            <w:r>
              <w:rPr>
                <w:rFonts w:ascii="Times New Roman" w:hAnsi="Times New Roman"/>
              </w:rPr>
              <w:t>рования Приходного кассового ордера (фондовый) (ОКУД 0310001);</w:t>
            </w:r>
          </w:p>
          <w:p w14:paraId="2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 подписание сред</w:t>
            </w:r>
            <w:r>
              <w:rPr>
                <w:rFonts w:ascii="Times New Roman" w:hAnsi="Times New Roman"/>
              </w:rPr>
              <w:t>ствами ГИС КО «ЕЦИС»</w:t>
            </w:r>
            <w:r>
              <w:rPr>
                <w:rFonts w:ascii="Times New Roman" w:hAnsi="Times New Roman"/>
              </w:rPr>
              <w:t xml:space="preserve"> субъектом централизованного учета в день поступ</w:t>
            </w:r>
            <w:r>
              <w:rPr>
                <w:rFonts w:ascii="Times New Roman" w:hAnsi="Times New Roman"/>
              </w:rPr>
              <w:t>ления денежных до</w:t>
            </w:r>
            <w:r>
              <w:rPr>
                <w:rFonts w:ascii="Times New Roman" w:hAnsi="Times New Roman"/>
              </w:rPr>
              <w:t>кументов и направ</w:t>
            </w:r>
            <w:r>
              <w:rPr>
                <w:rFonts w:ascii="Times New Roman" w:hAnsi="Times New Roman"/>
              </w:rPr>
              <w:t>ление в уполномо</w:t>
            </w:r>
            <w:r>
              <w:rPr>
                <w:rFonts w:ascii="Times New Roman" w:hAnsi="Times New Roman"/>
              </w:rPr>
              <w:t>ченную организацию не позднее дня</w:t>
            </w:r>
            <w:r>
              <w:rPr>
                <w:rFonts w:ascii="Times New Roman" w:hAnsi="Times New Roman"/>
              </w:rPr>
              <w:t xml:space="preserve"> под</w:t>
            </w:r>
            <w:r>
              <w:rPr>
                <w:rFonts w:ascii="Times New Roman" w:hAnsi="Times New Roman"/>
              </w:rPr>
              <w:t>писания документа в ГИС КО «Е</w:t>
            </w:r>
            <w:r>
              <w:rPr>
                <w:rFonts w:ascii="Times New Roman" w:hAnsi="Times New Roman"/>
              </w:rPr>
              <w:t>ЦИС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(уполномо</w:t>
            </w:r>
            <w:r>
              <w:rPr>
                <w:rFonts w:ascii="Times New Roman" w:hAnsi="Times New Roman"/>
              </w:rPr>
              <w:t>ченное лицо) упол</w:t>
            </w:r>
            <w:r>
              <w:rPr>
                <w:rFonts w:ascii="Times New Roman" w:hAnsi="Times New Roman"/>
              </w:rPr>
              <w:t>номоченной организа</w:t>
            </w:r>
            <w:r>
              <w:rPr>
                <w:rFonts w:ascii="Times New Roman" w:hAnsi="Times New Roman"/>
              </w:rPr>
              <w:t>ции, упол</w:t>
            </w:r>
            <w:r>
              <w:rPr>
                <w:rFonts w:ascii="Times New Roman" w:hAnsi="Times New Roman"/>
              </w:rPr>
              <w:t>номоченное на ведение кассовых операций лицо субъ</w:t>
            </w:r>
            <w:r>
              <w:rPr>
                <w:rFonts w:ascii="Times New Roman" w:hAnsi="Times New Roman"/>
              </w:rPr>
              <w:t>екта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одномоментно после подписания документа упол</w:t>
            </w:r>
            <w:r>
              <w:rPr>
                <w:rFonts w:ascii="Times New Roman" w:hAnsi="Times New Roman"/>
              </w:rPr>
              <w:t>номоченным ли</w:t>
            </w:r>
            <w:r>
              <w:rPr>
                <w:rFonts w:ascii="Times New Roman" w:hAnsi="Times New Roman"/>
              </w:rPr>
              <w:t>цом субъекта 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трализованного учета 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2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2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отражение в Карточке учета средств и расчетов (ОКУД </w:t>
            </w:r>
            <w:r>
              <w:rPr>
                <w:rFonts w:ascii="Times New Roman" w:hAnsi="Times New Roman"/>
                <w:color w:val="FF0000"/>
              </w:rPr>
              <w:t>0510448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Заявка-обоснование закупки товаров, ра</w:t>
            </w:r>
            <w:r>
              <w:rPr>
                <w:rFonts w:ascii="Times New Roman" w:hAnsi="Times New Roman"/>
              </w:rPr>
              <w:t xml:space="preserve">бот, услуг малого объема  </w:t>
            </w:r>
            <w:r>
              <w:rPr>
                <w:rFonts w:ascii="Times New Roman" w:hAnsi="Times New Roman"/>
                <w:color w:val="FF0000"/>
              </w:rPr>
              <w:t>через подот</w:t>
            </w:r>
            <w:r>
              <w:rPr>
                <w:rFonts w:ascii="Times New Roman" w:hAnsi="Times New Roman"/>
                <w:color w:val="FF0000"/>
              </w:rPr>
              <w:t>четное лицо</w:t>
            </w:r>
            <w:r>
              <w:rPr>
                <w:rFonts w:ascii="Times New Roman" w:hAnsi="Times New Roman"/>
              </w:rPr>
              <w:t xml:space="preserve"> (ОКУД </w:t>
            </w:r>
            <w:r>
              <w:rPr>
                <w:rFonts w:ascii="Times New Roman" w:hAnsi="Times New Roman"/>
                <w:color w:val="FF0000"/>
              </w:rPr>
              <w:t>0510521</w:t>
            </w:r>
            <w:r>
              <w:rPr>
                <w:rFonts w:ascii="Times New Roman" w:hAnsi="Times New Roman"/>
              </w:rPr>
              <w:t>)</w:t>
            </w:r>
          </w:p>
          <w:p w14:paraId="2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денежным документам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формирование, под</w:t>
            </w:r>
            <w:r>
              <w:rPr>
                <w:rFonts w:ascii="Times New Roman" w:hAnsi="Times New Roman"/>
              </w:rPr>
              <w:t>писание и</w:t>
            </w:r>
            <w:r>
              <w:rPr>
                <w:rFonts w:ascii="Times New Roman" w:hAnsi="Times New Roman"/>
              </w:rPr>
              <w:t xml:space="preserve"> направле</w:t>
            </w:r>
            <w:r>
              <w:rPr>
                <w:rFonts w:ascii="Times New Roman" w:hAnsi="Times New Roman"/>
              </w:rPr>
              <w:t>ние средствами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в упол</w:t>
            </w:r>
            <w:r>
              <w:rPr>
                <w:rFonts w:ascii="Times New Roman" w:hAnsi="Times New Roman"/>
              </w:rPr>
              <w:t>номоченную органи</w:t>
            </w:r>
            <w:r>
              <w:rPr>
                <w:rFonts w:ascii="Times New Roman" w:hAnsi="Times New Roman"/>
              </w:rPr>
              <w:t>зацию по мере необ</w:t>
            </w:r>
            <w:r>
              <w:rPr>
                <w:rFonts w:ascii="Times New Roman" w:hAnsi="Times New Roman"/>
              </w:rPr>
              <w:t>ходимости получе</w:t>
            </w:r>
            <w:r>
              <w:rPr>
                <w:rFonts w:ascii="Times New Roman" w:hAnsi="Times New Roman"/>
              </w:rPr>
              <w:t>ния денежных доку</w:t>
            </w:r>
            <w:r>
              <w:rPr>
                <w:rFonts w:ascii="Times New Roman" w:hAnsi="Times New Roman"/>
              </w:rPr>
              <w:t>ментов в подотчет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субъекта централизо</w:t>
            </w:r>
            <w:r>
              <w:rPr>
                <w:rFonts w:ascii="Times New Roman" w:hAnsi="Times New Roman"/>
              </w:rPr>
              <w:t>ванного учета, руко</w:t>
            </w:r>
            <w:r>
              <w:rPr>
                <w:rFonts w:ascii="Times New Roman" w:hAnsi="Times New Roman"/>
              </w:rPr>
              <w:t>водитель (уполномо</w:t>
            </w:r>
            <w:r>
              <w:rPr>
                <w:rFonts w:ascii="Times New Roman" w:hAnsi="Times New Roman"/>
              </w:rPr>
              <w:t>ченное лицо) субъ</w:t>
            </w:r>
            <w:r>
              <w:rPr>
                <w:rFonts w:ascii="Times New Roman" w:hAnsi="Times New Roman"/>
              </w:rPr>
              <w:t>екта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одномоментно после</w:t>
            </w:r>
            <w:r>
              <w:rPr>
                <w:rFonts w:ascii="Times New Roman" w:hAnsi="Times New Roman"/>
              </w:rPr>
              <w:t xml:space="preserve"> подписания документа 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3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Расходного кассо</w:t>
            </w:r>
            <w:r>
              <w:rPr>
                <w:rFonts w:ascii="Times New Roman" w:hAnsi="Times New Roman"/>
              </w:rPr>
              <w:t>вого ордера (</w:t>
            </w:r>
            <w:r>
              <w:rPr>
                <w:rFonts w:ascii="Times New Roman" w:hAnsi="Times New Roman"/>
              </w:rPr>
              <w:t>фон</w:t>
            </w:r>
            <w:r>
              <w:rPr>
                <w:rFonts w:ascii="Times New Roman" w:hAnsi="Times New Roman"/>
              </w:rPr>
              <w:t>довый</w:t>
            </w:r>
            <w:r>
              <w:rPr>
                <w:rFonts w:ascii="Times New Roman" w:hAnsi="Times New Roman"/>
              </w:rPr>
              <w:t>) (ОКУД 0310002)</w:t>
            </w:r>
          </w:p>
        </w:tc>
      </w:tr>
    </w:tbl>
    <w:p w14:paraId="37020000">
      <w:pPr>
        <w:ind/>
        <w:jc w:val="right"/>
        <w:rPr>
          <w:sz w:val="28"/>
        </w:rPr>
      </w:pPr>
      <w:r>
        <w:rPr>
          <w:sz w:val="28"/>
        </w:rPr>
        <w:t>»;</w:t>
      </w:r>
    </w:p>
    <w:p w14:paraId="38020000">
      <w:pPr>
        <w:spacing w:after="0" w:before="0"/>
        <w:ind/>
        <w:rPr>
          <w:sz w:val="28"/>
        </w:rPr>
      </w:pPr>
      <w:r>
        <w:rPr>
          <w:sz w:val="28"/>
        </w:rPr>
        <w:t>строки</w:t>
      </w:r>
      <w:r>
        <w:rPr>
          <w:sz w:val="28"/>
        </w:rPr>
        <w:t xml:space="preserve"> 2.9</w:t>
      </w:r>
      <w:r>
        <w:rPr>
          <w:sz w:val="28"/>
        </w:rPr>
        <w:t xml:space="preserve"> – </w:t>
      </w:r>
      <w:r>
        <w:rPr>
          <w:sz w:val="28"/>
        </w:rPr>
        <w:t xml:space="preserve">2.10 </w:t>
      </w:r>
      <w:r>
        <w:rPr>
          <w:sz w:val="28"/>
        </w:rPr>
        <w:t>изложить в следующей редакции:</w:t>
      </w:r>
    </w:p>
    <w:p w14:paraId="39020000">
      <w:pPr>
        <w:ind w:firstLine="0" w:left="0"/>
        <w:rPr>
          <w:sz w:val="28"/>
        </w:rPr>
      </w:pPr>
      <w:r>
        <w:rPr>
          <w:sz w:val="28"/>
        </w:rPr>
        <w:t>«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13"/>
        <w:gridCol w:w="4111"/>
        <w:gridCol w:w="1417"/>
        <w:gridCol w:w="1559"/>
        <w:gridCol w:w="2127"/>
        <w:gridCol w:w="1297"/>
        <w:gridCol w:w="1904"/>
        <w:gridCol w:w="1904"/>
      </w:tblGrid>
      <w:tr>
        <w:tc>
          <w:tcPr>
            <w:tcW w:type="dxa" w:w="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Расходный кассовый ордер (фондовый) </w:t>
            </w:r>
          </w:p>
          <w:p w14:paraId="3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(ОКУД 0310002) при вы</w:t>
            </w:r>
            <w:r>
              <w:rPr>
                <w:rFonts w:ascii="Times New Roman" w:hAnsi="Times New Roman"/>
              </w:rPr>
              <w:t>бытии денежных документов из кассы безвозмездно при наличии решения уполномоченного органа и решения ко</w:t>
            </w:r>
            <w:r>
              <w:rPr>
                <w:rFonts w:ascii="Times New Roman" w:hAnsi="Times New Roman"/>
              </w:rPr>
              <w:t>миссии по поступлению и выбытию акти</w:t>
            </w:r>
            <w:r>
              <w:rPr>
                <w:rFonts w:ascii="Times New Roman" w:hAnsi="Times New Roman"/>
              </w:rPr>
              <w:t>вов (при условии подписания сформиро</w:t>
            </w:r>
            <w:r>
              <w:rPr>
                <w:rFonts w:ascii="Times New Roman" w:hAnsi="Times New Roman"/>
              </w:rPr>
              <w:t>ванного электронного документа элек</w:t>
            </w:r>
            <w:r>
              <w:rPr>
                <w:rFonts w:ascii="Times New Roman" w:hAnsi="Times New Roman"/>
              </w:rPr>
              <w:t>тронными подписями)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формирование средствами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основа</w:t>
            </w:r>
            <w:r>
              <w:rPr>
                <w:rFonts w:ascii="Times New Roman" w:hAnsi="Times New Roman"/>
              </w:rPr>
              <w:t>нии Акта о приеме-передаче объектов нефинансовых акти</w:t>
            </w:r>
            <w:r>
              <w:rPr>
                <w:rFonts w:ascii="Times New Roman" w:hAnsi="Times New Roman"/>
              </w:rPr>
              <w:t>во</w:t>
            </w:r>
            <w:r>
              <w:rPr>
                <w:rFonts w:ascii="Times New Roman" w:hAnsi="Times New Roman"/>
              </w:rPr>
              <w:t>в(</w:t>
            </w:r>
            <w:r>
              <w:rPr>
                <w:rFonts w:ascii="Times New Roman" w:hAnsi="Times New Roman"/>
              </w:rPr>
              <w:t xml:space="preserve">ОКУД </w:t>
            </w:r>
            <w:r>
              <w:rPr>
                <w:rFonts w:ascii="Times New Roman" w:hAnsi="Times New Roman"/>
                <w:color w:val="FF0000"/>
              </w:rPr>
              <w:t>0510448</w:t>
            </w:r>
            <w:r>
              <w:rPr>
                <w:rFonts w:ascii="Times New Roman" w:hAnsi="Times New Roman"/>
              </w:rPr>
              <w:t>), не позднее дня форми</w:t>
            </w:r>
            <w:r>
              <w:rPr>
                <w:rFonts w:ascii="Times New Roman" w:hAnsi="Times New Roman"/>
              </w:rPr>
              <w:t>рования Акта о приеме-передаче объектов нефинан</w:t>
            </w:r>
            <w:r>
              <w:rPr>
                <w:rFonts w:ascii="Times New Roman" w:hAnsi="Times New Roman"/>
              </w:rPr>
              <w:t xml:space="preserve">совых активов (ОКУД </w:t>
            </w:r>
            <w:r>
              <w:rPr>
                <w:rFonts w:ascii="Times New Roman" w:hAnsi="Times New Roman"/>
                <w:color w:val="FF0000"/>
              </w:rPr>
              <w:t>0510448</w:t>
            </w:r>
            <w:r>
              <w:rPr>
                <w:rFonts w:ascii="Times New Roman" w:hAnsi="Times New Roman"/>
              </w:rPr>
              <w:t>);</w:t>
            </w:r>
          </w:p>
          <w:p w14:paraId="4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подписание элек</w:t>
            </w:r>
            <w:r>
              <w:rPr>
                <w:rFonts w:ascii="Times New Roman" w:hAnsi="Times New Roman"/>
              </w:rPr>
              <w:t>тронной подписью и направление на под</w:t>
            </w:r>
            <w:r>
              <w:rPr>
                <w:rFonts w:ascii="Times New Roman" w:hAnsi="Times New Roman"/>
              </w:rPr>
              <w:t xml:space="preserve">писание средствами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в субъект централизо</w:t>
            </w:r>
            <w:r>
              <w:rPr>
                <w:rFonts w:ascii="Times New Roman" w:hAnsi="Times New Roman"/>
              </w:rPr>
              <w:t>ванного учета в день формирования до</w:t>
            </w:r>
            <w:r>
              <w:rPr>
                <w:rFonts w:ascii="Times New Roman" w:hAnsi="Times New Roman"/>
              </w:rPr>
              <w:t>кумента;</w:t>
            </w:r>
          </w:p>
          <w:p w14:paraId="4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подписание элек</w:t>
            </w:r>
            <w:r>
              <w:rPr>
                <w:rFonts w:ascii="Times New Roman" w:hAnsi="Times New Roman"/>
              </w:rPr>
              <w:t>тронными подпи</w:t>
            </w:r>
            <w:r>
              <w:rPr>
                <w:rFonts w:ascii="Times New Roman" w:hAnsi="Times New Roman"/>
              </w:rPr>
              <w:t xml:space="preserve">сями средствами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субъектом централи</w:t>
            </w:r>
            <w:r>
              <w:rPr>
                <w:rFonts w:ascii="Times New Roman" w:hAnsi="Times New Roman"/>
              </w:rPr>
              <w:t>зованного учета в день получения Рас</w:t>
            </w:r>
            <w:r>
              <w:rPr>
                <w:rFonts w:ascii="Times New Roman" w:hAnsi="Times New Roman"/>
              </w:rPr>
              <w:t>ходного кассового ордера (фондовый) (ОКУД 0310002) и направление в упол</w:t>
            </w:r>
            <w:r>
              <w:rPr>
                <w:rFonts w:ascii="Times New Roman" w:hAnsi="Times New Roman"/>
              </w:rPr>
              <w:t>номоченную органи</w:t>
            </w:r>
            <w:r>
              <w:rPr>
                <w:rFonts w:ascii="Times New Roman" w:hAnsi="Times New Roman"/>
              </w:rPr>
              <w:t>зацию не позднее дня подписания до</w:t>
            </w:r>
            <w:r>
              <w:rPr>
                <w:rFonts w:ascii="Times New Roman" w:hAnsi="Times New Roman"/>
              </w:rPr>
              <w:t xml:space="preserve">кумента 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(уполномо</w:t>
            </w:r>
            <w:r>
              <w:rPr>
                <w:rFonts w:ascii="Times New Roman" w:hAnsi="Times New Roman"/>
              </w:rPr>
              <w:t>ченное лицо) упол</w:t>
            </w:r>
            <w:r>
              <w:rPr>
                <w:rFonts w:ascii="Times New Roman" w:hAnsi="Times New Roman"/>
              </w:rPr>
              <w:t>номоченной организа</w:t>
            </w:r>
            <w:r>
              <w:rPr>
                <w:rFonts w:ascii="Times New Roman" w:hAnsi="Times New Roman"/>
              </w:rPr>
              <w:t>ции, ответ</w:t>
            </w:r>
            <w:r>
              <w:rPr>
                <w:rFonts w:ascii="Times New Roman" w:hAnsi="Times New Roman"/>
              </w:rPr>
              <w:t>ственное лицо субъ</w:t>
            </w:r>
            <w:r>
              <w:rPr>
                <w:rFonts w:ascii="Times New Roman" w:hAnsi="Times New Roman"/>
              </w:rPr>
              <w:t>екта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учета,</w:t>
            </w:r>
          </w:p>
          <w:p w14:paraId="4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</w:t>
            </w:r>
            <w:r>
              <w:rPr>
                <w:rFonts w:ascii="Times New Roman" w:hAnsi="Times New Roman"/>
              </w:rPr>
              <w:t>тель (упол</w:t>
            </w:r>
            <w:r>
              <w:rPr>
                <w:rFonts w:ascii="Times New Roman" w:hAnsi="Times New Roman"/>
              </w:rPr>
              <w:t>номоченное лицо) субъ</w:t>
            </w:r>
            <w:r>
              <w:rPr>
                <w:rFonts w:ascii="Times New Roman" w:hAnsi="Times New Roman"/>
              </w:rPr>
              <w:t>екта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одномоментно после подписания документа упол</w:t>
            </w:r>
            <w:r>
              <w:rPr>
                <w:rFonts w:ascii="Times New Roman" w:hAnsi="Times New Roman"/>
              </w:rPr>
              <w:t>номоченным ли</w:t>
            </w:r>
            <w:r>
              <w:rPr>
                <w:rFonts w:ascii="Times New Roman" w:hAnsi="Times New Roman"/>
              </w:rPr>
              <w:t>цом субъекта цен</w:t>
            </w:r>
            <w:r>
              <w:rPr>
                <w:rFonts w:ascii="Times New Roman" w:hAnsi="Times New Roman"/>
              </w:rPr>
              <w:t>трализованног</w:t>
            </w:r>
            <w:r>
              <w:rPr>
                <w:rFonts w:ascii="Times New Roman" w:hAnsi="Times New Roman"/>
              </w:rPr>
              <w:t>о учета 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«Е</w:t>
            </w:r>
            <w:r>
              <w:rPr>
                <w:rFonts w:ascii="Times New Roman" w:hAnsi="Times New Roman"/>
              </w:rPr>
              <w:t>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4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4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отражение в Карточке учета средств и расчетов (ОКУД </w:t>
            </w:r>
            <w:r>
              <w:rPr>
                <w:rFonts w:ascii="Times New Roman" w:hAnsi="Times New Roman"/>
                <w:color w:val="FF0000"/>
              </w:rPr>
              <w:t>0510448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Расходный кассовый ордер (фондовый)</w:t>
            </w:r>
          </w:p>
          <w:p w14:paraId="4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(ОКУД 0310002) при вы</w:t>
            </w:r>
            <w:r>
              <w:rPr>
                <w:rFonts w:ascii="Times New Roman" w:hAnsi="Times New Roman"/>
              </w:rPr>
              <w:t>бытии денежных документов из кассы по причине уничтожения, порчи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t>формирование средствами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основа</w:t>
            </w:r>
            <w:r>
              <w:rPr>
                <w:rFonts w:ascii="Times New Roman" w:hAnsi="Times New Roman"/>
              </w:rPr>
              <w:t>нии Акта о результа</w:t>
            </w:r>
            <w:r>
              <w:rPr>
                <w:rFonts w:ascii="Times New Roman" w:hAnsi="Times New Roman"/>
              </w:rPr>
              <w:t xml:space="preserve">тах инвентаризации (ОКУД </w:t>
            </w:r>
            <w:r>
              <w:rPr>
                <w:rFonts w:ascii="Times New Roman" w:hAnsi="Times New Roman"/>
                <w:color w:val="FF0000"/>
              </w:rPr>
              <w:t>0510463</w:t>
            </w:r>
            <w:r>
              <w:rPr>
                <w:rFonts w:ascii="Times New Roman" w:hAnsi="Times New Roman"/>
              </w:rPr>
              <w:t xml:space="preserve">) в день утверждения Акта о результатах инвентаризации (ОКУД </w:t>
            </w:r>
            <w:r>
              <w:rPr>
                <w:rFonts w:ascii="Times New Roman" w:hAnsi="Times New Roman"/>
                <w:color w:val="FF0000"/>
              </w:rPr>
              <w:t>0510463</w:t>
            </w:r>
            <w:r>
              <w:rPr>
                <w:rFonts w:ascii="Times New Roman" w:hAnsi="Times New Roman"/>
              </w:rPr>
              <w:t>);</w:t>
            </w:r>
          </w:p>
          <w:p w14:paraId="4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подписание элек</w:t>
            </w:r>
            <w:r>
              <w:rPr>
                <w:rFonts w:ascii="Times New Roman" w:hAnsi="Times New Roman"/>
              </w:rPr>
              <w:t>тронной подписью и направление н</w:t>
            </w:r>
            <w:r>
              <w:rPr>
                <w:rFonts w:ascii="Times New Roman" w:hAnsi="Times New Roman"/>
              </w:rPr>
              <w:t>а под</w:t>
            </w:r>
            <w:r>
              <w:rPr>
                <w:rFonts w:ascii="Times New Roman" w:hAnsi="Times New Roman"/>
              </w:rPr>
              <w:t>писание средствами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в субъект централизо</w:t>
            </w:r>
            <w:r>
              <w:rPr>
                <w:rFonts w:ascii="Times New Roman" w:hAnsi="Times New Roman"/>
              </w:rPr>
              <w:t>ванного учета в день формирования Рас</w:t>
            </w:r>
            <w:r>
              <w:rPr>
                <w:rFonts w:ascii="Times New Roman" w:hAnsi="Times New Roman"/>
              </w:rPr>
              <w:t>ходного кассового ордера (фондовый) (ОКУД 0310002);</w:t>
            </w:r>
          </w:p>
          <w:p w14:paraId="4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подписание субъ</w:t>
            </w:r>
            <w:r>
              <w:rPr>
                <w:rFonts w:ascii="Times New Roman" w:hAnsi="Times New Roman"/>
              </w:rPr>
              <w:t>ектом централизо</w:t>
            </w:r>
            <w:r>
              <w:rPr>
                <w:rFonts w:ascii="Times New Roman" w:hAnsi="Times New Roman"/>
              </w:rPr>
              <w:t>ванного учета элек</w:t>
            </w:r>
            <w:r>
              <w:rPr>
                <w:rFonts w:ascii="Times New Roman" w:hAnsi="Times New Roman"/>
              </w:rPr>
              <w:t>тронны</w:t>
            </w:r>
            <w:r>
              <w:rPr>
                <w:rFonts w:ascii="Times New Roman" w:hAnsi="Times New Roman"/>
              </w:rPr>
              <w:t>ми подпи</w:t>
            </w:r>
            <w:r>
              <w:rPr>
                <w:rFonts w:ascii="Times New Roman" w:hAnsi="Times New Roman"/>
              </w:rPr>
              <w:t>сями средствами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в день получения Рас</w:t>
            </w:r>
            <w:r>
              <w:rPr>
                <w:rFonts w:ascii="Times New Roman" w:hAnsi="Times New Roman"/>
              </w:rPr>
              <w:t>ходного кассового ордера (фондовый) (ОКУД 0310002) и направление в упол</w:t>
            </w:r>
            <w:r>
              <w:rPr>
                <w:rFonts w:ascii="Times New Roman" w:hAnsi="Times New Roman"/>
              </w:rPr>
              <w:t>номоченную органи</w:t>
            </w:r>
            <w:r>
              <w:rPr>
                <w:rFonts w:ascii="Times New Roman" w:hAnsi="Times New Roman"/>
              </w:rPr>
              <w:t>зацию не позднее дня</w:t>
            </w:r>
            <w:r>
              <w:rPr>
                <w:rFonts w:ascii="Times New Roman" w:hAnsi="Times New Roman"/>
              </w:rPr>
              <w:t xml:space="preserve"> подписания до</w:t>
            </w:r>
            <w:r>
              <w:rPr>
                <w:rFonts w:ascii="Times New Roman" w:hAnsi="Times New Roman"/>
              </w:rPr>
              <w:t>кумента 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(уполномо</w:t>
            </w:r>
            <w:r>
              <w:rPr>
                <w:rFonts w:ascii="Times New Roman" w:hAnsi="Times New Roman"/>
              </w:rPr>
              <w:t>ченное лицо) упол</w:t>
            </w:r>
            <w:r>
              <w:rPr>
                <w:rFonts w:ascii="Times New Roman" w:hAnsi="Times New Roman"/>
              </w:rPr>
              <w:t>номоченной организа</w:t>
            </w:r>
            <w:r>
              <w:rPr>
                <w:rFonts w:ascii="Times New Roman" w:hAnsi="Times New Roman"/>
              </w:rPr>
              <w:t>ции, ответ</w:t>
            </w:r>
            <w:r>
              <w:rPr>
                <w:rFonts w:ascii="Times New Roman" w:hAnsi="Times New Roman"/>
              </w:rPr>
              <w:t>ственное лицо субъ</w:t>
            </w:r>
            <w:r>
              <w:rPr>
                <w:rFonts w:ascii="Times New Roman" w:hAnsi="Times New Roman"/>
              </w:rPr>
              <w:t>екта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учета,</w:t>
            </w:r>
          </w:p>
          <w:p w14:paraId="5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</w:t>
            </w:r>
            <w:r>
              <w:rPr>
                <w:rFonts w:ascii="Times New Roman" w:hAnsi="Times New Roman"/>
              </w:rPr>
              <w:t>тель (упол</w:t>
            </w:r>
            <w:r>
              <w:rPr>
                <w:rFonts w:ascii="Times New Roman" w:hAnsi="Times New Roman"/>
              </w:rPr>
              <w:t>номоченное лицо) субъ</w:t>
            </w:r>
            <w:r>
              <w:rPr>
                <w:rFonts w:ascii="Times New Roman" w:hAnsi="Times New Roman"/>
              </w:rPr>
              <w:t>екта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одномоментно после подписания документа упол</w:t>
            </w:r>
            <w:r>
              <w:rPr>
                <w:rFonts w:ascii="Times New Roman" w:hAnsi="Times New Roman"/>
              </w:rPr>
              <w:t>номоченным ли</w:t>
            </w:r>
            <w:r>
              <w:rPr>
                <w:rFonts w:ascii="Times New Roman" w:hAnsi="Times New Roman"/>
              </w:rPr>
              <w:t>цом субъекта 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трализованного учета 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</w:p>
          <w:p w14:paraId="5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отражение в учете факта хо</w:t>
            </w:r>
            <w:r>
              <w:rPr>
                <w:rFonts w:ascii="Times New Roman" w:hAnsi="Times New Roman"/>
              </w:rPr>
              <w:t>зяйственной жизни;</w:t>
            </w:r>
          </w:p>
          <w:p w14:paraId="5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отражение в Карточке учета средств и расчетов (ОКУД 0504051)</w:t>
            </w:r>
          </w:p>
        </w:tc>
      </w:tr>
      <w:tr>
        <w:tc>
          <w:tcPr>
            <w:tcW w:type="dxa" w:w="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4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20000">
            <w:pPr>
              <w:pStyle w:val="Style_2"/>
              <w:rPr>
                <w:rFonts w:ascii="Times New Roman" w:hAnsi="Times New Roman"/>
              </w:rPr>
            </w:pPr>
          </w:p>
        </w:tc>
      </w:tr>
    </w:tbl>
    <w:p w14:paraId="5E020000">
      <w:pPr>
        <w:ind/>
        <w:jc w:val="right"/>
        <w:rPr>
          <w:sz w:val="28"/>
        </w:rPr>
      </w:pPr>
      <w:r>
        <w:rPr>
          <w:sz w:val="28"/>
        </w:rPr>
        <w:t>»;</w:t>
      </w:r>
    </w:p>
    <w:p w14:paraId="5F020000">
      <w:pPr>
        <w:ind/>
        <w:jc w:val="right"/>
        <w:rPr>
          <w:sz w:val="28"/>
        </w:rPr>
      </w:pPr>
    </w:p>
    <w:p w14:paraId="60020000">
      <w:pPr>
        <w:ind/>
        <w:jc w:val="right"/>
        <w:rPr>
          <w:sz w:val="28"/>
        </w:rPr>
      </w:pPr>
    </w:p>
    <w:p w14:paraId="61020000">
      <w:pPr>
        <w:spacing w:after="0" w:before="0" w:line="240" w:lineRule="auto"/>
        <w:ind/>
        <w:rPr>
          <w:sz w:val="28"/>
        </w:rPr>
      </w:pPr>
      <w:r>
        <w:rPr>
          <w:sz w:val="28"/>
        </w:rPr>
        <w:t>в) раздел 3 «</w:t>
      </w:r>
      <w:r>
        <w:rPr>
          <w:sz w:val="28"/>
        </w:rPr>
        <w:t>Учет операций в сфере закупок товаров, работ, услуг для обеспечения государственных нужд</w:t>
      </w:r>
      <w:r>
        <w:rPr>
          <w:sz w:val="28"/>
        </w:rPr>
        <w:t xml:space="preserve">» </w:t>
      </w:r>
      <w:r>
        <w:rPr>
          <w:sz w:val="28"/>
        </w:rPr>
        <w:t xml:space="preserve">дополнить строкой </w:t>
      </w:r>
      <w:r>
        <w:rPr>
          <w:sz w:val="28"/>
        </w:rPr>
        <w:t>3.</w:t>
      </w: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 xml:space="preserve"> следующего содержания:</w:t>
      </w:r>
    </w:p>
    <w:p w14:paraId="62020000">
      <w:pPr>
        <w:tabs>
          <w:tab w:leader="none" w:pos="9356" w:val="left"/>
        </w:tabs>
        <w:spacing w:after="0" w:before="0" w:line="240" w:lineRule="auto"/>
        <w:ind w:firstLine="0" w:left="0"/>
        <w:jc w:val="left"/>
        <w:rPr>
          <w:sz w:val="28"/>
        </w:rPr>
      </w:pPr>
      <w:r>
        <w:rPr>
          <w:sz w:val="28"/>
        </w:rPr>
        <w:t>«</w:t>
      </w:r>
    </w:p>
    <w:p w14:paraId="63020000">
      <w:pPr>
        <w:spacing w:after="0" w:before="0" w:line="240" w:lineRule="auto"/>
        <w:ind w:firstLine="0" w:left="0"/>
        <w:jc w:val="left"/>
        <w:rPr>
          <w:sz w:val="24"/>
        </w:rPr>
      </w:pP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954"/>
        <w:gridCol w:w="4028"/>
        <w:gridCol w:w="1405"/>
        <w:gridCol w:w="1546"/>
        <w:gridCol w:w="2109"/>
        <w:gridCol w:w="1405"/>
        <w:gridCol w:w="1687"/>
        <w:gridCol w:w="1967"/>
      </w:tblGrid>
      <w:tr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20000">
            <w:pPr>
              <w:ind w:firstLine="0" w:left="0"/>
            </w:pPr>
            <w:r>
              <w:t>3.12</w:t>
            </w:r>
          </w:p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20000">
            <w:pPr>
              <w:spacing w:after="0" w:before="0" w:line="240" w:lineRule="auto"/>
              <w:ind w:firstLine="0" w:left="0"/>
              <w:jc w:val="left"/>
            </w:pPr>
            <w:r>
              <w:rPr>
                <w:rStyle w:val="Style_5_ch"/>
              </w:rPr>
              <w:fldChar w:fldCharType="begin"/>
            </w:r>
            <w:r>
              <w:rPr>
                <w:rStyle w:val="Style_5_ch"/>
              </w:rPr>
              <w:instrText>HYPERLINK "https://login.consultant.ru/link/?req=doc&amp;base=LAW&amp;n=465243&amp;dst=1668"</w:instrText>
            </w:r>
            <w:r>
              <w:rPr>
                <w:rStyle w:val="Style_5_ch"/>
              </w:rPr>
              <w:fldChar w:fldCharType="separate"/>
            </w:r>
            <w:r>
              <w:rPr>
                <w:rStyle w:val="Style_5_ch"/>
              </w:rPr>
              <w:t>Акт</w:t>
            </w:r>
            <w:r>
              <w:rPr>
                <w:rStyle w:val="Style_5_ch"/>
              </w:rPr>
              <w:fldChar w:fldCharType="end"/>
            </w:r>
            <w:r>
              <w:t xml:space="preserve"> приемки товаров, работ, услуг</w:t>
            </w:r>
          </w:p>
          <w:p w14:paraId="66020000">
            <w:pPr>
              <w:spacing w:after="0" w:before="0" w:line="240" w:lineRule="auto"/>
              <w:ind w:firstLine="0" w:left="0"/>
              <w:jc w:val="left"/>
            </w:pPr>
            <w:r>
              <w:t>(ф. 0510452)</w:t>
            </w: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20000">
            <w:pPr>
              <w:spacing w:after="0" w:before="0" w:line="240" w:lineRule="auto"/>
              <w:ind w:firstLine="0" w:left="0"/>
              <w:jc w:val="left"/>
            </w:pPr>
            <w:r>
              <w:t>субъект централизованного учета</w:t>
            </w:r>
          </w:p>
        </w:tc>
        <w:tc>
          <w:tcPr>
            <w:tcW w:type="dxa" w:w="1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20000">
            <w:pPr>
              <w:spacing w:after="0" w:before="0" w:line="240" w:lineRule="auto"/>
              <w:ind w:firstLine="0" w:left="0"/>
              <w:jc w:val="left"/>
            </w:pPr>
            <w:r>
              <w:t>Электронный документ,</w:t>
            </w:r>
          </w:p>
          <w:p w14:paraId="69020000">
            <w:pPr>
              <w:spacing w:after="0" w:before="0" w:line="240" w:lineRule="auto"/>
              <w:ind w:firstLine="0" w:left="0"/>
              <w:jc w:val="left"/>
            </w:pPr>
            <w:r>
              <w:t>электронный образ (скан-копия),</w:t>
            </w:r>
          </w:p>
          <w:p w14:paraId="6A020000">
            <w:pPr>
              <w:spacing w:after="0" w:before="0" w:line="240" w:lineRule="auto"/>
              <w:ind w:firstLine="0" w:left="0"/>
              <w:jc w:val="left"/>
            </w:pPr>
            <w:r>
              <w:t>бумажный носитель</w:t>
            </w:r>
          </w:p>
        </w:tc>
        <w:tc>
          <w:tcPr>
            <w:tcW w:type="dxa" w:w="2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20000">
            <w:pPr>
              <w:spacing w:after="0" w:before="0" w:line="240" w:lineRule="auto"/>
              <w:ind w:firstLine="0" w:left="0"/>
              <w:jc w:val="left"/>
            </w:pPr>
            <w:r>
              <w:t>Направляет в ГИС КО "ЕЦИС" в день получения (подписания) или нарочно до 12 ч 00 мин следующего рабочего дня</w:t>
            </w: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20000">
            <w:pPr>
              <w:spacing w:after="0" w:before="0" w:line="240" w:lineRule="auto"/>
              <w:ind w:firstLine="0" w:left="0"/>
              <w:jc w:val="left"/>
            </w:pPr>
            <w:r>
              <w:rPr>
                <w:sz w:val="21"/>
              </w:rPr>
              <w:t xml:space="preserve">Руководитель </w:t>
            </w:r>
            <w:r>
              <w:t>(уполномоченное лицо) субъекта централизованного учета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20000">
            <w:pPr>
              <w:spacing w:after="0" w:before="0" w:line="240" w:lineRule="auto"/>
              <w:ind w:firstLine="0" w:left="0"/>
              <w:jc w:val="left"/>
            </w:pPr>
            <w:r>
              <w:t>1) не позднее следующего рабочего дня с момента получения документа</w:t>
            </w:r>
          </w:p>
          <w:p w14:paraId="6E020000"/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20000">
            <w:pPr>
              <w:spacing w:after="0" w:before="0" w:line="240" w:lineRule="auto"/>
              <w:ind w:firstLine="0" w:left="0"/>
              <w:jc w:val="left"/>
            </w:pPr>
            <w:r>
              <w:t>1) отражение в учете факта хозяйственной жизни в ГИС КО "ЕЦИС";</w:t>
            </w:r>
          </w:p>
          <w:p w14:paraId="70020000">
            <w:pPr>
              <w:spacing w:after="0" w:before="0" w:line="240" w:lineRule="auto"/>
              <w:ind w:firstLine="0" w:left="0"/>
              <w:jc w:val="left"/>
            </w:pPr>
            <w:r>
              <w:t>2) формирование платежного документа в Системе исполнения бюджета</w:t>
            </w:r>
          </w:p>
        </w:tc>
      </w:tr>
    </w:tbl>
    <w:p w14:paraId="71020000">
      <w:pPr>
        <w:ind/>
        <w:jc w:val="right"/>
        <w:rPr>
          <w:sz w:val="28"/>
        </w:rPr>
      </w:pPr>
      <w:r>
        <w:rPr>
          <w:sz w:val="28"/>
        </w:rPr>
        <w:t>»</w:t>
      </w:r>
      <w:r>
        <w:rPr>
          <w:sz w:val="28"/>
        </w:rPr>
        <w:t>;</w:t>
      </w:r>
    </w:p>
    <w:p w14:paraId="72020000">
      <w:pPr>
        <w:rPr>
          <w:sz w:val="28"/>
        </w:rPr>
      </w:pPr>
      <w:r>
        <w:rPr>
          <w:sz w:val="28"/>
        </w:rPr>
        <w:t>г</w:t>
      </w:r>
      <w:r>
        <w:rPr>
          <w:sz w:val="28"/>
        </w:rPr>
        <w:t xml:space="preserve">) </w:t>
      </w:r>
      <w:r>
        <w:rPr>
          <w:sz w:val="28"/>
        </w:rPr>
        <w:t>раздел 9.  «Инвентаризация»</w:t>
      </w:r>
      <w:r>
        <w:rPr>
          <w:sz w:val="28"/>
        </w:rPr>
        <w:t xml:space="preserve"> изложить в следующей редакции:</w:t>
      </w:r>
    </w:p>
    <w:p w14:paraId="73020000">
      <w:pPr>
        <w:ind w:firstLine="0" w:left="0"/>
      </w:pPr>
      <w:r>
        <w:rPr>
          <w:sz w:val="28"/>
        </w:rPr>
        <w:t>«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73"/>
        <w:gridCol w:w="4151"/>
        <w:gridCol w:w="1417"/>
        <w:gridCol w:w="1559"/>
        <w:gridCol w:w="2127"/>
        <w:gridCol w:w="1417"/>
        <w:gridCol w:w="1701"/>
        <w:gridCol w:w="1987"/>
      </w:tblGrid>
      <w:tr>
        <w:tc>
          <w:tcPr>
            <w:tcW w:type="dxa" w:w="1523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2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Инвентаризация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 создании инвентаризационной комиссии (с изменениями и дополне</w:t>
            </w:r>
            <w:r>
              <w:rPr>
                <w:rFonts w:ascii="Times New Roman" w:hAnsi="Times New Roman"/>
              </w:rPr>
              <w:t>ниями)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направляет не позд</w:t>
            </w:r>
            <w:r>
              <w:rPr>
                <w:rFonts w:ascii="Times New Roman" w:hAnsi="Times New Roman"/>
              </w:rPr>
              <w:t>нее следующего ра</w:t>
            </w:r>
            <w:r>
              <w:rPr>
                <w:rFonts w:ascii="Times New Roman" w:hAnsi="Times New Roman"/>
              </w:rPr>
              <w:t>бочего дня со дня утверждения при</w:t>
            </w:r>
            <w:r>
              <w:rPr>
                <w:rFonts w:ascii="Times New Roman" w:hAnsi="Times New Roman"/>
              </w:rPr>
              <w:t>каза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</w:t>
            </w:r>
            <w:r>
              <w:rPr>
                <w:rFonts w:ascii="Times New Roman" w:hAnsi="Times New Roman"/>
              </w:rPr>
              <w:t>кумента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«ЕЦИС»</w:t>
            </w:r>
            <w:r>
              <w:rPr>
                <w:rFonts w:ascii="Times New Roman" w:hAnsi="Times New Roman"/>
              </w:rPr>
              <w:t>: форми</w:t>
            </w:r>
            <w:r>
              <w:rPr>
                <w:rFonts w:ascii="Times New Roman" w:hAnsi="Times New Roman"/>
              </w:rPr>
              <w:t>рование справоч</w:t>
            </w:r>
            <w:r>
              <w:rPr>
                <w:rFonts w:ascii="Times New Roman" w:hAnsi="Times New Roman"/>
              </w:rPr>
              <w:t>ника членов ко</w:t>
            </w:r>
            <w:r>
              <w:rPr>
                <w:rFonts w:ascii="Times New Roman" w:hAnsi="Times New Roman"/>
              </w:rPr>
              <w:t>миссии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о проведении инвентаризации (ОКУД 0510439)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8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</w:t>
            </w:r>
            <w:r>
              <w:rPr>
                <w:rFonts w:ascii="Times New Roman" w:hAnsi="Times New Roman"/>
              </w:rPr>
              <w:t>копия),</w:t>
            </w:r>
          </w:p>
          <w:p w14:paraId="8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в уполномочен</w:t>
            </w:r>
            <w:r>
              <w:rPr>
                <w:rFonts w:ascii="Times New Roman" w:hAnsi="Times New Roman"/>
              </w:rPr>
              <w:t>ную организацию не позднее 5 (пяти) ра</w:t>
            </w:r>
            <w:r>
              <w:rPr>
                <w:rFonts w:ascii="Times New Roman" w:hAnsi="Times New Roman"/>
              </w:rPr>
              <w:t>бочих дней до на</w:t>
            </w:r>
            <w:r>
              <w:rPr>
                <w:rFonts w:ascii="Times New Roman" w:hAnsi="Times New Roman"/>
              </w:rPr>
              <w:t>чала проведения инвентаризации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лицо, инвентариза</w:t>
            </w:r>
            <w:r>
              <w:rPr>
                <w:rFonts w:ascii="Times New Roman" w:hAnsi="Times New Roman"/>
              </w:rPr>
              <w:t>ционная ко</w:t>
            </w:r>
            <w:r>
              <w:rPr>
                <w:rFonts w:ascii="Times New Roman" w:hAnsi="Times New Roman"/>
              </w:rPr>
              <w:t>миссия, ру</w:t>
            </w:r>
            <w:r>
              <w:rPr>
                <w:rFonts w:ascii="Times New Roman" w:hAnsi="Times New Roman"/>
              </w:rPr>
              <w:t>ководитель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дня начала инвента</w:t>
            </w:r>
            <w:r>
              <w:rPr>
                <w:rFonts w:ascii="Times New Roman" w:hAnsi="Times New Roman"/>
              </w:rPr>
              <w:t>ризации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 форми</w:t>
            </w:r>
            <w:r>
              <w:rPr>
                <w:rFonts w:ascii="Times New Roman" w:hAnsi="Times New Roman"/>
              </w:rPr>
              <w:t xml:space="preserve">рование проектов </w:t>
            </w:r>
            <w:r>
              <w:rPr>
                <w:rFonts w:ascii="Times New Roman" w:hAnsi="Times New Roman"/>
              </w:rPr>
              <w:t>инвентаризацион</w:t>
            </w:r>
            <w:r>
              <w:rPr>
                <w:rFonts w:ascii="Times New Roman" w:hAnsi="Times New Roman"/>
              </w:rPr>
              <w:t>ных описей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Решения о проведении инвен</w:t>
            </w:r>
            <w:r>
              <w:rPr>
                <w:rFonts w:ascii="Times New Roman" w:hAnsi="Times New Roman"/>
              </w:rPr>
              <w:t>таризации (ОКУД 0510447)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8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в уполномочен</w:t>
            </w:r>
            <w:r>
              <w:rPr>
                <w:rFonts w:ascii="Times New Roman" w:hAnsi="Times New Roman"/>
              </w:rPr>
              <w:t>ную организацию не позднее 5 (пяти) ра</w:t>
            </w:r>
            <w:r>
              <w:rPr>
                <w:rFonts w:ascii="Times New Roman" w:hAnsi="Times New Roman"/>
              </w:rPr>
              <w:t>бочих дней до на</w:t>
            </w:r>
            <w:r>
              <w:rPr>
                <w:rFonts w:ascii="Times New Roman" w:hAnsi="Times New Roman"/>
              </w:rPr>
              <w:t>чала проведения инвентаризации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лицо, инвентариза</w:t>
            </w:r>
            <w:r>
              <w:rPr>
                <w:rFonts w:ascii="Times New Roman" w:hAnsi="Times New Roman"/>
              </w:rPr>
              <w:t>ционная ко</w:t>
            </w:r>
            <w:r>
              <w:rPr>
                <w:rFonts w:ascii="Times New Roman" w:hAnsi="Times New Roman"/>
              </w:rPr>
              <w:t>миссия, ру</w:t>
            </w:r>
            <w:r>
              <w:rPr>
                <w:rFonts w:ascii="Times New Roman" w:hAnsi="Times New Roman"/>
              </w:rPr>
              <w:t>ководитель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дня начала инвента</w:t>
            </w:r>
            <w:r>
              <w:rPr>
                <w:rFonts w:ascii="Times New Roman" w:hAnsi="Times New Roman"/>
              </w:rPr>
              <w:t>ризации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 форми</w:t>
            </w:r>
            <w:r>
              <w:rPr>
                <w:rFonts w:ascii="Times New Roman" w:hAnsi="Times New Roman"/>
              </w:rPr>
              <w:t>рование проектов инвентаризацион</w:t>
            </w:r>
            <w:r>
              <w:rPr>
                <w:rFonts w:ascii="Times New Roman" w:hAnsi="Times New Roman"/>
              </w:rPr>
              <w:t>ных описей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20000">
            <w:pPr>
              <w:spacing w:after="0" w:before="0" w:line="240" w:lineRule="auto"/>
              <w:ind w:firstLine="0" w:left="0"/>
            </w:pPr>
            <w:r>
              <w:t>Инвентаризационная опись остатков на счетах учета денежных средств</w:t>
            </w:r>
          </w:p>
          <w:p w14:paraId="9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(ОКУД 0510464)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9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 xml:space="preserve">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в субъект цен</w:t>
            </w:r>
            <w:r>
              <w:rPr>
                <w:rFonts w:ascii="Times New Roman" w:hAnsi="Times New Roman"/>
              </w:rPr>
              <w:t>трализованного учета не позднее дня начала инвентариза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ные лица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(сличительная ведомость) бланков строгой отчетности и денежных документов (ОКУД  0510465)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9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в субъект цен</w:t>
            </w:r>
            <w:r>
              <w:rPr>
                <w:rFonts w:ascii="Times New Roman" w:hAnsi="Times New Roman"/>
              </w:rPr>
              <w:t>трализованного учета не позднее дня начала инвентариза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ведомость (сличи</w:t>
            </w:r>
            <w:r>
              <w:rPr>
                <w:rFonts w:ascii="Times New Roman" w:hAnsi="Times New Roman"/>
              </w:rPr>
              <w:t>тельная ведомость) по объектам нефинан</w:t>
            </w:r>
            <w:r>
              <w:rPr>
                <w:rFonts w:ascii="Times New Roman" w:hAnsi="Times New Roman"/>
              </w:rPr>
              <w:t>совых активов (ОКУД  0510466)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A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в субъект цен</w:t>
            </w:r>
            <w:r>
              <w:rPr>
                <w:rFonts w:ascii="Times New Roman" w:hAnsi="Times New Roman"/>
              </w:rPr>
              <w:t>трализованного учета не позднее дня начала инвентариза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ведомость наличных денежных средств (ОКУД 0510467)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B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ляет в субъект цен</w:t>
            </w:r>
            <w:r>
              <w:rPr>
                <w:rFonts w:ascii="Times New Roman" w:hAnsi="Times New Roman"/>
              </w:rPr>
              <w:t>трализованного учета не позднее дня начала инвентариза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расчетов по поступлениям (ОКУД 0510468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B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</w:t>
            </w:r>
          </w:p>
          <w:p w14:paraId="B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 в субъект централизованного учета не позднее дня начала инвентариза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</w:t>
            </w:r>
            <w:r>
              <w:rPr>
                <w:rFonts w:ascii="Times New Roman" w:hAnsi="Times New Roman"/>
              </w:rPr>
              <w:t>ись ценных бумаг (ОКУД 0504081);</w:t>
            </w:r>
          </w:p>
          <w:p w14:paraId="C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остатков на счетах учета денежных средств (ОКУД 0510464);</w:t>
            </w:r>
          </w:p>
          <w:p w14:paraId="C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задолженно</w:t>
            </w:r>
            <w:r>
              <w:rPr>
                <w:rFonts w:ascii="Times New Roman" w:hAnsi="Times New Roman"/>
              </w:rPr>
              <w:t>сти по кредитам, займам (ссудам) (ОКУД 0504083</w:t>
            </w:r>
            <w:r>
              <w:rPr>
                <w:rFonts w:ascii="Times New Roman" w:hAnsi="Times New Roman"/>
              </w:rPr>
              <w:t>),</w:t>
            </w:r>
          </w:p>
          <w:p w14:paraId="C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(сличительная ведомость) бланков строгой отчетности и денежных документов (ОКУД  0510465);</w:t>
            </w:r>
          </w:p>
          <w:p w14:paraId="C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ведомость (сличи</w:t>
            </w:r>
            <w:r>
              <w:rPr>
                <w:rFonts w:ascii="Times New Roman" w:hAnsi="Times New Roman"/>
              </w:rPr>
              <w:t>тельная ведомость) по объектам нефинан</w:t>
            </w:r>
            <w:r>
              <w:rPr>
                <w:rFonts w:ascii="Times New Roman" w:hAnsi="Times New Roman"/>
              </w:rPr>
              <w:t>совых активов (ОКУД 0510466);</w:t>
            </w:r>
          </w:p>
          <w:p w14:paraId="C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наличных де</w:t>
            </w:r>
            <w:r>
              <w:rPr>
                <w:rFonts w:ascii="Times New Roman" w:hAnsi="Times New Roman"/>
              </w:rPr>
              <w:t>нежных средств (ОКУД  0510467);</w:t>
            </w:r>
          </w:p>
          <w:p w14:paraId="C6020000">
            <w:pPr>
              <w:pStyle w:val="Style_2"/>
              <w:rPr>
                <w:rFonts w:ascii="Times New Roman" w:hAnsi="Times New Roman"/>
                <w:strike w:val="1"/>
              </w:rPr>
            </w:pPr>
            <w:r>
              <w:rPr>
                <w:rFonts w:ascii="Times New Roman" w:hAnsi="Times New Roman"/>
              </w:rPr>
              <w:t xml:space="preserve">Инвентаризационная опись расчетов с покупателями, поставщиками, дебиторами и кредиторами (ОКУД </w:t>
            </w:r>
            <w:r>
              <w:rPr>
                <w:rFonts w:ascii="Times New Roman" w:hAnsi="Times New Roman"/>
              </w:rPr>
              <w:t>0504089),</w:t>
            </w:r>
          </w:p>
          <w:p w14:paraId="C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расчетов по поступлениям (ОКУД 0510468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C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 в упол</w:t>
            </w:r>
            <w:r>
              <w:rPr>
                <w:rFonts w:ascii="Times New Roman" w:hAnsi="Times New Roman"/>
              </w:rPr>
              <w:t>номоченную органи</w:t>
            </w:r>
            <w:r>
              <w:rPr>
                <w:rFonts w:ascii="Times New Roman" w:hAnsi="Times New Roman"/>
              </w:rPr>
              <w:t>зацию течение 1 (одного) рабочего дня, после подписа</w:t>
            </w:r>
            <w:r>
              <w:rPr>
                <w:rFonts w:ascii="Times New Roman" w:hAnsi="Times New Roman"/>
              </w:rPr>
              <w:t>ния его всеми чле</w:t>
            </w:r>
            <w:r>
              <w:rPr>
                <w:rFonts w:ascii="Times New Roman" w:hAnsi="Times New Roman"/>
              </w:rPr>
              <w:t>нами комиссии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</w:t>
            </w:r>
            <w:r>
              <w:rPr>
                <w:rFonts w:ascii="Times New Roman" w:hAnsi="Times New Roman"/>
              </w:rPr>
              <w:t>зационная комиссия субъекта централизо</w:t>
            </w:r>
            <w:r>
              <w:rPr>
                <w:rFonts w:ascii="Times New Roman" w:hAnsi="Times New Roman"/>
              </w:rPr>
              <w:t>ванного учет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</w:t>
            </w:r>
            <w:r>
              <w:rPr>
                <w:rFonts w:ascii="Times New Roman" w:hAnsi="Times New Roman"/>
              </w:rPr>
              <w:t>кумента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о результатах инвентаризации (ОКУД 0510463)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D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 xml:space="preserve">вами ГИС </w:t>
            </w:r>
            <w:r>
              <w:rPr>
                <w:rFonts w:ascii="Times New Roman" w:hAnsi="Times New Roman"/>
              </w:rPr>
              <w:t>КО</w:t>
            </w:r>
          </w:p>
          <w:p w14:paraId="D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«ЕЦИС»</w:t>
            </w:r>
            <w:r>
              <w:rPr>
                <w:rFonts w:ascii="Times New Roman" w:hAnsi="Times New Roman"/>
              </w:rPr>
              <w:t xml:space="preserve"> на основа</w:t>
            </w:r>
            <w:r>
              <w:rPr>
                <w:rFonts w:ascii="Times New Roman" w:hAnsi="Times New Roman"/>
              </w:rPr>
              <w:t>нии Инвентаризаци</w:t>
            </w:r>
            <w:r>
              <w:rPr>
                <w:rFonts w:ascii="Times New Roman" w:hAnsi="Times New Roman"/>
              </w:rPr>
              <w:t>онных описей (сли</w:t>
            </w:r>
            <w:r>
              <w:rPr>
                <w:rFonts w:ascii="Times New Roman" w:hAnsi="Times New Roman"/>
              </w:rPr>
              <w:t>чительных ведомо</w:t>
            </w:r>
            <w:r>
              <w:rPr>
                <w:rFonts w:ascii="Times New Roman" w:hAnsi="Times New Roman"/>
              </w:rPr>
              <w:t>стей)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подписы</w:t>
            </w:r>
            <w:r>
              <w:rPr>
                <w:rFonts w:ascii="Times New Roman" w:hAnsi="Times New Roman"/>
              </w:rPr>
              <w:t>вает членами комис</w:t>
            </w:r>
            <w:r>
              <w:rPr>
                <w:rFonts w:ascii="Times New Roman" w:hAnsi="Times New Roman"/>
              </w:rPr>
              <w:t>сии и направляет не позднее 1 (одного) рабочего дня со дня утверждения в упол</w:t>
            </w:r>
            <w:r>
              <w:rPr>
                <w:rFonts w:ascii="Times New Roman" w:hAnsi="Times New Roman"/>
              </w:rPr>
              <w:t>номоченную органи</w:t>
            </w:r>
            <w:r>
              <w:rPr>
                <w:rFonts w:ascii="Times New Roman" w:hAnsi="Times New Roman"/>
              </w:rPr>
              <w:t>зацию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</w:t>
            </w:r>
            <w:r>
              <w:rPr>
                <w:rFonts w:ascii="Times New Roman" w:hAnsi="Times New Roman"/>
              </w:rPr>
              <w:t>ционная ко</w:t>
            </w:r>
            <w:r>
              <w:rPr>
                <w:rFonts w:ascii="Times New Roman" w:hAnsi="Times New Roman"/>
              </w:rPr>
              <w:t>миссия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</w:t>
            </w:r>
            <w:r>
              <w:rPr>
                <w:rFonts w:ascii="Times New Roman" w:hAnsi="Times New Roman"/>
              </w:rPr>
              <w:t>кумента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 в случае выявленных рас</w:t>
            </w:r>
            <w:r>
              <w:rPr>
                <w:rFonts w:ascii="Times New Roman" w:hAnsi="Times New Roman"/>
              </w:rPr>
              <w:t>хождений оприхо</w:t>
            </w:r>
            <w:r>
              <w:rPr>
                <w:rFonts w:ascii="Times New Roman" w:hAnsi="Times New Roman"/>
              </w:rPr>
              <w:t>дование излишков и списание недос</w:t>
            </w:r>
            <w:r>
              <w:rPr>
                <w:rFonts w:ascii="Times New Roman" w:hAnsi="Times New Roman"/>
              </w:rPr>
              <w:t>тач, отражение факта хозяйствен</w:t>
            </w:r>
            <w:r>
              <w:rPr>
                <w:rFonts w:ascii="Times New Roman" w:hAnsi="Times New Roman"/>
              </w:rPr>
              <w:t>ной жизни в учете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о результатах инвентаризации налич</w:t>
            </w:r>
            <w:r>
              <w:rPr>
                <w:rFonts w:ascii="Times New Roman" w:hAnsi="Times New Roman"/>
              </w:rPr>
              <w:t>ных денежных средств (ОКУД 0510836)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</w:t>
            </w:r>
          </w:p>
          <w:p w14:paraId="D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основа</w:t>
            </w:r>
            <w:r>
              <w:rPr>
                <w:rFonts w:ascii="Times New Roman" w:hAnsi="Times New Roman"/>
              </w:rPr>
              <w:t>нии инвентаризаци</w:t>
            </w:r>
            <w:r>
              <w:rPr>
                <w:rFonts w:ascii="Times New Roman" w:hAnsi="Times New Roman"/>
              </w:rPr>
              <w:t>онных описей (сли</w:t>
            </w:r>
            <w:r>
              <w:rPr>
                <w:rFonts w:ascii="Times New Roman" w:hAnsi="Times New Roman"/>
              </w:rPr>
              <w:t>чительных ведомо</w:t>
            </w:r>
            <w:r>
              <w:rPr>
                <w:rFonts w:ascii="Times New Roman" w:hAnsi="Times New Roman"/>
              </w:rPr>
              <w:t>стей) подписы</w:t>
            </w:r>
            <w:r>
              <w:rPr>
                <w:rFonts w:ascii="Times New Roman" w:hAnsi="Times New Roman"/>
              </w:rPr>
              <w:t>вает и направляет не позднее 1 (одного) рабочего дня со дня утверждения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</w:t>
            </w:r>
            <w:r>
              <w:rPr>
                <w:rFonts w:ascii="Times New Roman" w:hAnsi="Times New Roman"/>
              </w:rPr>
              <w:t>ционная ко</w:t>
            </w:r>
            <w:r>
              <w:rPr>
                <w:rFonts w:ascii="Times New Roman" w:hAnsi="Times New Roman"/>
              </w:rPr>
              <w:t>миссия субъ</w:t>
            </w:r>
            <w:r>
              <w:rPr>
                <w:rFonts w:ascii="Times New Roman" w:hAnsi="Times New Roman"/>
              </w:rPr>
              <w:t>ект центра</w:t>
            </w:r>
            <w:r>
              <w:rPr>
                <w:rFonts w:ascii="Times New Roman" w:hAnsi="Times New Roman"/>
              </w:rPr>
              <w:t>лизованного учета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</w:t>
            </w:r>
            <w:r>
              <w:rPr>
                <w:rFonts w:ascii="Times New Roman" w:hAnsi="Times New Roman"/>
              </w:rPr>
              <w:t>кумента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 в случае выявленных рас</w:t>
            </w:r>
            <w:r>
              <w:rPr>
                <w:rFonts w:ascii="Times New Roman" w:hAnsi="Times New Roman"/>
              </w:rPr>
              <w:t>хождений оприхо</w:t>
            </w:r>
            <w:r>
              <w:rPr>
                <w:rFonts w:ascii="Times New Roman" w:hAnsi="Times New Roman"/>
              </w:rPr>
              <w:t>дование излишков и списание недос</w:t>
            </w:r>
            <w:r>
              <w:rPr>
                <w:rFonts w:ascii="Times New Roman" w:hAnsi="Times New Roman"/>
              </w:rPr>
              <w:t>тач, отражение факта хозяйствен</w:t>
            </w:r>
            <w:r>
              <w:rPr>
                <w:rFonts w:ascii="Times New Roman" w:hAnsi="Times New Roman"/>
              </w:rPr>
              <w:t>ной жизни в учете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доходов бу</w:t>
            </w:r>
            <w:r>
              <w:rPr>
                <w:rFonts w:ascii="Times New Roman" w:hAnsi="Times New Roman"/>
              </w:rPr>
              <w:t>дущих периодов</w:t>
            </w:r>
          </w:p>
          <w:p w14:paraId="E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1)</w:t>
            </w:r>
            <w:r>
              <w:rPr>
                <w:rFonts w:ascii="Times New Roman" w:hAnsi="Times New Roman"/>
              </w:rPr>
              <w:t xml:space="preserve"> приложения №</w:t>
            </w:r>
            <w:r>
              <w:rPr>
                <w:rFonts w:ascii="Times New Roman" w:hAnsi="Times New Roman"/>
              </w:rPr>
              <w:t xml:space="preserve"> 3 </w:t>
            </w:r>
            <w:r>
              <w:rPr>
                <w:rFonts w:ascii="Times New Roman" w:hAnsi="Times New Roman"/>
              </w:rPr>
              <w:t>к</w:t>
            </w:r>
          </w:p>
          <w:p w14:paraId="E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Единой учетной политике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E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 в субъект централизованного учета не позднее дня начала инвентариза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расчетов по резервам на оплату отпусков и страховых взносов (Форма 3)</w:t>
            </w:r>
            <w:r>
              <w:rPr>
                <w:rFonts w:ascii="Times New Roman" w:hAnsi="Times New Roman"/>
              </w:rPr>
              <w:t xml:space="preserve"> приложения № 3</w:t>
            </w:r>
            <w:r>
              <w:rPr>
                <w:rFonts w:ascii="Times New Roman" w:hAnsi="Times New Roman"/>
              </w:rPr>
              <w:t xml:space="preserve"> к Единой учетной политике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F1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 в субъект централизованного учета не позднее дня начала инвентариза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расчетов по расходам будущих периодов на оплату отпуска авансом и страховых взносов</w:t>
            </w:r>
          </w:p>
          <w:p w14:paraId="F8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5)</w:t>
            </w:r>
          </w:p>
          <w:p w14:paraId="F9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3 </w:t>
            </w:r>
            <w:r>
              <w:rPr>
                <w:rFonts w:ascii="Times New Roman" w:hAnsi="Times New Roman"/>
              </w:rPr>
              <w:t>к</w:t>
            </w:r>
          </w:p>
          <w:p w14:paraId="FA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Единой учетной политике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FD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 в субъект централизованного учета не позднее дня начала инвентариза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о результатах инвентаризации резер</w:t>
            </w:r>
            <w:r>
              <w:rPr>
                <w:rFonts w:ascii="Times New Roman" w:hAnsi="Times New Roman"/>
              </w:rPr>
              <w:t>вов на оплату отпусков и страховых взно</w:t>
            </w:r>
            <w:r>
              <w:rPr>
                <w:rFonts w:ascii="Times New Roman" w:hAnsi="Times New Roman"/>
              </w:rPr>
              <w:t xml:space="preserve">сов с резерва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Форма 2</w:t>
            </w:r>
            <w:r>
              <w:rPr>
                <w:rFonts w:ascii="Times New Roman" w:hAnsi="Times New Roman"/>
              </w:rPr>
              <w:t>) приложени</w:t>
            </w:r>
            <w:r>
              <w:rPr>
                <w:rFonts w:ascii="Times New Roman" w:hAnsi="Times New Roman"/>
              </w:rPr>
              <w:t>я №</w:t>
            </w:r>
            <w:r>
              <w:rPr>
                <w:rFonts w:ascii="Times New Roman" w:hAnsi="Times New Roman"/>
              </w:rPr>
              <w:t xml:space="preserve"> 3 к Единой учетной политике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0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 в упол</w:t>
            </w:r>
            <w:r>
              <w:rPr>
                <w:rFonts w:ascii="Times New Roman" w:hAnsi="Times New Roman"/>
              </w:rPr>
              <w:t>номоченную органи</w:t>
            </w:r>
            <w:r>
              <w:rPr>
                <w:rFonts w:ascii="Times New Roman" w:hAnsi="Times New Roman"/>
              </w:rPr>
              <w:t>зацию в течение 1 рабочего дня после подписания его всеми членами ко</w:t>
            </w:r>
            <w:r>
              <w:rPr>
                <w:rFonts w:ascii="Times New Roman" w:hAnsi="Times New Roman"/>
              </w:rPr>
              <w:t>миссии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</w:t>
            </w:r>
            <w:r>
              <w:rPr>
                <w:rFonts w:ascii="Times New Roman" w:hAnsi="Times New Roman"/>
              </w:rPr>
              <w:t>ционная ко</w:t>
            </w:r>
            <w:r>
              <w:rPr>
                <w:rFonts w:ascii="Times New Roman" w:hAnsi="Times New Roman"/>
              </w:rPr>
              <w:t>миссия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</w:t>
            </w:r>
            <w:r>
              <w:rPr>
                <w:rFonts w:ascii="Times New Roman" w:hAnsi="Times New Roman"/>
              </w:rPr>
              <w:t>кумента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 Отраже</w:t>
            </w:r>
            <w:r>
              <w:rPr>
                <w:rFonts w:ascii="Times New Roman" w:hAnsi="Times New Roman"/>
              </w:rPr>
              <w:t>ние результатов инвентаризации в учете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о результатах инвентаризации расходов будущих периодов на оплату отпуска авансом и страховых взносов</w:t>
            </w:r>
          </w:p>
          <w:p w14:paraId="0D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(Форма 4) приложения № 3 </w:t>
            </w:r>
            <w:r>
              <w:rPr>
                <w:rFonts w:ascii="Times New Roman" w:hAnsi="Times New Roman"/>
              </w:rPr>
              <w:t>к Единой учетной политике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</w:t>
            </w:r>
          </w:p>
          <w:p w14:paraId="1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 в упол</w:t>
            </w:r>
            <w:r>
              <w:rPr>
                <w:rFonts w:ascii="Times New Roman" w:hAnsi="Times New Roman"/>
              </w:rPr>
              <w:t>номоченную органи</w:t>
            </w:r>
            <w:r>
              <w:rPr>
                <w:rFonts w:ascii="Times New Roman" w:hAnsi="Times New Roman"/>
              </w:rPr>
              <w:t>зацию в течение 1 рабочего дня после подписания его всеми членами ко</w:t>
            </w:r>
            <w:r>
              <w:rPr>
                <w:rFonts w:ascii="Times New Roman" w:hAnsi="Times New Roman"/>
              </w:rPr>
              <w:t>миссии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</w:t>
            </w:r>
            <w:r>
              <w:rPr>
                <w:rFonts w:ascii="Times New Roman" w:hAnsi="Times New Roman"/>
              </w:rPr>
              <w:t>ционная ко</w:t>
            </w:r>
            <w:r>
              <w:rPr>
                <w:rFonts w:ascii="Times New Roman" w:hAnsi="Times New Roman"/>
              </w:rPr>
              <w:t>миссия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</w:t>
            </w:r>
            <w:r>
              <w:rPr>
                <w:rFonts w:ascii="Times New Roman" w:hAnsi="Times New Roman"/>
              </w:rPr>
              <w:t>кумента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 Отраже</w:t>
            </w:r>
            <w:r>
              <w:rPr>
                <w:rFonts w:ascii="Times New Roman" w:hAnsi="Times New Roman"/>
              </w:rPr>
              <w:t>ние результатов инвентаризации в учете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состояния государственного долга Российской Фе</w:t>
            </w:r>
            <w:r>
              <w:rPr>
                <w:rFonts w:ascii="Times New Roman" w:hAnsi="Times New Roman"/>
              </w:rPr>
              <w:t>дерации в ценных бумагах (ОКУД 0504084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1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 xml:space="preserve">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</w:t>
            </w:r>
          </w:p>
          <w:p w14:paraId="1B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 в субъект централизованного учета не позднее дня начала инвентариза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3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3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Инвентаризационная опись состояния государственного долга Российской Фе</w:t>
            </w:r>
            <w:r>
              <w:rPr>
                <w:rFonts w:ascii="Times New Roman" w:hAnsi="Times New Roman"/>
              </w:rPr>
              <w:t>дерации по полученным кредитам и пре</w:t>
            </w:r>
            <w:r>
              <w:rPr>
                <w:rFonts w:ascii="Times New Roman" w:hAnsi="Times New Roman"/>
              </w:rPr>
              <w:t xml:space="preserve">доставленным гарантиям (ОКУД </w:t>
            </w:r>
            <w:r>
              <w:rPr>
                <w:rFonts w:ascii="Times New Roman" w:hAnsi="Times New Roman"/>
              </w:rPr>
              <w:t>0504085)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2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</w:t>
            </w:r>
          </w:p>
          <w:p w14:paraId="2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направляет в субъект централизованного учета не позднее дня начала инвентариза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3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3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9.19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30000">
            <w:pPr>
              <w:pStyle w:val="Style_2"/>
              <w:rPr>
                <w:rFonts w:ascii="Times New Roman" w:hAnsi="Times New Roman"/>
                <w:strike w:val="1"/>
              </w:rPr>
            </w:pPr>
            <w:r>
              <w:rPr>
                <w:rFonts w:ascii="Times New Roman" w:hAnsi="Times New Roman"/>
              </w:rPr>
              <w:t>Акты сверки взаимных расчетов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B030000">
            <w:pPr>
              <w:pStyle w:val="Style_2"/>
              <w:rPr>
                <w:rFonts w:ascii="Times New Roman" w:hAnsi="Times New Roman"/>
                <w:strike w:val="1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ченная орга</w:t>
            </w:r>
            <w:r>
              <w:rPr>
                <w:rFonts w:ascii="Times New Roman" w:hAnsi="Times New Roman"/>
              </w:rPr>
              <w:t>низация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образ (скан-копия), бу</w:t>
            </w:r>
            <w:r>
              <w:rPr>
                <w:rFonts w:ascii="Times New Roman" w:hAnsi="Times New Roman"/>
              </w:rPr>
              <w:t>мажный носи</w:t>
            </w:r>
            <w:r>
              <w:rPr>
                <w:rFonts w:ascii="Times New Roman" w:hAnsi="Times New Roman"/>
              </w:rPr>
              <w:t>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формирует средст</w:t>
            </w:r>
            <w:r>
              <w:rPr>
                <w:rFonts w:ascii="Times New Roman" w:hAnsi="Times New Roman"/>
              </w:rPr>
              <w:t>вами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не позднее 3 (трех) рабочих дней, по требова</w:t>
            </w:r>
            <w:r>
              <w:rPr>
                <w:rFonts w:ascii="Times New Roman" w:hAnsi="Times New Roman"/>
              </w:rPr>
              <w:t>нию, при проведе</w:t>
            </w:r>
            <w:r>
              <w:rPr>
                <w:rFonts w:ascii="Times New Roman" w:hAnsi="Times New Roman"/>
              </w:rPr>
              <w:t>нии инвентаризации - формирует в сроки, установленные при</w:t>
            </w:r>
            <w:r>
              <w:rPr>
                <w:rFonts w:ascii="Times New Roman" w:hAnsi="Times New Roman"/>
              </w:rPr>
              <w:t>казом о проведении инвентаризации, и в других случаях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(уполномо</w:t>
            </w:r>
            <w:r>
              <w:rPr>
                <w:rFonts w:ascii="Times New Roman" w:hAnsi="Times New Roman"/>
              </w:rPr>
              <w:t>ченное лицо) уполномо</w:t>
            </w:r>
            <w:r>
              <w:rPr>
                <w:rFonts w:ascii="Times New Roman" w:hAnsi="Times New Roman"/>
              </w:rPr>
              <w:t>ченной орга</w:t>
            </w:r>
            <w:r>
              <w:rPr>
                <w:rFonts w:ascii="Times New Roman" w:hAnsi="Times New Roman"/>
              </w:rPr>
              <w:t>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</w:tbl>
    <w:p w14:paraId="32030000">
      <w:pPr>
        <w:ind/>
        <w:jc w:val="right"/>
        <w:rPr>
          <w:sz w:val="28"/>
        </w:rPr>
      </w:pPr>
      <w:r>
        <w:rPr>
          <w:sz w:val="28"/>
        </w:rPr>
        <w:t>»;</w:t>
      </w:r>
    </w:p>
    <w:p w14:paraId="33030000">
      <w:pPr>
        <w:spacing w:after="0" w:before="0" w:line="240" w:lineRule="auto"/>
        <w:ind w:firstLine="540" w:left="0"/>
        <w:rPr>
          <w:sz w:val="28"/>
        </w:rPr>
      </w:pPr>
      <w:r>
        <w:rPr>
          <w:sz w:val="28"/>
        </w:rPr>
        <w:t>г) в разделе 10</w:t>
      </w:r>
      <w:r>
        <w:rPr>
          <w:sz w:val="28"/>
        </w:rPr>
        <w:t xml:space="preserve">. «Учет на </w:t>
      </w:r>
      <w:r>
        <w:rPr>
          <w:sz w:val="28"/>
        </w:rPr>
        <w:t>забалансовых</w:t>
      </w:r>
      <w:r>
        <w:rPr>
          <w:sz w:val="28"/>
        </w:rPr>
        <w:t xml:space="preserve"> счетах»:</w:t>
      </w:r>
    </w:p>
    <w:p w14:paraId="34030000">
      <w:pPr>
        <w:spacing w:after="0" w:before="0" w:line="240" w:lineRule="auto"/>
        <w:ind w:firstLine="540" w:left="0"/>
        <w:rPr>
          <w:sz w:val="28"/>
        </w:rPr>
      </w:pPr>
      <w:r>
        <w:rPr>
          <w:sz w:val="28"/>
        </w:rPr>
        <w:t>с</w:t>
      </w:r>
      <w:r>
        <w:rPr>
          <w:sz w:val="28"/>
        </w:rPr>
        <w:t>троки 10.2</w:t>
      </w:r>
      <w:r>
        <w:rPr>
          <w:sz w:val="28"/>
        </w:rPr>
        <w:t xml:space="preserve"> – </w:t>
      </w:r>
      <w:r>
        <w:rPr>
          <w:sz w:val="28"/>
        </w:rPr>
        <w:t>10.3</w:t>
      </w:r>
      <w:r>
        <w:rPr>
          <w:sz w:val="28"/>
        </w:rPr>
        <w:t xml:space="preserve"> </w:t>
      </w:r>
      <w:r>
        <w:rPr>
          <w:sz w:val="28"/>
        </w:rPr>
        <w:t xml:space="preserve">изложить в следующей редакции: </w:t>
      </w:r>
    </w:p>
    <w:p w14:paraId="35030000">
      <w:pPr>
        <w:ind w:firstLine="0" w:left="0"/>
        <w:rPr>
          <w:sz w:val="28"/>
        </w:rPr>
      </w:pPr>
      <w:r>
        <w:rPr>
          <w:sz w:val="28"/>
        </w:rPr>
        <w:t>«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73"/>
        <w:gridCol w:w="4151"/>
        <w:gridCol w:w="1417"/>
        <w:gridCol w:w="1559"/>
        <w:gridCol w:w="2127"/>
        <w:gridCol w:w="1417"/>
        <w:gridCol w:w="1701"/>
        <w:gridCol w:w="1987"/>
      </w:tblGrid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Накладная на отпуск </w:t>
            </w:r>
            <w:r>
              <w:rPr>
                <w:rFonts w:ascii="Times New Roman" w:hAnsi="Times New Roman"/>
                <w:color w:val="FF0000"/>
              </w:rPr>
              <w:t>матери</w:t>
            </w:r>
            <w:r>
              <w:rPr>
                <w:rFonts w:ascii="Times New Roman" w:hAnsi="Times New Roman"/>
                <w:color w:val="FF0000"/>
              </w:rPr>
              <w:t>альных ценностей</w:t>
            </w:r>
            <w:r>
              <w:rPr>
                <w:rFonts w:ascii="Times New Roman" w:hAnsi="Times New Roman"/>
              </w:rPr>
              <w:t xml:space="preserve"> на сторону (ОКУД 0510458), Акт приема-передачи и иной документ, подтверждающий получение, принятие на хранение (в переработку) имущества)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3A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сред</w:t>
            </w:r>
            <w:r>
              <w:rPr>
                <w:rFonts w:ascii="Times New Roman" w:hAnsi="Times New Roman"/>
              </w:rPr>
              <w:t xml:space="preserve">ствами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ление в уполномо</w:t>
            </w:r>
            <w:r>
              <w:rPr>
                <w:rFonts w:ascii="Times New Roman" w:hAnsi="Times New Roman"/>
              </w:rPr>
              <w:t>ченную организацию не позднее следую</w:t>
            </w:r>
            <w:r>
              <w:rPr>
                <w:rFonts w:ascii="Times New Roman" w:hAnsi="Times New Roman"/>
              </w:rPr>
              <w:t>щего рабочего дня со дня подписания документов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ное лицо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</w:t>
            </w:r>
            <w:r>
              <w:rPr>
                <w:rFonts w:ascii="Times New Roman" w:hAnsi="Times New Roman"/>
              </w:rPr>
              <w:t>кумента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 отраже</w:t>
            </w:r>
            <w:r>
              <w:rPr>
                <w:rFonts w:ascii="Times New Roman" w:hAnsi="Times New Roman"/>
              </w:rPr>
              <w:t>ние в учете факта хозяйственной жизни</w:t>
            </w:r>
          </w:p>
        </w:tc>
      </w:tr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Накладная на </w:t>
            </w:r>
            <w:r>
              <w:rPr>
                <w:rFonts w:ascii="Times New Roman" w:hAnsi="Times New Roman"/>
                <w:color w:val="FF0000"/>
              </w:rPr>
              <w:t>отпуск матери</w:t>
            </w:r>
            <w:r>
              <w:rPr>
                <w:rFonts w:ascii="Times New Roman" w:hAnsi="Times New Roman"/>
                <w:color w:val="FF0000"/>
              </w:rPr>
              <w:t>альных ценностей на сторону</w:t>
            </w:r>
            <w:r>
              <w:rPr>
                <w:rFonts w:ascii="Times New Roman" w:hAnsi="Times New Roman"/>
              </w:rPr>
              <w:t xml:space="preserve"> (ОКУД 0510458), Акт о приеме-передаче объек</w:t>
            </w:r>
            <w:r>
              <w:rPr>
                <w:rFonts w:ascii="Times New Roman" w:hAnsi="Times New Roman"/>
              </w:rPr>
              <w:t>тов нефинансовых активов (ОКУД 0510448) и иной документ, подтвер</w:t>
            </w:r>
            <w:r>
              <w:rPr>
                <w:rFonts w:ascii="Times New Roman" w:hAnsi="Times New Roman"/>
              </w:rPr>
              <w:t>ждающий выбытие, передачу на утилиза</w:t>
            </w:r>
            <w:r>
              <w:rPr>
                <w:rFonts w:ascii="Times New Roman" w:hAnsi="Times New Roman"/>
              </w:rPr>
              <w:t>цию, возврат некачественного товара по</w:t>
            </w:r>
            <w:r>
              <w:rPr>
                <w:rFonts w:ascii="Times New Roman" w:hAnsi="Times New Roman"/>
              </w:rPr>
              <w:t>ставщику, передача имущества органу, осуществляющему в отношении указан</w:t>
            </w:r>
            <w:r>
              <w:rPr>
                <w:rFonts w:ascii="Times New Roman" w:hAnsi="Times New Roman"/>
              </w:rPr>
              <w:t>ного имущества полномочия собствен</w:t>
            </w:r>
            <w:r>
              <w:rPr>
                <w:rFonts w:ascii="Times New Roman" w:hAnsi="Times New Roman"/>
              </w:rPr>
              <w:t>ника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</w:t>
            </w:r>
            <w:r>
              <w:rPr>
                <w:rFonts w:ascii="Times New Roman" w:hAnsi="Times New Roman"/>
              </w:rPr>
              <w:t>трализован</w:t>
            </w:r>
            <w:r>
              <w:rPr>
                <w:rFonts w:ascii="Times New Roman" w:hAnsi="Times New Roman"/>
              </w:rPr>
              <w:t>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4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формирование средствами ГИС КО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направ</w:t>
            </w:r>
            <w:r>
              <w:rPr>
                <w:rFonts w:ascii="Times New Roman" w:hAnsi="Times New Roman"/>
              </w:rPr>
              <w:t>ление принимающей стороне на подписа</w:t>
            </w:r>
            <w:r>
              <w:rPr>
                <w:rFonts w:ascii="Times New Roman" w:hAnsi="Times New Roman"/>
              </w:rPr>
              <w:t>ние;</w:t>
            </w:r>
          </w:p>
          <w:p w14:paraId="4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 xml:space="preserve"> направление сред</w:t>
            </w:r>
            <w:r>
              <w:rPr>
                <w:rFonts w:ascii="Times New Roman" w:hAnsi="Times New Roman"/>
              </w:rPr>
              <w:t>ствами ГИС КО «ЕЦИС»</w:t>
            </w:r>
            <w:r>
              <w:rPr>
                <w:rFonts w:ascii="Times New Roman" w:hAnsi="Times New Roman"/>
              </w:rPr>
              <w:t xml:space="preserve"> электрон</w:t>
            </w:r>
            <w:r>
              <w:rPr>
                <w:rFonts w:ascii="Times New Roman" w:hAnsi="Times New Roman"/>
              </w:rPr>
              <w:t>ный образ (скан-ко</w:t>
            </w:r>
            <w:r>
              <w:rPr>
                <w:rFonts w:ascii="Times New Roman" w:hAnsi="Times New Roman"/>
              </w:rPr>
              <w:t>пия) не позднее сле</w:t>
            </w:r>
            <w:r>
              <w:rPr>
                <w:rFonts w:ascii="Times New Roman" w:hAnsi="Times New Roman"/>
              </w:rPr>
              <w:t>дующего рабочего дня со дня получе</w:t>
            </w:r>
            <w:r>
              <w:rPr>
                <w:rFonts w:ascii="Times New Roman" w:hAnsi="Times New Roman"/>
              </w:rPr>
              <w:t>ния подписанных документов от при</w:t>
            </w:r>
            <w:r>
              <w:rPr>
                <w:rFonts w:ascii="Times New Roman" w:hAnsi="Times New Roman"/>
              </w:rPr>
              <w:t>нимающей стороны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</w:t>
            </w:r>
            <w:r>
              <w:rPr>
                <w:rFonts w:ascii="Times New Roman" w:hAnsi="Times New Roman"/>
              </w:rPr>
              <w:t>ченное лицо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</w:t>
            </w:r>
            <w:r>
              <w:rPr>
                <w:rFonts w:ascii="Times New Roman" w:hAnsi="Times New Roman"/>
              </w:rPr>
              <w:t>дующего рабо</w:t>
            </w:r>
            <w:r>
              <w:rPr>
                <w:rFonts w:ascii="Times New Roman" w:hAnsi="Times New Roman"/>
              </w:rPr>
              <w:t>чего дня со дня получения до</w:t>
            </w:r>
            <w:r>
              <w:rPr>
                <w:rFonts w:ascii="Times New Roman" w:hAnsi="Times New Roman"/>
              </w:rPr>
              <w:t>кумента</w:t>
            </w:r>
          </w:p>
        </w:tc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«</w:t>
            </w:r>
            <w:r>
              <w:rPr>
                <w:rFonts w:ascii="Times New Roman" w:hAnsi="Times New Roman"/>
              </w:rPr>
              <w:t>ЕЦИС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 отраже</w:t>
            </w:r>
            <w:r>
              <w:rPr>
                <w:rFonts w:ascii="Times New Roman" w:hAnsi="Times New Roman"/>
              </w:rPr>
              <w:t>ние в учете факта хозяйственной жизни</w:t>
            </w:r>
          </w:p>
        </w:tc>
      </w:tr>
    </w:tbl>
    <w:p w14:paraId="4903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14:paraId="4A03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строку 10.7  </w:t>
      </w:r>
      <w:r>
        <w:rPr>
          <w:rFonts w:ascii="Times New Roman" w:hAnsi="Times New Roman"/>
          <w:sz w:val="28"/>
        </w:rPr>
        <w:t>изложить в следующей редакции:</w:t>
      </w:r>
    </w:p>
    <w:p w14:paraId="4B03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73"/>
        <w:gridCol w:w="4151"/>
        <w:gridCol w:w="1417"/>
        <w:gridCol w:w="1559"/>
        <w:gridCol w:w="2127"/>
        <w:gridCol w:w="1417"/>
        <w:gridCol w:w="1701"/>
        <w:gridCol w:w="1985"/>
      </w:tblGrid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10.7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3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на списание материальных запасов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color w:val="FF0000"/>
              </w:rPr>
              <w:fldChar w:fldCharType="begin"/>
            </w:r>
            <w:r>
              <w:rPr>
                <w:rFonts w:ascii="Times New Roman" w:hAnsi="Times New Roman"/>
                <w:color w:val="FF0000"/>
              </w:rPr>
              <w:instrText>HYPERLINK "https://login.consultant.ru/link/?req=doc&amp;base=LAW&amp;n=362627&amp;dst=101314"</w:instrText>
            </w:r>
            <w:r>
              <w:rPr>
                <w:rFonts w:ascii="Times New Roman" w:hAnsi="Times New Roman"/>
                <w:color w:val="FF0000"/>
              </w:rPr>
              <w:fldChar w:fldCharType="separate"/>
            </w:r>
            <w:r>
              <w:rPr>
                <w:rFonts w:ascii="Times New Roman" w:hAnsi="Times New Roman"/>
                <w:color w:val="FF0000"/>
              </w:rPr>
              <w:t xml:space="preserve">ОКУД </w:t>
            </w:r>
            <w:r>
              <w:rPr>
                <w:rFonts w:ascii="Times New Roman" w:hAnsi="Times New Roman"/>
                <w:color w:val="FF0000"/>
              </w:rPr>
              <w:t>05</w:t>
            </w:r>
            <w:r>
              <w:rPr>
                <w:rFonts w:ascii="Times New Roman" w:hAnsi="Times New Roman"/>
                <w:color w:val="FF0000"/>
              </w:rPr>
              <w:fldChar w:fldCharType="end"/>
            </w:r>
            <w:r>
              <w:rPr>
                <w:rFonts w:ascii="Times New Roman" w:hAnsi="Times New Roman"/>
                <w:color w:val="FF0000"/>
              </w:rPr>
              <w:t>10460)</w:t>
            </w:r>
          </w:p>
          <w:p w14:paraId="4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выдаче призов и подарков/сувенирной продукции/полиграфической продукции с момента выдачи со склада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централизованного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5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средствами ГИС КО "ЕЦИС"</w:t>
            </w:r>
          </w:p>
          <w:p w14:paraId="5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направление в уполномоченную организацию не</w:t>
            </w:r>
          </w:p>
          <w:p w14:paraId="5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следующего рабочего дня со дня наступления факта хозяйственной жизни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лица субъекта централизованного учета, руководитель (уполномоченное лицо) субъекта централизованного учета, главный бухгалтер уполномоченной организации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следующего рабочего дня после получения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"ЕЦИС": отражение в учете факта хозяйственной жизни</w:t>
            </w:r>
          </w:p>
        </w:tc>
      </w:tr>
    </w:tbl>
    <w:p w14:paraId="5803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14:paraId="5903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</w:p>
    <w:p w14:paraId="5A03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строку 10.12 изложить в следующей редакции:</w:t>
      </w:r>
    </w:p>
    <w:p w14:paraId="5B03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</w:p>
    <w:p w14:paraId="5C030000">
      <w:pPr>
        <w:pStyle w:val="Style_2"/>
        <w:ind/>
        <w:jc w:val="both"/>
      </w:pPr>
      <w:bookmarkStart w:id="2" w:name="P20335"/>
      <w:bookmarkEnd w:id="2"/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873"/>
        <w:gridCol w:w="4151"/>
        <w:gridCol w:w="1417"/>
        <w:gridCol w:w="1559"/>
        <w:gridCol w:w="2127"/>
        <w:gridCol w:w="1275"/>
        <w:gridCol w:w="1701"/>
        <w:gridCol w:w="2127"/>
      </w:tblGrid>
      <w:tr>
        <w:tc>
          <w:tcPr>
            <w:tcW w:type="dxa" w:w="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type="dxa" w:w="4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 о приеме-передаче объектов нефинансовых активов (ОКУД </w:t>
            </w:r>
            <w:r>
              <w:rPr>
                <w:rFonts w:ascii="Times New Roman" w:hAnsi="Times New Roman"/>
                <w:color w:val="FF0000"/>
              </w:rPr>
              <w:t>0510448</w:t>
            </w:r>
            <w:r>
              <w:rPr>
                <w:rFonts w:ascii="Times New Roman" w:hAnsi="Times New Roman"/>
              </w:rPr>
              <w:t>) при возврате имущества балансодержателю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централизованного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электронный, электронный образ (скан-копия),</w:t>
            </w:r>
          </w:p>
          <w:p w14:paraId="61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бумажный носитель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средствами ГИС КО "ЕЦИС" и направление не </w:t>
            </w:r>
            <w:r>
              <w:rPr>
                <w:rFonts w:ascii="Times New Roman" w:hAnsi="Times New Roman"/>
              </w:rPr>
              <w:t>позднее 1 (одного) рабочего дня со дня получения подписанного документа от балансодержателя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ответственное лицо субъекта централизо</w:t>
            </w:r>
            <w:r>
              <w:rPr>
                <w:rFonts w:ascii="Times New Roman" w:hAnsi="Times New Roman"/>
              </w:rPr>
              <w:t>ванного учета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позднее следующего рабочего дня со дня получения </w:t>
            </w:r>
            <w:r>
              <w:rPr>
                <w:rFonts w:ascii="Times New Roman" w:hAnsi="Times New Roman"/>
              </w:rPr>
              <w:t>документа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3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ГИС КО "ЕЦИС": отражение в учете факта хозяйственной жизни</w:t>
            </w:r>
          </w:p>
        </w:tc>
      </w:tr>
    </w:tbl>
    <w:p w14:paraId="66030000">
      <w:pPr>
        <w:pStyle w:val="Style_2"/>
      </w:pPr>
    </w:p>
    <w:p w14:paraId="6703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14:paraId="68030000">
      <w:pPr>
        <w:sectPr>
          <w:headerReference r:id="rId1" w:type="default"/>
          <w:pgSz w:h="11905" w:orient="landscape" w:w="16838"/>
          <w:pgMar w:bottom="1134" w:footer="0" w:gutter="0" w:header="0" w:left="1134" w:right="1134" w:top="1701"/>
          <w:titlePg/>
        </w:sectPr>
      </w:pPr>
    </w:p>
    <w:p w14:paraId="6903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10</w:t>
      </w:r>
      <w:r>
        <w:rPr>
          <w:sz w:val="28"/>
        </w:rPr>
        <w:t>) в таблице «</w:t>
      </w:r>
      <w:r>
        <w:rPr>
          <w:sz w:val="28"/>
        </w:rPr>
        <w:t>Забал</w:t>
      </w:r>
      <w:r>
        <w:rPr>
          <w:sz w:val="28"/>
        </w:rPr>
        <w:t>ан</w:t>
      </w:r>
      <w:r>
        <w:rPr>
          <w:sz w:val="28"/>
        </w:rPr>
        <w:t>совые</w:t>
      </w:r>
      <w:r>
        <w:rPr>
          <w:sz w:val="28"/>
        </w:rPr>
        <w:t xml:space="preserve"> счета» п</w:t>
      </w:r>
      <w:r>
        <w:rPr>
          <w:sz w:val="28"/>
        </w:rPr>
        <w:t xml:space="preserve">риложения № 2 к </w:t>
      </w:r>
      <w:r>
        <w:rPr>
          <w:sz w:val="28"/>
        </w:rPr>
        <w:t xml:space="preserve">указанной </w:t>
      </w:r>
      <w:r>
        <w:rPr>
          <w:sz w:val="28"/>
        </w:rPr>
        <w:t xml:space="preserve">Единой учетной политике при централизации бюджетного учета </w:t>
      </w:r>
      <w:r>
        <w:rPr>
          <w:sz w:val="28"/>
        </w:rPr>
        <w:t>с</w:t>
      </w:r>
      <w:r>
        <w:rPr>
          <w:sz w:val="28"/>
        </w:rPr>
        <w:t xml:space="preserve">троку </w:t>
      </w:r>
    </w:p>
    <w:p w14:paraId="6A030000">
      <w:pPr>
        <w:spacing w:after="0" w:before="0" w:line="240" w:lineRule="auto"/>
        <w:ind w:firstLine="0" w:left="0"/>
        <w:rPr>
          <w:sz w:val="28"/>
        </w:rPr>
      </w:pPr>
      <w:r>
        <w:rPr>
          <w:sz w:val="28"/>
        </w:rPr>
        <w:t>«</w:t>
      </w:r>
    </w:p>
    <w:tbl>
      <w:tblPr>
        <w:tblStyle w:val="Style_6"/>
        <w:tblLayout w:type="fixed"/>
      </w:tblPr>
      <w:tblGrid>
        <w:gridCol w:w="3750"/>
        <w:gridCol w:w="629"/>
        <w:gridCol w:w="4975"/>
      </w:tblGrid>
      <w:tr>
        <w:tc>
          <w:tcPr>
            <w:tcW w:type="dxa" w:w="3750"/>
            <w:vAlign w:val="center"/>
          </w:tcPr>
          <w:p w14:paraId="6B03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Невыясненные поступления прошлых лет</w:t>
            </w:r>
          </w:p>
        </w:tc>
        <w:tc>
          <w:tcPr>
            <w:tcW w:type="dxa" w:w="629"/>
            <w:vAlign w:val="center"/>
          </w:tcPr>
          <w:p w14:paraId="6C03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4975"/>
            <w:vAlign w:val="center"/>
          </w:tcPr>
          <w:p w14:paraId="6D03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КДБ, КИФ, КРБ, Контрагенты (кредиторы), Виды платежей (Код финансового обеспечения)</w:t>
            </w:r>
          </w:p>
        </w:tc>
      </w:tr>
    </w:tbl>
    <w:p w14:paraId="6E030000">
      <w:pPr>
        <w:spacing w:after="0" w:before="0" w:line="240" w:lineRule="auto"/>
        <w:ind/>
        <w:jc w:val="right"/>
        <w:rPr>
          <w:sz w:val="28"/>
        </w:rPr>
      </w:pPr>
      <w:r>
        <w:rPr>
          <w:sz w:val="28"/>
        </w:rPr>
        <w:t>»</w:t>
      </w:r>
    </w:p>
    <w:p w14:paraId="6F030000">
      <w:pPr>
        <w:spacing w:after="0" w:before="0" w:line="240" w:lineRule="auto"/>
        <w:ind/>
        <w:rPr>
          <w:sz w:val="28"/>
        </w:rPr>
      </w:pPr>
      <w:r>
        <w:rPr>
          <w:sz w:val="28"/>
        </w:rPr>
        <w:t>изложить в следующей редакции:</w:t>
      </w:r>
    </w:p>
    <w:p w14:paraId="70030000">
      <w:pPr>
        <w:spacing w:after="0" w:before="0" w:line="240" w:lineRule="auto"/>
        <w:ind w:firstLine="0" w:left="0"/>
        <w:rPr>
          <w:sz w:val="28"/>
        </w:rPr>
      </w:pPr>
      <w:r>
        <w:rPr>
          <w:sz w:val="28"/>
        </w:rPr>
        <w:t>«</w:t>
      </w:r>
    </w:p>
    <w:tbl>
      <w:tblPr>
        <w:tblStyle w:val="Style_6"/>
        <w:tblLayout w:type="fixed"/>
      </w:tblPr>
      <w:tblGrid>
        <w:gridCol w:w="3750"/>
        <w:gridCol w:w="629"/>
        <w:gridCol w:w="4975"/>
      </w:tblGrid>
      <w:tr>
        <w:tc>
          <w:tcPr>
            <w:tcW w:type="dxa" w:w="3750"/>
            <w:vAlign w:val="center"/>
          </w:tcPr>
          <w:p w14:paraId="7103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Невыясненные поступления прошлых лет</w:t>
            </w:r>
          </w:p>
        </w:tc>
        <w:tc>
          <w:tcPr>
            <w:tcW w:type="dxa" w:w="629"/>
            <w:vAlign w:val="center"/>
          </w:tcPr>
          <w:p w14:paraId="7203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type="dxa" w:w="4975"/>
            <w:vAlign w:val="center"/>
          </w:tcPr>
          <w:p w14:paraId="73030000">
            <w:pPr>
              <w:spacing w:after="0" w:before="0"/>
              <w:ind w:firstLine="0" w:left="0"/>
              <w:rPr>
                <w:sz w:val="28"/>
              </w:rPr>
            </w:pPr>
            <w:r>
              <w:rPr>
                <w:sz w:val="28"/>
              </w:rPr>
              <w:t>КДБ, дата зачисления невыясненных поступлений, дата уточнения (возврата) невыясненных поступлений)</w:t>
            </w:r>
          </w:p>
          <w:p w14:paraId="7403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75030000">
      <w:pPr>
        <w:spacing w:after="0" w:before="0" w:line="240" w:lineRule="auto"/>
        <w:ind/>
        <w:jc w:val="right"/>
        <w:rPr>
          <w:sz w:val="28"/>
        </w:rPr>
      </w:pPr>
      <w:r>
        <w:rPr>
          <w:sz w:val="28"/>
        </w:rPr>
        <w:t>»;</w:t>
      </w:r>
    </w:p>
    <w:p w14:paraId="7603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приложении №</w:t>
      </w:r>
      <w:r>
        <w:rPr>
          <w:sz w:val="28"/>
        </w:rPr>
        <w:t xml:space="preserve"> </w:t>
      </w:r>
      <w:r>
        <w:rPr>
          <w:sz w:val="28"/>
        </w:rPr>
        <w:t xml:space="preserve">3 </w:t>
      </w:r>
      <w:r>
        <w:rPr>
          <w:sz w:val="28"/>
        </w:rPr>
        <w:t xml:space="preserve">«Перечень неунифицированных форм документов» </w:t>
      </w:r>
      <w:r>
        <w:rPr>
          <w:sz w:val="28"/>
        </w:rPr>
        <w:t xml:space="preserve">к </w:t>
      </w:r>
      <w:r>
        <w:rPr>
          <w:sz w:val="28"/>
        </w:rPr>
        <w:t xml:space="preserve">указанной </w:t>
      </w:r>
      <w:r>
        <w:rPr>
          <w:sz w:val="28"/>
        </w:rPr>
        <w:t>Единой учетной политике:</w:t>
      </w:r>
    </w:p>
    <w:p w14:paraId="7703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а)</w:t>
      </w:r>
      <w:r>
        <w:rPr>
          <w:sz w:val="28"/>
        </w:rPr>
        <w:t xml:space="preserve"> в </w:t>
      </w:r>
      <w:r>
        <w:rPr>
          <w:sz w:val="28"/>
        </w:rPr>
        <w:t>таблице «Перечень неунифицированных форм документов» строку:</w:t>
      </w:r>
    </w:p>
    <w:p w14:paraId="78030000">
      <w:pPr>
        <w:spacing w:after="0" w:before="0" w:line="240" w:lineRule="auto"/>
        <w:ind w:firstLine="0" w:left="0"/>
        <w:rPr>
          <w:sz w:val="28"/>
        </w:rPr>
      </w:pPr>
      <w:r>
        <w:rPr>
          <w:sz w:val="28"/>
        </w:rPr>
        <w:t>«</w:t>
      </w:r>
    </w:p>
    <w:tbl>
      <w:tblPr>
        <w:tblStyle w:val="Style_6"/>
        <w:tblLayout w:type="fixed"/>
      </w:tblPr>
      <w:tblGrid>
        <w:gridCol w:w="1214"/>
        <w:gridCol w:w="5022"/>
        <w:gridCol w:w="3118"/>
      </w:tblGrid>
      <w:tr>
        <w:tc>
          <w:tcPr>
            <w:tcW w:type="dxa" w:w="1214"/>
          </w:tcPr>
          <w:p w14:paraId="7903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8</w:t>
            </w:r>
          </w:p>
        </w:tc>
        <w:tc>
          <w:tcPr>
            <w:tcW w:type="dxa" w:w="5022"/>
          </w:tcPr>
          <w:p w14:paraId="7A03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 сверки персонифицированных данных управленческого учета</w:t>
            </w:r>
          </w:p>
        </w:tc>
        <w:tc>
          <w:tcPr>
            <w:tcW w:type="dxa" w:w="3118"/>
          </w:tcPr>
          <w:p w14:paraId="7B03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ежемесячно</w:t>
            </w:r>
          </w:p>
        </w:tc>
      </w:tr>
    </w:tbl>
    <w:p w14:paraId="7C030000">
      <w:pPr>
        <w:spacing w:after="0" w:before="0" w:line="240" w:lineRule="auto"/>
        <w:ind w:firstLine="0" w:left="0"/>
        <w:jc w:val="right"/>
        <w:rPr>
          <w:sz w:val="28"/>
        </w:rPr>
      </w:pPr>
      <w:r>
        <w:rPr>
          <w:sz w:val="28"/>
        </w:rPr>
        <w:t>»</w:t>
      </w:r>
    </w:p>
    <w:p w14:paraId="7D03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изложить в следующей редакции:</w:t>
      </w:r>
    </w:p>
    <w:p w14:paraId="7E030000">
      <w:pPr>
        <w:spacing w:after="0" w:before="0" w:line="240" w:lineRule="auto"/>
        <w:ind w:firstLine="0" w:left="0"/>
        <w:rPr>
          <w:sz w:val="28"/>
        </w:rPr>
      </w:pPr>
      <w:r>
        <w:rPr>
          <w:sz w:val="28"/>
        </w:rPr>
        <w:t>«</w:t>
      </w:r>
    </w:p>
    <w:tbl>
      <w:tblPr>
        <w:tblStyle w:val="Style_6"/>
        <w:tblLayout w:type="fixed"/>
      </w:tblPr>
      <w:tblGrid>
        <w:gridCol w:w="1214"/>
        <w:gridCol w:w="5022"/>
        <w:gridCol w:w="3118"/>
      </w:tblGrid>
      <w:tr>
        <w:tc>
          <w:tcPr>
            <w:tcW w:type="dxa" w:w="1214"/>
          </w:tcPr>
          <w:p w14:paraId="7F030000">
            <w:pPr>
              <w:spacing w:after="0" w:before="0"/>
              <w:ind w:firstLine="0" w:left="0"/>
              <w:rPr>
                <w:sz w:val="28"/>
              </w:rPr>
            </w:pPr>
            <w:r>
              <w:rPr>
                <w:sz w:val="28"/>
              </w:rPr>
              <w:t>Форма 8</w:t>
            </w:r>
          </w:p>
        </w:tc>
        <w:tc>
          <w:tcPr>
            <w:tcW w:type="dxa" w:w="5022"/>
          </w:tcPr>
          <w:p w14:paraId="80030000">
            <w:pPr>
              <w:spacing w:after="0" w:before="0"/>
              <w:ind w:firstLine="0" w:left="0"/>
              <w:rPr>
                <w:sz w:val="28"/>
              </w:rPr>
            </w:pPr>
            <w:r>
              <w:rPr>
                <w:sz w:val="28"/>
              </w:rPr>
              <w:t>Акт сверки персонифицированных данных управленческого учета</w:t>
            </w:r>
          </w:p>
        </w:tc>
        <w:tc>
          <w:tcPr>
            <w:tcW w:type="dxa" w:w="3118"/>
          </w:tcPr>
          <w:p w14:paraId="81030000">
            <w:pPr>
              <w:spacing w:after="0" w:before="0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</w:tr>
    </w:tbl>
    <w:p w14:paraId="82030000">
      <w:pPr>
        <w:spacing w:after="0" w:before="0" w:line="240" w:lineRule="auto"/>
        <w:ind w:firstLine="0" w:left="0"/>
        <w:jc w:val="right"/>
        <w:rPr>
          <w:sz w:val="28"/>
        </w:rPr>
      </w:pPr>
      <w:r>
        <w:rPr>
          <w:sz w:val="28"/>
        </w:rPr>
        <w:t>»;</w:t>
      </w:r>
    </w:p>
    <w:p w14:paraId="8303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б) форм</w:t>
      </w:r>
      <w:r>
        <w:rPr>
          <w:sz w:val="28"/>
        </w:rPr>
        <w:t>у</w:t>
      </w:r>
      <w:r>
        <w:rPr>
          <w:sz w:val="28"/>
        </w:rPr>
        <w:t xml:space="preserve"> 8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14:paraId="84030000">
      <w:pPr>
        <w:spacing w:after="0" w:before="0" w:line="240" w:lineRule="auto"/>
        <w:ind w:firstLine="0" w:left="0"/>
        <w:jc w:val="right"/>
        <w:outlineLvl w:val="0"/>
        <w:rPr>
          <w:sz w:val="28"/>
        </w:rPr>
      </w:pPr>
    </w:p>
    <w:p w14:paraId="85030000">
      <w:pPr>
        <w:spacing w:after="0" w:before="0" w:line="240" w:lineRule="auto"/>
        <w:ind w:firstLine="0" w:left="0"/>
        <w:jc w:val="right"/>
        <w:outlineLvl w:val="0"/>
        <w:rPr>
          <w:sz w:val="28"/>
        </w:rPr>
      </w:pPr>
      <w:r>
        <w:rPr>
          <w:sz w:val="28"/>
        </w:rPr>
        <w:t>«</w:t>
      </w:r>
      <w:r>
        <w:rPr>
          <w:sz w:val="28"/>
        </w:rPr>
        <w:t>ФОРМА 8</w:t>
      </w:r>
    </w:p>
    <w:p w14:paraId="86030000">
      <w:pPr>
        <w:spacing w:after="0" w:before="0" w:line="240" w:lineRule="auto"/>
        <w:ind w:firstLine="0" w:left="0"/>
        <w:rPr>
          <w:sz w:val="28"/>
        </w:rPr>
      </w:pPr>
    </w:p>
    <w:p w14:paraId="87030000">
      <w:pPr>
        <w:spacing w:after="0" w:before="0" w:line="240" w:lineRule="auto"/>
        <w:ind w:firstLine="0" w:left="0"/>
        <w:contextualSpacing w:val="1"/>
        <w:jc w:val="center"/>
        <w:outlineLvl w:val="0"/>
        <w:rPr>
          <w:sz w:val="28"/>
        </w:rPr>
      </w:pPr>
      <w:r>
        <w:rPr>
          <w:sz w:val="28"/>
        </w:rPr>
        <w:t>АКТ</w:t>
      </w:r>
    </w:p>
    <w:p w14:paraId="88030000">
      <w:pPr>
        <w:spacing w:after="0" w:before="0" w:line="240" w:lineRule="auto"/>
        <w:ind w:firstLine="0" w:left="0"/>
        <w:contextualSpacing w:val="1"/>
        <w:jc w:val="center"/>
        <w:outlineLvl w:val="0"/>
        <w:rPr>
          <w:sz w:val="28"/>
        </w:rPr>
      </w:pPr>
      <w:r>
        <w:rPr>
          <w:sz w:val="28"/>
        </w:rPr>
        <w:t xml:space="preserve">сверки персонифицированных данных управленческого учета </w:t>
      </w:r>
    </w:p>
    <w:p w14:paraId="89030000">
      <w:pPr>
        <w:spacing w:after="0" w:before="0" w:line="240" w:lineRule="auto"/>
        <w:ind w:firstLine="0" w:left="0"/>
        <w:contextualSpacing w:val="1"/>
        <w:jc w:val="center"/>
        <w:outlineLvl w:val="0"/>
        <w:rPr>
          <w:sz w:val="28"/>
        </w:rPr>
      </w:pPr>
      <w:r>
        <w:rPr>
          <w:sz w:val="28"/>
        </w:rPr>
        <w:t>за ____________________ 20__ года</w:t>
      </w:r>
    </w:p>
    <w:p w14:paraId="8A030000">
      <w:pPr>
        <w:spacing w:after="0" w:before="0" w:line="240" w:lineRule="auto"/>
        <w:ind w:firstLine="0" w:left="0"/>
        <w:contextualSpacing w:val="1"/>
        <w:jc w:val="center"/>
        <w:outlineLvl w:val="0"/>
        <w:rPr>
          <w:sz w:val="28"/>
        </w:rPr>
      </w:pPr>
      <w:r>
        <w:rPr>
          <w:sz w:val="28"/>
        </w:rPr>
        <w:t>(период)</w:t>
      </w:r>
    </w:p>
    <w:p w14:paraId="8B030000">
      <w:pPr>
        <w:spacing w:after="0" w:before="0" w:line="240" w:lineRule="auto"/>
        <w:ind w:firstLine="0" w:left="0"/>
        <w:contextualSpacing w:val="1"/>
        <w:jc w:val="center"/>
        <w:outlineLvl w:val="0"/>
        <w:rPr>
          <w:sz w:val="28"/>
        </w:rPr>
      </w:pPr>
    </w:p>
    <w:p w14:paraId="8C030000">
      <w:pPr>
        <w:spacing w:after="0" w:before="0" w:line="240" w:lineRule="auto"/>
        <w:ind w:firstLine="0" w:left="0"/>
        <w:contextualSpacing w:val="1"/>
        <w:jc w:val="center"/>
        <w:outlineLvl w:val="0"/>
        <w:rPr>
          <w:sz w:val="28"/>
        </w:rPr>
      </w:pPr>
      <w:r>
        <w:rPr>
          <w:sz w:val="28"/>
        </w:rPr>
        <w:t xml:space="preserve">г. Курск                                           </w:t>
      </w:r>
      <w:r>
        <w:rPr>
          <w:sz w:val="28"/>
        </w:rPr>
        <w:t>«</w:t>
      </w:r>
      <w:r>
        <w:rPr>
          <w:sz w:val="28"/>
        </w:rPr>
        <w:t>__</w:t>
      </w:r>
      <w:r>
        <w:rPr>
          <w:sz w:val="28"/>
        </w:rPr>
        <w:t>»</w:t>
      </w:r>
      <w:r>
        <w:rPr>
          <w:sz w:val="28"/>
        </w:rPr>
        <w:t xml:space="preserve"> ___________ 20__ г.</w:t>
      </w:r>
    </w:p>
    <w:p w14:paraId="8D030000">
      <w:pPr>
        <w:spacing w:after="0" w:before="0" w:line="240" w:lineRule="auto"/>
        <w:ind w:firstLine="0" w:left="0"/>
        <w:contextualSpacing w:val="1"/>
        <w:jc w:val="center"/>
        <w:outlineLvl w:val="0"/>
        <w:rPr>
          <w:sz w:val="28"/>
        </w:rPr>
      </w:pPr>
    </w:p>
    <w:p w14:paraId="8E030000">
      <w:pPr>
        <w:spacing w:after="0" w:before="0" w:line="240" w:lineRule="auto"/>
        <w:ind w:firstLine="0" w:left="0"/>
        <w:contextualSpacing w:val="1"/>
        <w:outlineLvl w:val="0"/>
        <w:rPr>
          <w:sz w:val="28"/>
        </w:rPr>
      </w:pPr>
      <w:r>
        <w:rPr>
          <w:sz w:val="28"/>
        </w:rPr>
        <w:t>между _______________________________________________________________</w:t>
      </w:r>
    </w:p>
    <w:p w14:paraId="8F030000">
      <w:pPr>
        <w:spacing w:after="0" w:before="0" w:line="240" w:lineRule="auto"/>
        <w:ind w:firstLine="0" w:left="0"/>
        <w:contextualSpacing w:val="1"/>
        <w:jc w:val="left"/>
        <w:outlineLvl w:val="0"/>
        <w:rPr>
          <w:sz w:val="28"/>
        </w:rPr>
      </w:pPr>
      <w:r>
        <w:rPr>
          <w:sz w:val="28"/>
        </w:rPr>
        <w:t xml:space="preserve">с одной стороны и областным казенным учреждением </w:t>
      </w:r>
      <w:r>
        <w:rPr>
          <w:sz w:val="28"/>
        </w:rPr>
        <w:t>«</w:t>
      </w:r>
      <w:r>
        <w:rPr>
          <w:sz w:val="28"/>
        </w:rPr>
        <w:t>Центр бюджетного учета</w:t>
      </w:r>
      <w:r>
        <w:rPr>
          <w:sz w:val="28"/>
        </w:rPr>
        <w:t>»</w:t>
      </w:r>
      <w:r>
        <w:rPr>
          <w:sz w:val="28"/>
        </w:rPr>
        <w:t xml:space="preserve"> с</w:t>
      </w:r>
      <w:r>
        <w:rPr>
          <w:sz w:val="28"/>
        </w:rPr>
        <w:t xml:space="preserve"> </w:t>
      </w:r>
      <w:r>
        <w:rPr>
          <w:sz w:val="28"/>
        </w:rPr>
        <w:t xml:space="preserve">другой стороны составили </w:t>
      </w:r>
      <w:r>
        <w:rPr>
          <w:sz w:val="28"/>
        </w:rPr>
        <w:t>настоящий акт сверки в том, что с</w:t>
      </w:r>
      <w:r>
        <w:rPr>
          <w:sz w:val="28"/>
        </w:rPr>
        <w:t>остояние расчетов</w:t>
      </w:r>
      <w:r>
        <w:rPr>
          <w:sz w:val="28"/>
        </w:rPr>
        <w:t xml:space="preserve"> </w:t>
      </w:r>
      <w:r>
        <w:rPr>
          <w:sz w:val="28"/>
        </w:rPr>
        <w:t xml:space="preserve">по  группе  контрагентов  </w:t>
      </w:r>
      <w:r>
        <w:rPr>
          <w:sz w:val="28"/>
        </w:rPr>
        <w:t>__________________</w:t>
      </w:r>
      <w:r>
        <w:rPr>
          <w:sz w:val="28"/>
        </w:rPr>
        <w:t>________________________________________________</w:t>
      </w:r>
    </w:p>
    <w:p w14:paraId="90030000">
      <w:pPr>
        <w:spacing w:after="0" w:before="0" w:line="240" w:lineRule="auto"/>
        <w:ind w:firstLine="0" w:left="0"/>
        <w:jc w:val="left"/>
        <w:outlineLvl w:val="0"/>
        <w:rPr>
          <w:sz w:val="28"/>
        </w:rPr>
      </w:pPr>
      <w:r>
        <w:rPr>
          <w:sz w:val="28"/>
        </w:rPr>
        <w:t>следующее:</w:t>
      </w:r>
    </w:p>
    <w:p w14:paraId="91030000">
      <w:pPr>
        <w:spacing w:after="0" w:before="0" w:line="240" w:lineRule="auto"/>
        <w:ind w:firstLine="0" w:left="0"/>
        <w:rPr>
          <w:sz w:val="28"/>
        </w:rPr>
      </w:pP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98"/>
        <w:gridCol w:w="2324"/>
        <w:gridCol w:w="2098"/>
        <w:gridCol w:w="2381"/>
      </w:tblGrid>
      <w:tr>
        <w:tc>
          <w:tcPr>
            <w:tcW w:type="dxa" w:w="44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По данным управленческого учета</w:t>
            </w:r>
          </w:p>
        </w:tc>
        <w:tc>
          <w:tcPr>
            <w:tcW w:type="dxa" w:w="44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По данным, отраженным на балансовых счетах</w:t>
            </w:r>
          </w:p>
        </w:tc>
      </w:tr>
      <w:tr>
        <w:tc>
          <w:tcPr>
            <w:tcW w:type="dxa" w:w="890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Остаток на начало периода</w:t>
            </w:r>
          </w:p>
        </w:tc>
      </w:tr>
      <w:tr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Дебиторская</w:t>
            </w:r>
          </w:p>
          <w:p w14:paraId="96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задолженность</w:t>
            </w:r>
          </w:p>
        </w:tc>
        <w:tc>
          <w:tcPr>
            <w:tcW w:type="dxa" w:w="2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Кредиторская</w:t>
            </w:r>
          </w:p>
          <w:p w14:paraId="98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задолженность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Дебиторская</w:t>
            </w:r>
          </w:p>
          <w:p w14:paraId="9A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задолженность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Кредиторская</w:t>
            </w:r>
          </w:p>
          <w:p w14:paraId="9C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задолженность</w:t>
            </w:r>
          </w:p>
        </w:tc>
      </w:tr>
      <w:tr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2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</w:tr>
      <w:tr>
        <w:tc>
          <w:tcPr>
            <w:tcW w:type="dxa" w:w="890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Обороты за период</w:t>
            </w:r>
          </w:p>
        </w:tc>
      </w:tr>
      <w:tr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Начислено</w:t>
            </w:r>
          </w:p>
        </w:tc>
        <w:tc>
          <w:tcPr>
            <w:tcW w:type="dxa" w:w="2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Уплачено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Начислено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Уплачено</w:t>
            </w:r>
          </w:p>
        </w:tc>
      </w:tr>
      <w:tr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2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</w:tr>
      <w:tr>
        <w:tc>
          <w:tcPr>
            <w:tcW w:type="dxa" w:w="890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Остаток на конец периода</w:t>
            </w:r>
          </w:p>
        </w:tc>
      </w:tr>
      <w:tr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Дебиторская</w:t>
            </w:r>
          </w:p>
          <w:p w14:paraId="AC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задолженность</w:t>
            </w:r>
          </w:p>
        </w:tc>
        <w:tc>
          <w:tcPr>
            <w:tcW w:type="dxa" w:w="2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Кредиторская</w:t>
            </w:r>
          </w:p>
          <w:p w14:paraId="AE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задолженность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Дебиторская</w:t>
            </w:r>
          </w:p>
          <w:p w14:paraId="B0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задолженность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Кредиторская</w:t>
            </w:r>
          </w:p>
          <w:p w14:paraId="B2030000">
            <w:pPr>
              <w:spacing w:after="0" w:before="0" w:line="240" w:lineRule="auto"/>
              <w:ind w:firstLine="0" w:left="0"/>
              <w:jc w:val="center"/>
              <w:rPr>
                <w:sz w:val="28"/>
              </w:rPr>
            </w:pPr>
            <w:r>
              <w:rPr>
                <w:sz w:val="28"/>
              </w:rPr>
              <w:t>задолженность</w:t>
            </w:r>
          </w:p>
        </w:tc>
      </w:tr>
      <w:tr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2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30000">
            <w:pPr>
              <w:spacing w:after="0" w:before="0" w:line="240" w:lineRule="auto"/>
              <w:ind w:firstLine="0" w:left="0"/>
              <w:jc w:val="left"/>
              <w:rPr>
                <w:sz w:val="28"/>
              </w:rPr>
            </w:pPr>
          </w:p>
        </w:tc>
      </w:tr>
    </w:tbl>
    <w:p w14:paraId="B7030000">
      <w:pPr>
        <w:spacing w:after="0" w:before="0" w:line="240" w:lineRule="auto"/>
        <w:ind w:firstLine="0" w:left="0"/>
        <w:rPr>
          <w:sz w:val="28"/>
        </w:rPr>
      </w:pPr>
    </w:p>
    <w:p w14:paraId="B8030000">
      <w:pPr>
        <w:spacing w:after="0" w:before="0" w:line="240" w:lineRule="auto"/>
        <w:ind w:firstLine="0" w:left="0"/>
        <w:outlineLvl w:val="0"/>
        <w:rPr>
          <w:sz w:val="28"/>
        </w:rPr>
      </w:pPr>
      <w:r>
        <w:rPr>
          <w:sz w:val="28"/>
        </w:rPr>
        <w:t>Сверка согласована</w:t>
      </w:r>
    </w:p>
    <w:p w14:paraId="B9030000">
      <w:pPr>
        <w:spacing w:after="0" w:before="0" w:line="240" w:lineRule="auto"/>
        <w:ind w:firstLine="0" w:left="0"/>
        <w:outlineLvl w:val="0"/>
        <w:rPr>
          <w:sz w:val="28"/>
        </w:rPr>
      </w:pPr>
    </w:p>
    <w:p w14:paraId="BA030000">
      <w:pPr>
        <w:spacing w:after="0" w:before="0" w:line="240" w:lineRule="auto"/>
        <w:ind w:firstLine="0" w:left="0"/>
        <w:outlineLvl w:val="0"/>
        <w:rPr>
          <w:sz w:val="28"/>
        </w:rPr>
      </w:pPr>
    </w:p>
    <w:p w14:paraId="BB030000">
      <w:pPr>
        <w:spacing w:after="0" w:before="0" w:line="240" w:lineRule="auto"/>
        <w:ind w:firstLine="0" w:left="0"/>
        <w:outlineLvl w:val="0"/>
        <w:rPr>
          <w:sz w:val="28"/>
        </w:rPr>
      </w:pPr>
      <w:r>
        <w:rPr>
          <w:sz w:val="28"/>
        </w:rPr>
        <w:t>От Субъекта централизованного учета</w:t>
      </w:r>
      <w:r>
        <w:rPr>
          <w:sz w:val="28"/>
        </w:rPr>
        <w:t xml:space="preserve">    О</w:t>
      </w:r>
      <w:r>
        <w:rPr>
          <w:sz w:val="28"/>
        </w:rPr>
        <w:t>т ОКУ "Центр бюджетного учета"</w:t>
      </w:r>
    </w:p>
    <w:p w14:paraId="BC030000">
      <w:pPr>
        <w:spacing w:after="0" w:before="0" w:line="240" w:lineRule="auto"/>
        <w:ind w:firstLine="0" w:left="0"/>
        <w:outlineLvl w:val="0"/>
        <w:rPr>
          <w:sz w:val="28"/>
        </w:rPr>
      </w:pPr>
    </w:p>
    <w:p w14:paraId="BD030000">
      <w:pPr>
        <w:spacing w:after="0" w:before="0" w:line="240" w:lineRule="auto"/>
        <w:ind w:firstLine="0" w:left="0"/>
        <w:outlineLvl w:val="0"/>
        <w:rPr>
          <w:sz w:val="28"/>
        </w:rPr>
      </w:pPr>
    </w:p>
    <w:p w14:paraId="BE030000">
      <w:pPr>
        <w:spacing w:after="0" w:before="0" w:line="240" w:lineRule="auto"/>
        <w:ind w:firstLine="0" w:left="0"/>
        <w:outlineLvl w:val="0"/>
        <w:rPr>
          <w:sz w:val="28"/>
        </w:rPr>
      </w:pPr>
      <w:r>
        <w:rPr>
          <w:sz w:val="28"/>
        </w:rPr>
        <w:t>__________________________________    ___________________________</w:t>
      </w:r>
    </w:p>
    <w:p w14:paraId="BF030000">
      <w:pPr>
        <w:spacing w:after="0" w:before="0" w:line="240" w:lineRule="auto"/>
        <w:ind w:firstLine="720" w:left="0"/>
        <w:jc w:val="right"/>
        <w:rPr>
          <w:sz w:val="28"/>
        </w:rPr>
      </w:pPr>
      <w:r>
        <w:rPr>
          <w:sz w:val="28"/>
        </w:rPr>
        <w:t>»;</w:t>
      </w:r>
    </w:p>
    <w:p w14:paraId="C003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>) п</w:t>
      </w:r>
      <w:r>
        <w:rPr>
          <w:sz w:val="28"/>
        </w:rPr>
        <w:t xml:space="preserve">риложение № 4  </w:t>
      </w:r>
      <w:r>
        <w:rPr>
          <w:sz w:val="28"/>
        </w:rPr>
        <w:t xml:space="preserve">к </w:t>
      </w:r>
      <w:r>
        <w:rPr>
          <w:sz w:val="28"/>
        </w:rPr>
        <w:t xml:space="preserve">указанной </w:t>
      </w:r>
      <w:r>
        <w:rPr>
          <w:sz w:val="28"/>
        </w:rPr>
        <w:t>Единой учетной политике изложить в</w:t>
      </w:r>
      <w:r>
        <w:rPr>
          <w:sz w:val="28"/>
        </w:rPr>
        <w:t> следующей</w:t>
      </w:r>
      <w:r>
        <w:rPr>
          <w:sz w:val="28"/>
        </w:rPr>
        <w:t xml:space="preserve"> редакции: </w:t>
      </w:r>
    </w:p>
    <w:p w14:paraId="C1030000">
      <w:pPr>
        <w:spacing w:after="0" w:before="0" w:line="240" w:lineRule="auto"/>
        <w:ind w:firstLine="0" w:left="0"/>
      </w:pPr>
      <w:bookmarkStart w:id="3" w:name="P21554"/>
      <w:bookmarkEnd w:id="3"/>
    </w:p>
    <w:p w14:paraId="C2030000">
      <w:pPr>
        <w:pStyle w:val="Style_2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№ </w:t>
      </w:r>
      <w:r>
        <w:rPr>
          <w:rFonts w:ascii="Times New Roman" w:hAnsi="Times New Roman"/>
          <w:sz w:val="28"/>
        </w:rPr>
        <w:t>4</w:t>
      </w:r>
    </w:p>
    <w:p w14:paraId="C303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Единой учетной политике</w:t>
      </w:r>
    </w:p>
    <w:p w14:paraId="C403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централизации</w:t>
      </w:r>
    </w:p>
    <w:p w14:paraId="C503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бюджетного учета</w:t>
      </w:r>
    </w:p>
    <w:p w14:paraId="C6030000">
      <w:pPr>
        <w:spacing w:after="0" w:before="0" w:line="240" w:lineRule="auto"/>
        <w:ind w:firstLine="0" w:left="0"/>
        <w:jc w:val="center"/>
      </w:pPr>
      <w:r>
        <w:rPr>
          <w:b w:val="1"/>
        </w:rPr>
        <w:t>РЕЕСТР ДОКУМЕНТОВ</w:t>
      </w:r>
    </w:p>
    <w:p w14:paraId="C7030000">
      <w:pPr>
        <w:spacing w:after="0" w:before="0" w:line="240" w:lineRule="auto"/>
        <w:ind w:firstLine="0" w:left="0"/>
      </w:pP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75"/>
        <w:gridCol w:w="3912"/>
        <w:gridCol w:w="2381"/>
        <w:gridCol w:w="1984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30000">
            <w:pPr>
              <w:spacing w:after="0" w:before="0" w:line="240" w:lineRule="auto"/>
              <w:ind w:firstLine="0" w:left="0"/>
            </w:pPr>
            <w:r>
              <w:rPr>
                <w:b w:val="1"/>
              </w:rPr>
              <w:t xml:space="preserve">N </w:t>
            </w:r>
            <w:r>
              <w:rPr>
                <w:b w:val="1"/>
              </w:rPr>
              <w:t>п</w:t>
            </w:r>
            <w:r>
              <w:rPr>
                <w:b w:val="1"/>
              </w:rPr>
              <w:t>/п</w:t>
            </w:r>
          </w:p>
        </w:tc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30000">
            <w:pPr>
              <w:spacing w:after="0" w:before="0" w:line="240" w:lineRule="auto"/>
              <w:ind w:firstLine="0" w:left="0"/>
            </w:pPr>
            <w:r>
              <w:rPr>
                <w:b w:val="1"/>
              </w:rPr>
              <w:t>Наименование документа</w:t>
            </w: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30000">
            <w:pPr>
              <w:spacing w:after="0" w:before="0" w:line="240" w:lineRule="auto"/>
              <w:ind w:firstLine="0" w:left="0"/>
            </w:pPr>
            <w:r>
              <w:rPr>
                <w:b w:val="1"/>
              </w:rPr>
              <w:t>Дата документа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30000">
            <w:pPr>
              <w:spacing w:after="0" w:before="0" w:line="240" w:lineRule="auto"/>
              <w:ind w:firstLine="0" w:left="0"/>
            </w:pPr>
            <w:r>
              <w:rPr>
                <w:b w:val="1"/>
              </w:rPr>
              <w:t>Номер документа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30000">
            <w:pPr>
              <w:spacing w:after="0" w:before="0" w:line="240" w:lineRule="auto"/>
              <w:ind w:firstLine="0" w:left="0"/>
              <w:jc w:val="left"/>
            </w:pPr>
          </w:p>
        </w:tc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30000">
            <w:pPr>
              <w:spacing w:after="0" w:before="0" w:line="240" w:lineRule="auto"/>
              <w:ind w:firstLine="0" w:left="0"/>
              <w:jc w:val="left"/>
            </w:pP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30000">
            <w:pPr>
              <w:spacing w:after="0" w:before="0" w:line="240" w:lineRule="auto"/>
              <w:ind w:firstLine="0" w:left="0"/>
              <w:jc w:val="left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30000">
            <w:pPr>
              <w:spacing w:after="0" w:before="0" w:line="240" w:lineRule="auto"/>
              <w:ind w:firstLine="0" w:left="0"/>
              <w:jc w:val="left"/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30000">
            <w:pPr>
              <w:spacing w:after="0" w:before="0" w:line="240" w:lineRule="auto"/>
              <w:ind w:firstLine="0" w:left="0"/>
              <w:jc w:val="left"/>
            </w:pPr>
          </w:p>
        </w:tc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30000">
            <w:pPr>
              <w:spacing w:after="0" w:before="0" w:line="240" w:lineRule="auto"/>
              <w:ind w:firstLine="0" w:left="0"/>
              <w:jc w:val="left"/>
            </w:pP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30000">
            <w:pPr>
              <w:spacing w:after="0" w:before="0" w:line="240" w:lineRule="auto"/>
              <w:ind w:firstLine="0" w:left="0"/>
              <w:jc w:val="left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30000">
            <w:pPr>
              <w:spacing w:after="0" w:before="0" w:line="240" w:lineRule="auto"/>
              <w:ind w:firstLine="0" w:left="0"/>
              <w:jc w:val="left"/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30000">
            <w:pPr>
              <w:spacing w:after="0" w:before="0" w:line="240" w:lineRule="auto"/>
              <w:ind w:firstLine="0" w:left="0"/>
              <w:jc w:val="left"/>
            </w:pPr>
          </w:p>
        </w:tc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30000">
            <w:pPr>
              <w:spacing w:after="0" w:before="0" w:line="240" w:lineRule="auto"/>
              <w:ind w:firstLine="0" w:left="0"/>
              <w:jc w:val="left"/>
            </w:pPr>
          </w:p>
        </w:tc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30000">
            <w:pPr>
              <w:spacing w:after="0" w:before="0" w:line="240" w:lineRule="auto"/>
              <w:ind w:firstLine="0" w:left="0"/>
              <w:jc w:val="left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30000">
            <w:pPr>
              <w:spacing w:after="0" w:before="0" w:line="240" w:lineRule="auto"/>
              <w:ind w:firstLine="0" w:left="0"/>
              <w:jc w:val="left"/>
            </w:pPr>
          </w:p>
        </w:tc>
      </w:tr>
    </w:tbl>
    <w:p w14:paraId="D8030000">
      <w:pPr>
        <w:spacing w:after="0" w:before="0" w:line="240" w:lineRule="auto"/>
        <w:ind w:firstLine="0" w:left="0"/>
      </w:pPr>
    </w:p>
    <w:p w14:paraId="D903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Документы,     в    соответствии    с    Реестром    документов,    передал</w:t>
      </w:r>
    </w:p>
    <w:p w14:paraId="DA03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DB03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(Ф.И.О. ответственного лица Субъекта централизованного учета)</w:t>
      </w:r>
    </w:p>
    <w:p w14:paraId="DC03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"______" __________________ 20___ г.</w:t>
      </w:r>
    </w:p>
    <w:p w14:paraId="DD030000">
      <w:pPr>
        <w:spacing w:after="0" w:before="0" w:line="240" w:lineRule="auto"/>
        <w:ind w:firstLine="0" w:left="0"/>
        <w:outlineLvl w:val="0"/>
        <w:rPr>
          <w:sz w:val="24"/>
        </w:rPr>
      </w:pPr>
    </w:p>
    <w:p w14:paraId="DE030000">
      <w:pPr>
        <w:spacing w:after="0" w:before="0" w:line="240" w:lineRule="auto"/>
        <w:ind w:firstLine="0" w:left="0"/>
        <w:outlineLvl w:val="0"/>
        <w:rPr>
          <w:sz w:val="24"/>
        </w:rPr>
      </w:pPr>
    </w:p>
    <w:p w14:paraId="DF03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Документы,     в    соответствии    с    Реестром    документов,    получил</w:t>
      </w:r>
    </w:p>
    <w:p w14:paraId="E003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E103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(Ф.И.О. ответственного лица Уполномоченной организации)</w:t>
      </w:r>
    </w:p>
    <w:p w14:paraId="E2030000">
      <w:pPr>
        <w:spacing w:after="0" w:before="0" w:line="240" w:lineRule="auto"/>
        <w:ind w:firstLine="0" w:left="0"/>
        <w:outlineLvl w:val="0"/>
        <w:rPr>
          <w:sz w:val="24"/>
        </w:rPr>
      </w:pPr>
    </w:p>
    <w:p w14:paraId="E303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"______" __________________ 20___ г.</w:t>
      </w:r>
    </w:p>
    <w:p w14:paraId="E4030000">
      <w:pPr>
        <w:pStyle w:val="Style_2"/>
        <w:ind/>
        <w:jc w:val="center"/>
        <w:rPr>
          <w:rFonts w:ascii="Times New Roman" w:hAnsi="Times New Roman"/>
          <w:b w:val="1"/>
          <w:sz w:val="24"/>
          <w:highlight w:val="red"/>
        </w:rPr>
      </w:pPr>
    </w:p>
    <w:p w14:paraId="E5030000">
      <w:pPr>
        <w:pStyle w:val="Style_2"/>
        <w:ind/>
        <w:jc w:val="center"/>
        <w:rPr>
          <w:rFonts w:ascii="Times New Roman" w:hAnsi="Times New Roman"/>
          <w:b w:val="1"/>
          <w:sz w:val="24"/>
          <w:highlight w:val="red"/>
        </w:rPr>
      </w:pPr>
    </w:p>
    <w:p w14:paraId="E6030000">
      <w:pPr>
        <w:pStyle w:val="Style_2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РЕЕСТР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 ПЕРЕДАЧИ (</w:t>
      </w:r>
      <w:r>
        <w:rPr>
          <w:rFonts w:ascii="Times New Roman" w:hAnsi="Times New Roman"/>
          <w:b w:val="1"/>
        </w:rPr>
        <w:t>ВОЗВРАТА</w:t>
      </w:r>
      <w:r>
        <w:rPr>
          <w:rFonts w:ascii="Times New Roman" w:hAnsi="Times New Roman"/>
          <w:b w:val="1"/>
        </w:rPr>
        <w:t>)</w:t>
      </w:r>
      <w:r>
        <w:rPr>
          <w:rFonts w:ascii="Times New Roman" w:hAnsi="Times New Roman"/>
          <w:b w:val="1"/>
        </w:rPr>
        <w:t xml:space="preserve"> ДОКУМЕНТОВ</w:t>
      </w:r>
    </w:p>
    <w:p w14:paraId="E7030000">
      <w:pPr>
        <w:pStyle w:val="Style_2"/>
        <w:ind/>
        <w:jc w:val="center"/>
        <w:rPr>
          <w:rFonts w:ascii="Times New Roman" w:hAnsi="Times New Roman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75"/>
        <w:gridCol w:w="2931"/>
        <w:gridCol w:w="1843"/>
        <w:gridCol w:w="1843"/>
        <w:gridCol w:w="1984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3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type="dxa" w:w="2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3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3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документа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30000">
            <w:pPr>
              <w:pStyle w:val="Style_2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3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имечание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3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3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3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3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30000">
            <w:pPr>
              <w:pStyle w:val="Style_2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30000">
            <w:pPr>
              <w:pStyle w:val="Style_2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type="dxa" w:w="2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30000">
            <w:pPr>
              <w:pStyle w:val="Style_2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30000">
            <w:pPr>
              <w:pStyle w:val="Style_2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30000">
            <w:pPr>
              <w:pStyle w:val="Style_2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30000">
            <w:pPr>
              <w:pStyle w:val="Style_2"/>
              <w:rPr>
                <w:rFonts w:ascii="Times New Roman" w:hAnsi="Times New Roman"/>
                <w:highlight w:val="red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30000">
            <w:pPr>
              <w:pStyle w:val="Style_2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type="dxa" w:w="2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30000">
            <w:pPr>
              <w:pStyle w:val="Style_2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30000">
            <w:pPr>
              <w:pStyle w:val="Style_2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30000">
            <w:pPr>
              <w:pStyle w:val="Style_2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30000">
            <w:pPr>
              <w:pStyle w:val="Style_2"/>
              <w:rPr>
                <w:rFonts w:ascii="Times New Roman" w:hAnsi="Times New Roman"/>
                <w:highlight w:val="red"/>
              </w:rPr>
            </w:pPr>
          </w:p>
        </w:tc>
      </w:tr>
    </w:tbl>
    <w:p w14:paraId="FC030000">
      <w:pPr>
        <w:spacing w:after="0" w:before="0" w:line="240" w:lineRule="auto"/>
        <w:ind w:firstLine="0" w:left="0"/>
        <w:outlineLvl w:val="0"/>
        <w:rPr>
          <w:sz w:val="24"/>
        </w:rPr>
      </w:pPr>
    </w:p>
    <w:p w14:paraId="FD03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Документы,     в    соответствии    с    Реестром    документов,    передал</w:t>
      </w:r>
    </w:p>
    <w:p w14:paraId="FE03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FF03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(Ф.И.О. ответственного лица Уполномоченной организации)</w:t>
      </w:r>
    </w:p>
    <w:p w14:paraId="0004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"______" __________________ 20___ г.</w:t>
      </w:r>
    </w:p>
    <w:p w14:paraId="01040000">
      <w:pPr>
        <w:spacing w:after="0" w:before="0" w:line="240" w:lineRule="auto"/>
        <w:ind w:firstLine="0" w:left="0"/>
        <w:outlineLvl w:val="0"/>
        <w:rPr>
          <w:sz w:val="24"/>
        </w:rPr>
      </w:pPr>
    </w:p>
    <w:p w14:paraId="02040000">
      <w:pPr>
        <w:spacing w:after="0" w:before="0" w:line="240" w:lineRule="auto"/>
        <w:ind w:firstLine="0" w:left="0"/>
        <w:outlineLvl w:val="0"/>
        <w:rPr>
          <w:sz w:val="24"/>
        </w:rPr>
      </w:pPr>
    </w:p>
    <w:p w14:paraId="0304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Документы,     в    соответствии    с    Реестром    документов,    получил</w:t>
      </w:r>
    </w:p>
    <w:p w14:paraId="0404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14:paraId="05040000">
      <w:pPr>
        <w:spacing w:after="0" w:before="0" w:line="240" w:lineRule="auto"/>
        <w:ind w:firstLine="0" w:left="0"/>
        <w:outlineLvl w:val="0"/>
        <w:rPr>
          <w:sz w:val="24"/>
        </w:rPr>
      </w:pPr>
      <w:r>
        <w:rPr>
          <w:sz w:val="24"/>
        </w:rPr>
        <w:t>(Ф.И.О. ответственного лица Субъекта централизованного учета)</w:t>
      </w:r>
    </w:p>
    <w:p w14:paraId="06040000">
      <w:pPr>
        <w:spacing w:after="0" w:before="0" w:line="240" w:lineRule="auto"/>
        <w:ind w:firstLine="0" w:left="0"/>
        <w:outlineLvl w:val="0"/>
        <w:rPr>
          <w:sz w:val="24"/>
        </w:rPr>
      </w:pPr>
    </w:p>
    <w:p w14:paraId="07040000">
      <w:pPr>
        <w:spacing w:after="0" w:before="0" w:line="240" w:lineRule="auto"/>
        <w:ind w:firstLine="0" w:left="0"/>
        <w:outlineLvl w:val="0"/>
        <w:rPr>
          <w:sz w:val="28"/>
        </w:rPr>
      </w:pPr>
      <w:r>
        <w:rPr>
          <w:sz w:val="24"/>
        </w:rPr>
        <w:t>"______" __________________ 20___ г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;</w:t>
      </w:r>
    </w:p>
    <w:p w14:paraId="08040000">
      <w:pPr>
        <w:pStyle w:val="Style_2"/>
        <w:ind/>
        <w:jc w:val="both"/>
        <w:rPr>
          <w:rFonts w:ascii="Times New Roman" w:hAnsi="Times New Roman"/>
          <w:highlight w:val="red"/>
        </w:rPr>
      </w:pPr>
    </w:p>
    <w:p w14:paraId="09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>) в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риложени</w:t>
      </w:r>
      <w:r>
        <w:rPr>
          <w:sz w:val="28"/>
        </w:rPr>
        <w:t>и</w:t>
      </w:r>
      <w:r>
        <w:rPr>
          <w:sz w:val="28"/>
        </w:rPr>
        <w:t xml:space="preserve"> № 5 «</w:t>
      </w:r>
      <w:r>
        <w:rPr>
          <w:sz w:val="28"/>
        </w:rPr>
        <w:t>Первичные (сводные) учетные документы и</w:t>
      </w:r>
      <w:r>
        <w:rPr>
          <w:sz w:val="28"/>
        </w:rPr>
        <w:t> </w:t>
      </w:r>
      <w:r>
        <w:rPr>
          <w:sz w:val="28"/>
        </w:rPr>
        <w:t xml:space="preserve">регистры бюджетного учета на бумажных носителях» </w:t>
      </w:r>
      <w:r>
        <w:rPr>
          <w:sz w:val="28"/>
        </w:rPr>
        <w:t xml:space="preserve">к </w:t>
      </w:r>
      <w:r>
        <w:rPr>
          <w:sz w:val="28"/>
        </w:rPr>
        <w:t xml:space="preserve">указанной </w:t>
      </w:r>
      <w:r>
        <w:rPr>
          <w:sz w:val="28"/>
        </w:rPr>
        <w:t>Единой учетной политике:</w:t>
      </w:r>
    </w:p>
    <w:p w14:paraId="0A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 xml:space="preserve">а) </w:t>
      </w:r>
      <w:r>
        <w:rPr>
          <w:sz w:val="28"/>
        </w:rPr>
        <w:t xml:space="preserve">пункт 3 </w:t>
      </w:r>
      <w:r>
        <w:rPr>
          <w:sz w:val="28"/>
        </w:rPr>
        <w:t xml:space="preserve">изложить в </w:t>
      </w:r>
      <w:r>
        <w:rPr>
          <w:sz w:val="28"/>
        </w:rPr>
        <w:t>следующей</w:t>
      </w:r>
      <w:r>
        <w:rPr>
          <w:sz w:val="28"/>
        </w:rPr>
        <w:t xml:space="preserve"> редакции</w:t>
      </w:r>
      <w:r>
        <w:rPr>
          <w:sz w:val="28"/>
        </w:rPr>
        <w:t>:</w:t>
      </w:r>
    </w:p>
    <w:p w14:paraId="0B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«</w:t>
      </w:r>
      <w:r>
        <w:rPr>
          <w:sz w:val="28"/>
        </w:rPr>
        <w:t>3. Формирование Журналов операций осуществляется в соответствии со следующей нумерацией:</w:t>
      </w:r>
    </w:p>
    <w:p w14:paraId="0C04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751"/>
        <w:gridCol w:w="7603"/>
      </w:tblGrid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журнала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журнала</w:t>
            </w:r>
          </w:p>
        </w:tc>
      </w:tr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4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Журнал операций по счету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Касса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4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Журнал операций с безналичными денежными средствами</w:t>
            </w:r>
          </w:p>
        </w:tc>
      </w:tr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4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Журнал операций расчетов с подотчетными лицами</w:t>
            </w:r>
          </w:p>
        </w:tc>
      </w:tr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4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Журнал операций расчетов с поставщиками и подрядчиками</w:t>
            </w:r>
          </w:p>
        </w:tc>
      </w:tr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4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Журнал операций расчетов с дебиторами по доходам</w:t>
            </w:r>
          </w:p>
        </w:tc>
      </w:tr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4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Журнал операций расчетов по оплате труда, денежному довольствию и стипендиям</w:t>
            </w:r>
          </w:p>
        </w:tc>
      </w:tr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4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Журнал операций по выбытию и перемещению нефинансовых активов</w:t>
            </w:r>
          </w:p>
        </w:tc>
      </w:tr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4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Журнал по прочим операциям</w:t>
            </w:r>
          </w:p>
        </w:tc>
      </w:tr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8-мо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4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Журнал операций </w:t>
            </w:r>
            <w:r>
              <w:rPr>
                <w:rFonts w:ascii="Times New Roman" w:hAnsi="Times New Roman"/>
                <w:sz w:val="28"/>
              </w:rPr>
              <w:t>межотчетного</w:t>
            </w:r>
            <w:r>
              <w:rPr>
                <w:rFonts w:ascii="Times New Roman" w:hAnsi="Times New Roman"/>
                <w:sz w:val="28"/>
              </w:rPr>
              <w:t xml:space="preserve"> периода</w:t>
            </w:r>
          </w:p>
        </w:tc>
      </w:tr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4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8-ош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4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Журнал </w:t>
            </w:r>
            <w:r>
              <w:rPr>
                <w:rFonts w:ascii="Times New Roman" w:hAnsi="Times New Roman"/>
                <w:sz w:val="28"/>
              </w:rPr>
              <w:t xml:space="preserve">операций по исправлению </w:t>
            </w:r>
            <w:r>
              <w:rPr>
                <w:rFonts w:ascii="Times New Roman" w:hAnsi="Times New Roman"/>
                <w:sz w:val="28"/>
              </w:rPr>
              <w:t>ошибок прошлых лет</w:t>
            </w:r>
          </w:p>
        </w:tc>
      </w:tr>
      <w:tr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4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 0509213</w:t>
            </w:r>
          </w:p>
        </w:tc>
        <w:tc>
          <w:tcPr>
            <w:tcW w:type="dxa" w:w="7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4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Журнал операций по </w:t>
            </w:r>
            <w:r>
              <w:rPr>
                <w:rFonts w:ascii="Times New Roman" w:hAnsi="Times New Roman"/>
                <w:sz w:val="28"/>
              </w:rPr>
              <w:t>забалансовому</w:t>
            </w:r>
            <w:r>
              <w:rPr>
                <w:rFonts w:ascii="Times New Roman" w:hAnsi="Times New Roman"/>
                <w:sz w:val="28"/>
              </w:rPr>
              <w:t xml:space="preserve"> счету</w:t>
            </w:r>
          </w:p>
        </w:tc>
      </w:tr>
    </w:tbl>
    <w:p w14:paraId="2504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26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 xml:space="preserve">б)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пункте 5:</w:t>
      </w:r>
    </w:p>
    <w:p w14:paraId="27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 xml:space="preserve">подпункт 3 после слов «авансовые отчеты» </w:t>
      </w:r>
      <w:r>
        <w:rPr>
          <w:sz w:val="28"/>
        </w:rPr>
        <w:t xml:space="preserve">дополнить словами </w:t>
      </w:r>
      <w:r>
        <w:rPr>
          <w:sz w:val="28"/>
        </w:rPr>
        <w:t>«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"https://login.consultant.ru/link/?req=doc&amp;base=LAW&amp;n=362627&amp;dst=1311"</w:instrText>
      </w:r>
      <w:r>
        <w:rPr>
          <w:sz w:val="28"/>
        </w:rPr>
        <w:fldChar w:fldCharType="separate"/>
      </w:r>
      <w:r>
        <w:rPr>
          <w:sz w:val="28"/>
        </w:rPr>
        <w:t>о</w:t>
      </w:r>
      <w:r>
        <w:rPr>
          <w:sz w:val="28"/>
        </w:rPr>
        <w:t>тчет</w:t>
      </w:r>
      <w:r>
        <w:rPr>
          <w:sz w:val="28"/>
        </w:rPr>
        <w:fldChar w:fldCharType="end"/>
      </w:r>
      <w:r>
        <w:rPr>
          <w:sz w:val="28"/>
        </w:rPr>
        <w:t>ы о расходах подотчетного лица»;</w:t>
      </w:r>
    </w:p>
    <w:p w14:paraId="28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 xml:space="preserve">подпункт 10 изложить в следующей редакции: </w:t>
      </w:r>
    </w:p>
    <w:p w14:paraId="29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«</w:t>
      </w:r>
      <w:r>
        <w:rPr>
          <w:sz w:val="28"/>
        </w:rPr>
        <w:t>10) Журнал по прочим операциям:</w:t>
      </w:r>
    </w:p>
    <w:p w14:paraId="2A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 xml:space="preserve">в части учета операций по процентам, пеням, штрафам </w:t>
      </w:r>
      <w:r>
        <w:rPr>
          <w:sz w:val="28"/>
        </w:rPr>
        <w:t xml:space="preserve">– </w:t>
      </w:r>
      <w:r>
        <w:rPr>
          <w:sz w:val="28"/>
        </w:rPr>
        <w:t xml:space="preserve">бухгалтерские справки с приложением расчетов и иных документов, подтверждающих суммы принятых обязательств, </w:t>
      </w:r>
      <w:r>
        <w:rPr>
          <w:sz w:val="28"/>
        </w:rPr>
        <w:t>оборотно</w:t>
      </w:r>
      <w:r>
        <w:rPr>
          <w:sz w:val="28"/>
        </w:rPr>
        <w:t>-сальдовые ведомости по счету;</w:t>
      </w:r>
    </w:p>
    <w:p w14:paraId="2B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части учета  операций по страховым взносам </w:t>
      </w:r>
      <w:r>
        <w:rPr>
          <w:sz w:val="28"/>
        </w:rPr>
        <w:t xml:space="preserve">– </w:t>
      </w:r>
      <w:r>
        <w:rPr>
          <w:sz w:val="28"/>
        </w:rPr>
        <w:t xml:space="preserve"> бухгалтерские справки с приложением расчетов, отражение начисления страховых взносов, начисление социальных пособий, ведомости по счету, бухгалтерская справка с приложением расчетов и иных документов, подтверждающих суммы принятых обязательств, </w:t>
      </w:r>
      <w:r>
        <w:rPr>
          <w:sz w:val="28"/>
        </w:rPr>
        <w:t>оборотно</w:t>
      </w:r>
      <w:r>
        <w:rPr>
          <w:sz w:val="28"/>
        </w:rPr>
        <w:t>-сальдовые ведомости по счету;</w:t>
      </w:r>
    </w:p>
    <w:p w14:paraId="2C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части учета операций по платежам в бюджет </w:t>
      </w:r>
      <w:r>
        <w:rPr>
          <w:sz w:val="28"/>
        </w:rPr>
        <w:t xml:space="preserve">– </w:t>
      </w:r>
      <w:r>
        <w:rPr>
          <w:sz w:val="28"/>
        </w:rPr>
        <w:t xml:space="preserve"> уведомления, извещения, требования (претензии), бухгалтерские справки с приложением расчетов и иных документов, подтверждающих суммы принятых обязательств, декларации и иные документы, </w:t>
      </w:r>
      <w:r>
        <w:rPr>
          <w:sz w:val="28"/>
        </w:rPr>
        <w:t>оборотно</w:t>
      </w:r>
      <w:r>
        <w:rPr>
          <w:sz w:val="28"/>
        </w:rPr>
        <w:t>-сальдовые ведомости по счету;</w:t>
      </w:r>
    </w:p>
    <w:p w14:paraId="2D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части учета  операций по денежным документам </w:t>
      </w:r>
      <w:r>
        <w:rPr>
          <w:sz w:val="28"/>
        </w:rPr>
        <w:t xml:space="preserve">–  </w:t>
      </w:r>
      <w:r>
        <w:rPr>
          <w:sz w:val="28"/>
        </w:rPr>
        <w:t xml:space="preserve"> приходные и расходные кассовые ордера (</w:t>
      </w:r>
      <w:r>
        <w:rPr>
          <w:sz w:val="28"/>
        </w:rPr>
        <w:t>фондовый</w:t>
      </w:r>
      <w:r>
        <w:rPr>
          <w:sz w:val="28"/>
        </w:rPr>
        <w:t>), отчеты кассира, ведомости по счету;</w:t>
      </w:r>
    </w:p>
    <w:p w14:paraId="2E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части учета  операций по расходам будущих периодов </w:t>
      </w:r>
      <w:r>
        <w:rPr>
          <w:sz w:val="28"/>
        </w:rPr>
        <w:t xml:space="preserve">– </w:t>
      </w:r>
      <w:r>
        <w:rPr>
          <w:sz w:val="28"/>
        </w:rPr>
        <w:t xml:space="preserve">бухгалтерские справки на списание расходов будущих периодов с приложением расчетов и иных документов, подтверждающих суммы принятых обязательств, </w:t>
      </w:r>
      <w:r>
        <w:rPr>
          <w:sz w:val="28"/>
        </w:rPr>
        <w:t>оборотно</w:t>
      </w:r>
      <w:r>
        <w:rPr>
          <w:sz w:val="28"/>
        </w:rPr>
        <w:t>-сальдовые ведомости по счету;</w:t>
      </w:r>
    </w:p>
    <w:p w14:paraId="2F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части учета операций по доходам будущих периодов</w:t>
      </w:r>
      <w:r>
        <w:rPr>
          <w:sz w:val="28"/>
        </w:rPr>
        <w:t xml:space="preserve"> </w:t>
      </w:r>
      <w:r>
        <w:rPr>
          <w:sz w:val="28"/>
        </w:rPr>
        <w:t xml:space="preserve">–  </w:t>
      </w:r>
      <w:r>
        <w:rPr>
          <w:sz w:val="28"/>
        </w:rPr>
        <w:t xml:space="preserve"> бухгалтерские справки с приложением расчетов и иных документов, подтверждающих суммы принятых обязательств, </w:t>
      </w:r>
      <w:r>
        <w:rPr>
          <w:sz w:val="28"/>
        </w:rPr>
        <w:t>многографные</w:t>
      </w:r>
      <w:r>
        <w:rPr>
          <w:sz w:val="28"/>
        </w:rPr>
        <w:t xml:space="preserve"> карточки, ведомости по счету, извещения;</w:t>
      </w:r>
    </w:p>
    <w:p w14:paraId="30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части учета операций по резервам предстоящих расходов </w:t>
      </w:r>
      <w:r>
        <w:rPr>
          <w:sz w:val="28"/>
        </w:rPr>
        <w:t>–</w:t>
      </w:r>
      <w:r>
        <w:rPr>
          <w:sz w:val="28"/>
        </w:rPr>
        <w:t>б</w:t>
      </w:r>
      <w:r>
        <w:rPr>
          <w:sz w:val="28"/>
        </w:rPr>
        <w:t xml:space="preserve">ухгалтерские справки по начислению и списанию резервов, бухгалтерские справки по начислению резерва по искам, находящимся на рассмотрении в судах, с приложением расчетов и иных документов, подтверждающих суммы принятых обязательств, </w:t>
      </w:r>
      <w:r>
        <w:rPr>
          <w:sz w:val="28"/>
        </w:rPr>
        <w:t>оборотно</w:t>
      </w:r>
      <w:r>
        <w:rPr>
          <w:sz w:val="28"/>
        </w:rPr>
        <w:t>-сальдовые ведомости по счету;</w:t>
      </w:r>
    </w:p>
    <w:p w14:paraId="31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части учета операций по  санкционированию </w:t>
      </w:r>
      <w:r>
        <w:rPr>
          <w:sz w:val="28"/>
        </w:rPr>
        <w:t xml:space="preserve">– </w:t>
      </w:r>
      <w:r>
        <w:rPr>
          <w:sz w:val="28"/>
        </w:rPr>
        <w:t xml:space="preserve">договоры (контракты), соглашения, дополнительные соглашения, соглашения о расторжении, уведомления о лимитах бюджетных обязательств (бюджетных ассигнованиях), расходные расписания, иные первичные (сводные) документы, </w:t>
      </w:r>
      <w:r>
        <w:rPr>
          <w:sz w:val="28"/>
        </w:rPr>
        <w:t>оборотно</w:t>
      </w:r>
      <w:r>
        <w:rPr>
          <w:sz w:val="28"/>
        </w:rPr>
        <w:t>-сальдовые ведомости по счету;</w:t>
      </w:r>
    </w:p>
    <w:p w14:paraId="32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части учета операций по безвозмездным поступлениям, передачам </w:t>
      </w:r>
      <w:r>
        <w:rPr>
          <w:sz w:val="28"/>
        </w:rPr>
        <w:t xml:space="preserve">–  </w:t>
      </w:r>
      <w:r>
        <w:rPr>
          <w:sz w:val="28"/>
        </w:rPr>
        <w:t xml:space="preserve"> договоры, накладные на отпуск материальных ценностей на сторону, акты о приеме-передаче объектов нефинансовых активов, извещения,</w:t>
      </w:r>
      <w:r>
        <w:rPr>
          <w:sz w:val="28"/>
        </w:rPr>
        <w:br/>
      </w:r>
      <w:r>
        <w:rPr>
          <w:sz w:val="28"/>
        </w:rPr>
        <w:t>оборотно</w:t>
      </w:r>
      <w:r>
        <w:rPr>
          <w:sz w:val="28"/>
        </w:rPr>
        <w:t>-сальдовые ведомости по счету, бухгалтерские справки, документы-основания, в соответствии с которыми составлены первичные (сводные) учетные документы, и прочее;</w:t>
      </w:r>
    </w:p>
    <w:p w14:paraId="33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о</w:t>
      </w:r>
      <w:r>
        <w:rPr>
          <w:sz w:val="28"/>
        </w:rPr>
        <w:t>перации, не отраженные в перечисленных выше Журналах</w:t>
      </w:r>
      <w:r>
        <w:rPr>
          <w:sz w:val="28"/>
        </w:rPr>
        <w:t>;</w:t>
      </w:r>
    </w:p>
    <w:p w14:paraId="34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другие регистры, не указанные выше, заполняются и распечатываются по мере необходимости и по требованию контролирующих и</w:t>
      </w:r>
      <w:r>
        <w:rPr>
          <w:sz w:val="28"/>
        </w:rPr>
        <w:t> </w:t>
      </w:r>
      <w:r>
        <w:rPr>
          <w:sz w:val="28"/>
        </w:rPr>
        <w:t>уполномоченных органов, если иное не установлено законодательством РФ</w:t>
      </w:r>
      <w:r>
        <w:rPr>
          <w:sz w:val="28"/>
        </w:rPr>
        <w:t>.</w:t>
      </w:r>
      <w:r>
        <w:rPr>
          <w:sz w:val="28"/>
        </w:rPr>
        <w:t>»;</w:t>
      </w:r>
    </w:p>
    <w:p w14:paraId="35040000">
      <w:pPr>
        <w:spacing w:after="0" w:before="0" w:line="240" w:lineRule="auto"/>
        <w:ind w:firstLine="720" w:left="0"/>
        <w:rPr>
          <w:sz w:val="28"/>
        </w:rPr>
      </w:pP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>) п</w:t>
      </w:r>
      <w:r>
        <w:rPr>
          <w:sz w:val="28"/>
        </w:rPr>
        <w:t>риложение № 6 «Периодичность формирования регистров на</w:t>
      </w:r>
      <w:r>
        <w:rPr>
          <w:sz w:val="28"/>
        </w:rPr>
        <w:t> </w:t>
      </w:r>
      <w:r>
        <w:rPr>
          <w:sz w:val="28"/>
        </w:rPr>
        <w:t xml:space="preserve">бумажном носителе» </w:t>
      </w:r>
      <w:r>
        <w:rPr>
          <w:sz w:val="28"/>
        </w:rPr>
        <w:t xml:space="preserve">к </w:t>
      </w:r>
      <w:r>
        <w:rPr>
          <w:sz w:val="28"/>
        </w:rPr>
        <w:t xml:space="preserve">указанной </w:t>
      </w:r>
      <w:r>
        <w:rPr>
          <w:sz w:val="28"/>
        </w:rPr>
        <w:t xml:space="preserve">Единой учетной политике </w:t>
      </w:r>
      <w:r>
        <w:rPr>
          <w:sz w:val="28"/>
        </w:rPr>
        <w:t>изложить в</w:t>
      </w:r>
      <w:r>
        <w:rPr>
          <w:sz w:val="28"/>
        </w:rPr>
        <w:t> следующей</w:t>
      </w:r>
      <w:r>
        <w:rPr>
          <w:sz w:val="28"/>
        </w:rPr>
        <w:t xml:space="preserve"> редакции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36040000">
      <w:pPr>
        <w:pStyle w:val="Style_2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bookmarkStart w:id="4" w:name="P21685"/>
      <w:bookmarkEnd w:id="4"/>
      <w:r>
        <w:rPr>
          <w:rFonts w:ascii="Times New Roman" w:hAnsi="Times New Roman"/>
          <w:sz w:val="28"/>
        </w:rPr>
        <w:t>Приложение № 6</w:t>
      </w:r>
    </w:p>
    <w:p w14:paraId="3704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Единой учетной политике</w:t>
      </w:r>
    </w:p>
    <w:p w14:paraId="3804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централизации</w:t>
      </w:r>
    </w:p>
    <w:p w14:paraId="3904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бюджетного учета</w:t>
      </w:r>
    </w:p>
    <w:p w14:paraId="3A040000">
      <w:pPr>
        <w:spacing w:after="0" w:before="0" w:line="240" w:lineRule="auto"/>
        <w:ind w:firstLine="851" w:left="2689"/>
        <w:rPr>
          <w:b w:val="1"/>
          <w:sz w:val="28"/>
        </w:rPr>
      </w:pPr>
    </w:p>
    <w:p w14:paraId="3B040000">
      <w:pPr>
        <w:spacing w:after="0" w:before="0" w:line="240" w:lineRule="auto"/>
        <w:ind w:firstLine="851" w:left="2689"/>
        <w:rPr>
          <w:b w:val="1"/>
          <w:sz w:val="28"/>
        </w:rPr>
      </w:pPr>
      <w:r>
        <w:rPr>
          <w:b w:val="1"/>
          <w:sz w:val="28"/>
        </w:rPr>
        <w:t>ПЕРИОДИЧНОСТЬ</w:t>
      </w:r>
    </w:p>
    <w:p w14:paraId="3C040000">
      <w:pPr>
        <w:spacing w:after="0" w:before="0" w:line="240" w:lineRule="auto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ФОРМИРОВАНИЯ РЕГИСТРОВ УЧЕТА </w:t>
      </w:r>
    </w:p>
    <w:p w14:paraId="3D040000">
      <w:pPr>
        <w:spacing w:after="0" w:before="0" w:line="240" w:lineRule="auto"/>
        <w:ind w:firstLine="0" w:left="0"/>
        <w:outlineLvl w:val="0"/>
        <w:rPr>
          <w:sz w:val="28"/>
        </w:rPr>
      </w:pP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998"/>
        <w:gridCol w:w="1579"/>
        <w:gridCol w:w="3777"/>
      </w:tblGrid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40000">
            <w:pPr>
              <w:spacing w:after="0" w:before="0" w:line="240" w:lineRule="auto"/>
              <w:ind w:firstLine="0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Наименование регистра учета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40000">
            <w:pPr>
              <w:spacing w:after="0" w:before="0" w:line="240" w:lineRule="auto"/>
              <w:ind w:firstLine="0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Код формы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40000">
            <w:pPr>
              <w:spacing w:after="0" w:before="0" w:line="240" w:lineRule="auto"/>
              <w:ind w:firstLine="0"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Периодичность формирования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Инвентарная карточка учета нефинансовых активов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0509215</w:t>
            </w:r>
          </w:p>
        </w:tc>
        <w:tc>
          <w:tcPr>
            <w:tcW w:type="dxa" w:w="37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z w:val="28"/>
              </w:rPr>
              <w:t>жегодно на последний рабочий день года (со сведениями о начисленной амортизации, данными о переоценке, модернизации, реконструкции, консервации и пр.);</w:t>
            </w:r>
          </w:p>
          <w:p w14:paraId="44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при выбытии инвентарного объекта;</w:t>
            </w:r>
          </w:p>
          <w:p w14:paraId="45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по требованию органов, осуществляющих контроль в соответствии с законодательством Российской Федерации, суда и прокуратуры;</w:t>
            </w:r>
          </w:p>
          <w:p w14:paraId="46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а также в иных случаях, предусмотренных законодательством Российской Федерации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Инвентарная карточка группового учета нефинансовых активов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0509216</w:t>
            </w:r>
          </w:p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Опись инвентарных карточек по учету нефинансовых активов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0504033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ежегодно в последний рабочий день года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Инвентарный список нефинансовых активов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0504034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ежегодно в последний рабочий день года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Карточка учета имущества в личном пользовании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0509097</w:t>
            </w:r>
          </w:p>
        </w:tc>
        <w:tc>
          <w:tcPr>
            <w:tcW w:type="dxa" w:w="37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z w:val="28"/>
              </w:rPr>
              <w:t>жегодно на последний рабочий день года (со сведениями о начислении амортизации, данными о переоценке, модернизации, реконструкции, консервации и пр.);</w:t>
            </w:r>
          </w:p>
          <w:p w14:paraId="52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при выбытии инвентарного объекта;</w:t>
            </w:r>
          </w:p>
          <w:p w14:paraId="53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по требованию органов, осуществляющих контроль в соответствии с законодательством Российской Федерации, суда и прокуратуры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Карточка капитальных вложений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0509211</w:t>
            </w:r>
          </w:p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Карточка учета права пользования нефинансовым актив</w:t>
            </w:r>
            <w:r>
              <w:rPr>
                <w:color w:val="FF0000"/>
                <w:sz w:val="28"/>
              </w:rPr>
              <w:t>ом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0509214</w:t>
            </w:r>
          </w:p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Оборотная ведомость по нефинансовым активам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0504035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боротная ведомость (по всем счетам рабочего плана счетов кроме счетов по нефинансовым активам)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0504036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Накопительная ведомость по приходу продуктов питания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0504037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Накопительная ведомость по расходу продуктов питания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0504038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Карточка количественно-суммового учета материальных ценностей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0504041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Книга учета материальных ценностей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0504042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Карточка учета материальных ценностей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0504043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Книга регистрации боя посуды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0504044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Книга учета бланков строгой отчетности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0504045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Книга учета выданных раздатчикам денег на выплату заработной платы, денежного довольствия и стипендий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0504046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Реестр депонированных сумм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0504047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Книга аналитического учета депонированной заработной платы, денежного довольствия и стипендий 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0504048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Карточка учета средств и расчетов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0504051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Реестр карточек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0504052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Реестр сдачи документов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0504053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Многографная</w:t>
            </w:r>
            <w:r>
              <w:rPr>
                <w:sz w:val="28"/>
              </w:rPr>
              <w:t xml:space="preserve"> карточка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0504054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Книга учета материальных ценностей, оплаченных в централизованном порядке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0504055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Реестр учета ценных бумаг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0504056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Карточка учета выданных кредитов, займов (ссуд)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0504057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Карточка учета государственного долга Российской Федерации в ценных бумагах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0504059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Журнал регистрации обязательств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0504064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ежемесячно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Журнал операций по счету "Касса"</w:t>
            </w:r>
          </w:p>
        </w:tc>
        <w:tc>
          <w:tcPr>
            <w:tcW w:type="dxa" w:w="1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0504071</w:t>
            </w:r>
          </w:p>
        </w:tc>
        <w:tc>
          <w:tcPr>
            <w:tcW w:type="dxa" w:w="37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 не позднее срока сдачи бюджетной (бухгалтерской) отчетности за соответствующий период, формируемой на основании данных этих регистров (журналов операций)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Журнал операций с безналичными денежными средствами</w:t>
            </w:r>
          </w:p>
        </w:tc>
        <w:tc>
          <w:tcPr>
            <w:tcW w:type="dxa" w:w="1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Журнал операций расчетов с подотчетными лицами</w:t>
            </w:r>
          </w:p>
        </w:tc>
        <w:tc>
          <w:tcPr>
            <w:tcW w:type="dxa" w:w="1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Журнал операций расчетов с поставщиками и подрядчиками</w:t>
            </w:r>
          </w:p>
        </w:tc>
        <w:tc>
          <w:tcPr>
            <w:tcW w:type="dxa" w:w="1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Журнал операций расчетов с дебиторами по доходам</w:t>
            </w:r>
          </w:p>
        </w:tc>
        <w:tc>
          <w:tcPr>
            <w:tcW w:type="dxa" w:w="1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type="dxa" w:w="1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Журнал операций по выбытию и перемещению нефинансовых активов</w:t>
            </w:r>
          </w:p>
        </w:tc>
        <w:tc>
          <w:tcPr>
            <w:tcW w:type="dxa" w:w="1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Журнал операций формирования входящих остатков следующего финансового года</w:t>
            </w:r>
          </w:p>
        </w:tc>
        <w:tc>
          <w:tcPr>
            <w:tcW w:type="dxa" w:w="1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Журнал операций по исправлению ошибок прошлых лет</w:t>
            </w:r>
          </w:p>
        </w:tc>
        <w:tc>
          <w:tcPr>
            <w:tcW w:type="dxa" w:w="1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Журнал операций </w:t>
            </w:r>
            <w:r>
              <w:rPr>
                <w:color w:val="FF0000"/>
                <w:sz w:val="28"/>
              </w:rPr>
              <w:t>межотчетного</w:t>
            </w:r>
            <w:r>
              <w:rPr>
                <w:color w:val="FF0000"/>
                <w:sz w:val="28"/>
              </w:rPr>
              <w:t xml:space="preserve"> периода</w:t>
            </w:r>
          </w:p>
        </w:tc>
        <w:tc>
          <w:tcPr>
            <w:tcW w:type="dxa" w:w="1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Журнал по прочим операциям</w:t>
            </w:r>
          </w:p>
        </w:tc>
        <w:tc>
          <w:tcPr>
            <w:tcW w:type="dxa" w:w="1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7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 xml:space="preserve">Журнал операций по </w:t>
            </w:r>
            <w:r>
              <w:rPr>
                <w:sz w:val="28"/>
              </w:rPr>
              <w:t>забалансовому</w:t>
            </w:r>
            <w:r>
              <w:rPr>
                <w:sz w:val="28"/>
              </w:rPr>
              <w:t xml:space="preserve"> счету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0509213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 xml:space="preserve">ежемесячно по каждому </w:t>
            </w:r>
            <w:r>
              <w:rPr>
                <w:sz w:val="28"/>
              </w:rPr>
              <w:t>забалансовому</w:t>
            </w:r>
            <w:r>
              <w:rPr>
                <w:sz w:val="28"/>
              </w:rPr>
              <w:t xml:space="preserve"> счету не позднее срока сдачи бюджетной (бухгалтерской) отчетности за соответствующий период при наличии оборотов в отчетном </w:t>
            </w:r>
            <w:r>
              <w:rPr>
                <w:sz w:val="28"/>
              </w:rPr>
              <w:t>месяце. При отсутствии - ежегодно, на последний календарный день года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 xml:space="preserve">Журнал регистрации приходных и расходных кассовых </w:t>
            </w:r>
            <w:r>
              <w:rPr>
                <w:color w:val="FF0000"/>
                <w:sz w:val="28"/>
              </w:rPr>
              <w:t>ордеров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0504093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ежегодно в последний рабочий день года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Инвентаризационная опись состояния государственного долга Российской Федерации по полученным кредитам и предоставленным гарантиям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0504085</w:t>
            </w:r>
          </w:p>
          <w:p w14:paraId="AC040000">
            <w:pPr>
              <w:spacing w:after="0" w:before="0" w:line="240" w:lineRule="auto"/>
              <w:ind w:firstLine="0" w:left="0"/>
              <w:rPr>
                <w:sz w:val="28"/>
              </w:rPr>
            </w:pP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по итогам проведения инвентаризации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Главная книга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0504072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ежемесячно не позднее срока сдачи бюджетной (бухгалтерской) отчетности за соответствующий период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Инвентаризационная опись остатков на счетах учета денежных средств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0510464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по итогам проведения инвентаризации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Инвентаризационная опись задолженности по кредитам, займам (ссудам)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0504083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по итогам проведения инвентаризации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0510465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по итогам проведения инвентаризации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0510466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по итогам проведения инвентаризации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Инвентаризационная опись наличных денежных средств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0510467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по итогам проведения инвентаризации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0504089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по итогам проведения инвентаризации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Инвентаризационная опись расчетов по поступлениям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0510468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по итогам проведения инвентаризации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Инвентаризационная опись состояния государственного долга Российской Федерации в ценных бумагах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0504084</w:t>
            </w:r>
          </w:p>
          <w:p w14:paraId="C8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color w:val="FF0000"/>
                <w:sz w:val="28"/>
              </w:rPr>
              <w:t xml:space="preserve"> 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40000">
            <w:pPr>
              <w:spacing w:after="0" w:before="0" w:line="240" w:lineRule="auto"/>
              <w:ind w:firstLine="0" w:left="0"/>
              <w:rPr>
                <w:sz w:val="28"/>
              </w:rPr>
            </w:pPr>
            <w:r>
              <w:rPr>
                <w:sz w:val="28"/>
              </w:rPr>
              <w:t>по итогам проведения инвентаризации</w:t>
            </w:r>
          </w:p>
        </w:tc>
      </w:tr>
      <w:tr>
        <w:tc>
          <w:tcPr>
            <w:tcW w:type="dxa" w:w="3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Ведомость дополнительных доходов физических лиц, облагаемых НДФЛ, страховыми взносами</w:t>
            </w:r>
          </w:p>
        </w:tc>
        <w:tc>
          <w:tcPr>
            <w:tcW w:type="dxa" w:w="1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0504094</w:t>
            </w:r>
          </w:p>
        </w:tc>
        <w:tc>
          <w:tcPr>
            <w:tcW w:type="dxa" w:w="3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40000">
            <w:pPr>
              <w:spacing w:after="0" w:before="0" w:line="240" w:lineRule="auto"/>
              <w:ind w:firstLine="0" w:left="0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ежемесячно не позднее срока сдачи бюджетной (бухгалтерской) отчетности за соответствующий период</w:t>
            </w:r>
          </w:p>
        </w:tc>
      </w:tr>
    </w:tbl>
    <w:p w14:paraId="CD040000">
      <w:pPr>
        <w:spacing w:after="0" w:before="0" w:line="240" w:lineRule="auto"/>
        <w:ind w:firstLine="0" w:left="0"/>
        <w:rPr>
          <w:sz w:val="28"/>
        </w:rPr>
      </w:pPr>
    </w:p>
    <w:p w14:paraId="CE04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Формирование регистров бюджетного (бухгалтерского) учета осуществляется на бумажных носителях и/или в виде электронных копий регистров, изготовленных на бумажном носителе</w:t>
      </w:r>
      <w:r>
        <w:rPr>
          <w:sz w:val="28"/>
        </w:rPr>
        <w:t>.</w:t>
      </w:r>
      <w:r>
        <w:rPr>
          <w:sz w:val="28"/>
        </w:rPr>
        <w:t>»;</w:t>
      </w:r>
    </w:p>
    <w:p w14:paraId="CF04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15)</w:t>
      </w:r>
      <w:r>
        <w:rPr>
          <w:sz w:val="28"/>
        </w:rPr>
        <w:t xml:space="preserve"> </w:t>
      </w:r>
      <w:r>
        <w:rPr>
          <w:sz w:val="28"/>
        </w:rPr>
        <w:t xml:space="preserve">Шаблон 4.1 Шаблона 4 </w:t>
      </w:r>
      <w:r>
        <w:rPr>
          <w:sz w:val="28"/>
        </w:rPr>
        <w:t>Приложени</w:t>
      </w:r>
      <w:r>
        <w:rPr>
          <w:sz w:val="28"/>
        </w:rPr>
        <w:t>я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7 «Перечень форм документов, подтверждающих обоснованность произведенных расходов и</w:t>
      </w:r>
      <w:r>
        <w:rPr>
          <w:sz w:val="28"/>
        </w:rPr>
        <w:t> </w:t>
      </w:r>
      <w:r>
        <w:rPr>
          <w:sz w:val="28"/>
        </w:rPr>
        <w:t>содержащих информацию для отражения в бюджетном учете» изложить в</w:t>
      </w:r>
      <w:r>
        <w:rPr>
          <w:sz w:val="28"/>
        </w:rPr>
        <w:t> </w:t>
      </w:r>
      <w:r>
        <w:rPr>
          <w:sz w:val="28"/>
        </w:rPr>
        <w:t>следующей редакции</w:t>
      </w:r>
      <w:r>
        <w:rPr>
          <w:sz w:val="28"/>
        </w:rPr>
        <w:t>:</w:t>
      </w:r>
    </w:p>
    <w:p w14:paraId="D0040000">
      <w:pPr>
        <w:spacing w:after="0" w:line="240" w:lineRule="auto"/>
        <w:ind/>
        <w:jc w:val="right"/>
        <w:rPr>
          <w:i w:val="1"/>
          <w:sz w:val="28"/>
        </w:rPr>
      </w:pPr>
      <w:r>
        <w:rPr>
          <w:i w:val="1"/>
          <w:sz w:val="28"/>
        </w:rPr>
        <w:t>«</w:t>
      </w:r>
      <w:r>
        <w:rPr>
          <w:i w:val="1"/>
          <w:sz w:val="28"/>
        </w:rPr>
        <w:t>ШАБЛОН 4.1</w:t>
      </w:r>
    </w:p>
    <w:p w14:paraId="D1040000">
      <w:pPr>
        <w:spacing w:after="0" w:line="240" w:lineRule="auto"/>
        <w:ind/>
        <w:jc w:val="center"/>
        <w:rPr>
          <w:sz w:val="28"/>
        </w:rPr>
      </w:pPr>
    </w:p>
    <w:p w14:paraId="D2040000">
      <w:pPr>
        <w:spacing w:after="0" w:line="240" w:lineRule="auto"/>
        <w:ind/>
        <w:contextualSpacing w:val="1"/>
        <w:jc w:val="center"/>
        <w:rPr>
          <w:sz w:val="28"/>
        </w:rPr>
      </w:pPr>
      <w:r>
        <w:rPr>
          <w:sz w:val="28"/>
        </w:rPr>
        <w:t>Субъект централизованного учета</w:t>
      </w:r>
    </w:p>
    <w:p w14:paraId="D3040000">
      <w:pPr>
        <w:spacing w:after="0" w:line="240" w:lineRule="auto"/>
        <w:ind/>
        <w:contextualSpacing w:val="1"/>
        <w:rPr>
          <w:b w:val="1"/>
          <w:sz w:val="28"/>
        </w:rPr>
      </w:pPr>
    </w:p>
    <w:p w14:paraId="D4040000">
      <w:pPr>
        <w:spacing w:after="0" w:line="240" w:lineRule="auto"/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ПРОТОКОЛ</w:t>
      </w:r>
    </w:p>
    <w:p w14:paraId="D5040000">
      <w:pPr>
        <w:spacing w:after="0" w:line="240" w:lineRule="auto"/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заседания комиссии по поступлению и выбытию активов</w:t>
      </w:r>
    </w:p>
    <w:p w14:paraId="D6040000">
      <w:pPr>
        <w:spacing w:after="0" w:line="240" w:lineRule="auto"/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для определения статуса объектов нефинансовых активов</w:t>
      </w:r>
    </w:p>
    <w:p w14:paraId="D7040000">
      <w:pPr>
        <w:spacing w:after="0" w:line="240" w:lineRule="auto"/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для принятия решения о списании</w:t>
      </w:r>
    </w:p>
    <w:p w14:paraId="D8040000">
      <w:pPr>
        <w:spacing w:after="0" w:line="240" w:lineRule="auto"/>
        <w:ind/>
        <w:contextualSpacing w:val="1"/>
        <w:rPr>
          <w:sz w:val="28"/>
        </w:rPr>
      </w:pPr>
      <w:r>
        <w:rPr>
          <w:sz w:val="28"/>
        </w:rPr>
        <w:t> </w:t>
      </w:r>
    </w:p>
    <w:p w14:paraId="D9040000">
      <w:pPr>
        <w:spacing w:after="0" w:line="240" w:lineRule="auto"/>
        <w:ind/>
        <w:contextualSpacing w:val="1"/>
        <w:rPr>
          <w:sz w:val="28"/>
        </w:rPr>
      </w:pPr>
      <w:r>
        <w:rPr>
          <w:sz w:val="28"/>
        </w:rPr>
        <w:t> </w:t>
      </w:r>
    </w:p>
    <w:p w14:paraId="DA040000">
      <w:pPr>
        <w:spacing w:after="0" w:line="240" w:lineRule="auto"/>
        <w:ind/>
        <w:contextualSpacing w:val="1"/>
        <w:rPr>
          <w:sz w:val="28"/>
        </w:rPr>
      </w:pPr>
      <w:r>
        <w:rPr>
          <w:sz w:val="28"/>
        </w:rPr>
        <w:t>г</w:t>
      </w:r>
      <w:r>
        <w:rPr>
          <w:sz w:val="28"/>
        </w:rPr>
        <w:t>.К</w:t>
      </w:r>
      <w:r>
        <w:rPr>
          <w:sz w:val="28"/>
        </w:rPr>
        <w:t>урск                                                                               «___»______20___г.</w:t>
      </w:r>
    </w:p>
    <w:p w14:paraId="DB040000">
      <w:pPr>
        <w:spacing w:after="0" w:line="240" w:lineRule="auto"/>
        <w:ind/>
        <w:contextualSpacing w:val="1"/>
        <w:rPr>
          <w:sz w:val="28"/>
        </w:rPr>
      </w:pPr>
    </w:p>
    <w:p w14:paraId="DC040000">
      <w:pPr>
        <w:spacing w:after="0" w:line="240" w:lineRule="auto"/>
        <w:ind w:firstLine="708" w:left="0"/>
        <w:contextualSpacing w:val="1"/>
        <w:rPr>
          <w:b w:val="1"/>
          <w:sz w:val="28"/>
        </w:rPr>
      </w:pPr>
      <w:r>
        <w:rPr>
          <w:b w:val="1"/>
          <w:sz w:val="28"/>
        </w:rPr>
        <w:t xml:space="preserve">Присутствовали: </w:t>
      </w:r>
    </w:p>
    <w:p w14:paraId="DD040000">
      <w:pPr>
        <w:spacing w:after="0" w:line="240" w:lineRule="auto"/>
        <w:ind/>
        <w:contextualSpacing w:val="1"/>
        <w:rPr>
          <w:sz w:val="28"/>
        </w:rPr>
      </w:pPr>
      <w:r>
        <w:rPr>
          <w:sz w:val="28"/>
        </w:rPr>
        <w:t>Председатель комиссии: (</w:t>
      </w:r>
      <w:r>
        <w:rPr>
          <w:i w:val="1"/>
          <w:sz w:val="28"/>
        </w:rPr>
        <w:t>должность и ФИО</w:t>
      </w:r>
      <w:r>
        <w:rPr>
          <w:sz w:val="28"/>
        </w:rPr>
        <w:t>)</w:t>
      </w:r>
    </w:p>
    <w:p w14:paraId="DE040000">
      <w:pPr>
        <w:spacing w:after="0" w:line="240" w:lineRule="auto"/>
        <w:ind/>
        <w:contextualSpacing w:val="1"/>
        <w:rPr>
          <w:sz w:val="28"/>
        </w:rPr>
      </w:pPr>
      <w:r>
        <w:rPr>
          <w:sz w:val="28"/>
        </w:rPr>
        <w:t>Члены комиссии: (</w:t>
      </w:r>
      <w:r>
        <w:rPr>
          <w:i w:val="1"/>
          <w:sz w:val="28"/>
        </w:rPr>
        <w:t>должность и ФИО</w:t>
      </w:r>
      <w:r>
        <w:rPr>
          <w:sz w:val="28"/>
        </w:rPr>
        <w:t>)</w:t>
      </w:r>
    </w:p>
    <w:p w14:paraId="DF040000">
      <w:pPr>
        <w:spacing w:after="0" w:line="240" w:lineRule="auto"/>
        <w:ind/>
        <w:contextualSpacing w:val="1"/>
        <w:rPr>
          <w:sz w:val="28"/>
        </w:rPr>
      </w:pPr>
    </w:p>
    <w:p w14:paraId="E0040000">
      <w:pPr>
        <w:spacing w:after="0" w:line="240" w:lineRule="auto"/>
        <w:ind w:firstLine="708" w:left="0"/>
        <w:contextualSpacing w:val="1"/>
        <w:rPr>
          <w:i w:val="1"/>
          <w:sz w:val="28"/>
        </w:rPr>
      </w:pPr>
      <w:r>
        <w:rPr>
          <w:b w:val="1"/>
          <w:sz w:val="28"/>
        </w:rPr>
        <w:t xml:space="preserve">Повестка дня: </w:t>
      </w:r>
      <w:r>
        <w:rPr>
          <w:sz w:val="28"/>
        </w:rPr>
        <w:t>Рассмотрение предложения об определения статуса объектов нефинансовых активов для принятия решения об их списании (служебная записка</w:t>
      </w:r>
      <w:r>
        <w:rPr>
          <w:i w:val="1"/>
          <w:sz w:val="28"/>
        </w:rPr>
        <w:t xml:space="preserve"> ответственного лица, акт технической экспертизы от___. № _</w:t>
      </w:r>
      <w:r>
        <w:rPr>
          <w:i w:val="1"/>
          <w:sz w:val="28"/>
        </w:rPr>
        <w:t xml:space="preserve"> ,</w:t>
      </w:r>
      <w:r>
        <w:rPr>
          <w:i w:val="1"/>
          <w:sz w:val="28"/>
        </w:rPr>
        <w:t xml:space="preserve"> акт технического осмотра от___. № _ , акт осмотра объектов нефинансовых активов  и пр.).</w:t>
      </w:r>
    </w:p>
    <w:p w14:paraId="E1040000">
      <w:pPr>
        <w:spacing w:after="0" w:line="240" w:lineRule="auto"/>
        <w:ind w:firstLine="708" w:left="0"/>
        <w:contextualSpacing w:val="1"/>
        <w:rPr>
          <w:sz w:val="28"/>
        </w:rPr>
      </w:pPr>
      <w:r>
        <w:rPr>
          <w:b w:val="1"/>
          <w:sz w:val="28"/>
        </w:rPr>
        <w:t>Слушали</w:t>
      </w:r>
      <w:r>
        <w:rPr>
          <w:sz w:val="28"/>
        </w:rPr>
        <w:t xml:space="preserve">: </w:t>
      </w:r>
      <w:r>
        <w:rPr>
          <w:i w:val="1"/>
          <w:sz w:val="28"/>
        </w:rPr>
        <w:t>(должность)</w:t>
      </w:r>
      <w:r>
        <w:rPr>
          <w:sz w:val="28"/>
        </w:rPr>
        <w:t xml:space="preserve"> о целесообразности списания объектов нефинансовых активов.</w:t>
      </w:r>
      <w:r>
        <w:rPr>
          <w:i w:val="1"/>
          <w:sz w:val="28"/>
        </w:rPr>
        <w:t xml:space="preserve"> </w:t>
      </w: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1560"/>
        <w:gridCol w:w="850"/>
        <w:gridCol w:w="709"/>
        <w:gridCol w:w="1559"/>
        <w:gridCol w:w="1276"/>
        <w:gridCol w:w="1134"/>
        <w:gridCol w:w="1417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40000">
            <w:pPr>
              <w:spacing w:after="0" w:line="240" w:lineRule="auto"/>
              <w:ind/>
              <w:contextualSpacing w:val="1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40000">
            <w:pPr>
              <w:spacing w:after="0" w:line="240" w:lineRule="auto"/>
              <w:ind/>
              <w:contextualSpacing w:val="1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 объектов нефинансо</w:t>
            </w:r>
            <w:r>
              <w:rPr>
                <w:sz w:val="28"/>
              </w:rPr>
              <w:t>вых активов.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40000">
            <w:pPr>
              <w:spacing w:after="0" w:line="240" w:lineRule="auto"/>
              <w:ind/>
              <w:contextualSpacing w:val="1"/>
              <w:jc w:val="left"/>
              <w:rPr>
                <w:sz w:val="28"/>
              </w:rPr>
            </w:pPr>
            <w:r>
              <w:rPr>
                <w:sz w:val="28"/>
              </w:rPr>
              <w:t>Инвен</w:t>
            </w:r>
            <w:r>
              <w:rPr>
                <w:sz w:val="28"/>
              </w:rPr>
              <w:t>-тарн</w:t>
            </w:r>
            <w:r>
              <w:rPr>
                <w:sz w:val="28"/>
              </w:rPr>
              <w:t>ый</w:t>
            </w:r>
            <w:r>
              <w:rPr>
                <w:sz w:val="28"/>
              </w:rPr>
              <w:t xml:space="preserve"> номер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40000">
            <w:pPr>
              <w:spacing w:after="0" w:line="240" w:lineRule="auto"/>
              <w:ind/>
              <w:contextualSpacing w:val="1"/>
              <w:jc w:val="left"/>
              <w:rPr>
                <w:sz w:val="28"/>
              </w:rPr>
            </w:pPr>
            <w:r>
              <w:rPr>
                <w:sz w:val="28"/>
              </w:rPr>
              <w:t>Счет учета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40000">
            <w:pPr>
              <w:spacing w:after="0" w:line="240" w:lineRule="auto"/>
              <w:ind/>
              <w:contextualSpacing w:val="1"/>
              <w:jc w:val="left"/>
              <w:rPr>
                <w:sz w:val="28"/>
              </w:rPr>
            </w:pPr>
            <w:r>
              <w:rPr>
                <w:sz w:val="28"/>
              </w:rPr>
              <w:t>Дата ввода в эксплуатацию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40000">
            <w:pPr>
              <w:spacing w:after="0" w:line="240" w:lineRule="auto"/>
              <w:ind/>
              <w:contextualSpacing w:val="1"/>
              <w:jc w:val="left"/>
              <w:rPr>
                <w:sz w:val="28"/>
              </w:rPr>
            </w:pPr>
            <w:r>
              <w:rPr>
                <w:sz w:val="28"/>
              </w:rPr>
              <w:t>Балансовая стоимость, руб.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40000">
            <w:pPr>
              <w:spacing w:after="0" w:line="240" w:lineRule="auto"/>
              <w:ind/>
              <w:contextualSpacing w:val="1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Срок полезного </w:t>
            </w:r>
            <w:r>
              <w:rPr>
                <w:sz w:val="28"/>
              </w:rPr>
              <w:t>использо-вания</w:t>
            </w:r>
            <w:r>
              <w:rPr>
                <w:sz w:val="28"/>
              </w:rPr>
              <w:t>, мес.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40000">
            <w:pPr>
              <w:spacing w:after="0" w:line="240" w:lineRule="auto"/>
              <w:ind/>
              <w:contextualSpacing w:val="1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Срок </w:t>
            </w:r>
            <w:r>
              <w:rPr>
                <w:sz w:val="28"/>
              </w:rPr>
              <w:t>фактического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использо-</w:t>
            </w:r>
            <w:r>
              <w:rPr>
                <w:sz w:val="28"/>
              </w:rPr>
              <w:t>вания</w:t>
            </w:r>
            <w:r>
              <w:rPr>
                <w:sz w:val="28"/>
              </w:rPr>
              <w:t xml:space="preserve">, </w:t>
            </w:r>
          </w:p>
          <w:p w14:paraId="EA040000">
            <w:pPr>
              <w:spacing w:after="0" w:line="240" w:lineRule="auto"/>
              <w:ind/>
              <w:contextualSpacing w:val="1"/>
              <w:jc w:val="left"/>
              <w:rPr>
                <w:sz w:val="28"/>
              </w:rPr>
            </w:pPr>
            <w:r>
              <w:rPr>
                <w:sz w:val="28"/>
              </w:rPr>
              <w:t>мес.</w:t>
            </w:r>
          </w:p>
        </w:tc>
      </w:tr>
      <w:tr>
        <w:trPr>
          <w:trHeight w:hRule="atLeast" w:val="459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40000">
            <w:pPr>
              <w:spacing w:after="0" w:line="240" w:lineRule="auto"/>
              <w:ind/>
              <w:contextualSpacing w:val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40000">
            <w:pPr>
              <w:spacing w:after="0" w:line="240" w:lineRule="auto"/>
              <w:ind/>
              <w:contextualSpacing w:val="1"/>
              <w:rPr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40000">
            <w:pPr>
              <w:spacing w:after="0" w:line="240" w:lineRule="auto"/>
              <w:ind/>
              <w:contextualSpacing w:val="1"/>
              <w:rPr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spacing w:after="0" w:line="240" w:lineRule="auto"/>
              <w:ind/>
              <w:contextualSpacing w:val="1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40000">
            <w:pPr>
              <w:spacing w:after="0" w:line="240" w:lineRule="auto"/>
              <w:ind/>
              <w:contextualSpacing w:val="1"/>
              <w:rPr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40000">
            <w:pPr>
              <w:spacing w:after="0" w:line="240" w:lineRule="auto"/>
              <w:ind/>
              <w:contextualSpacing w:val="1"/>
              <w:rPr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40000">
            <w:pPr>
              <w:spacing w:after="0" w:line="240" w:lineRule="auto"/>
              <w:ind/>
              <w:contextualSpacing w:val="1"/>
              <w:rPr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40000">
            <w:pPr>
              <w:spacing w:after="0" w:line="240" w:lineRule="auto"/>
              <w:ind/>
              <w:contextualSpacing w:val="1"/>
              <w:rPr>
                <w:sz w:val="28"/>
              </w:rPr>
            </w:pPr>
          </w:p>
        </w:tc>
      </w:tr>
    </w:tbl>
    <w:p w14:paraId="F3040000">
      <w:pPr>
        <w:spacing w:after="0" w:line="240" w:lineRule="auto"/>
        <w:ind w:firstLine="708" w:left="0"/>
        <w:contextualSpacing w:val="1"/>
        <w:rPr>
          <w:b w:val="1"/>
          <w:sz w:val="28"/>
        </w:rPr>
      </w:pPr>
      <w:r>
        <w:rPr>
          <w:b w:val="1"/>
          <w:sz w:val="28"/>
        </w:rPr>
        <w:t>Рассмотрели:</w:t>
      </w:r>
    </w:p>
    <w:p w14:paraId="F4040000">
      <w:pPr>
        <w:spacing w:after="0" w:line="240" w:lineRule="auto"/>
        <w:ind/>
        <w:contextualSpacing w:val="1"/>
        <w:rPr>
          <w:sz w:val="28"/>
        </w:rPr>
      </w:pPr>
      <w:r>
        <w:rPr>
          <w:sz w:val="28"/>
        </w:rPr>
        <w:t>служебная записка ответственного лица</w:t>
      </w:r>
    </w:p>
    <w:p w14:paraId="F5040000">
      <w:pPr>
        <w:spacing w:after="0" w:line="240" w:lineRule="auto"/>
        <w:ind/>
        <w:contextualSpacing w:val="1"/>
        <w:rPr>
          <w:i w:val="1"/>
          <w:sz w:val="28"/>
        </w:rPr>
      </w:pPr>
      <w:r>
        <w:rPr>
          <w:sz w:val="28"/>
        </w:rPr>
        <w:t xml:space="preserve"> </w:t>
      </w:r>
      <w:r>
        <w:rPr>
          <w:i w:val="1"/>
          <w:sz w:val="28"/>
        </w:rPr>
        <w:t>акт технической экспертизы от___. № _ (акт технического осмотра от___. № _</w:t>
      </w:r>
      <w:r>
        <w:rPr>
          <w:i w:val="1"/>
          <w:sz w:val="28"/>
        </w:rPr>
        <w:t xml:space="preserve">  )</w:t>
      </w:r>
      <w:r>
        <w:rPr>
          <w:i w:val="1"/>
          <w:sz w:val="28"/>
        </w:rPr>
        <w:t>;</w:t>
      </w:r>
    </w:p>
    <w:p w14:paraId="F6040000">
      <w:pPr>
        <w:spacing w:after="0" w:line="240" w:lineRule="auto"/>
        <w:ind/>
        <w:contextualSpacing w:val="1"/>
        <w:rPr>
          <w:i w:val="1"/>
          <w:sz w:val="28"/>
        </w:rPr>
      </w:pPr>
      <w:r>
        <w:rPr>
          <w:i w:val="1"/>
          <w:sz w:val="28"/>
        </w:rPr>
        <w:t xml:space="preserve">акт осмотра объектов нефинансовых активов.  </w:t>
      </w:r>
    </w:p>
    <w:p w14:paraId="F7040000">
      <w:pPr>
        <w:spacing w:after="0" w:line="240" w:lineRule="auto"/>
        <w:ind w:firstLine="708" w:left="0"/>
        <w:contextualSpacing w:val="1"/>
        <w:rPr>
          <w:sz w:val="28"/>
        </w:rPr>
      </w:pPr>
      <w:r>
        <w:rPr>
          <w:b w:val="1"/>
          <w:sz w:val="28"/>
        </w:rPr>
        <w:t>Постановили:</w:t>
      </w:r>
      <w:r>
        <w:rPr>
          <w:sz w:val="28"/>
        </w:rPr>
        <w:t xml:space="preserve"> </w:t>
      </w:r>
    </w:p>
    <w:p w14:paraId="F8040000">
      <w:pPr>
        <w:pStyle w:val="Style_7"/>
        <w:numPr>
          <w:ilvl w:val="0"/>
          <w:numId w:val="1"/>
        </w:numPr>
        <w:spacing w:after="0" w:before="0" w:line="240" w:lineRule="auto"/>
        <w:ind w:firstLine="708" w:left="0"/>
        <w:jc w:val="both"/>
        <w:rPr>
          <w:sz w:val="28"/>
        </w:rPr>
      </w:pPr>
      <w:r>
        <w:rPr>
          <w:sz w:val="28"/>
        </w:rPr>
        <w:t>Нефинансовые активы признать не соответствующими критериям актива:</w:t>
      </w:r>
    </w:p>
    <w:p w14:paraId="F9040000">
      <w:pPr>
        <w:pStyle w:val="Style_7"/>
        <w:spacing w:after="0" w:line="240" w:lineRule="auto"/>
        <w:ind w:firstLine="708" w:left="0"/>
        <w:jc w:val="both"/>
        <w:rPr>
          <w:i w:val="1"/>
          <w:sz w:val="28"/>
        </w:rPr>
      </w:pPr>
      <w:r>
        <w:rPr>
          <w:i w:val="1"/>
          <w:sz w:val="28"/>
        </w:rPr>
        <w:t>- указать причины, которые привели к необходимости списания  имущества –  физический и (или) моральный износ, нарушение условий содержания и (или) эксплуатации, аварии, стихийные бедствия, чрезвычайные ситуации, и иные причины;</w:t>
      </w:r>
    </w:p>
    <w:p w14:paraId="FA040000">
      <w:pPr>
        <w:pStyle w:val="Style_7"/>
        <w:spacing w:after="0" w:line="240" w:lineRule="auto"/>
        <w:ind w:firstLine="708" w:left="0"/>
        <w:jc w:val="both"/>
        <w:rPr>
          <w:i w:val="1"/>
          <w:sz w:val="28"/>
        </w:rPr>
      </w:pPr>
      <w:r>
        <w:rPr>
          <w:i w:val="1"/>
          <w:sz w:val="28"/>
        </w:rPr>
        <w:t xml:space="preserve">- обосновать принятое решение о нецелесообразности (непригодности) дальнейшего использования нефинансовых активов, о невозможности и неэффективности его восстановления, а также отсутствие возможности использования отдельных узлов, деталей, конструкций и материалов, полученных в результате разборки и разукомплектования объектов основных средств. </w:t>
      </w:r>
    </w:p>
    <w:p w14:paraId="FB040000">
      <w:pPr>
        <w:spacing w:after="0" w:line="240" w:lineRule="auto"/>
        <w:ind w:firstLine="708" w:left="0"/>
        <w:contextualSpacing w:val="1"/>
        <w:rPr>
          <w:sz w:val="28"/>
        </w:rPr>
      </w:pPr>
      <w:r>
        <w:rPr>
          <w:sz w:val="28"/>
        </w:rPr>
        <w:t xml:space="preserve">2. Использование прекратить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i w:val="1"/>
          <w:sz w:val="28"/>
        </w:rPr>
        <w:t>(</w:t>
      </w:r>
      <w:r>
        <w:rPr>
          <w:i w:val="1"/>
          <w:sz w:val="28"/>
        </w:rPr>
        <w:t>дата</w:t>
      </w:r>
      <w:r>
        <w:rPr>
          <w:i w:val="1"/>
          <w:sz w:val="28"/>
        </w:rPr>
        <w:t xml:space="preserve">) </w:t>
      </w:r>
      <w:r>
        <w:rPr>
          <w:sz w:val="28"/>
        </w:rPr>
        <w:t>и подготовить документы для списания с бюджетного учета.</w:t>
      </w:r>
    </w:p>
    <w:p w14:paraId="FC040000">
      <w:pPr>
        <w:spacing w:after="0" w:line="240" w:lineRule="auto"/>
        <w:ind w:firstLine="708" w:left="0"/>
        <w:contextualSpacing w:val="1"/>
        <w:rPr>
          <w:sz w:val="28"/>
        </w:rPr>
      </w:pPr>
      <w:r>
        <w:rPr>
          <w:sz w:val="28"/>
        </w:rPr>
        <w:t xml:space="preserve">3. Утилизировать в установленном порядке (за исключением передачи имущества). </w:t>
      </w:r>
    </w:p>
    <w:p w14:paraId="FD040000">
      <w:pPr>
        <w:spacing w:after="0" w:line="240" w:lineRule="auto"/>
        <w:ind/>
        <w:contextualSpacing w:val="1"/>
        <w:rPr>
          <w:sz w:val="28"/>
        </w:rPr>
      </w:pPr>
    </w:p>
    <w:p w14:paraId="FE040000">
      <w:pPr>
        <w:spacing w:after="0" w:line="240" w:lineRule="auto"/>
        <w:ind w:firstLine="708" w:left="0"/>
        <w:contextualSpacing w:val="1"/>
        <w:rPr>
          <w:b w:val="1"/>
          <w:sz w:val="28"/>
        </w:rPr>
      </w:pPr>
      <w:r>
        <w:rPr>
          <w:b w:val="1"/>
          <w:sz w:val="28"/>
        </w:rPr>
        <w:t xml:space="preserve">Подписи: </w:t>
      </w:r>
    </w:p>
    <w:p w14:paraId="FF040000">
      <w:pPr>
        <w:spacing w:after="0" w:line="240" w:lineRule="auto"/>
        <w:ind/>
        <w:contextualSpacing w:val="1"/>
        <w:rPr>
          <w:sz w:val="28"/>
        </w:rPr>
      </w:pPr>
      <w:r>
        <w:rPr>
          <w:sz w:val="28"/>
        </w:rPr>
        <w:t>Председатель  комиссии (подпись, должность и ФИО)</w:t>
      </w:r>
    </w:p>
    <w:p w14:paraId="00050000">
      <w:pPr>
        <w:spacing w:after="0" w:line="240" w:lineRule="auto"/>
        <w:ind/>
        <w:contextualSpacing w:val="1"/>
        <w:rPr>
          <w:sz w:val="28"/>
        </w:rPr>
      </w:pPr>
      <w:r>
        <w:rPr>
          <w:sz w:val="28"/>
        </w:rPr>
        <w:t>Члены комиссии (подпись, должность и ФИО)</w:t>
      </w:r>
    </w:p>
    <w:p w14:paraId="01050000">
      <w:pPr>
        <w:spacing w:after="0" w:before="0" w:line="240" w:lineRule="auto"/>
        <w:ind w:firstLine="709" w:left="0"/>
        <w:contextualSpacing w:val="1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»</w:t>
      </w:r>
      <w:r>
        <w:rPr>
          <w:sz w:val="28"/>
        </w:rPr>
        <w:t>;</w:t>
      </w:r>
    </w:p>
    <w:p w14:paraId="0205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№ 8 </w:t>
      </w:r>
      <w:r>
        <w:rPr>
          <w:rFonts w:ascii="Times New Roman" w:hAnsi="Times New Roman"/>
          <w:sz w:val="28"/>
        </w:rPr>
        <w:t xml:space="preserve">«Порядок взаимодействия уполномоченной организации с субъектами централизованного учета при проведении инвентаризации активов, имущества, учитываемого на </w:t>
      </w:r>
      <w:r>
        <w:rPr>
          <w:rFonts w:ascii="Times New Roman" w:hAnsi="Times New Roman"/>
          <w:sz w:val="28"/>
        </w:rPr>
        <w:t>забалансовых</w:t>
      </w:r>
      <w:r>
        <w:rPr>
          <w:rFonts w:ascii="Times New Roman" w:hAnsi="Times New Roman"/>
          <w:sz w:val="28"/>
        </w:rPr>
        <w:t xml:space="preserve"> счетах, обязательств, иных объектов бухгалтерского учета» к </w:t>
      </w:r>
      <w:r>
        <w:rPr>
          <w:rFonts w:ascii="Times New Roman" w:hAnsi="Times New Roman"/>
          <w:sz w:val="28"/>
        </w:rPr>
        <w:t xml:space="preserve">указанной </w:t>
      </w:r>
      <w:r>
        <w:rPr>
          <w:rFonts w:ascii="Times New Roman" w:hAnsi="Times New Roman"/>
          <w:sz w:val="28"/>
        </w:rPr>
        <w:t>Единой учетной политике:</w:t>
      </w:r>
    </w:p>
    <w:p w14:paraId="0305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пункте 2 слова «Приказом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52н» заменить словами «Приказами Минфина России № 52н, № 61н»</w:t>
      </w:r>
      <w:r>
        <w:rPr>
          <w:rFonts w:ascii="Times New Roman" w:hAnsi="Times New Roman"/>
          <w:sz w:val="28"/>
        </w:rPr>
        <w:t>;</w:t>
      </w:r>
    </w:p>
    <w:p w14:paraId="0405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 xml:space="preserve"> в пункте 3 слова «Инвентаризационная опись (сличительная ведомость) по объектам нефинансовых активов (ф. 0</w:t>
      </w:r>
      <w:r>
        <w:rPr>
          <w:rFonts w:ascii="Times New Roman" w:hAnsi="Times New Roman"/>
          <w:sz w:val="28"/>
        </w:rPr>
        <w:t>504087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» заменить словами «Инвентаризационная опись (сличительная ведомость) по объектам нефинансовых активов (ф. 0510466).»;</w:t>
      </w:r>
    </w:p>
    <w:p w14:paraId="0505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пункты 5 и 6 изложить  в следующей редакции: </w:t>
      </w:r>
    </w:p>
    <w:p w14:paraId="0605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sz w:val="28"/>
        </w:rPr>
        <w:t>5. Инвентаризационная комиссия при проведении инвентаризации основных средств и нематериальных активов проводит процедуру тестирования объектов на наличие признаков обесценения с  отражением в Акте о результатах инвентаризации (ф. 0510463) .</w:t>
      </w:r>
    </w:p>
    <w:p w14:paraId="0705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 итогам инвентаризации в сроки, предусмотренные приказом Субъекта централизованного учета, в Уполномоченную организацию направляются документы:</w:t>
      </w:r>
    </w:p>
    <w:p w14:paraId="08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 xml:space="preserve">Акт о результатах инвентаризации (ф. 0510463), Акт о результатах инвентаризации расходов будущих периодов на оплату отпуска авансом и страховых взносов (форма 4), Акт о результатах инвентаризации резервов на оплату </w:t>
      </w:r>
      <w:r>
        <w:rPr>
          <w:sz w:val="28"/>
        </w:rPr>
        <w:t>отпусков и страховых взносов с резерва (форма 2), объяснительная записка материально ответственного (ответственного) лица к Акту о</w:t>
      </w:r>
      <w:r>
        <w:rPr>
          <w:sz w:val="28"/>
        </w:rPr>
        <w:t> </w:t>
      </w:r>
      <w:r>
        <w:rPr>
          <w:sz w:val="28"/>
        </w:rPr>
        <w:t>результатах инвентаризации (ф. 05</w:t>
      </w:r>
      <w:r>
        <w:rPr>
          <w:sz w:val="28"/>
        </w:rPr>
        <w:t>10463</w:t>
      </w:r>
      <w:r>
        <w:rPr>
          <w:sz w:val="28"/>
        </w:rPr>
        <w:t>);</w:t>
      </w:r>
    </w:p>
    <w:p w14:paraId="09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протоколы инвентаризационной комиссии и комиссии по поступлению и выбытию активов;</w:t>
      </w:r>
    </w:p>
    <w:p w14:paraId="0A05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 Субъекта централизованного учета, изданные по итогам инвентаризации;</w:t>
      </w:r>
    </w:p>
    <w:p w14:paraId="0B05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документы, связанные с инвентаризацией и необходимые для правильного отражения ее результатов в регистрах бухгалтерского учета</w:t>
      </w:r>
      <w:r>
        <w:rPr>
          <w:rFonts w:ascii="Times New Roman" w:hAnsi="Times New Roman"/>
          <w:sz w:val="28"/>
        </w:rPr>
        <w:t>.».</w:t>
      </w:r>
    </w:p>
    <w:p w14:paraId="0C050000">
      <w:pPr>
        <w:pStyle w:val="Style_8"/>
        <w:ind w:firstLine="708" w:left="0"/>
        <w:jc w:val="both"/>
        <w:rPr>
          <w:rFonts w:ascii="Times New Roman" w:hAnsi="Times New Roman"/>
          <w:b w:val="0"/>
          <w:sz w:val="28"/>
        </w:rPr>
      </w:pPr>
      <w:bookmarkStart w:id="5" w:name="P23792"/>
      <w:bookmarkEnd w:id="5"/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>7</w:t>
      </w:r>
      <w:r>
        <w:rPr>
          <w:rFonts w:ascii="Times New Roman" w:hAnsi="Times New Roman"/>
          <w:b w:val="0"/>
          <w:sz w:val="28"/>
        </w:rPr>
        <w:t>) в п</w:t>
      </w:r>
      <w:r>
        <w:rPr>
          <w:rFonts w:ascii="Times New Roman" w:hAnsi="Times New Roman"/>
          <w:b w:val="0"/>
          <w:sz w:val="28"/>
        </w:rPr>
        <w:t>риложени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№ </w:t>
      </w:r>
      <w:r>
        <w:rPr>
          <w:rFonts w:ascii="Times New Roman" w:hAnsi="Times New Roman"/>
          <w:b w:val="0"/>
          <w:sz w:val="28"/>
        </w:rPr>
        <w:t>11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«Порядок приемки, хранения, выдачи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и списания бланков строгой отчетности»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к </w:t>
      </w:r>
      <w:r>
        <w:rPr>
          <w:rFonts w:ascii="Times New Roman" w:hAnsi="Times New Roman"/>
          <w:b w:val="0"/>
          <w:sz w:val="28"/>
        </w:rPr>
        <w:t xml:space="preserve">указанной </w:t>
      </w:r>
      <w:r>
        <w:rPr>
          <w:rFonts w:ascii="Times New Roman" w:hAnsi="Times New Roman"/>
          <w:b w:val="0"/>
          <w:sz w:val="28"/>
        </w:rPr>
        <w:t>Единой учетной политике:</w:t>
      </w:r>
    </w:p>
    <w:p w14:paraId="0D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а</w:t>
      </w:r>
      <w:r>
        <w:rPr>
          <w:sz w:val="28"/>
        </w:rPr>
        <w:t xml:space="preserve">) </w:t>
      </w:r>
      <w:r>
        <w:rPr>
          <w:sz w:val="28"/>
        </w:rPr>
        <w:t>п</w:t>
      </w:r>
      <w:r>
        <w:rPr>
          <w:sz w:val="28"/>
        </w:rPr>
        <w:t>ункт 8 изложить в следующей редакции</w:t>
      </w:r>
      <w:r>
        <w:rPr>
          <w:sz w:val="28"/>
        </w:rPr>
        <w:t>:</w:t>
      </w:r>
    </w:p>
    <w:p w14:paraId="0E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8. Внутреннее перемещение бланков строгой отчетности оформляется Требованием-накладной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"https://login.consultant.ru/link/?req=doc&amp;base=LAW&amp;n=465243&amp;dst=1573"</w:instrText>
      </w:r>
      <w:r>
        <w:rPr>
          <w:sz w:val="28"/>
        </w:rPr>
        <w:fldChar w:fldCharType="separate"/>
      </w:r>
      <w:r>
        <w:rPr>
          <w:sz w:val="28"/>
        </w:rPr>
        <w:t>(ф. 0510451)</w:t>
      </w:r>
      <w:r>
        <w:rPr>
          <w:sz w:val="28"/>
        </w:rPr>
        <w:fldChar w:fldCharType="end"/>
      </w:r>
      <w:r>
        <w:rPr>
          <w:sz w:val="28"/>
        </w:rPr>
        <w:t>.»;</w:t>
      </w:r>
    </w:p>
    <w:p w14:paraId="0F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б</w:t>
      </w:r>
      <w:r>
        <w:rPr>
          <w:sz w:val="28"/>
        </w:rPr>
        <w:t xml:space="preserve">) </w:t>
      </w:r>
      <w:r>
        <w:rPr>
          <w:sz w:val="28"/>
        </w:rPr>
        <w:t>д</w:t>
      </w:r>
      <w:r>
        <w:rPr>
          <w:sz w:val="28"/>
        </w:rPr>
        <w:t xml:space="preserve">ополнить пунктом 9 следующего содержания: </w:t>
      </w:r>
    </w:p>
    <w:p w14:paraId="10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«9. Списание (в том числе испорченных бланков строгой отчетности) производится Актом о списании бланков строгой отчетности (</w:t>
      </w:r>
      <w:r>
        <w:rPr>
          <w:sz w:val="28"/>
        </w:rPr>
        <w:fldChar w:fldCharType="begin"/>
      </w:r>
      <w:r>
        <w:rPr>
          <w:sz w:val="28"/>
        </w:rPr>
        <w:instrText>HYPERLINK "https://its.1c.ru/db/content/garant/src/d07716/i1543372.htm#3200" \o "Приказ Минфина России от 15 апреля 2021 г.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указани"</w:instrText>
      </w:r>
      <w:r>
        <w:rPr>
          <w:sz w:val="28"/>
        </w:rPr>
        <w:fldChar w:fldCharType="separate"/>
      </w:r>
      <w:r>
        <w:rPr>
          <w:sz w:val="28"/>
        </w:rPr>
        <w:t>ф. 0510461</w:t>
      </w:r>
      <w:r>
        <w:rPr>
          <w:sz w:val="28"/>
        </w:rPr>
        <w:fldChar w:fldCharType="end"/>
      </w:r>
      <w:r>
        <w:rPr>
          <w:sz w:val="28"/>
        </w:rPr>
        <w:t>) на осно</w:t>
      </w:r>
      <w:r>
        <w:rPr>
          <w:sz w:val="28"/>
        </w:rPr>
        <w:t>вании Акта использования бланков строгой отчетности (Шаблон 10.1), Акта об уничтожении бланков стр</w:t>
      </w:r>
      <w:r>
        <w:rPr>
          <w:sz w:val="28"/>
        </w:rPr>
        <w:t>огой отчетности (Шаблон 10.2).»;</w:t>
      </w:r>
    </w:p>
    <w:p w14:paraId="11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 xml:space="preserve">пункт 6 </w:t>
      </w:r>
      <w:r>
        <w:rPr>
          <w:sz w:val="28"/>
        </w:rPr>
        <w:t>приложени</w:t>
      </w:r>
      <w:r>
        <w:rPr>
          <w:sz w:val="28"/>
        </w:rPr>
        <w:t>я</w:t>
      </w:r>
      <w:r>
        <w:rPr>
          <w:sz w:val="28"/>
        </w:rPr>
        <w:t xml:space="preserve"> № 14 «Порядок оформления документов о</w:t>
      </w:r>
      <w:r>
        <w:rPr>
          <w:sz w:val="28"/>
        </w:rPr>
        <w:t> </w:t>
      </w:r>
      <w:r>
        <w:rPr>
          <w:sz w:val="28"/>
        </w:rPr>
        <w:t>вручении ценных подарков (сувенирной продукции)» к указанной Единой учетной политике</w:t>
      </w:r>
      <w:r>
        <w:rPr>
          <w:sz w:val="28"/>
        </w:rPr>
        <w:t xml:space="preserve">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14:paraId="12050000">
      <w:pPr>
        <w:spacing w:line="240" w:lineRule="auto"/>
        <w:ind/>
        <w:contextualSpacing w:val="1"/>
        <w:rPr>
          <w:sz w:val="28"/>
        </w:rPr>
      </w:pPr>
      <w:r>
        <w:rPr>
          <w:sz w:val="28"/>
        </w:rPr>
        <w:t>«6</w:t>
      </w:r>
      <w:r>
        <w:rPr>
          <w:sz w:val="28"/>
        </w:rPr>
        <w:t>.</w:t>
      </w:r>
      <w:r>
        <w:rPr>
          <w:sz w:val="28"/>
        </w:rPr>
        <w:t xml:space="preserve"> Акт о вручении подписывают члены постоянно действующей комиссии по поступлению и выбытию активов Субъектов централизованного учета. По решению руководителя субъекта учета полномочия по подписанию акта о вручении могут возлагаться на отдельную комиссию</w:t>
      </w:r>
      <w:r>
        <w:rPr>
          <w:sz w:val="28"/>
        </w:rPr>
        <w:t>.</w:t>
      </w:r>
      <w:r>
        <w:rPr>
          <w:sz w:val="28"/>
        </w:rPr>
        <w:t>»;</w:t>
      </w:r>
    </w:p>
    <w:p w14:paraId="13050000">
      <w:pPr>
        <w:spacing w:line="240" w:lineRule="auto"/>
        <w:ind w:firstLine="709" w:left="0"/>
        <w:contextualSpacing w:val="1"/>
        <w:rPr>
          <w:sz w:val="28"/>
        </w:rPr>
      </w:pP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 xml:space="preserve">) </w:t>
      </w:r>
      <w:r>
        <w:rPr>
          <w:sz w:val="28"/>
        </w:rPr>
        <w:t xml:space="preserve">пункт 3 </w:t>
      </w:r>
      <w:r>
        <w:rPr>
          <w:sz w:val="28"/>
        </w:rPr>
        <w:t>р</w:t>
      </w:r>
      <w:r>
        <w:rPr>
          <w:sz w:val="28"/>
        </w:rPr>
        <w:t>аздела «Учет расчетов по доходам» в части функций Уполномоченной организации (УО)</w:t>
      </w:r>
      <w:r>
        <w:rPr>
          <w:sz w:val="28"/>
        </w:rPr>
        <w:t xml:space="preserve">» </w:t>
      </w:r>
      <w:r>
        <w:rPr>
          <w:sz w:val="28"/>
        </w:rPr>
        <w:t>приложени</w:t>
      </w:r>
      <w:r>
        <w:rPr>
          <w:sz w:val="28"/>
        </w:rPr>
        <w:t>я</w:t>
      </w:r>
      <w:r>
        <w:rPr>
          <w:sz w:val="28"/>
        </w:rPr>
        <w:t xml:space="preserve"> № 16 «Распределение функций между субъектом централизованного учета и уполномоченной организацией» </w:t>
      </w:r>
      <w:r>
        <w:rPr>
          <w:sz w:val="28"/>
        </w:rPr>
        <w:t xml:space="preserve">к </w:t>
      </w:r>
      <w:r>
        <w:rPr>
          <w:sz w:val="28"/>
        </w:rPr>
        <w:t xml:space="preserve">указанной </w:t>
      </w:r>
      <w:r>
        <w:rPr>
          <w:sz w:val="28"/>
        </w:rPr>
        <w:t xml:space="preserve">Единой учетной политике </w:t>
      </w:r>
      <w:r>
        <w:rPr>
          <w:sz w:val="28"/>
        </w:rPr>
        <w:t xml:space="preserve">изложить в следующей редакции: </w:t>
      </w:r>
    </w:p>
    <w:p w14:paraId="14050000">
      <w:pPr>
        <w:spacing w:line="240" w:lineRule="auto"/>
        <w:ind/>
        <w:contextualSpacing w:val="1"/>
        <w:rPr>
          <w:sz w:val="28"/>
        </w:rPr>
      </w:pPr>
      <w:r>
        <w:rPr>
          <w:sz w:val="28"/>
        </w:rPr>
        <w:t>«3. Формирование и представление Извещений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"https://login.consultant.ru/link/?req=doc&amp;base=LAW&amp;n=362627&amp;dst=102244"</w:instrText>
      </w:r>
      <w:r>
        <w:rPr>
          <w:sz w:val="28"/>
        </w:rPr>
        <w:fldChar w:fldCharType="separate"/>
      </w:r>
      <w:r>
        <w:rPr>
          <w:sz w:val="28"/>
        </w:rPr>
        <w:t>ф. 0504805</w:t>
      </w:r>
      <w:r>
        <w:rPr>
          <w:sz w:val="28"/>
        </w:rPr>
        <w:fldChar w:fldCharType="end"/>
      </w:r>
      <w:r>
        <w:rPr>
          <w:sz w:val="28"/>
        </w:rPr>
        <w:t xml:space="preserve">, ф.0510453) в электронном виде в </w:t>
      </w:r>
      <w:r>
        <w:rPr>
          <w:sz w:val="28"/>
        </w:rPr>
        <w:t>ПУиО</w:t>
      </w:r>
      <w:r>
        <w:rPr>
          <w:sz w:val="28"/>
        </w:rPr>
        <w:t xml:space="preserve"> «Электронный бюджет». Представление подписанных сторонами Извещений (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"https://login.consultant.ru/link/?req=doc&amp;base=LAW&amp;n=362627&amp;dst=102244"</w:instrText>
      </w:r>
      <w:r>
        <w:rPr>
          <w:sz w:val="28"/>
        </w:rPr>
        <w:fldChar w:fldCharType="separate"/>
      </w:r>
      <w:r>
        <w:rPr>
          <w:sz w:val="28"/>
        </w:rPr>
        <w:t>ф. 0504805</w:t>
      </w:r>
      <w:r>
        <w:rPr>
          <w:sz w:val="28"/>
        </w:rPr>
        <w:fldChar w:fldCharType="end"/>
      </w:r>
      <w:r>
        <w:rPr>
          <w:sz w:val="28"/>
        </w:rPr>
        <w:t>, ф.0510453) в УО.»</w:t>
      </w:r>
      <w:r>
        <w:rPr>
          <w:sz w:val="28"/>
        </w:rPr>
        <w:t>;</w:t>
      </w:r>
    </w:p>
    <w:p w14:paraId="15050000">
      <w:pPr>
        <w:spacing w:line="240" w:lineRule="auto"/>
        <w:ind w:firstLine="709" w:left="0"/>
        <w:contextualSpacing w:val="1"/>
      </w:pPr>
      <w:r>
        <w:rPr>
          <w:sz w:val="28"/>
        </w:rPr>
        <w:t>20</w:t>
      </w:r>
      <w:r>
        <w:rPr>
          <w:sz w:val="28"/>
        </w:rPr>
        <w:t>) п</w:t>
      </w:r>
      <w:r>
        <w:rPr>
          <w:sz w:val="28"/>
        </w:rPr>
        <w:t>риложение № 18 «Порядок оформления выбытия объектов НФА, не соответствующих критериям актива»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указанной Единой учетной политики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  <w:r>
        <w:t xml:space="preserve"> </w:t>
      </w:r>
    </w:p>
    <w:p w14:paraId="16050000">
      <w:pPr>
        <w:pStyle w:val="Style_2"/>
        <w:ind/>
        <w:jc w:val="right"/>
        <w:outlineLvl w:val="1"/>
        <w:rPr>
          <w:rFonts w:ascii="Times New Roman" w:hAnsi="Times New Roman"/>
          <w:sz w:val="28"/>
        </w:rPr>
      </w:pPr>
      <w:bookmarkStart w:id="6" w:name="P24671"/>
      <w:bookmarkEnd w:id="6"/>
      <w:r>
        <w:rPr>
          <w:rFonts w:ascii="Times New Roman" w:hAnsi="Times New Roman"/>
          <w:sz w:val="28"/>
        </w:rPr>
        <w:t xml:space="preserve">«Приложение № </w:t>
      </w:r>
      <w:r>
        <w:rPr>
          <w:rFonts w:ascii="Times New Roman" w:hAnsi="Times New Roman"/>
          <w:sz w:val="28"/>
        </w:rPr>
        <w:t>18</w:t>
      </w:r>
    </w:p>
    <w:p w14:paraId="1705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Единой учетной политике</w:t>
      </w:r>
    </w:p>
    <w:p w14:paraId="1805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централизации</w:t>
      </w:r>
    </w:p>
    <w:p w14:paraId="1905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бюджетного учета</w:t>
      </w:r>
    </w:p>
    <w:p w14:paraId="1A050000">
      <w:pPr>
        <w:pStyle w:val="Style_8"/>
        <w:ind/>
        <w:jc w:val="center"/>
        <w:rPr>
          <w:rFonts w:ascii="Times New Roman" w:hAnsi="Times New Roman"/>
          <w:sz w:val="28"/>
        </w:rPr>
      </w:pPr>
    </w:p>
    <w:p w14:paraId="1B050000">
      <w:pPr>
        <w:pStyle w:val="Style_8"/>
        <w:ind/>
        <w:jc w:val="center"/>
        <w:rPr>
          <w:rFonts w:ascii="Times New Roman" w:hAnsi="Times New Roman"/>
          <w:sz w:val="28"/>
        </w:rPr>
      </w:pPr>
    </w:p>
    <w:p w14:paraId="1C050000">
      <w:pPr>
        <w:pStyle w:val="Style_8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14:paraId="1D050000">
      <w:pPr>
        <w:pStyle w:val="Style_8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ОФОРМЛЕНИЯ ВЫБЫТИЯ ОБЪЕКТОВ НФА, </w:t>
      </w:r>
    </w:p>
    <w:p w14:paraId="1E050000">
      <w:pPr>
        <w:pStyle w:val="Style_8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СООТВЕТСТВУЮЩИХ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КРИТЕРИЯМ АКТИВА</w:t>
      </w:r>
    </w:p>
    <w:p w14:paraId="1F05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0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 xml:space="preserve">1. Выбытие объектов НФА с балансового учета и принятия их к учету на </w:t>
      </w:r>
      <w:r>
        <w:rPr>
          <w:sz w:val="28"/>
        </w:rPr>
        <w:t>забалансовый</w:t>
      </w:r>
      <w:r>
        <w:rPr>
          <w:sz w:val="28"/>
        </w:rPr>
        <w:t xml:space="preserve"> счет 02 </w:t>
      </w:r>
      <w:r>
        <w:rPr>
          <w:sz w:val="28"/>
        </w:rPr>
        <w:t>«</w:t>
      </w:r>
      <w:r>
        <w:rPr>
          <w:sz w:val="28"/>
        </w:rPr>
        <w:t>Материальные ценности на хранении</w:t>
      </w:r>
      <w:r>
        <w:rPr>
          <w:sz w:val="28"/>
        </w:rPr>
        <w:t>»</w:t>
      </w:r>
      <w:r>
        <w:rPr>
          <w:sz w:val="28"/>
        </w:rPr>
        <w:t xml:space="preserve"> оформляется следующими документами:</w:t>
      </w:r>
    </w:p>
    <w:p w14:paraId="21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 xml:space="preserve">1.1. При проведении </w:t>
      </w:r>
      <w:r>
        <w:rPr>
          <w:sz w:val="28"/>
        </w:rPr>
        <w:t xml:space="preserve"> плановой </w:t>
      </w:r>
      <w:r>
        <w:rPr>
          <w:sz w:val="28"/>
        </w:rPr>
        <w:t>годовой инвентаризации:</w:t>
      </w:r>
    </w:p>
    <w:p w14:paraId="22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Р</w:t>
      </w:r>
      <w:r>
        <w:rPr>
          <w:sz w:val="28"/>
        </w:rPr>
        <w:t>ешение о проведении инвентаризации (ф. 0510439)</w:t>
      </w:r>
      <w:r>
        <w:rPr>
          <w:sz w:val="28"/>
        </w:rPr>
        <w:t>;</w:t>
      </w:r>
    </w:p>
    <w:p w14:paraId="23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Инвентаризационная опись (сличительная ведомость) по объектам нефинансовых активов (ф. 0510466);</w:t>
      </w:r>
    </w:p>
    <w:p w14:paraId="24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Акт о результатах инвентаризации (ф. 0510463);</w:t>
      </w:r>
    </w:p>
    <w:p w14:paraId="25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Р</w:t>
      </w:r>
      <w:r>
        <w:rPr>
          <w:sz w:val="28"/>
        </w:rPr>
        <w:t>ешение о прекращении признания активами объектов нефинансовых активов (ф. 0510440).</w:t>
      </w:r>
    </w:p>
    <w:p w14:paraId="26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 xml:space="preserve">1.2. </w:t>
      </w:r>
      <w:r>
        <w:rPr>
          <w:sz w:val="28"/>
        </w:rPr>
        <w:t>При проведении  внеплановой годовой инвентаризации (проведение по иным основаниям</w:t>
      </w:r>
      <w:r>
        <w:rPr>
          <w:sz w:val="28"/>
        </w:rPr>
        <w:t>, в т</w:t>
      </w:r>
      <w:r>
        <w:rPr>
          <w:sz w:val="28"/>
        </w:rPr>
        <w:t>ом числе</w:t>
      </w:r>
      <w:r>
        <w:rPr>
          <w:sz w:val="28"/>
        </w:rPr>
        <w:t xml:space="preserve"> в целях признания </w:t>
      </w:r>
      <w:r>
        <w:rPr>
          <w:sz w:val="28"/>
        </w:rPr>
        <w:t>неактивом</w:t>
      </w:r>
      <w:r>
        <w:rPr>
          <w:sz w:val="28"/>
        </w:rPr>
        <w:t xml:space="preserve"> имущества учреждения</w:t>
      </w:r>
      <w:r>
        <w:rPr>
          <w:sz w:val="28"/>
        </w:rPr>
        <w:t>)</w:t>
      </w:r>
      <w:r>
        <w:rPr>
          <w:sz w:val="28"/>
        </w:rPr>
        <w:t>:</w:t>
      </w:r>
    </w:p>
    <w:p w14:paraId="27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Служебная записка ответственного лица Субъекта централизованного учета на имя руководителя или Председателя комиссии по поступлению и выбытию активов в произвольной форме с указанием обязательных реквизитов: наименование объектов НФА, инвентарный номер, описание технического состояния объекта;</w:t>
      </w:r>
    </w:p>
    <w:p w14:paraId="28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Акт технической экспертизы или заключение специализированн</w:t>
      </w:r>
      <w:r>
        <w:rPr>
          <w:sz w:val="28"/>
        </w:rPr>
        <w:t>ой</w:t>
      </w:r>
      <w:r>
        <w:rPr>
          <w:sz w:val="28"/>
        </w:rPr>
        <w:t xml:space="preserve"> организации при списании сложной бытовой техники, оргтехники, электронно-вычислительной техники и бытовой радиоэлектронной аппаратуры;</w:t>
      </w:r>
    </w:p>
    <w:p w14:paraId="29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Письмо-согласование с учредителем (для подведомственных учреждений);</w:t>
      </w:r>
    </w:p>
    <w:p w14:paraId="2A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Решение о проведе</w:t>
      </w:r>
      <w:r>
        <w:rPr>
          <w:sz w:val="28"/>
        </w:rPr>
        <w:t>нии инвентаризации (ф. 0510439);</w:t>
      </w:r>
    </w:p>
    <w:p w14:paraId="2B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Инвентаризационная опись (сличительная ведомость) по объектам нефинансовых активов (ф. 0510466);</w:t>
      </w:r>
    </w:p>
    <w:p w14:paraId="2C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Акт о результатах инвентаризации (ф. 0510463);</w:t>
      </w:r>
    </w:p>
    <w:p w14:paraId="2D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Решение о прекращении признания активами объектов нефинансовых активов (ф. 0510440).</w:t>
      </w:r>
    </w:p>
    <w:p w14:paraId="2E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"https://login.consultant.ru/link/?req=doc&amp;base=LAW&amp;n=465243&amp;dst=3190"</w:instrText>
      </w:r>
      <w:r>
        <w:rPr>
          <w:sz w:val="28"/>
        </w:rPr>
        <w:fldChar w:fldCharType="separate"/>
      </w:r>
      <w:r>
        <w:rPr>
          <w:sz w:val="28"/>
        </w:rPr>
        <w:t>Акт</w:t>
      </w:r>
      <w:r>
        <w:rPr>
          <w:sz w:val="28"/>
        </w:rPr>
        <w:fldChar w:fldCharType="end"/>
      </w:r>
      <w:r>
        <w:rPr>
          <w:sz w:val="28"/>
        </w:rPr>
        <w:t xml:space="preserve"> о списании объектов нефинансовых активов (кроме транспортных средств) (ф.0510454),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"https://login.consultant.ru/link/?req=doc&amp;base=LAW&amp;n=465243&amp;dst=3306"</w:instrText>
      </w:r>
      <w:r>
        <w:rPr>
          <w:sz w:val="28"/>
        </w:rPr>
        <w:fldChar w:fldCharType="separate"/>
      </w:r>
      <w:r>
        <w:rPr>
          <w:sz w:val="28"/>
        </w:rPr>
        <w:t>Акт</w:t>
      </w:r>
      <w:r>
        <w:rPr>
          <w:sz w:val="28"/>
        </w:rPr>
        <w:fldChar w:fldCharType="end"/>
      </w:r>
      <w:r>
        <w:rPr>
          <w:sz w:val="28"/>
        </w:rPr>
        <w:t xml:space="preserve"> о списании транспортного средства (ф. 0510456),</w:t>
      </w:r>
      <w:r>
        <w:rPr>
          <w:sz w:val="28"/>
        </w:rPr>
        <w:t xml:space="preserve"> Акт о списании исключенных объектов библиотечного фонда (ф. 0504144) с</w:t>
      </w:r>
      <w:r>
        <w:rPr>
          <w:sz w:val="28"/>
        </w:rPr>
        <w:t> </w:t>
      </w:r>
      <w:r>
        <w:rPr>
          <w:sz w:val="28"/>
        </w:rPr>
        <w:t>приложением списков исключенных объектов библиотечного фонда с</w:t>
      </w:r>
      <w:r>
        <w:rPr>
          <w:sz w:val="28"/>
        </w:rPr>
        <w:t> </w:t>
      </w:r>
      <w:r>
        <w:rPr>
          <w:sz w:val="28"/>
        </w:rPr>
        <w:t>внесением данных по утилизации или металлолому.</w:t>
      </w:r>
    </w:p>
    <w:p w14:paraId="2F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Объекты НФА, в отношении которых принято решение о списании, в</w:t>
      </w:r>
      <w:r>
        <w:rPr>
          <w:sz w:val="28"/>
        </w:rPr>
        <w:t> </w:t>
      </w:r>
      <w:r>
        <w:rPr>
          <w:sz w:val="28"/>
        </w:rPr>
        <w:t>том числе в связи с физическим износом и невозможностью (нецелесообразностью) его дальнейшего использования, до момента демонтажа (утилизации, уничтожения) учитыв</w:t>
      </w:r>
      <w:r>
        <w:rPr>
          <w:sz w:val="28"/>
        </w:rPr>
        <w:t xml:space="preserve">аются на </w:t>
      </w:r>
      <w:r>
        <w:rPr>
          <w:sz w:val="28"/>
        </w:rPr>
        <w:t>забалансовом</w:t>
      </w:r>
      <w:r>
        <w:rPr>
          <w:sz w:val="28"/>
        </w:rPr>
        <w:t xml:space="preserve"> счете 02 «</w:t>
      </w:r>
      <w:r>
        <w:rPr>
          <w:sz w:val="28"/>
        </w:rPr>
        <w:t>Материальные ценности на хранении</w:t>
      </w:r>
      <w:r>
        <w:rPr>
          <w:sz w:val="28"/>
        </w:rPr>
        <w:t>»</w:t>
      </w:r>
      <w:r>
        <w:rPr>
          <w:sz w:val="28"/>
        </w:rPr>
        <w:t xml:space="preserve"> в условной оценке </w:t>
      </w:r>
      <w:r>
        <w:rPr>
          <w:sz w:val="28"/>
        </w:rPr>
        <w:t>«один объект – один рубль»</w:t>
      </w:r>
      <w:r>
        <w:rPr>
          <w:sz w:val="28"/>
        </w:rPr>
        <w:t>.</w:t>
      </w:r>
    </w:p>
    <w:p w14:paraId="30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2. </w:t>
      </w:r>
      <w:r>
        <w:rPr>
          <w:sz w:val="28"/>
        </w:rPr>
        <w:t>Оформление документов для списания объектов НФА с</w:t>
      </w:r>
      <w:r>
        <w:rPr>
          <w:sz w:val="28"/>
        </w:rPr>
        <w:t> </w:t>
      </w:r>
      <w:r>
        <w:rPr>
          <w:sz w:val="28"/>
        </w:rPr>
        <w:t>забалансового</w:t>
      </w:r>
      <w:r>
        <w:rPr>
          <w:sz w:val="28"/>
        </w:rPr>
        <w:t xml:space="preserve"> счета 02 </w:t>
      </w:r>
      <w:r>
        <w:rPr>
          <w:sz w:val="28"/>
        </w:rPr>
        <w:t>«</w:t>
      </w:r>
      <w:r>
        <w:rPr>
          <w:sz w:val="28"/>
        </w:rPr>
        <w:t>Материальные ценности на хранении</w:t>
      </w:r>
      <w:r>
        <w:rPr>
          <w:sz w:val="28"/>
        </w:rPr>
        <w:t>»</w:t>
      </w:r>
      <w:r>
        <w:rPr>
          <w:sz w:val="28"/>
        </w:rPr>
        <w:t xml:space="preserve"> после демонтажа, утилизации:</w:t>
      </w:r>
    </w:p>
    <w:p w14:paraId="31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Решение собственника имущества</w:t>
      </w:r>
      <w:r>
        <w:rPr>
          <w:sz w:val="28"/>
        </w:rPr>
        <w:t xml:space="preserve"> – </w:t>
      </w:r>
      <w:r>
        <w:rPr>
          <w:sz w:val="28"/>
        </w:rPr>
        <w:t>Министерства имуществ</w:t>
      </w:r>
      <w:r>
        <w:rPr>
          <w:sz w:val="28"/>
        </w:rPr>
        <w:t>а</w:t>
      </w:r>
      <w:r>
        <w:rPr>
          <w:sz w:val="28"/>
        </w:rPr>
        <w:t xml:space="preserve"> Курской области (комплект документов, установленных собственником имущества)</w:t>
      </w:r>
      <w:r>
        <w:rPr>
          <w:sz w:val="28"/>
        </w:rPr>
        <w:t>;</w:t>
      </w:r>
    </w:p>
    <w:p w14:paraId="32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>Служебная записка</w:t>
      </w:r>
      <w:r>
        <w:rPr>
          <w:sz w:val="28"/>
        </w:rPr>
        <w:t xml:space="preserve"> уполномоченного лица</w:t>
      </w:r>
      <w:r>
        <w:rPr>
          <w:sz w:val="28"/>
        </w:rPr>
        <w:t xml:space="preserve"> об утилизации или об</w:t>
      </w:r>
      <w:r>
        <w:rPr>
          <w:sz w:val="28"/>
        </w:rPr>
        <w:t> </w:t>
      </w:r>
      <w:r>
        <w:rPr>
          <w:sz w:val="28"/>
        </w:rPr>
        <w:t>уничтожении объектов НФА и (или) копия акта на утилизацию от</w:t>
      </w:r>
      <w:r>
        <w:rPr>
          <w:sz w:val="28"/>
        </w:rPr>
        <w:t> </w:t>
      </w:r>
      <w:r>
        <w:rPr>
          <w:sz w:val="28"/>
        </w:rPr>
        <w:t>специализированной организации</w:t>
      </w:r>
      <w:r>
        <w:rPr>
          <w:sz w:val="28"/>
        </w:rPr>
        <w:t>;</w:t>
      </w:r>
      <w:r>
        <w:rPr>
          <w:sz w:val="28"/>
        </w:rPr>
        <w:t xml:space="preserve"> </w:t>
      </w:r>
    </w:p>
    <w:p w14:paraId="33050000">
      <w:pPr>
        <w:spacing w:after="0" w:before="0" w:line="240" w:lineRule="auto"/>
        <w:ind w:firstLine="709" w:left="0"/>
        <w:rPr>
          <w:sz w:val="28"/>
        </w:rPr>
      </w:pPr>
      <w:r>
        <w:rPr>
          <w:sz w:val="28"/>
        </w:rPr>
        <w:t xml:space="preserve">Акт об утилизации </w:t>
      </w:r>
      <w:r>
        <w:rPr>
          <w:sz w:val="28"/>
        </w:rPr>
        <w:t>(уничтожении) материальных ценностей</w:t>
      </w:r>
      <w:r>
        <w:rPr>
          <w:sz w:val="28"/>
        </w:rPr>
        <w:t xml:space="preserve"> </w:t>
      </w:r>
      <w:r>
        <w:rPr>
          <w:sz w:val="28"/>
        </w:rPr>
        <w:t>(ф.</w:t>
      </w:r>
      <w:r>
        <w:rPr>
          <w:sz w:val="28"/>
        </w:rPr>
        <w:t> </w:t>
      </w:r>
      <w:r>
        <w:rPr>
          <w:sz w:val="28"/>
        </w:rPr>
        <w:t>0510435),</w:t>
      </w:r>
      <w:r>
        <w:rPr>
          <w:sz w:val="28"/>
        </w:rPr>
        <w:t xml:space="preserve"> </w:t>
      </w:r>
      <w:r>
        <w:rPr>
          <w:sz w:val="28"/>
        </w:rPr>
        <w:t xml:space="preserve"> Акт о списании транспортного средства (ф. 0510456).</w:t>
      </w:r>
      <w:r>
        <w:rPr>
          <w:sz w:val="28"/>
        </w:rPr>
        <w:t>»</w:t>
      </w:r>
      <w:r>
        <w:rPr>
          <w:sz w:val="28"/>
        </w:rPr>
        <w:t>.</w:t>
      </w:r>
    </w:p>
    <w:sectPr>
      <w:headerReference r:id="rId2" w:type="default"/>
      <w:pgSz w:h="16838" w:orient="portrait" w:w="11905"/>
      <w:pgMar w:bottom="1134" w:footer="0" w:gutter="0" w:header="0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center"/>
    </w:pP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428"/>
      </w:p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after="120" w:before="120"/>
      <w:ind w:firstLine="482" w:left="0"/>
      <w:jc w:val="both"/>
    </w:pPr>
    <w:rPr>
      <w:rFonts w:ascii="Times New Roman" w:hAnsi="Times New Roman"/>
    </w:rPr>
  </w:style>
  <w:style w:default="1" w:styleId="Style_9_ch" w:type="character">
    <w:name w:val="Normal"/>
    <w:link w:val="Style_9"/>
    <w:rPr>
      <w:rFonts w:ascii="Times New Roman" w:hAnsi="Times New Roman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ConsPlusTitlePage"/>
    <w:link w:val="Style_1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2_ch" w:type="character">
    <w:name w:val="ConsPlusTitlePage"/>
    <w:link w:val="Style_12"/>
    <w:rPr>
      <w:rFonts w:ascii="Tahoma" w:hAnsi="Tahoma"/>
      <w:sz w:val="20"/>
    </w:rPr>
  </w:style>
  <w:style w:styleId="Style_13" w:type="paragraph">
    <w:name w:val="toc 6"/>
    <w:next w:val="Style_9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9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3"/>
    <w:next w:val="Style_9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onsPlusJurTerm"/>
    <w:link w:val="Style_16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16_ch" w:type="character">
    <w:name w:val="ConsPlusJurTerm"/>
    <w:link w:val="Style_16"/>
    <w:rPr>
      <w:rFonts w:ascii="Tahoma" w:hAnsi="Tahoma"/>
      <w:sz w:val="26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9_ch"/>
    <w:link w:val="Style_1"/>
  </w:style>
  <w:style w:styleId="Style_17" w:type="paragraph">
    <w:name w:val="Balloon Text"/>
    <w:basedOn w:val="Style_9"/>
    <w:link w:val="Style_17_ch"/>
    <w:pPr>
      <w:spacing w:after="0" w:before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9_ch"/>
    <w:link w:val="Style_17"/>
    <w:rPr>
      <w:rFonts w:ascii="Tahoma" w:hAnsi="Tahoma"/>
      <w:sz w:val="16"/>
    </w:rPr>
  </w:style>
  <w:style w:styleId="Style_18" w:type="paragraph">
    <w:name w:val="toc 3"/>
    <w:next w:val="Style_9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PlusNonformat"/>
    <w:link w:val="Style_1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9_ch" w:type="character">
    <w:name w:val="ConsPlusNonformat"/>
    <w:link w:val="Style_19"/>
    <w:rPr>
      <w:rFonts w:ascii="Courier New" w:hAnsi="Courier New"/>
      <w:sz w:val="20"/>
    </w:rPr>
  </w:style>
  <w:style w:styleId="Style_20" w:type="paragraph">
    <w:name w:val="heading 5"/>
    <w:next w:val="Style_9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9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ConsPlusDocList"/>
    <w:link w:val="Style_22_ch"/>
    <w:pPr>
      <w:widowControl w:val="0"/>
      <w:spacing w:after="0" w:line="240" w:lineRule="auto"/>
      <w:ind/>
    </w:pPr>
    <w:rPr>
      <w:rFonts w:ascii="Calibri" w:hAnsi="Calibri"/>
    </w:rPr>
  </w:style>
  <w:style w:styleId="Style_22_ch" w:type="character">
    <w:name w:val="ConsPlusDocList"/>
    <w:link w:val="Style_22"/>
    <w:rPr>
      <w:rFonts w:ascii="Calibri" w:hAnsi="Calibri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ConsPlusTextList"/>
    <w:link w:val="Style_2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4_ch" w:type="character">
    <w:name w:val="ConsPlusTextList"/>
    <w:link w:val="Style_24"/>
    <w:rPr>
      <w:rFonts w:ascii="Arial" w:hAnsi="Arial"/>
      <w:sz w:val="20"/>
    </w:rPr>
  </w:style>
  <w:style w:styleId="Style_5" w:type="paragraph">
    <w:name w:val="Hyperlink"/>
    <w:basedOn w:val="Style_23"/>
    <w:link w:val="Style_5_ch"/>
    <w:rPr>
      <w:color w:val="0000FF"/>
      <w:u w:val="single"/>
    </w:rPr>
  </w:style>
  <w:style w:styleId="Style_5_ch" w:type="character">
    <w:name w:val="Hyperlink"/>
    <w:basedOn w:val="Style_23_ch"/>
    <w:link w:val="Style_5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9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7" w:type="paragraph">
    <w:name w:val="List Paragraph"/>
    <w:basedOn w:val="Style_9"/>
    <w:link w:val="Style_7_ch"/>
    <w:pPr>
      <w:ind/>
      <w:contextualSpacing w:val="1"/>
      <w:jc w:val="left"/>
    </w:pPr>
  </w:style>
  <w:style w:styleId="Style_7_ch" w:type="character">
    <w:name w:val="List Paragraph"/>
    <w:basedOn w:val="Style_9_ch"/>
    <w:link w:val="Style_7"/>
  </w:style>
  <w:style w:styleId="Style_4" w:type="paragraph">
    <w:name w:val="st-j-0-73-5"/>
    <w:basedOn w:val="Style_9"/>
    <w:link w:val="Style_4_ch"/>
    <w:pPr>
      <w:spacing w:afterAutospacing="on" w:beforeAutospacing="on" w:line="240" w:lineRule="auto"/>
      <w:ind w:firstLine="0" w:left="0"/>
      <w:jc w:val="left"/>
    </w:pPr>
    <w:rPr>
      <w:sz w:val="24"/>
    </w:rPr>
  </w:style>
  <w:style w:styleId="Style_4_ch" w:type="character">
    <w:name w:val="st-j-0-73-5"/>
    <w:basedOn w:val="Style_9_ch"/>
    <w:link w:val="Style_4"/>
    <w:rPr>
      <w:sz w:val="24"/>
    </w:rPr>
  </w:style>
  <w:style w:styleId="Style_28" w:type="paragraph">
    <w:name w:val="toc 9"/>
    <w:next w:val="Style_9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9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9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t-v-1-72-1"/>
    <w:basedOn w:val="Style_9"/>
    <w:link w:val="Style_31_ch"/>
    <w:pPr>
      <w:spacing w:afterAutospacing="on" w:beforeAutospacing="on" w:line="240" w:lineRule="auto"/>
      <w:ind w:firstLine="0" w:left="0"/>
      <w:jc w:val="left"/>
    </w:pPr>
    <w:rPr>
      <w:sz w:val="24"/>
    </w:rPr>
  </w:style>
  <w:style w:styleId="Style_31_ch" w:type="character">
    <w:name w:val="st-v-1-72-1"/>
    <w:basedOn w:val="Style_9_ch"/>
    <w:link w:val="Style_31"/>
    <w:rPr>
      <w:sz w:val="24"/>
    </w:rPr>
  </w:style>
  <w:style w:styleId="Style_32" w:type="paragraph">
    <w:name w:val="ConsPlusCell"/>
    <w:link w:val="Style_3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2_ch" w:type="character">
    <w:name w:val="ConsPlusCell"/>
    <w:link w:val="Style_32"/>
    <w:rPr>
      <w:rFonts w:ascii="Courier New" w:hAnsi="Courier New"/>
      <w:sz w:val="20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8" w:type="paragraph">
    <w:name w:val="ConsPlusTitle"/>
    <w:link w:val="Style_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8_ch" w:type="character">
    <w:name w:val="ConsPlusTitle"/>
    <w:link w:val="Style_8"/>
    <w:rPr>
      <w:rFonts w:ascii="Calibri" w:hAnsi="Calibri"/>
      <w:b w:val="1"/>
    </w:rPr>
  </w:style>
  <w:style w:styleId="Style_33" w:type="paragraph">
    <w:name w:val="Subtitle"/>
    <w:next w:val="Style_9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footer"/>
    <w:basedOn w:val="Style_9"/>
    <w:link w:val="Style_34_ch"/>
    <w:pPr>
      <w:tabs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4_ch" w:type="character">
    <w:name w:val="footer"/>
    <w:basedOn w:val="Style_9_ch"/>
    <w:link w:val="Style_34"/>
  </w:style>
  <w:style w:styleId="Style_35" w:type="paragraph">
    <w:name w:val="Title"/>
    <w:next w:val="Style_9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9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9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2025-01-27T13:33:39Z</dcterms:modified>
</cp:coreProperties>
</file>