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811" w:rsidRPr="00CA5331" w:rsidRDefault="00F11811" w:rsidP="00F1181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A5331">
        <w:rPr>
          <w:rFonts w:ascii="Times New Roman" w:hAnsi="Times New Roman" w:cs="Times New Roman"/>
          <w:b/>
          <w:sz w:val="28"/>
          <w:szCs w:val="26"/>
        </w:rPr>
        <w:t>ПОВЕСТКА</w:t>
      </w:r>
    </w:p>
    <w:p w:rsidR="00CA5331" w:rsidRDefault="00F11811" w:rsidP="00F1181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CA5331">
        <w:rPr>
          <w:rFonts w:ascii="Times New Roman" w:hAnsi="Times New Roman" w:cs="Times New Roman"/>
          <w:sz w:val="28"/>
          <w:szCs w:val="26"/>
        </w:rPr>
        <w:t xml:space="preserve">заседания Координационного совета по урегулированию проблемных вопросов граждан, вынужденно </w:t>
      </w:r>
      <w:r w:rsidR="009A1739" w:rsidRPr="00CA5331">
        <w:rPr>
          <w:rFonts w:ascii="Times New Roman" w:hAnsi="Times New Roman" w:cs="Times New Roman"/>
          <w:sz w:val="28"/>
          <w:szCs w:val="26"/>
        </w:rPr>
        <w:t>покинувших приграничные районы</w:t>
      </w:r>
      <w:r w:rsidRPr="00CA5331">
        <w:rPr>
          <w:rFonts w:ascii="Times New Roman" w:hAnsi="Times New Roman" w:cs="Times New Roman"/>
          <w:sz w:val="28"/>
          <w:szCs w:val="26"/>
        </w:rPr>
        <w:t xml:space="preserve"> </w:t>
      </w:r>
    </w:p>
    <w:p w:rsidR="00F11811" w:rsidRPr="00CA5331" w:rsidRDefault="00F11811" w:rsidP="00F1181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CA5331">
        <w:rPr>
          <w:rFonts w:ascii="Times New Roman" w:hAnsi="Times New Roman" w:cs="Times New Roman"/>
          <w:sz w:val="28"/>
          <w:szCs w:val="26"/>
        </w:rPr>
        <w:t>Курской области</w:t>
      </w:r>
    </w:p>
    <w:p w:rsidR="00F11811" w:rsidRPr="00CA5331" w:rsidRDefault="00F11811" w:rsidP="00F11811">
      <w:pPr>
        <w:spacing w:after="0" w:line="288" w:lineRule="auto"/>
        <w:jc w:val="center"/>
        <w:rPr>
          <w:rFonts w:ascii="Times New Roman" w:hAnsi="Times New Roman" w:cs="Times New Roman"/>
          <w:sz w:val="18"/>
          <w:szCs w:val="26"/>
        </w:rPr>
      </w:pPr>
    </w:p>
    <w:p w:rsidR="00F11811" w:rsidRPr="00CA5331" w:rsidRDefault="00CA5331" w:rsidP="00F21AE1">
      <w:pPr>
        <w:pStyle w:val="a3"/>
        <w:numPr>
          <w:ilvl w:val="0"/>
          <w:numId w:val="9"/>
        </w:numPr>
        <w:spacing w:after="0" w:line="288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ф</w:t>
      </w:r>
      <w:r w:rsidR="00150DB7" w:rsidRPr="00CA5331">
        <w:rPr>
          <w:rFonts w:ascii="Times New Roman" w:hAnsi="Times New Roman" w:cs="Times New Roman"/>
          <w:sz w:val="28"/>
          <w:szCs w:val="26"/>
        </w:rPr>
        <w:t>еврал</w:t>
      </w:r>
      <w:r w:rsidR="00F11811" w:rsidRPr="00CA5331">
        <w:rPr>
          <w:rFonts w:ascii="Times New Roman" w:hAnsi="Times New Roman" w:cs="Times New Roman"/>
          <w:sz w:val="28"/>
          <w:szCs w:val="26"/>
        </w:rPr>
        <w:t>я 2025 года                                                                             г. Курск</w:t>
      </w:r>
    </w:p>
    <w:p w:rsidR="00F11811" w:rsidRPr="00CA5331" w:rsidRDefault="00F11811" w:rsidP="00F11811">
      <w:pPr>
        <w:spacing w:after="0" w:line="288" w:lineRule="auto"/>
        <w:rPr>
          <w:rFonts w:ascii="Times New Roman" w:hAnsi="Times New Roman" w:cs="Times New Roman"/>
          <w:sz w:val="28"/>
          <w:szCs w:val="26"/>
        </w:rPr>
      </w:pPr>
    </w:p>
    <w:p w:rsidR="006B25C1" w:rsidRPr="00CA5331" w:rsidRDefault="006B25C1" w:rsidP="00F11811">
      <w:pPr>
        <w:spacing w:after="0" w:line="288" w:lineRule="auto"/>
        <w:rPr>
          <w:rFonts w:ascii="Times New Roman" w:hAnsi="Times New Roman" w:cs="Times New Roman"/>
          <w:sz w:val="18"/>
          <w:szCs w:val="26"/>
        </w:rPr>
      </w:pPr>
    </w:p>
    <w:p w:rsidR="006B25C1" w:rsidRPr="00CA5331" w:rsidRDefault="00F21AE1" w:rsidP="00CA5331">
      <w:pPr>
        <w:pStyle w:val="a3"/>
        <w:spacing w:after="0" w:line="288" w:lineRule="auto"/>
        <w:ind w:left="0" w:firstLine="284"/>
        <w:jc w:val="both"/>
        <w:rPr>
          <w:rFonts w:ascii="Times New Roman" w:hAnsi="Times New Roman" w:cs="Times New Roman"/>
          <w:sz w:val="28"/>
          <w:szCs w:val="26"/>
        </w:rPr>
      </w:pPr>
      <w:r w:rsidRPr="00CA5331">
        <w:rPr>
          <w:rFonts w:ascii="Times New Roman" w:hAnsi="Times New Roman" w:cs="Times New Roman"/>
          <w:b/>
          <w:sz w:val="28"/>
          <w:szCs w:val="26"/>
          <w:lang w:val="en-US"/>
        </w:rPr>
        <w:t>I</w:t>
      </w:r>
      <w:r w:rsidRPr="00CA5331">
        <w:rPr>
          <w:rFonts w:ascii="Times New Roman" w:hAnsi="Times New Roman" w:cs="Times New Roman"/>
          <w:b/>
          <w:sz w:val="28"/>
          <w:szCs w:val="26"/>
        </w:rPr>
        <w:t>. ПРОМЕЖУТОЧНЫЕ ИТОГИ РАБОТЫ</w:t>
      </w:r>
    </w:p>
    <w:p w:rsidR="006B25C1" w:rsidRPr="00CA5331" w:rsidRDefault="00F21AE1" w:rsidP="00CA5331">
      <w:pPr>
        <w:pStyle w:val="a3"/>
        <w:numPr>
          <w:ilvl w:val="0"/>
          <w:numId w:val="8"/>
        </w:numPr>
        <w:spacing w:after="0" w:line="288" w:lineRule="auto"/>
        <w:ind w:left="0" w:hanging="426"/>
        <w:jc w:val="both"/>
        <w:rPr>
          <w:rFonts w:ascii="Times New Roman" w:hAnsi="Times New Roman" w:cs="Times New Roman"/>
          <w:sz w:val="28"/>
          <w:szCs w:val="26"/>
        </w:rPr>
      </w:pPr>
      <w:r w:rsidRPr="00CA5331">
        <w:rPr>
          <w:rFonts w:ascii="Times New Roman" w:hAnsi="Times New Roman" w:cs="Times New Roman"/>
          <w:sz w:val="28"/>
          <w:szCs w:val="26"/>
        </w:rPr>
        <w:t>О проведенной работе по рассмотрению вопросов повестки заседании Координационного Совета 24.01.2025 года.</w:t>
      </w:r>
    </w:p>
    <w:p w:rsidR="00F21AE1" w:rsidRPr="00CA5331" w:rsidRDefault="00F21AE1" w:rsidP="00CA5331">
      <w:pPr>
        <w:pStyle w:val="a3"/>
        <w:spacing w:after="0" w:line="288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F11811" w:rsidRPr="00CA5331" w:rsidRDefault="00F21AE1" w:rsidP="00CA5331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A5331">
        <w:rPr>
          <w:rFonts w:ascii="Times New Roman" w:hAnsi="Times New Roman" w:cs="Times New Roman"/>
          <w:b/>
          <w:sz w:val="28"/>
          <w:szCs w:val="26"/>
          <w:lang w:val="en-US"/>
        </w:rPr>
        <w:t>II</w:t>
      </w:r>
      <w:r w:rsidRPr="00CA5331">
        <w:rPr>
          <w:rFonts w:ascii="Times New Roman" w:hAnsi="Times New Roman" w:cs="Times New Roman"/>
          <w:b/>
          <w:sz w:val="28"/>
          <w:szCs w:val="26"/>
        </w:rPr>
        <w:t>. СПИСОК УТРАТИВШИХ СВЯЗЬ С РОДСТВЕННИКАМИ</w:t>
      </w:r>
    </w:p>
    <w:p w:rsidR="00F21AE1" w:rsidRPr="00CA5331" w:rsidRDefault="00F21AE1" w:rsidP="00CA5331">
      <w:pPr>
        <w:pStyle w:val="a3"/>
        <w:numPr>
          <w:ilvl w:val="0"/>
          <w:numId w:val="8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6"/>
        </w:rPr>
      </w:pPr>
      <w:r w:rsidRPr="00CA533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Отсутствие единого списка лиц, оставшихся на территориях Курской области, подконтрольных ВСУ, и утративших связь с родственниками.</w:t>
      </w:r>
    </w:p>
    <w:p w:rsidR="00F21AE1" w:rsidRPr="00CA5331" w:rsidRDefault="00F21AE1" w:rsidP="00CA5331">
      <w:pPr>
        <w:pStyle w:val="a3"/>
        <w:spacing w:after="0" w:line="288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F21AE1" w:rsidRPr="00CA5331" w:rsidRDefault="00F21AE1" w:rsidP="00CA5331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A5331">
        <w:rPr>
          <w:rFonts w:ascii="Times New Roman" w:hAnsi="Times New Roman" w:cs="Times New Roman"/>
          <w:b/>
          <w:sz w:val="28"/>
          <w:szCs w:val="26"/>
        </w:rPr>
        <w:t>III. ВЫДАЧ</w:t>
      </w:r>
      <w:r w:rsidR="000A0967" w:rsidRPr="00CA5331">
        <w:rPr>
          <w:rFonts w:ascii="Times New Roman" w:hAnsi="Times New Roman" w:cs="Times New Roman"/>
          <w:b/>
          <w:sz w:val="28"/>
          <w:szCs w:val="26"/>
        </w:rPr>
        <w:t>А</w:t>
      </w:r>
      <w:r w:rsidRPr="00CA5331">
        <w:rPr>
          <w:rFonts w:ascii="Times New Roman" w:hAnsi="Times New Roman" w:cs="Times New Roman"/>
          <w:b/>
          <w:sz w:val="28"/>
          <w:szCs w:val="26"/>
        </w:rPr>
        <w:t xml:space="preserve"> И РЕАЛИЗАЦИ</w:t>
      </w:r>
      <w:r w:rsidR="000A0967" w:rsidRPr="00CA5331">
        <w:rPr>
          <w:rFonts w:ascii="Times New Roman" w:hAnsi="Times New Roman" w:cs="Times New Roman"/>
          <w:b/>
          <w:sz w:val="28"/>
          <w:szCs w:val="26"/>
        </w:rPr>
        <w:t>Я</w:t>
      </w:r>
      <w:r w:rsidR="004B3A81">
        <w:rPr>
          <w:rFonts w:ascii="Times New Roman" w:hAnsi="Times New Roman" w:cs="Times New Roman"/>
          <w:b/>
          <w:sz w:val="28"/>
          <w:szCs w:val="26"/>
        </w:rPr>
        <w:t xml:space="preserve"> СЕРТИФИКАТОВ</w:t>
      </w:r>
    </w:p>
    <w:p w:rsidR="000A0967" w:rsidRPr="00CA5331" w:rsidRDefault="00F21AE1" w:rsidP="00CA5331">
      <w:pPr>
        <w:pStyle w:val="a3"/>
        <w:numPr>
          <w:ilvl w:val="3"/>
          <w:numId w:val="1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6"/>
        </w:rPr>
      </w:pPr>
      <w:r w:rsidRPr="00CA5331">
        <w:rPr>
          <w:rFonts w:ascii="Times New Roman" w:hAnsi="Times New Roman" w:cs="Times New Roman"/>
          <w:sz w:val="28"/>
          <w:szCs w:val="26"/>
        </w:rPr>
        <w:t>Ограничения по площади на приобретение жилья по сертификату.</w:t>
      </w:r>
    </w:p>
    <w:p w:rsidR="000A0967" w:rsidRPr="00CA5331" w:rsidRDefault="000A0967" w:rsidP="00CA5331">
      <w:pPr>
        <w:pStyle w:val="a3"/>
        <w:numPr>
          <w:ilvl w:val="3"/>
          <w:numId w:val="1"/>
        </w:numPr>
        <w:ind w:left="0"/>
        <w:jc w:val="both"/>
        <w:rPr>
          <w:rFonts w:ascii="Times New Roman" w:hAnsi="Times New Roman" w:cs="Times New Roman"/>
          <w:sz w:val="28"/>
          <w:szCs w:val="26"/>
        </w:rPr>
      </w:pPr>
      <w:r w:rsidRPr="00CA5331">
        <w:rPr>
          <w:rFonts w:ascii="Times New Roman" w:hAnsi="Times New Roman" w:cs="Times New Roman"/>
          <w:sz w:val="28"/>
          <w:szCs w:val="26"/>
        </w:rPr>
        <w:t xml:space="preserve">Разница между стоимостью 1 кв.метра, установленной Минстроем РФ для приобретения жилого помещения по сертификату и стоимостью 1 </w:t>
      </w:r>
      <w:r w:rsidR="00CA5331" w:rsidRPr="00CA5331">
        <w:rPr>
          <w:rFonts w:ascii="Times New Roman" w:hAnsi="Times New Roman" w:cs="Times New Roman"/>
          <w:sz w:val="28"/>
          <w:szCs w:val="26"/>
        </w:rPr>
        <w:t>к</w:t>
      </w:r>
      <w:r w:rsidRPr="00CA5331">
        <w:rPr>
          <w:rFonts w:ascii="Times New Roman" w:hAnsi="Times New Roman" w:cs="Times New Roman"/>
          <w:sz w:val="28"/>
          <w:szCs w:val="26"/>
        </w:rPr>
        <w:t xml:space="preserve">в.метра, предлагаемой застройщиками на территории Курской области. </w:t>
      </w:r>
    </w:p>
    <w:p w:rsidR="000A0967" w:rsidRPr="00CA5331" w:rsidRDefault="000A0967" w:rsidP="00CA5331">
      <w:pPr>
        <w:pStyle w:val="a3"/>
        <w:numPr>
          <w:ilvl w:val="3"/>
          <w:numId w:val="1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6"/>
        </w:rPr>
      </w:pPr>
      <w:r w:rsidRPr="00CA5331">
        <w:rPr>
          <w:rFonts w:ascii="Times New Roman" w:hAnsi="Times New Roman" w:cs="Times New Roman"/>
          <w:sz w:val="28"/>
          <w:szCs w:val="26"/>
        </w:rPr>
        <w:t>Варианты строительства индивидуального жилого дома с использованием средств сертификата, возможность самостоятельного привлечения гражданином строительной организации?</w:t>
      </w:r>
    </w:p>
    <w:p w:rsidR="00F11811" w:rsidRPr="00CA5331" w:rsidRDefault="00F11811" w:rsidP="00CA5331">
      <w:pPr>
        <w:spacing w:after="0" w:line="288" w:lineRule="auto"/>
        <w:ind w:firstLine="851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:rsidR="00F11811" w:rsidRPr="00CA5331" w:rsidRDefault="000A0967" w:rsidP="00CA5331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A5331">
        <w:rPr>
          <w:rFonts w:ascii="Times New Roman" w:hAnsi="Times New Roman" w:cs="Times New Roman"/>
          <w:b/>
          <w:sz w:val="28"/>
          <w:szCs w:val="26"/>
        </w:rPr>
        <w:t>IV.</w:t>
      </w:r>
      <w:r w:rsidR="00F11811" w:rsidRPr="00CA5331">
        <w:rPr>
          <w:rFonts w:ascii="Times New Roman" w:hAnsi="Times New Roman" w:cs="Times New Roman"/>
          <w:b/>
          <w:sz w:val="28"/>
          <w:szCs w:val="26"/>
        </w:rPr>
        <w:t xml:space="preserve"> ВЫПЛАТ</w:t>
      </w:r>
      <w:r w:rsidRPr="00CA5331">
        <w:rPr>
          <w:rFonts w:ascii="Times New Roman" w:hAnsi="Times New Roman" w:cs="Times New Roman"/>
          <w:b/>
          <w:sz w:val="28"/>
          <w:szCs w:val="26"/>
        </w:rPr>
        <w:t>Ы</w:t>
      </w:r>
      <w:r w:rsidR="00F11811" w:rsidRPr="00CA5331">
        <w:rPr>
          <w:rFonts w:ascii="Times New Roman" w:hAnsi="Times New Roman" w:cs="Times New Roman"/>
          <w:b/>
          <w:sz w:val="28"/>
          <w:szCs w:val="26"/>
        </w:rPr>
        <w:t xml:space="preserve"> КОМП</w:t>
      </w:r>
      <w:r w:rsidR="004B3A81">
        <w:rPr>
          <w:rFonts w:ascii="Times New Roman" w:hAnsi="Times New Roman" w:cs="Times New Roman"/>
          <w:b/>
          <w:sz w:val="28"/>
          <w:szCs w:val="26"/>
        </w:rPr>
        <w:t>ЕНСАЦИОННОГО И ИНОГО ХАРАКТЕРА</w:t>
      </w:r>
    </w:p>
    <w:p w:rsidR="00F11811" w:rsidRPr="00CA5331" w:rsidRDefault="000A0967" w:rsidP="00CA5331">
      <w:pPr>
        <w:pStyle w:val="a3"/>
        <w:numPr>
          <w:ilvl w:val="0"/>
          <w:numId w:val="10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6"/>
        </w:rPr>
      </w:pPr>
      <w:r w:rsidRPr="00CA533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Проблема получения денежной выплаты в размере 150 000 руб. за утрату имущества первой необходимости жителям</w:t>
      </w:r>
      <w:bookmarkStart w:id="0" w:name="_GoBack"/>
      <w:bookmarkEnd w:id="0"/>
      <w:r w:rsidRPr="00CA533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и, фактически проживавшими в пострадавших районах, но зарегистрированными в другом месте</w:t>
      </w:r>
      <w:r w:rsidR="00744359" w:rsidRPr="00CA5331">
        <w:rPr>
          <w:rFonts w:ascii="Times New Roman" w:hAnsi="Times New Roman" w:cs="Times New Roman"/>
          <w:sz w:val="28"/>
          <w:szCs w:val="26"/>
        </w:rPr>
        <w:t>.</w:t>
      </w:r>
      <w:r w:rsidR="00F11811" w:rsidRPr="00CA5331">
        <w:rPr>
          <w:rFonts w:ascii="Times New Roman" w:hAnsi="Times New Roman" w:cs="Times New Roman"/>
          <w:sz w:val="28"/>
          <w:szCs w:val="26"/>
        </w:rPr>
        <w:t xml:space="preserve"> </w:t>
      </w:r>
    </w:p>
    <w:p w:rsidR="000A0967" w:rsidRPr="00CA5331" w:rsidRDefault="000A0967" w:rsidP="00CA5331">
      <w:pPr>
        <w:pStyle w:val="a3"/>
        <w:numPr>
          <w:ilvl w:val="0"/>
          <w:numId w:val="10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6"/>
        </w:rPr>
      </w:pPr>
      <w:r w:rsidRPr="00CA5331">
        <w:rPr>
          <w:rFonts w:ascii="Times New Roman" w:hAnsi="Times New Roman" w:cs="Times New Roman"/>
          <w:sz w:val="28"/>
          <w:szCs w:val="26"/>
        </w:rPr>
        <w:t>Отсутствие выплаты в размере 150 000 руб. за утрату имущества первой необходимости детям, которые на момент выезда их матерей из приграничных населенных пунктов Курской области в связи с событиями августа 2024 года, находились в состоянии внутриутробного развития</w:t>
      </w:r>
    </w:p>
    <w:p w:rsidR="00CA5331" w:rsidRPr="00CA5331" w:rsidRDefault="00CA5331" w:rsidP="00CA5331">
      <w:pPr>
        <w:pStyle w:val="a3"/>
        <w:spacing w:after="0" w:line="288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5F48B6" w:rsidRPr="004B3A81" w:rsidRDefault="00F11811" w:rsidP="00CA5331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A5331">
        <w:rPr>
          <w:rFonts w:ascii="Times New Roman" w:hAnsi="Times New Roman" w:cs="Times New Roman"/>
          <w:b/>
          <w:sz w:val="28"/>
          <w:szCs w:val="26"/>
        </w:rPr>
        <w:t>V. М</w:t>
      </w:r>
      <w:r w:rsidR="000A0967" w:rsidRPr="00CA5331">
        <w:rPr>
          <w:rFonts w:ascii="Times New Roman" w:hAnsi="Times New Roman" w:cs="Times New Roman"/>
          <w:b/>
          <w:sz w:val="28"/>
          <w:szCs w:val="26"/>
        </w:rPr>
        <w:t>ЕДИЦИНСКОЕ ОБСЛУЖИВАНИЕ</w:t>
      </w:r>
    </w:p>
    <w:p w:rsidR="000A0967" w:rsidRPr="00CA5331" w:rsidRDefault="000A0967" w:rsidP="00CA5331">
      <w:pPr>
        <w:pStyle w:val="a3"/>
        <w:widowControl w:val="0"/>
        <w:numPr>
          <w:ilvl w:val="0"/>
          <w:numId w:val="10"/>
        </w:numPr>
        <w:spacing w:after="0" w:line="288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CA533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Организация медицинского обслуживания жителей, вынужденно покинувших территорию пострадавших районов Курской области.</w:t>
      </w:r>
    </w:p>
    <w:p w:rsidR="000A0967" w:rsidRPr="00CA5331" w:rsidRDefault="000A0967" w:rsidP="00CA5331">
      <w:pPr>
        <w:pStyle w:val="a3"/>
        <w:widowControl w:val="0"/>
        <w:spacing w:after="0" w:line="288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12"/>
          <w:szCs w:val="12"/>
          <w:lang w:eastAsia="ru-RU"/>
        </w:rPr>
      </w:pPr>
    </w:p>
    <w:p w:rsidR="00FF0D44" w:rsidRPr="00CA5331" w:rsidRDefault="00FF0D44" w:rsidP="00CA5331">
      <w:pPr>
        <w:pStyle w:val="a3"/>
        <w:widowControl w:val="0"/>
        <w:spacing w:after="0" w:line="288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A5331">
        <w:rPr>
          <w:rFonts w:ascii="Times New Roman" w:hAnsi="Times New Roman" w:cs="Times New Roman"/>
          <w:b/>
          <w:sz w:val="28"/>
          <w:szCs w:val="26"/>
        </w:rPr>
        <w:t>V</w:t>
      </w:r>
      <w:r w:rsidR="000A0967" w:rsidRPr="00CA5331">
        <w:rPr>
          <w:rFonts w:ascii="Times New Roman" w:hAnsi="Times New Roman" w:cs="Times New Roman"/>
          <w:b/>
          <w:sz w:val="28"/>
          <w:szCs w:val="26"/>
          <w:lang w:val="en-US"/>
        </w:rPr>
        <w:t>I</w:t>
      </w:r>
      <w:r w:rsidR="000A0967" w:rsidRPr="00CA5331">
        <w:rPr>
          <w:rFonts w:ascii="Times New Roman" w:hAnsi="Times New Roman" w:cs="Times New Roman"/>
          <w:b/>
          <w:sz w:val="28"/>
          <w:szCs w:val="26"/>
        </w:rPr>
        <w:t>. КРЕДИТЫ, НАЛОГИ, ФИНАНСЫ</w:t>
      </w:r>
    </w:p>
    <w:p w:rsidR="00FF0D44" w:rsidRPr="00CA5331" w:rsidRDefault="00CA5331" w:rsidP="00CA5331">
      <w:pPr>
        <w:pStyle w:val="a3"/>
        <w:widowControl w:val="0"/>
        <w:spacing w:after="0" w:line="288" w:lineRule="auto"/>
        <w:ind w:left="0" w:hanging="426"/>
        <w:jc w:val="both"/>
        <w:rPr>
          <w:rFonts w:ascii="Times New Roman" w:hAnsi="Times New Roman" w:cs="Times New Roman"/>
          <w:sz w:val="28"/>
          <w:szCs w:val="26"/>
        </w:rPr>
      </w:pPr>
      <w:r w:rsidRPr="004B3A81">
        <w:rPr>
          <w:rFonts w:ascii="Times New Roman" w:hAnsi="Times New Roman" w:cs="Times New Roman"/>
          <w:sz w:val="28"/>
          <w:szCs w:val="26"/>
        </w:rPr>
        <w:t>9</w:t>
      </w:r>
      <w:r w:rsidR="00FF0D44" w:rsidRPr="00CA5331">
        <w:rPr>
          <w:rFonts w:ascii="Times New Roman" w:hAnsi="Times New Roman" w:cs="Times New Roman"/>
          <w:i/>
          <w:sz w:val="28"/>
          <w:szCs w:val="26"/>
        </w:rPr>
        <w:t xml:space="preserve">. </w:t>
      </w:r>
      <w:r w:rsidRPr="00CA5331">
        <w:rPr>
          <w:rFonts w:ascii="Times New Roman" w:hAnsi="Times New Roman" w:cs="Times New Roman"/>
          <w:sz w:val="28"/>
          <w:szCs w:val="26"/>
        </w:rPr>
        <w:t>Необходимость продления банками кредитных каникул с одновременным продлением срока действия договора без увеличения суммы ежемесячного платежа.</w:t>
      </w:r>
    </w:p>
    <w:p w:rsidR="000A0967" w:rsidRPr="00CA5331" w:rsidRDefault="00CA5331" w:rsidP="00CA5331">
      <w:pPr>
        <w:pStyle w:val="a3"/>
        <w:widowControl w:val="0"/>
        <w:spacing w:after="0" w:line="288" w:lineRule="auto"/>
        <w:ind w:left="0" w:hanging="426"/>
        <w:jc w:val="both"/>
        <w:rPr>
          <w:rFonts w:ascii="Times New Roman" w:hAnsi="Times New Roman" w:cs="Times New Roman"/>
          <w:sz w:val="28"/>
          <w:szCs w:val="26"/>
        </w:rPr>
      </w:pPr>
      <w:r w:rsidRPr="00CA5331">
        <w:rPr>
          <w:rFonts w:ascii="Times New Roman" w:hAnsi="Times New Roman" w:cs="Times New Roman"/>
          <w:sz w:val="28"/>
          <w:szCs w:val="26"/>
        </w:rPr>
        <w:t>10. Возможность использования собственником денежных средств сертификата, оставшихся после покупки жилого помещения, на иные цели.</w:t>
      </w:r>
    </w:p>
    <w:sectPr w:rsidR="000A0967" w:rsidRPr="00CA5331" w:rsidSect="009A1739">
      <w:headerReference w:type="default" r:id="rId8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BA1" w:rsidRDefault="00CB0BA1" w:rsidP="00F11811">
      <w:pPr>
        <w:spacing w:after="0" w:line="240" w:lineRule="auto"/>
      </w:pPr>
      <w:r>
        <w:separator/>
      </w:r>
    </w:p>
  </w:endnote>
  <w:endnote w:type="continuationSeparator" w:id="0">
    <w:p w:rsidR="00CB0BA1" w:rsidRDefault="00CB0BA1" w:rsidP="00F11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BA1" w:rsidRDefault="00CB0BA1" w:rsidP="00F11811">
      <w:pPr>
        <w:spacing w:after="0" w:line="240" w:lineRule="auto"/>
      </w:pPr>
      <w:r>
        <w:separator/>
      </w:r>
    </w:p>
  </w:footnote>
  <w:footnote w:type="continuationSeparator" w:id="0">
    <w:p w:rsidR="00CB0BA1" w:rsidRDefault="00CB0BA1" w:rsidP="00F11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7091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11811" w:rsidRPr="00F11811" w:rsidRDefault="00F11811">
        <w:pPr>
          <w:pStyle w:val="a4"/>
          <w:jc w:val="center"/>
          <w:rPr>
            <w:rFonts w:ascii="Times New Roman" w:hAnsi="Times New Roman" w:cs="Times New Roman"/>
          </w:rPr>
        </w:pPr>
        <w:r w:rsidRPr="00F11811">
          <w:rPr>
            <w:rFonts w:ascii="Times New Roman" w:hAnsi="Times New Roman" w:cs="Times New Roman"/>
          </w:rPr>
          <w:fldChar w:fldCharType="begin"/>
        </w:r>
        <w:r w:rsidRPr="00F11811">
          <w:rPr>
            <w:rFonts w:ascii="Times New Roman" w:hAnsi="Times New Roman" w:cs="Times New Roman"/>
          </w:rPr>
          <w:instrText>PAGE   \* MERGEFORMAT</w:instrText>
        </w:r>
        <w:r w:rsidRPr="00F11811">
          <w:rPr>
            <w:rFonts w:ascii="Times New Roman" w:hAnsi="Times New Roman" w:cs="Times New Roman"/>
          </w:rPr>
          <w:fldChar w:fldCharType="separate"/>
        </w:r>
        <w:r w:rsidR="00CA5331">
          <w:rPr>
            <w:rFonts w:ascii="Times New Roman" w:hAnsi="Times New Roman" w:cs="Times New Roman"/>
            <w:noProof/>
          </w:rPr>
          <w:t>2</w:t>
        </w:r>
        <w:r w:rsidRPr="00F11811">
          <w:rPr>
            <w:rFonts w:ascii="Times New Roman" w:hAnsi="Times New Roman" w:cs="Times New Roman"/>
          </w:rPr>
          <w:fldChar w:fldCharType="end"/>
        </w:r>
      </w:p>
    </w:sdtContent>
  </w:sdt>
  <w:p w:rsidR="00F11811" w:rsidRDefault="00F118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56515"/>
    <w:multiLevelType w:val="hybridMultilevel"/>
    <w:tmpl w:val="417CAE52"/>
    <w:lvl w:ilvl="0" w:tplc="0EA89A5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D20FAB"/>
    <w:multiLevelType w:val="hybridMultilevel"/>
    <w:tmpl w:val="89807422"/>
    <w:lvl w:ilvl="0" w:tplc="02E2DFF0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9A5E25"/>
    <w:multiLevelType w:val="hybridMultilevel"/>
    <w:tmpl w:val="247C214E"/>
    <w:lvl w:ilvl="0" w:tplc="0419000F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D6D6CC9"/>
    <w:multiLevelType w:val="hybridMultilevel"/>
    <w:tmpl w:val="4A6C7648"/>
    <w:lvl w:ilvl="0" w:tplc="0688E7A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13E42"/>
    <w:multiLevelType w:val="hybridMultilevel"/>
    <w:tmpl w:val="4E68693A"/>
    <w:lvl w:ilvl="0" w:tplc="569ADB14">
      <w:start w:val="1"/>
      <w:numFmt w:val="decimal"/>
      <w:lvlText w:val="%1)"/>
      <w:lvlJc w:val="left"/>
      <w:pPr>
        <w:ind w:left="225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2DC5484"/>
    <w:multiLevelType w:val="hybridMultilevel"/>
    <w:tmpl w:val="84C8936C"/>
    <w:lvl w:ilvl="0" w:tplc="AEEE5A9C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99B65C94">
      <w:start w:val="3"/>
      <w:numFmt w:val="decimal"/>
      <w:lvlText w:val="%4."/>
      <w:lvlJc w:val="left"/>
      <w:pPr>
        <w:ind w:left="3731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4D64463"/>
    <w:multiLevelType w:val="hybridMultilevel"/>
    <w:tmpl w:val="0136F77E"/>
    <w:lvl w:ilvl="0" w:tplc="D17AB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A56CFD"/>
    <w:multiLevelType w:val="hybridMultilevel"/>
    <w:tmpl w:val="F462FA10"/>
    <w:lvl w:ilvl="0" w:tplc="3F7C03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BA4E7E"/>
    <w:multiLevelType w:val="hybridMultilevel"/>
    <w:tmpl w:val="47A61D5A"/>
    <w:lvl w:ilvl="0" w:tplc="569ADB14">
      <w:start w:val="1"/>
      <w:numFmt w:val="decimal"/>
      <w:lvlText w:val="%1)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6FE77E0"/>
    <w:multiLevelType w:val="hybridMultilevel"/>
    <w:tmpl w:val="421A51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11"/>
    <w:rsid w:val="000A0967"/>
    <w:rsid w:val="000C034D"/>
    <w:rsid w:val="00150DB7"/>
    <w:rsid w:val="00172886"/>
    <w:rsid w:val="0028196F"/>
    <w:rsid w:val="002837DB"/>
    <w:rsid w:val="0037369B"/>
    <w:rsid w:val="00374CFC"/>
    <w:rsid w:val="003B79A1"/>
    <w:rsid w:val="004B3A81"/>
    <w:rsid w:val="004F353C"/>
    <w:rsid w:val="005337E0"/>
    <w:rsid w:val="005C759E"/>
    <w:rsid w:val="005F48B6"/>
    <w:rsid w:val="0066586A"/>
    <w:rsid w:val="00684418"/>
    <w:rsid w:val="006B25C1"/>
    <w:rsid w:val="00744359"/>
    <w:rsid w:val="00856E60"/>
    <w:rsid w:val="00961610"/>
    <w:rsid w:val="009A1739"/>
    <w:rsid w:val="00A26135"/>
    <w:rsid w:val="00A756F5"/>
    <w:rsid w:val="00B44499"/>
    <w:rsid w:val="00C22677"/>
    <w:rsid w:val="00C351EC"/>
    <w:rsid w:val="00CA5331"/>
    <w:rsid w:val="00CB0BA1"/>
    <w:rsid w:val="00CD6C6C"/>
    <w:rsid w:val="00E6459D"/>
    <w:rsid w:val="00F11811"/>
    <w:rsid w:val="00F21AE1"/>
    <w:rsid w:val="00FF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1B714-87DD-404A-8CFD-D11B8B47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81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1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1811"/>
  </w:style>
  <w:style w:type="paragraph" w:styleId="a6">
    <w:name w:val="footer"/>
    <w:basedOn w:val="a"/>
    <w:link w:val="a7"/>
    <w:uiPriority w:val="99"/>
    <w:unhideWhenUsed/>
    <w:rsid w:val="00F11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1811"/>
  </w:style>
  <w:style w:type="paragraph" w:styleId="a8">
    <w:name w:val="Balloon Text"/>
    <w:basedOn w:val="a"/>
    <w:link w:val="a9"/>
    <w:uiPriority w:val="99"/>
    <w:semiHidden/>
    <w:unhideWhenUsed/>
    <w:rsid w:val="005F4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4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2A72E-E5C2-4F46-9490-36625000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2025-01-24T08:31:00Z</cp:lastPrinted>
  <dcterms:created xsi:type="dcterms:W3CDTF">2025-01-31T23:19:00Z</dcterms:created>
  <dcterms:modified xsi:type="dcterms:W3CDTF">2025-01-31T23:19:00Z</dcterms:modified>
</cp:coreProperties>
</file>