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DC9" w:rsidRPr="006F6DC9" w:rsidRDefault="006F6DC9" w:rsidP="006F6DC9">
      <w:pPr>
        <w:pStyle w:val="ConsPlusNormal"/>
        <w:ind w:left="3402" w:firstLine="779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6F6DC9" w:rsidRDefault="006F6DC9" w:rsidP="006F6DC9">
      <w:pPr>
        <w:pStyle w:val="ConsPlusNormal"/>
        <w:ind w:left="3402" w:firstLine="7797"/>
        <w:jc w:val="center"/>
        <w:rPr>
          <w:rFonts w:ascii="Times New Roman" w:hAnsi="Times New Roman" w:cs="Times New Roman"/>
          <w:sz w:val="28"/>
          <w:szCs w:val="28"/>
        </w:rPr>
      </w:pPr>
      <w:r w:rsidRPr="006F6DC9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</w:p>
    <w:p w:rsidR="006F6DC9" w:rsidRPr="006F6DC9" w:rsidRDefault="006F6DC9" w:rsidP="006F6DC9">
      <w:pPr>
        <w:pStyle w:val="ConsPlusNormal"/>
        <w:ind w:left="3402" w:firstLine="7797"/>
        <w:jc w:val="center"/>
        <w:rPr>
          <w:rFonts w:ascii="Times New Roman" w:hAnsi="Times New Roman" w:cs="Times New Roman"/>
          <w:sz w:val="28"/>
          <w:szCs w:val="28"/>
        </w:rPr>
      </w:pPr>
      <w:r w:rsidRPr="006F6DC9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C34827" w:rsidRDefault="006F6DC9" w:rsidP="006F6DC9">
      <w:pPr>
        <w:pStyle w:val="ConsPlusNormal"/>
        <w:ind w:left="3402" w:firstLine="7797"/>
        <w:jc w:val="center"/>
        <w:rPr>
          <w:rFonts w:ascii="Times New Roman" w:hAnsi="Times New Roman" w:cs="Times New Roman"/>
          <w:sz w:val="28"/>
          <w:szCs w:val="28"/>
        </w:rPr>
      </w:pPr>
      <w:r w:rsidRPr="006F6DC9">
        <w:rPr>
          <w:rFonts w:ascii="Times New Roman" w:hAnsi="Times New Roman" w:cs="Times New Roman"/>
          <w:sz w:val="28"/>
          <w:szCs w:val="28"/>
        </w:rPr>
        <w:t>от ___________ № ______</w:t>
      </w:r>
    </w:p>
    <w:p w:rsidR="00C34827" w:rsidRDefault="00C34827" w:rsidP="00C348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35598" w:rsidRDefault="00135598" w:rsidP="00C3482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598">
        <w:rPr>
          <w:rFonts w:ascii="Times New Roman" w:hAnsi="Times New Roman" w:cs="Times New Roman"/>
          <w:b/>
          <w:sz w:val="28"/>
          <w:szCs w:val="28"/>
        </w:rPr>
        <w:t>Д</w:t>
      </w:r>
      <w:r w:rsidR="00C34827" w:rsidRPr="00135598">
        <w:rPr>
          <w:rFonts w:ascii="Times New Roman" w:hAnsi="Times New Roman" w:cs="Times New Roman"/>
          <w:b/>
          <w:sz w:val="28"/>
          <w:szCs w:val="28"/>
        </w:rPr>
        <w:t xml:space="preserve">етализированный перечень мероприятий </w:t>
      </w:r>
    </w:p>
    <w:p w:rsidR="00C34827" w:rsidRPr="00135598" w:rsidRDefault="00C34827" w:rsidP="00C3482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59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DD2FBA">
        <w:rPr>
          <w:rFonts w:ascii="Times New Roman" w:hAnsi="Times New Roman" w:cs="Times New Roman"/>
          <w:b/>
          <w:sz w:val="28"/>
          <w:szCs w:val="28"/>
        </w:rPr>
        <w:t xml:space="preserve">поддержке </w:t>
      </w:r>
      <w:r w:rsidRPr="00135598">
        <w:rPr>
          <w:rFonts w:ascii="Times New Roman" w:hAnsi="Times New Roman" w:cs="Times New Roman"/>
          <w:b/>
          <w:sz w:val="28"/>
          <w:szCs w:val="28"/>
        </w:rPr>
        <w:t>приобретени</w:t>
      </w:r>
      <w:r w:rsidR="00DD2FBA">
        <w:rPr>
          <w:rFonts w:ascii="Times New Roman" w:hAnsi="Times New Roman" w:cs="Times New Roman"/>
          <w:b/>
          <w:sz w:val="28"/>
          <w:szCs w:val="28"/>
        </w:rPr>
        <w:t>я</w:t>
      </w:r>
      <w:r w:rsidRPr="00135598">
        <w:rPr>
          <w:rFonts w:ascii="Times New Roman" w:hAnsi="Times New Roman" w:cs="Times New Roman"/>
          <w:b/>
          <w:sz w:val="28"/>
          <w:szCs w:val="28"/>
        </w:rPr>
        <w:t xml:space="preserve"> подвижного</w:t>
      </w:r>
      <w:r w:rsidR="006F6DC9">
        <w:rPr>
          <w:rFonts w:ascii="Times New Roman" w:hAnsi="Times New Roman" w:cs="Times New Roman"/>
          <w:b/>
          <w:sz w:val="28"/>
          <w:szCs w:val="28"/>
        </w:rPr>
        <w:t xml:space="preserve"> состава</w:t>
      </w:r>
      <w:r w:rsidRPr="001355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DC9" w:rsidRPr="006F6DC9">
        <w:rPr>
          <w:rFonts w:ascii="Times New Roman" w:hAnsi="Times New Roman" w:cs="Times New Roman"/>
          <w:b/>
          <w:sz w:val="28"/>
          <w:szCs w:val="28"/>
        </w:rPr>
        <w:t>транспортным</w:t>
      </w:r>
      <w:r w:rsidR="006F6DC9">
        <w:rPr>
          <w:rFonts w:ascii="Times New Roman" w:hAnsi="Times New Roman" w:cs="Times New Roman"/>
          <w:b/>
          <w:sz w:val="28"/>
          <w:szCs w:val="28"/>
        </w:rPr>
        <w:t>и</w:t>
      </w:r>
      <w:r w:rsidR="006F6DC9" w:rsidRPr="006F6DC9">
        <w:rPr>
          <w:rFonts w:ascii="Times New Roman" w:hAnsi="Times New Roman" w:cs="Times New Roman"/>
          <w:b/>
          <w:sz w:val="28"/>
          <w:szCs w:val="28"/>
        </w:rPr>
        <w:t xml:space="preserve"> организациям</w:t>
      </w:r>
      <w:r w:rsidR="006F6DC9">
        <w:rPr>
          <w:rFonts w:ascii="Times New Roman" w:hAnsi="Times New Roman" w:cs="Times New Roman"/>
          <w:b/>
          <w:sz w:val="28"/>
          <w:szCs w:val="28"/>
        </w:rPr>
        <w:t>и</w:t>
      </w:r>
      <w:r w:rsidR="006F6DC9" w:rsidRPr="006F6DC9">
        <w:rPr>
          <w:rFonts w:ascii="Times New Roman" w:hAnsi="Times New Roman" w:cs="Times New Roman"/>
          <w:b/>
          <w:sz w:val="28"/>
          <w:szCs w:val="28"/>
        </w:rPr>
        <w:t>, находящимся в собственности Курской области или муниципального образования Курской области, осуществляющим</w:t>
      </w:r>
      <w:r w:rsidR="006F6DC9">
        <w:rPr>
          <w:rFonts w:ascii="Times New Roman" w:hAnsi="Times New Roman" w:cs="Times New Roman"/>
          <w:b/>
          <w:sz w:val="28"/>
          <w:szCs w:val="28"/>
        </w:rPr>
        <w:t>и</w:t>
      </w:r>
      <w:r w:rsidR="006F6DC9" w:rsidRPr="006F6DC9">
        <w:rPr>
          <w:rFonts w:ascii="Times New Roman" w:hAnsi="Times New Roman" w:cs="Times New Roman"/>
          <w:b/>
          <w:sz w:val="28"/>
          <w:szCs w:val="28"/>
        </w:rPr>
        <w:t xml:space="preserve"> пассажирские перевозки пассажиров и багажа автомобильным транспортом по маршрутам регулярных перевозок на территории Курской области</w:t>
      </w:r>
      <w:r w:rsidR="006F6DC9">
        <w:rPr>
          <w:rFonts w:ascii="Times New Roman" w:hAnsi="Times New Roman" w:cs="Times New Roman"/>
          <w:b/>
          <w:sz w:val="28"/>
          <w:szCs w:val="28"/>
        </w:rPr>
        <w:t>,</w:t>
      </w:r>
      <w:r w:rsidRPr="00135598">
        <w:rPr>
          <w:rFonts w:ascii="Times New Roman" w:hAnsi="Times New Roman" w:cs="Times New Roman"/>
          <w:b/>
          <w:sz w:val="28"/>
          <w:szCs w:val="28"/>
        </w:rPr>
        <w:t xml:space="preserve"> в рамках лимита </w:t>
      </w:r>
      <w:r w:rsidRPr="0013559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специального казначейского кредита</w:t>
      </w:r>
    </w:p>
    <w:p w:rsidR="00135598" w:rsidRPr="00885CF1" w:rsidRDefault="00885CF1" w:rsidP="00885CF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85CF1">
        <w:rPr>
          <w:rFonts w:ascii="Times New Roman" w:hAnsi="Times New Roman" w:cs="Times New Roman"/>
          <w:sz w:val="20"/>
          <w:szCs w:val="20"/>
        </w:rPr>
        <w:t>руб.</w:t>
      </w:r>
    </w:p>
    <w:tbl>
      <w:tblPr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1559"/>
        <w:gridCol w:w="709"/>
        <w:gridCol w:w="1417"/>
        <w:gridCol w:w="1701"/>
        <w:gridCol w:w="992"/>
        <w:gridCol w:w="1418"/>
        <w:gridCol w:w="1276"/>
        <w:gridCol w:w="141"/>
        <w:gridCol w:w="1560"/>
        <w:gridCol w:w="1417"/>
        <w:gridCol w:w="1417"/>
      </w:tblGrid>
      <w:tr w:rsidR="00CC064C" w:rsidRPr="00E941F2" w:rsidTr="00497DCF">
        <w:trPr>
          <w:trHeight w:val="673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64C" w:rsidRPr="00135598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55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 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55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C" w:rsidRPr="00135598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55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Номер маршрута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C" w:rsidRPr="00135598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55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Населенные пункты, входящие в маршрут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C" w:rsidRPr="00135598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55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автобусов, ед.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C" w:rsidRPr="00135598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55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Вид маршрута (муниципальный, межмуниципальный)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C" w:rsidRPr="00135598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55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Организация регулярных перевозок (регулируемый тариф, нерегулируемый тариф)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C" w:rsidRPr="00135598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55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Марка и модель автобуса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C" w:rsidRPr="00CC064C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064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C" w:rsidRPr="00CC064C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064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64C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C064C" w:rsidRPr="00E1388F" w:rsidRDefault="00CC064C" w:rsidP="005968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1355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Планируемый срок</w:t>
            </w:r>
            <w:r w:rsidR="0059687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поставки транспортных средств</w:t>
            </w:r>
          </w:p>
        </w:tc>
      </w:tr>
      <w:tr w:rsidR="00CC064C" w:rsidRPr="00E941F2" w:rsidTr="00497DCF">
        <w:trPr>
          <w:trHeight w:val="1198"/>
          <w:jc w:val="center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64C" w:rsidRPr="00135598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64C" w:rsidRPr="00135598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64C" w:rsidRPr="00135598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64C" w:rsidRPr="00135598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64C" w:rsidRPr="00135598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64C" w:rsidRPr="00135598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64C" w:rsidRPr="00135598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64C" w:rsidRPr="00135598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64C" w:rsidRPr="00135598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064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СКК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4C" w:rsidRPr="00D81E40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CC064C">
              <w:rPr>
                <w:rFonts w:ascii="Times New Roman" w:hAnsi="Times New Roman"/>
                <w:sz w:val="20"/>
                <w:szCs w:val="20"/>
              </w:rPr>
              <w:t>Средства консолидированного регионального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64C" w:rsidRPr="00135598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064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4C" w:rsidRPr="00135598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064C" w:rsidRPr="00E941F2" w:rsidTr="00497DCF">
        <w:trPr>
          <w:trHeight w:val="498"/>
          <w:jc w:val="center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C064C" w:rsidRPr="00135598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64C" w:rsidRPr="00135598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55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Мероприятие (мероприятия) в рамках лимита специального казначейского кредита</w:t>
            </w:r>
          </w:p>
        </w:tc>
      </w:tr>
      <w:tr w:rsidR="00CC064C" w:rsidRPr="00E941F2" w:rsidTr="00497DCF">
        <w:trPr>
          <w:trHeight w:val="51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64C" w:rsidRPr="00766E19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64C" w:rsidRPr="00766E19" w:rsidRDefault="00CC064C" w:rsidP="00497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E19">
              <w:rPr>
                <w:rFonts w:ascii="Times New Roman" w:hAnsi="Times New Roman"/>
                <w:sz w:val="20"/>
                <w:szCs w:val="20"/>
              </w:rPr>
              <w:t xml:space="preserve">Поддержка приобретения подвижного состава </w:t>
            </w:r>
            <w:r w:rsidR="00E1388F" w:rsidRPr="00E1388F">
              <w:rPr>
                <w:rFonts w:ascii="Times New Roman" w:hAnsi="Times New Roman"/>
                <w:sz w:val="20"/>
                <w:szCs w:val="20"/>
              </w:rPr>
              <w:t>транспортными организациями, находящимся в собственности Курской области или муниципального образования Курской области, осуществляющими пассажирские перевозки пассажиров и багажа автомобильным транспортом по маршрутам регулярных перевозок на территории Курской области</w:t>
            </w:r>
            <w:bookmarkStart w:id="0" w:name="_GoBack"/>
            <w:bookmarkEnd w:id="0"/>
          </w:p>
        </w:tc>
      </w:tr>
      <w:tr w:rsidR="00885CF1" w:rsidRPr="00E941F2" w:rsidTr="00497DCF">
        <w:trPr>
          <w:trHeight w:val="93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г. Суджа,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Мартыновка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Черкасское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Поречное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Бирюковка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, с. Большое Солдатское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ПАЗ Вектор-</w:t>
            </w:r>
            <w:proofErr w:type="spellStart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Некст</w:t>
            </w:r>
            <w:proofErr w:type="spellEnd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7.1 (ПАЗ-320436-04)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13 220 000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13 220 000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7771A2" w:rsidRDefault="00885CF1" w:rsidP="00885CF1">
            <w:pPr>
              <w:keepNext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Default="00885CF1" w:rsidP="00885CF1">
            <w:pPr>
              <w:jc w:val="center"/>
            </w:pPr>
            <w:r w:rsidRPr="00024072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93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г. Суджа,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Мартыновка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Черкасское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Поречное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Бирюковка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Козыревка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с.Саморядово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Будище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ПАЗ Вектор-</w:t>
            </w:r>
            <w:proofErr w:type="spellStart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Некст</w:t>
            </w:r>
            <w:proofErr w:type="spellEnd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7.1 (ПАЗ-320436-04)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13 220 000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13 220 000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88000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Default="00885CF1" w:rsidP="00885CF1">
            <w:pPr>
              <w:jc w:val="center"/>
            </w:pPr>
            <w:r w:rsidRPr="00024072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93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Сужда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х. Колмаков, с. Черкасская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Конопелька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Уланок,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Нижнемахово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Белица,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Гирьи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с.Песчаное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сл.Белая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CF1" w:rsidRDefault="00885CF1" w:rsidP="00885CF1">
            <w:pPr>
              <w:jc w:val="center"/>
            </w:pPr>
            <w:r w:rsidRPr="008571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ПАЗ Вектор-</w:t>
            </w:r>
            <w:proofErr w:type="spellStart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Некст</w:t>
            </w:r>
            <w:proofErr w:type="spellEnd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7.1 (ПАЗ-320436-04)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13 220 000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13 220 000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88000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Default="00885CF1" w:rsidP="00885CF1">
            <w:pPr>
              <w:jc w:val="center"/>
            </w:pPr>
            <w:r w:rsidRPr="00217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г. Курчатов, с. Успенка,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Дичня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Малютина, д. Нижняя Малыхина,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Катырина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Лозовское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Митрофанова, д. Кораблева,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Половнева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Реутова, д. Семенихина,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Суходоловка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Дьяконово, п. Репина, д. Маслова,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Черницыно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Анахина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Рассыльная,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Ворошнево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, г. Курск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CF1" w:rsidRDefault="00885CF1" w:rsidP="00885CF1">
            <w:pPr>
              <w:jc w:val="center"/>
            </w:pPr>
            <w:r w:rsidRPr="008571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ЛиАЗ-529265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45 255 000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45 255 000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88000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Default="00885CF1" w:rsidP="00885CF1">
            <w:pPr>
              <w:jc w:val="center"/>
            </w:pPr>
            <w:r w:rsidRPr="00217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г. Курчатов, п.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Иванино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Макаровка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CF1" w:rsidRDefault="00885CF1" w:rsidP="00885CF1">
            <w:pPr>
              <w:jc w:val="center"/>
            </w:pPr>
            <w:r w:rsidRPr="008571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ПАЗ Вектор-</w:t>
            </w:r>
            <w:proofErr w:type="spellStart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Некст</w:t>
            </w:r>
            <w:proofErr w:type="spellEnd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7.1 (ПАЗ-320436-04)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6 610 000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6 610 000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88000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Default="00885CF1" w:rsidP="00885CF1">
            <w:pPr>
              <w:jc w:val="center"/>
            </w:pPr>
            <w:r w:rsidRPr="00217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г. Курчатов, п.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Иванино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Кожля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Дроняево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Дурнево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Афанасьевка,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Мармыжи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CF1" w:rsidRDefault="00885CF1" w:rsidP="00885CF1">
            <w:pPr>
              <w:jc w:val="center"/>
            </w:pPr>
            <w:r w:rsidRPr="008571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ПАЗ Вектор-</w:t>
            </w:r>
            <w:proofErr w:type="spellStart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Некст</w:t>
            </w:r>
            <w:proofErr w:type="spellEnd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7.1 (ПАЗ-320436-04)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6 610 000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6 610 000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88000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Default="00885CF1" w:rsidP="00885CF1">
            <w:pPr>
              <w:jc w:val="center"/>
            </w:pPr>
            <w:r w:rsidRPr="00217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г. Курчатов, п.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Иванино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Кожля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Костельцево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Болваново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Николаевка,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Русаново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Ширково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</w:pPr>
            <w:r w:rsidRPr="008571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ПАЗ Вектор-</w:t>
            </w:r>
            <w:proofErr w:type="spellStart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Некст</w:t>
            </w:r>
            <w:proofErr w:type="spellEnd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7.1 (ПАЗ-320436-04)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6 610 000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6 610 000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B100F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Default="00885CF1" w:rsidP="00885CF1">
            <w:pPr>
              <w:jc w:val="center"/>
            </w:pPr>
            <w:r w:rsidRPr="00217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г. Рыльск, х. Фонов,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Журятино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Выстронь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Кострова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Агарково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Кленная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Верхний Воронок, д. Большая Алешня, д. Малая Алешня,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Надейка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х.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Цуканов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Красная Поляна, с. Ольховка,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Михалевка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х. Елизаветинский,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пгт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. Хомутовка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</w:pPr>
            <w:r w:rsidRPr="008571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ПАЗ Вектор-</w:t>
            </w:r>
            <w:proofErr w:type="spellStart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Некст</w:t>
            </w:r>
            <w:proofErr w:type="spellEnd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7.1 (ПАЗ-320436-04)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13 220 000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13 220 000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B100F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Default="00885CF1" w:rsidP="00885CF1">
            <w:pPr>
              <w:jc w:val="center"/>
            </w:pPr>
            <w:r w:rsidRPr="00217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г. Рыльск, д. Поповка, д. Романово,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Большенизовцево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Сухая, с. Ржава,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Шагарово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, п. Глушково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</w:pPr>
            <w:r w:rsidRPr="008571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ПАЗ Вектор-</w:t>
            </w:r>
            <w:proofErr w:type="spellStart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Некст</w:t>
            </w:r>
            <w:proofErr w:type="spellEnd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7.1 (ПАЗ-320436-04)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13 220 000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13 220 000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B100F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Default="00885CF1" w:rsidP="00885CF1">
            <w:pPr>
              <w:jc w:val="center"/>
            </w:pPr>
            <w:r w:rsidRPr="00217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пгт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Коренево, с. Коренево, д. Матвеевка,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Ольговка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Кремяное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Журавли,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Шептуховка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п. Каучук,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Кромские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Быки,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Черемошки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Вышние Деревеньки,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Малеевка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Большая Орловка,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Арсеньевка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, г. Льгов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</w:pPr>
            <w:r w:rsidRPr="0085715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ПАЗ Вектор-</w:t>
            </w:r>
            <w:proofErr w:type="spellStart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Некст</w:t>
            </w:r>
            <w:proofErr w:type="spellEnd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7.1 (ПАЗ-320436-04)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6 610 000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6 610 000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B100F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Default="00885CF1" w:rsidP="00885CF1">
            <w:pPr>
              <w:jc w:val="center"/>
            </w:pPr>
            <w:r w:rsidRPr="00217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пгт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Коренево,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Колычевка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х. Дубрава, п.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Пушкарожадинский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Благодатное,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Пушкарное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Жадино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Малогнеушево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, г. Рыльск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</w:pPr>
            <w:r w:rsidRPr="00B3220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ПАЗ Вектор-</w:t>
            </w:r>
            <w:proofErr w:type="spellStart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Некст</w:t>
            </w:r>
            <w:proofErr w:type="spellEnd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7.1 (ПАЗ-320436-04)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13 220 000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13 220 000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F07AF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Default="00885CF1" w:rsidP="00885CF1">
            <w:pPr>
              <w:jc w:val="center"/>
            </w:pPr>
            <w:r w:rsidRPr="00217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193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пгт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Коренево, с. Коренево,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Снагость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Апанасовка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Вишневка, с. Комаровка,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Серповка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, с. Кобылки, п. Глушково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</w:pPr>
            <w:r w:rsidRPr="00B3220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ПАЗ Вектор-</w:t>
            </w:r>
            <w:proofErr w:type="spellStart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Некст</w:t>
            </w:r>
            <w:proofErr w:type="spellEnd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7.1 (ПАЗ-320436-04)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13 220 000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13 220 000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F07AF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Default="00885CF1" w:rsidP="00885CF1">
            <w:pPr>
              <w:jc w:val="center"/>
            </w:pPr>
            <w:r w:rsidRPr="00217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г. Железногорск, д. Долгая Щека,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Клишино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Полозовка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п. Первомайский,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Киликино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Моршнево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, п. Нива, г. Дмитриев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</w:pPr>
            <w:r w:rsidRPr="00B3220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ЛиАЗ-529265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F07AF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Default="00885CF1" w:rsidP="00885CF1">
            <w:pPr>
              <w:jc w:val="center"/>
            </w:pPr>
            <w:r w:rsidRPr="00217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г. Железногорск, д. Долгая Щека, п. Золотой, сл. Михайловка,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Громашовка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Рышково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Новый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Бузец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Старый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Бузец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, с. Троицкое, д. Гнездилова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</w:pPr>
            <w:r w:rsidRPr="00B3220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ЛиАЗ-529265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F07AF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Default="00885CF1" w:rsidP="00885CF1">
            <w:pPr>
              <w:jc w:val="center"/>
            </w:pPr>
            <w:r w:rsidRPr="00217C8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г. Железногорск,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Разветье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, п. Тепличный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</w:pPr>
            <w:r w:rsidRPr="00B3220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ЛиАЗ-529265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F07AF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Default="00885CF1" w:rsidP="00885CF1">
            <w:pPr>
              <w:jc w:val="center"/>
            </w:pPr>
            <w:r w:rsidRPr="000725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г. Железногорск, д. Долгая Щека,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Клишино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Рассторг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Лубышево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</w:pPr>
            <w:r w:rsidRPr="00B3220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ЛиАЗ-529265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F07AF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Default="00885CF1" w:rsidP="00885CF1">
            <w:pPr>
              <w:jc w:val="center"/>
            </w:pPr>
            <w:r w:rsidRPr="000725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г. Железногорск, д. Долгая Щека, п. Золотой, сл. Михайловка, д. Фоминка,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Козюлькина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Басово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</w:pPr>
            <w:r w:rsidRPr="00B3220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ЛиАЗ-529265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F07AF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Default="00885CF1" w:rsidP="00885CF1">
            <w:pPr>
              <w:jc w:val="center"/>
            </w:pPr>
            <w:r w:rsidRPr="000725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г. Железногорск, д. Долгая Щека, п. Золотой, сл. Михайловка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</w:pPr>
            <w:r w:rsidRPr="00B3220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ЛиАЗ-529265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F07AF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Default="00885CF1" w:rsidP="00885CF1">
            <w:pPr>
              <w:jc w:val="center"/>
            </w:pPr>
            <w:r w:rsidRPr="000725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г. Железногорск, д. Долгая Щека, п. Горняцкий,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Веретенино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</w:pPr>
            <w:r w:rsidRPr="00B3220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ЛиАЗ-529265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F07AF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Default="00885CF1" w:rsidP="00885CF1">
            <w:pPr>
              <w:jc w:val="center"/>
            </w:pPr>
            <w:r w:rsidRPr="000725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г. Железногорск, п.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Студенок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</w:pPr>
            <w:r w:rsidRPr="00B3220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ЛиАЗ-529265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460F9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Default="00885CF1" w:rsidP="00885CF1">
            <w:pPr>
              <w:jc w:val="center"/>
            </w:pPr>
            <w:r w:rsidRPr="000725C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г. Железногорск, д. Долгая Щека, п. Ленинский,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Гнань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Остапово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Солдаты,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Хлынино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Андросово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 п.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Новоандросово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, сл. Михайловка, д. Копенки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</w:pPr>
            <w:r w:rsidRPr="00B3220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ЛиАЗ-529265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</w:pPr>
          </w:p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460F9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EE7D7E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г. Железногорск, д. Долгая Щека,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п.Золотой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сл. Михайловка, п.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Мицень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Карманово,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Погорельцево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Мокрыж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Снецкое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</w:pPr>
            <w:r w:rsidRPr="00835CE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ЛиАЗ-529265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 w:eastAsia="ru-RU"/>
              </w:rPr>
            </w:pPr>
          </w:p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3144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EE7D7E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г. Железногорск, д. Долгая Щека, п. Золотой, сл. Михайловка, п.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Мицень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Карманово, д. Воропаево,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Злобино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</w:pPr>
            <w:r w:rsidRPr="00835CE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ЛиАЗ-529265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3144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EE7D7E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г. Железногорск,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п.Михайловский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Пасерково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с.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Макарово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п.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Новоандросово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</w:pPr>
            <w:r w:rsidRPr="00835CE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ЛиАЗ-529265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3144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EE7D7E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6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г. Железногорск, с. Волково, </w:t>
            </w:r>
            <w:proofErr w:type="spellStart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пгт</w:t>
            </w:r>
            <w:proofErr w:type="spellEnd"/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. Магнитный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</w:pPr>
            <w:r w:rsidRPr="00835CE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ЛиАЗ-529265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15 085 000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Default="00885CF1" w:rsidP="00885CF1">
            <w:pPr>
              <w:jc w:val="center"/>
            </w:pPr>
            <w:r w:rsidRPr="003144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EE7D7E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220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Default="00885CF1" w:rsidP="00885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CF1" w:rsidRPr="00497DCF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7DCF">
              <w:rPr>
                <w:rFonts w:ascii="Times New Roman" w:hAnsi="Times New Roman"/>
                <w:color w:val="000000"/>
                <w:sz w:val="16"/>
                <w:szCs w:val="16"/>
              </w:rPr>
              <w:t>г. Курск, х. Саблин, д. Щетинка, п. Лазурный, д. Ушаково, п. Камыши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CF1" w:rsidRDefault="00885CF1" w:rsidP="00885CF1">
            <w:pPr>
              <w:jc w:val="center"/>
            </w:pPr>
            <w:r w:rsidRPr="00835CE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Межмуниципальный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регулируемый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CF1" w:rsidRPr="00783F9D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ПАЗ Вектор-</w:t>
            </w:r>
            <w:proofErr w:type="spellStart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>Некст</w:t>
            </w:r>
            <w:proofErr w:type="spellEnd"/>
            <w:r w:rsidRPr="00783F9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7.1 (ПАЗ-320436-04)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39 660 000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885CF1" w:rsidRDefault="00885CF1" w:rsidP="00885CF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39 660 000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783F9D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83F9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CF1" w:rsidRDefault="00885CF1" w:rsidP="00885CF1">
            <w:pPr>
              <w:jc w:val="center"/>
            </w:pPr>
            <w:r w:rsidRPr="003144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EE7D7E" w:rsidRDefault="00885CF1" w:rsidP="00885CF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  <w:tr w:rsidR="00885CF1" w:rsidRPr="00E941F2" w:rsidTr="00497DCF">
        <w:trPr>
          <w:trHeight w:val="474"/>
          <w:jc w:val="center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 по мероприятию,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Всего по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мероприятию, </w:t>
            </w: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2C62A8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400 000 000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CF1" w:rsidRPr="00EE7D7E" w:rsidRDefault="002C62A8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400 000 000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EE7D7E" w:rsidRDefault="00885CF1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E7D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CF1" w:rsidRPr="00EE7D7E" w:rsidRDefault="002C62A8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F1" w:rsidRPr="00EE7D7E" w:rsidRDefault="002C62A8" w:rsidP="0088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01.02.2024</w:t>
            </w:r>
          </w:p>
        </w:tc>
      </w:tr>
    </w:tbl>
    <w:p w:rsidR="00A40959" w:rsidRPr="00783F9D" w:rsidRDefault="00A40959" w:rsidP="006F6DC9">
      <w:pPr>
        <w:pStyle w:val="ConsPlusNormal"/>
        <w:outlineLvl w:val="0"/>
        <w:rPr>
          <w:rFonts w:ascii="Times New Roman" w:hAnsi="Times New Roman"/>
          <w:sz w:val="28"/>
          <w:szCs w:val="28"/>
        </w:rPr>
      </w:pPr>
    </w:p>
    <w:sectPr w:rsidR="00A40959" w:rsidRPr="00783F9D" w:rsidSect="006F6DC9">
      <w:pgSz w:w="16838" w:h="11906" w:orient="landscape"/>
      <w:pgMar w:top="170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E44FF"/>
    <w:multiLevelType w:val="hybridMultilevel"/>
    <w:tmpl w:val="500078C2"/>
    <w:lvl w:ilvl="0" w:tplc="4F18DE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C556C04"/>
    <w:multiLevelType w:val="multilevel"/>
    <w:tmpl w:val="59E07B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 w15:restartNumberingAfterBreak="0">
    <w:nsid w:val="783962A2"/>
    <w:multiLevelType w:val="hybridMultilevel"/>
    <w:tmpl w:val="500078C2"/>
    <w:lvl w:ilvl="0" w:tplc="4F18DE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EBB"/>
    <w:rsid w:val="00030334"/>
    <w:rsid w:val="00033756"/>
    <w:rsid w:val="0003480D"/>
    <w:rsid w:val="00040724"/>
    <w:rsid w:val="00050386"/>
    <w:rsid w:val="00052EBB"/>
    <w:rsid w:val="00054AC6"/>
    <w:rsid w:val="00061AF3"/>
    <w:rsid w:val="00070E38"/>
    <w:rsid w:val="0007200A"/>
    <w:rsid w:val="00076133"/>
    <w:rsid w:val="00082EF4"/>
    <w:rsid w:val="000B0CFD"/>
    <w:rsid w:val="000C1EFB"/>
    <w:rsid w:val="000E0615"/>
    <w:rsid w:val="000F3D78"/>
    <w:rsid w:val="00134D18"/>
    <w:rsid w:val="00135598"/>
    <w:rsid w:val="00135D0D"/>
    <w:rsid w:val="00154BBD"/>
    <w:rsid w:val="0016286A"/>
    <w:rsid w:val="00174B8C"/>
    <w:rsid w:val="0019029B"/>
    <w:rsid w:val="001A46CA"/>
    <w:rsid w:val="001B46FC"/>
    <w:rsid w:val="001E2258"/>
    <w:rsid w:val="001E2BC3"/>
    <w:rsid w:val="001F4F19"/>
    <w:rsid w:val="00204811"/>
    <w:rsid w:val="002060C6"/>
    <w:rsid w:val="0022449C"/>
    <w:rsid w:val="00271EC8"/>
    <w:rsid w:val="00280C65"/>
    <w:rsid w:val="00291573"/>
    <w:rsid w:val="00295187"/>
    <w:rsid w:val="002C21BB"/>
    <w:rsid w:val="002C3623"/>
    <w:rsid w:val="002C62A8"/>
    <w:rsid w:val="002E303C"/>
    <w:rsid w:val="003061A8"/>
    <w:rsid w:val="00310C75"/>
    <w:rsid w:val="00324B93"/>
    <w:rsid w:val="00324EB6"/>
    <w:rsid w:val="003334E9"/>
    <w:rsid w:val="00337E57"/>
    <w:rsid w:val="00350A0A"/>
    <w:rsid w:val="00382B9A"/>
    <w:rsid w:val="003B2597"/>
    <w:rsid w:val="003B2B34"/>
    <w:rsid w:val="003D6D7A"/>
    <w:rsid w:val="004075AF"/>
    <w:rsid w:val="00413BB9"/>
    <w:rsid w:val="00432D4C"/>
    <w:rsid w:val="00440362"/>
    <w:rsid w:val="004415F4"/>
    <w:rsid w:val="00455EDF"/>
    <w:rsid w:val="00463576"/>
    <w:rsid w:val="00472C58"/>
    <w:rsid w:val="00483881"/>
    <w:rsid w:val="00497DCF"/>
    <w:rsid w:val="004A0892"/>
    <w:rsid w:val="004A2125"/>
    <w:rsid w:val="004B0298"/>
    <w:rsid w:val="004D45AD"/>
    <w:rsid w:val="004F37F2"/>
    <w:rsid w:val="004F69A3"/>
    <w:rsid w:val="00503E7F"/>
    <w:rsid w:val="00536524"/>
    <w:rsid w:val="00542400"/>
    <w:rsid w:val="005609AC"/>
    <w:rsid w:val="00561D1E"/>
    <w:rsid w:val="00576760"/>
    <w:rsid w:val="00594305"/>
    <w:rsid w:val="00596876"/>
    <w:rsid w:val="005D6EBF"/>
    <w:rsid w:val="005E3490"/>
    <w:rsid w:val="005E421E"/>
    <w:rsid w:val="005F291E"/>
    <w:rsid w:val="00607A67"/>
    <w:rsid w:val="00623444"/>
    <w:rsid w:val="0062462B"/>
    <w:rsid w:val="006566A9"/>
    <w:rsid w:val="0066750E"/>
    <w:rsid w:val="00671DC7"/>
    <w:rsid w:val="006A09E7"/>
    <w:rsid w:val="006A1FB7"/>
    <w:rsid w:val="006F6DC9"/>
    <w:rsid w:val="00710A92"/>
    <w:rsid w:val="00710AA8"/>
    <w:rsid w:val="0073339C"/>
    <w:rsid w:val="007420D2"/>
    <w:rsid w:val="00754406"/>
    <w:rsid w:val="00766E19"/>
    <w:rsid w:val="007753BE"/>
    <w:rsid w:val="007771A2"/>
    <w:rsid w:val="00783F9D"/>
    <w:rsid w:val="00784F92"/>
    <w:rsid w:val="007A32F4"/>
    <w:rsid w:val="007D5FB1"/>
    <w:rsid w:val="007E51C0"/>
    <w:rsid w:val="007E6BFD"/>
    <w:rsid w:val="007F3E0A"/>
    <w:rsid w:val="008018C5"/>
    <w:rsid w:val="0081087F"/>
    <w:rsid w:val="008432E5"/>
    <w:rsid w:val="00846E62"/>
    <w:rsid w:val="00864D46"/>
    <w:rsid w:val="0086747E"/>
    <w:rsid w:val="00873813"/>
    <w:rsid w:val="00874612"/>
    <w:rsid w:val="008768E9"/>
    <w:rsid w:val="00885CF1"/>
    <w:rsid w:val="008C78BE"/>
    <w:rsid w:val="008D2676"/>
    <w:rsid w:val="008F3F90"/>
    <w:rsid w:val="008F45FA"/>
    <w:rsid w:val="009340CE"/>
    <w:rsid w:val="00950DBC"/>
    <w:rsid w:val="00951118"/>
    <w:rsid w:val="00955C95"/>
    <w:rsid w:val="009762C9"/>
    <w:rsid w:val="00977F58"/>
    <w:rsid w:val="00990233"/>
    <w:rsid w:val="00990C99"/>
    <w:rsid w:val="00A24FC8"/>
    <w:rsid w:val="00A40959"/>
    <w:rsid w:val="00A41275"/>
    <w:rsid w:val="00A423C0"/>
    <w:rsid w:val="00A67729"/>
    <w:rsid w:val="00AB21C1"/>
    <w:rsid w:val="00AC2EBB"/>
    <w:rsid w:val="00AC50B1"/>
    <w:rsid w:val="00AD3394"/>
    <w:rsid w:val="00AE0E32"/>
    <w:rsid w:val="00AE4397"/>
    <w:rsid w:val="00AF0A32"/>
    <w:rsid w:val="00AF329A"/>
    <w:rsid w:val="00AF3BB6"/>
    <w:rsid w:val="00B0411D"/>
    <w:rsid w:val="00B643E8"/>
    <w:rsid w:val="00B65140"/>
    <w:rsid w:val="00B70229"/>
    <w:rsid w:val="00B93B14"/>
    <w:rsid w:val="00BA30A1"/>
    <w:rsid w:val="00BA3166"/>
    <w:rsid w:val="00BA70B4"/>
    <w:rsid w:val="00BC595D"/>
    <w:rsid w:val="00BF56C5"/>
    <w:rsid w:val="00C062EA"/>
    <w:rsid w:val="00C25CCA"/>
    <w:rsid w:val="00C323A9"/>
    <w:rsid w:val="00C34827"/>
    <w:rsid w:val="00C4604D"/>
    <w:rsid w:val="00C53F1D"/>
    <w:rsid w:val="00C643F8"/>
    <w:rsid w:val="00C84ECB"/>
    <w:rsid w:val="00C96226"/>
    <w:rsid w:val="00CB05C6"/>
    <w:rsid w:val="00CB1178"/>
    <w:rsid w:val="00CC064C"/>
    <w:rsid w:val="00CE3E73"/>
    <w:rsid w:val="00CE48D8"/>
    <w:rsid w:val="00D711B6"/>
    <w:rsid w:val="00D81E40"/>
    <w:rsid w:val="00D84D90"/>
    <w:rsid w:val="00D96EBF"/>
    <w:rsid w:val="00DA6616"/>
    <w:rsid w:val="00DD2FBA"/>
    <w:rsid w:val="00DE324B"/>
    <w:rsid w:val="00DF3CDE"/>
    <w:rsid w:val="00DF4D26"/>
    <w:rsid w:val="00E052AA"/>
    <w:rsid w:val="00E1388F"/>
    <w:rsid w:val="00E416EB"/>
    <w:rsid w:val="00E45358"/>
    <w:rsid w:val="00E74441"/>
    <w:rsid w:val="00E7784D"/>
    <w:rsid w:val="00E7796C"/>
    <w:rsid w:val="00E941F2"/>
    <w:rsid w:val="00E95B1D"/>
    <w:rsid w:val="00EB47BF"/>
    <w:rsid w:val="00ED6B89"/>
    <w:rsid w:val="00EE6C18"/>
    <w:rsid w:val="00EE7D7E"/>
    <w:rsid w:val="00F0275C"/>
    <w:rsid w:val="00F13FEF"/>
    <w:rsid w:val="00F36315"/>
    <w:rsid w:val="00F569B3"/>
    <w:rsid w:val="00F63984"/>
    <w:rsid w:val="00F706DC"/>
    <w:rsid w:val="00F84DC0"/>
    <w:rsid w:val="00FB1029"/>
    <w:rsid w:val="00FB1844"/>
    <w:rsid w:val="00FC1F02"/>
    <w:rsid w:val="00FC50E9"/>
    <w:rsid w:val="00FF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61133"/>
  <w15:chartTrackingRefBased/>
  <w15:docId w15:val="{BA441D37-812D-F042-8709-2C820506B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EB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C2EBB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rsid w:val="00AC2EBB"/>
    <w:pPr>
      <w:widowControl w:val="0"/>
      <w:autoSpaceDE w:val="0"/>
      <w:autoSpaceDN w:val="0"/>
    </w:pPr>
    <w:rPr>
      <w:rFonts w:eastAsia="Times New Roman" w:cs="Calibri"/>
      <w:b/>
      <w:sz w:val="22"/>
      <w:szCs w:val="22"/>
    </w:rPr>
  </w:style>
  <w:style w:type="paragraph" w:customStyle="1" w:styleId="ConsPlusTitlePage">
    <w:name w:val="ConsPlusTitlePage"/>
    <w:rsid w:val="00AC2EBB"/>
    <w:pPr>
      <w:widowControl w:val="0"/>
      <w:autoSpaceDE w:val="0"/>
      <w:autoSpaceDN w:val="0"/>
    </w:pPr>
    <w:rPr>
      <w:rFonts w:ascii="Tahoma" w:eastAsia="Times New Roman" w:hAnsi="Tahoma" w:cs="Tahoma"/>
      <w:szCs w:val="22"/>
    </w:rPr>
  </w:style>
  <w:style w:type="character" w:customStyle="1" w:styleId="ConsPlusNormal0">
    <w:name w:val="ConsPlusNormal Знак"/>
    <w:basedOn w:val="a0"/>
    <w:link w:val="ConsPlusNormal"/>
    <w:rsid w:val="00594305"/>
    <w:rPr>
      <w:rFonts w:ascii="Calibri" w:eastAsia="Times New Roman" w:hAnsi="Calibri" w:cs="Calibri"/>
      <w:sz w:val="22"/>
      <w:szCs w:val="22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CB1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1178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7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7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25EB04-9D1C-4353-AB58-973126B82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4CFC1D1D.dotm</Template>
  <TotalTime>4</TotalTime>
  <Pages>7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Links>
    <vt:vector size="270" baseType="variant">
      <vt:variant>
        <vt:i4>393289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P197</vt:lpwstr>
      </vt:variant>
      <vt:variant>
        <vt:i4>2162790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consultantplus://offline/ref=22A1576FA207C9A6839846B50C7A5C9E3A98CAFAD4B1B9855397D9B2B8EDBAD73350559D84CC7F8B312EF546D0DC2663A1FF7A0790DD35LFI</vt:lpwstr>
      </vt:variant>
      <vt:variant>
        <vt:lpwstr/>
      </vt:variant>
      <vt:variant>
        <vt:i4>2162751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consultantplus://offline/ref=22A1576FA207C9A6839846B50C7A5C9E3A98CAFAD4B1B9855397D9B2B8EDBAD73350559D84CE798B312EF546D0DC2663A1FF7A0790DD35LFI</vt:lpwstr>
      </vt:variant>
      <vt:variant>
        <vt:lpwstr/>
      </vt:variant>
      <vt:variant>
        <vt:i4>64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P202</vt:lpwstr>
      </vt:variant>
      <vt:variant>
        <vt:i4>262217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P195</vt:lpwstr>
      </vt:variant>
      <vt:variant>
        <vt:i4>196675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P132</vt:lpwstr>
      </vt:variant>
      <vt:variant>
        <vt:i4>7733305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consultantplus://offline/ref=4E76EF54B3857CE4C334D1F899B1918EEA72297C6E2CE79F7D46B000A732A706836AAB6F001C7246972C2089FEAE9F2E175C9765B2E9CF9747G6O</vt:lpwstr>
      </vt:variant>
      <vt:variant>
        <vt:lpwstr/>
      </vt:variant>
      <vt:variant>
        <vt:i4>64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P202</vt:lpwstr>
      </vt:variant>
      <vt:variant>
        <vt:i4>262217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P195</vt:lpwstr>
      </vt:variant>
      <vt:variant>
        <vt:i4>3997806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consultantplus://offline/ref=739FE97900834ECA59BDCF44BCB0833D906DA511C849C8529E867119331D6E858C94F08898A4A1D63DDAAF94778D861C3C6C6BAB4AFDC516O6bDP</vt:lpwstr>
      </vt:variant>
      <vt:variant>
        <vt:lpwstr/>
      </vt:variant>
      <vt:variant>
        <vt:i4>196675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P132</vt:lpwstr>
      </vt:variant>
      <vt:variant>
        <vt:i4>3997796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consultantplus://offline/ref=739FE97900834ECA59BDCF44BCB0833D906DA71ECD48C8529E867119331D6E858C94F08898A4A1D63EDAAF94778D861C3C6C6BAB4AFDC516O6bDP</vt:lpwstr>
      </vt:variant>
      <vt:variant>
        <vt:lpwstr/>
      </vt:variant>
      <vt:variant>
        <vt:i4>3997806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consultantplus://offline/ref=739FE97900834ECA59BDCF44BCB0833D906DA511C849C8529E867119331D6E858C94F08898A4A1D63DDAAF94778D861C3C6C6BAB4AFDC516O6bDP</vt:lpwstr>
      </vt:variant>
      <vt:variant>
        <vt:lpwstr/>
      </vt:variant>
      <vt:variant>
        <vt:i4>524355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P139</vt:lpwstr>
      </vt:variant>
      <vt:variant>
        <vt:i4>3604592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3211327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consultantplus://offline/ref=B0D5D978B7806C7A520AB5C6D9D74B11309DFC6516AF657F8DFC5D8832C6EE9915A7C5B41AAC2359C5E2BC81C13DEDD1DE414309516EOFrBO</vt:lpwstr>
      </vt:variant>
      <vt:variant>
        <vt:lpwstr/>
      </vt:variant>
      <vt:variant>
        <vt:i4>3211327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consultantplus://offline/ref=B0D5D978B7806C7A520AB5C6D9D74B11309DFC6516AF657F8DFC5D8832C6EE9915A7C5B41AAE2559C5E2BC81C13DEDD1DE414309516EOFrBO</vt:lpwstr>
      </vt:variant>
      <vt:variant>
        <vt:lpwstr/>
      </vt:variant>
      <vt:variant>
        <vt:i4>3735664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3539056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3735664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196675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P132</vt:lpwstr>
      </vt:variant>
      <vt:variant>
        <vt:i4>131137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P113</vt:lpwstr>
      </vt:variant>
      <vt:variant>
        <vt:i4>196675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P132</vt:lpwstr>
      </vt:variant>
      <vt:variant>
        <vt:i4>3735664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3539056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196675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P132</vt:lpwstr>
      </vt:variant>
      <vt:variant>
        <vt:i4>131137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P113</vt:lpwstr>
      </vt:variant>
      <vt:variant>
        <vt:i4>524354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P129</vt:lpwstr>
      </vt:variant>
      <vt:variant>
        <vt:i4>3735664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P95</vt:lpwstr>
      </vt:variant>
      <vt:variant>
        <vt:i4>65602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P223</vt:lpwstr>
      </vt:variant>
      <vt:variant>
        <vt:i4>3539056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3014761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consultantplus://offline/ref=22A1576FA207C9A6839859A4197A5C9E3C9DCAFED0B6B9855397D9B2B8EDBAD73350559F83CE7D826574E542998A2B7EA1E464008EDD5C993BL5I</vt:lpwstr>
      </vt:variant>
      <vt:variant>
        <vt:lpwstr/>
      </vt:variant>
      <vt:variant>
        <vt:i4>524354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P129</vt:lpwstr>
      </vt:variant>
      <vt:variant>
        <vt:i4>589890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P128</vt:lpwstr>
      </vt:variant>
      <vt:variant>
        <vt:i4>131137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P113</vt:lpwstr>
      </vt:variant>
      <vt:variant>
        <vt:i4>3735664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3539056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71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P171</vt:lpwstr>
      </vt:variant>
      <vt:variant>
        <vt:i4>3735664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3539056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3539056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P65</vt:lpwstr>
      </vt:variant>
      <vt:variant>
        <vt:i4>1638402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consultantplus://offline/ref=22A1576FA207C9A6839846B50C7A5C9E3A9AC8FDD4B6B9855397D9B2B8EDBAD721500D9380CE63806061B313DF3DLCI</vt:lpwstr>
      </vt:variant>
      <vt:variant>
        <vt:lpwstr/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2949177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consultantplus://offline/ref=22A1576FA207C9A6839846B50C7A5C9E3A98CAFAD4B1B9855397D9B2B8EDBAD73350559F83CD7E896C74E542998A2B7EA1E464008EDD5C993BL5I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Валерьевна Соловьева</dc:creator>
  <cp:keywords/>
  <cp:lastModifiedBy>Власова Надежда Олеговна</cp:lastModifiedBy>
  <cp:revision>5</cp:revision>
  <cp:lastPrinted>2023-08-15T08:58:00Z</cp:lastPrinted>
  <dcterms:created xsi:type="dcterms:W3CDTF">2023-08-15T07:49:00Z</dcterms:created>
  <dcterms:modified xsi:type="dcterms:W3CDTF">2023-08-15T09:40:00Z</dcterms:modified>
</cp:coreProperties>
</file>