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71" w:rsidRPr="00E940FD" w:rsidRDefault="00E940FD" w:rsidP="00E940F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0FD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E940FD" w:rsidRPr="00E940FD" w:rsidRDefault="00E940FD" w:rsidP="00E940F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0FD">
        <w:rPr>
          <w:rFonts w:ascii="Times New Roman" w:hAnsi="Times New Roman" w:cs="Times New Roman"/>
          <w:b/>
          <w:sz w:val="26"/>
          <w:szCs w:val="26"/>
        </w:rPr>
        <w:t>Об отказе в проведен</w:t>
      </w:r>
      <w:proofErr w:type="gramStart"/>
      <w:r w:rsidRPr="00E940FD">
        <w:rPr>
          <w:rFonts w:ascii="Times New Roman" w:hAnsi="Times New Roman" w:cs="Times New Roman"/>
          <w:b/>
          <w:sz w:val="26"/>
          <w:szCs w:val="26"/>
        </w:rPr>
        <w:t>ии ау</w:t>
      </w:r>
      <w:proofErr w:type="gramEnd"/>
      <w:r w:rsidRPr="00E940FD">
        <w:rPr>
          <w:rFonts w:ascii="Times New Roman" w:hAnsi="Times New Roman" w:cs="Times New Roman"/>
          <w:b/>
          <w:sz w:val="26"/>
          <w:szCs w:val="26"/>
        </w:rPr>
        <w:t>кциона на право заключения договоров аренды земельных участков, назначенного на 21.08.2025 по лоту № 8</w:t>
      </w:r>
    </w:p>
    <w:p w:rsidR="00E940FD" w:rsidRDefault="00E940FD" w:rsidP="00E940FD">
      <w:pPr>
        <w:jc w:val="center"/>
        <w:rPr>
          <w:b/>
          <w:sz w:val="24"/>
          <w:szCs w:val="24"/>
        </w:rPr>
      </w:pPr>
    </w:p>
    <w:p w:rsidR="00E940FD" w:rsidRPr="00E940FD" w:rsidRDefault="00E940FD" w:rsidP="00E940F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40FD">
        <w:rPr>
          <w:rFonts w:ascii="Times New Roman" w:hAnsi="Times New Roman" w:cs="Times New Roman"/>
          <w:sz w:val="26"/>
          <w:szCs w:val="26"/>
        </w:rPr>
        <w:t>Министерство имущества Курской области в соответствии с п. 4 ст. 448 Гражданского кодекса Российской Федерации извещает об отказе в проведении электронного аукциона на право заключения договоров аренды земельных участков, который должен был состояться 21.08.2025 года в 10 час. 00 мин.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E940FD">
        <w:rPr>
          <w:rFonts w:ascii="Times New Roman" w:hAnsi="Times New Roman" w:cs="Times New Roman"/>
          <w:sz w:val="26"/>
          <w:szCs w:val="26"/>
        </w:rPr>
        <w:t>о лоту № 8</w:t>
      </w:r>
      <w:r>
        <w:rPr>
          <w:rFonts w:ascii="Times New Roman" w:hAnsi="Times New Roman" w:cs="Times New Roman"/>
          <w:sz w:val="26"/>
          <w:szCs w:val="26"/>
        </w:rPr>
        <w:t xml:space="preserve"> (земельный участок с кадастровым номером 46:29:101053:8 площадью 4 593 кв.м., расположенный по адресу</w:t>
      </w:r>
      <w:proofErr w:type="gramEnd"/>
      <w:r>
        <w:rPr>
          <w:rFonts w:ascii="Times New Roman" w:hAnsi="Times New Roman" w:cs="Times New Roman"/>
          <w:sz w:val="26"/>
          <w:szCs w:val="26"/>
        </w:rPr>
        <w:t>: г. Курск, ул. 2-я Рабочая)</w:t>
      </w:r>
      <w:r w:rsidRPr="00E940FD">
        <w:rPr>
          <w:rFonts w:ascii="Times New Roman" w:hAnsi="Times New Roman" w:cs="Times New Roman"/>
          <w:sz w:val="26"/>
          <w:szCs w:val="26"/>
        </w:rPr>
        <w:t xml:space="preserve">. Извещение о проведении было размещено на официальном сайте ГИС Торги </w:t>
      </w:r>
      <w:hyperlink r:id="rId4" w:history="1">
        <w:r w:rsidRPr="00E94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940FD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E94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torgi</w:t>
        </w:r>
        <w:proofErr w:type="spellEnd"/>
        <w:r w:rsidRPr="00E940F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94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E940F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94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940FD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 w:rsidRPr="00E940F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940FD">
        <w:rPr>
          <w:rFonts w:ascii="Times New Roman" w:hAnsi="Times New Roman" w:cs="Times New Roman"/>
          <w:sz w:val="26"/>
          <w:szCs w:val="26"/>
        </w:rPr>
        <w:t>14/07/2025.</w:t>
      </w:r>
    </w:p>
    <w:sectPr w:rsidR="00E940FD" w:rsidRPr="00E940FD" w:rsidSect="00F0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FD"/>
    <w:rsid w:val="00E940FD"/>
    <w:rsid w:val="00F0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zak11</dc:creator>
  <cp:keywords/>
  <dc:description/>
  <cp:lastModifiedBy>zak11</cp:lastModifiedBy>
  <cp:revision>3</cp:revision>
  <dcterms:created xsi:type="dcterms:W3CDTF">2025-07-25T12:30:00Z</dcterms:created>
  <dcterms:modified xsi:type="dcterms:W3CDTF">2025-07-25T12:40:00Z</dcterms:modified>
</cp:coreProperties>
</file>