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09A8269F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504C2E">
        <w:rPr>
          <w:sz w:val="27"/>
          <w:szCs w:val="27"/>
        </w:rPr>
        <w:t>августа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   </w:t>
      </w:r>
      <w:r w:rsidR="00E716C6">
        <w:rPr>
          <w:sz w:val="27"/>
          <w:szCs w:val="27"/>
        </w:rPr>
        <w:t xml:space="preserve">             </w:t>
      </w:r>
      <w:r w:rsidR="00504C2E">
        <w:rPr>
          <w:sz w:val="27"/>
          <w:szCs w:val="27"/>
        </w:rPr>
        <w:t xml:space="preserve"> </w:t>
      </w:r>
      <w:r w:rsidR="00E716C6">
        <w:rPr>
          <w:sz w:val="27"/>
          <w:szCs w:val="27"/>
        </w:rPr>
        <w:t xml:space="preserve">             </w:t>
      </w:r>
      <w:r w:rsidR="00170423">
        <w:rPr>
          <w:sz w:val="27"/>
          <w:szCs w:val="27"/>
        </w:rPr>
        <w:t xml:space="preserve">  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78C0B3EA" w14:textId="77777777" w:rsidR="00E716C6" w:rsidRDefault="00E716C6" w:rsidP="00DF0399">
      <w:pPr>
        <w:spacing w:line="252" w:lineRule="auto"/>
        <w:jc w:val="center"/>
        <w:rPr>
          <w:sz w:val="27"/>
          <w:szCs w:val="27"/>
        </w:rPr>
      </w:pP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77F94B88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r w:rsidR="00504C2E">
        <w:rPr>
          <w:b/>
          <w:sz w:val="27"/>
          <w:szCs w:val="27"/>
        </w:rPr>
        <w:t>Мансуровский</w:t>
      </w:r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36F07FD6" w14:textId="1CC3A650" w:rsidR="007B1931" w:rsidRPr="00A736D7" w:rsidRDefault="007B1931" w:rsidP="007B193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Утвердить </w:t>
      </w:r>
      <w:r w:rsidRPr="00FF08A7">
        <w:rPr>
          <w:sz w:val="27"/>
          <w:szCs w:val="27"/>
        </w:rPr>
        <w:t>прилагаемое изменение, которое вноси</w:t>
      </w:r>
      <w:r>
        <w:rPr>
          <w:sz w:val="27"/>
          <w:szCs w:val="27"/>
        </w:rPr>
        <w:t xml:space="preserve">тся в </w:t>
      </w:r>
      <w:r w:rsidRPr="00FF08A7">
        <w:rPr>
          <w:sz w:val="27"/>
          <w:szCs w:val="27"/>
        </w:rPr>
        <w:t>Правила землепользования и застр</w:t>
      </w:r>
      <w:r>
        <w:rPr>
          <w:sz w:val="27"/>
          <w:szCs w:val="27"/>
        </w:rPr>
        <w:t xml:space="preserve">ойки муниципального </w:t>
      </w:r>
      <w:r w:rsidRPr="00FF08A7">
        <w:rPr>
          <w:sz w:val="27"/>
          <w:szCs w:val="27"/>
        </w:rPr>
        <w:t>образования «</w:t>
      </w:r>
      <w:r w:rsidR="00504C2E">
        <w:rPr>
          <w:sz w:val="27"/>
          <w:szCs w:val="27"/>
        </w:rPr>
        <w:t>Мансуровский</w:t>
      </w:r>
      <w:r w:rsidRPr="00FF08A7">
        <w:rPr>
          <w:sz w:val="27"/>
          <w:szCs w:val="27"/>
        </w:rPr>
        <w:t xml:space="preserve"> сельсовет»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области, утвержден</w:t>
      </w:r>
      <w:r>
        <w:rPr>
          <w:sz w:val="27"/>
          <w:szCs w:val="27"/>
        </w:rPr>
        <w:t xml:space="preserve">ные решением Собрания депутатов </w:t>
      </w:r>
      <w:r w:rsidR="00504C2E">
        <w:rPr>
          <w:sz w:val="27"/>
          <w:szCs w:val="27"/>
        </w:rPr>
        <w:t>Мансуровского</w:t>
      </w:r>
      <w:r w:rsidRPr="00FF08A7">
        <w:rPr>
          <w:sz w:val="27"/>
          <w:szCs w:val="27"/>
        </w:rPr>
        <w:t xml:space="preserve"> сельсовета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 от </w:t>
      </w:r>
      <w:r>
        <w:rPr>
          <w:sz w:val="27"/>
          <w:szCs w:val="27"/>
        </w:rPr>
        <w:t>30</w:t>
      </w:r>
      <w:r w:rsidR="00504C2E">
        <w:rPr>
          <w:sz w:val="27"/>
          <w:szCs w:val="27"/>
        </w:rPr>
        <w:t xml:space="preserve"> декабря </w:t>
      </w:r>
      <w:r w:rsidRPr="00FF08A7">
        <w:rPr>
          <w:sz w:val="27"/>
          <w:szCs w:val="27"/>
        </w:rPr>
        <w:t>201</w:t>
      </w:r>
      <w:r>
        <w:rPr>
          <w:sz w:val="27"/>
          <w:szCs w:val="27"/>
        </w:rPr>
        <w:t>4</w:t>
      </w:r>
      <w:r w:rsidR="00504C2E">
        <w:rPr>
          <w:sz w:val="27"/>
          <w:szCs w:val="27"/>
        </w:rPr>
        <w:t xml:space="preserve"> года</w:t>
      </w:r>
      <w:r>
        <w:rPr>
          <w:sz w:val="27"/>
          <w:szCs w:val="27"/>
        </w:rPr>
        <w:t xml:space="preserve"> №</w:t>
      </w:r>
      <w:r w:rsidR="00504C2E">
        <w:rPr>
          <w:sz w:val="27"/>
          <w:szCs w:val="27"/>
        </w:rPr>
        <w:t> </w:t>
      </w:r>
      <w:r w:rsidR="00183DE2">
        <w:rPr>
          <w:sz w:val="27"/>
          <w:szCs w:val="27"/>
        </w:rPr>
        <w:t>3</w:t>
      </w:r>
      <w:r w:rsidR="00504C2E">
        <w:rPr>
          <w:sz w:val="27"/>
          <w:szCs w:val="27"/>
        </w:rPr>
        <w:t>7</w:t>
      </w:r>
      <w:r w:rsidRPr="00FF08A7">
        <w:rPr>
          <w:sz w:val="27"/>
          <w:szCs w:val="27"/>
        </w:rPr>
        <w:t xml:space="preserve"> (в редакции решений Собрания депутатов </w:t>
      </w:r>
      <w:r w:rsidR="00504C2E">
        <w:rPr>
          <w:sz w:val="27"/>
          <w:szCs w:val="27"/>
        </w:rPr>
        <w:t>Мансуровского</w:t>
      </w:r>
      <w:r>
        <w:rPr>
          <w:sz w:val="27"/>
          <w:szCs w:val="27"/>
        </w:rPr>
        <w:t xml:space="preserve"> сельсовета 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FF08A7">
        <w:rPr>
          <w:sz w:val="27"/>
          <w:szCs w:val="27"/>
        </w:rPr>
        <w:t xml:space="preserve">от </w:t>
      </w:r>
      <w:r w:rsidR="00183DE2">
        <w:rPr>
          <w:sz w:val="27"/>
          <w:szCs w:val="27"/>
        </w:rPr>
        <w:t>1</w:t>
      </w:r>
      <w:r w:rsidR="00504C2E">
        <w:rPr>
          <w:sz w:val="27"/>
          <w:szCs w:val="27"/>
        </w:rPr>
        <w:t>0</w:t>
      </w:r>
      <w:r w:rsidR="00183DE2">
        <w:rPr>
          <w:sz w:val="27"/>
          <w:szCs w:val="27"/>
        </w:rPr>
        <w:t xml:space="preserve"> марта</w:t>
      </w:r>
      <w:r>
        <w:rPr>
          <w:sz w:val="27"/>
          <w:szCs w:val="27"/>
        </w:rPr>
        <w:t xml:space="preserve"> 2017</w:t>
      </w:r>
      <w:r w:rsidR="00504C2E">
        <w:rPr>
          <w:sz w:val="27"/>
          <w:szCs w:val="27"/>
        </w:rPr>
        <w:t xml:space="preserve"> года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>№</w:t>
      </w:r>
      <w:r>
        <w:rPr>
          <w:sz w:val="27"/>
          <w:szCs w:val="27"/>
        </w:rPr>
        <w:t> </w:t>
      </w:r>
      <w:r w:rsidR="00653C9B">
        <w:rPr>
          <w:sz w:val="27"/>
          <w:szCs w:val="27"/>
        </w:rPr>
        <w:t>0</w:t>
      </w:r>
      <w:r w:rsidR="00504C2E">
        <w:rPr>
          <w:sz w:val="27"/>
          <w:szCs w:val="27"/>
        </w:rPr>
        <w:t>6</w:t>
      </w:r>
      <w:r w:rsidRPr="00FF08A7">
        <w:rPr>
          <w:sz w:val="27"/>
          <w:szCs w:val="27"/>
        </w:rPr>
        <w:t xml:space="preserve">, от </w:t>
      </w:r>
      <w:r w:rsidR="00E249E3">
        <w:rPr>
          <w:sz w:val="27"/>
          <w:szCs w:val="27"/>
        </w:rPr>
        <w:t>2</w:t>
      </w:r>
      <w:r w:rsidR="00504C2E">
        <w:rPr>
          <w:sz w:val="27"/>
          <w:szCs w:val="27"/>
        </w:rPr>
        <w:t>7</w:t>
      </w:r>
      <w:r>
        <w:rPr>
          <w:sz w:val="27"/>
          <w:szCs w:val="27"/>
        </w:rPr>
        <w:t xml:space="preserve"> июня 2018 г</w:t>
      </w:r>
      <w:r w:rsidR="00504C2E">
        <w:rPr>
          <w:sz w:val="27"/>
          <w:szCs w:val="27"/>
        </w:rPr>
        <w:t>ода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>№</w:t>
      </w:r>
      <w:r w:rsidR="00504C2E">
        <w:rPr>
          <w:sz w:val="27"/>
          <w:szCs w:val="27"/>
        </w:rPr>
        <w:t> </w:t>
      </w:r>
      <w:r>
        <w:rPr>
          <w:sz w:val="27"/>
          <w:szCs w:val="27"/>
        </w:rPr>
        <w:t>1</w:t>
      </w:r>
      <w:r w:rsidR="00E249E3">
        <w:rPr>
          <w:sz w:val="27"/>
          <w:szCs w:val="27"/>
        </w:rPr>
        <w:t>5</w:t>
      </w:r>
      <w:r>
        <w:rPr>
          <w:sz w:val="27"/>
          <w:szCs w:val="27"/>
        </w:rPr>
        <w:t>,</w:t>
      </w:r>
      <w:r w:rsidRPr="00534FAA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</w:t>
      </w:r>
      <w:r w:rsidR="00504C2E">
        <w:rPr>
          <w:sz w:val="27"/>
          <w:szCs w:val="27"/>
        </w:rPr>
        <w:t>я</w:t>
      </w:r>
      <w:r>
        <w:rPr>
          <w:sz w:val="27"/>
          <w:szCs w:val="27"/>
        </w:rPr>
        <w:t xml:space="preserve"> Представительного собрания</w:t>
      </w:r>
      <w:r w:rsidRPr="00FF08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 w:rsidR="00504C2E">
        <w:rPr>
          <w:sz w:val="27"/>
          <w:szCs w:val="27"/>
        </w:rPr>
        <w:br/>
      </w:r>
      <w:r>
        <w:rPr>
          <w:sz w:val="27"/>
          <w:szCs w:val="27"/>
        </w:rPr>
        <w:t xml:space="preserve">от </w:t>
      </w:r>
      <w:r w:rsidR="00504C2E">
        <w:rPr>
          <w:sz w:val="27"/>
          <w:szCs w:val="27"/>
        </w:rPr>
        <w:t>17.03</w:t>
      </w:r>
      <w:r>
        <w:rPr>
          <w:sz w:val="27"/>
          <w:szCs w:val="27"/>
        </w:rPr>
        <w:t>.2020 года № 1</w:t>
      </w:r>
      <w:r w:rsidR="00504C2E">
        <w:rPr>
          <w:sz w:val="27"/>
          <w:szCs w:val="27"/>
        </w:rPr>
        <w:t>11</w:t>
      </w:r>
      <w:r w:rsidRPr="00FF08A7">
        <w:rPr>
          <w:sz w:val="27"/>
          <w:szCs w:val="27"/>
        </w:rPr>
        <w:t>,</w:t>
      </w:r>
      <w:r>
        <w:rPr>
          <w:sz w:val="27"/>
          <w:szCs w:val="27"/>
        </w:rPr>
        <w:t xml:space="preserve"> решени</w:t>
      </w:r>
      <w:r w:rsidR="00EB3783">
        <w:rPr>
          <w:sz w:val="27"/>
          <w:szCs w:val="27"/>
        </w:rPr>
        <w:t>я</w:t>
      </w:r>
      <w:r>
        <w:rPr>
          <w:sz w:val="27"/>
          <w:szCs w:val="27"/>
        </w:rPr>
        <w:t xml:space="preserve"> комитета архитектуры и градостроительства Курской области от </w:t>
      </w:r>
      <w:r w:rsidR="00504C2E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="00504C2E">
        <w:rPr>
          <w:sz w:val="27"/>
          <w:szCs w:val="27"/>
        </w:rPr>
        <w:t>февраля</w:t>
      </w:r>
      <w:r>
        <w:rPr>
          <w:sz w:val="27"/>
          <w:szCs w:val="27"/>
        </w:rPr>
        <w:t xml:space="preserve"> 2023 года </w:t>
      </w:r>
      <w:r>
        <w:rPr>
          <w:sz w:val="27"/>
          <w:szCs w:val="27"/>
        </w:rPr>
        <w:br/>
        <w:t>№ 01-12/3</w:t>
      </w:r>
      <w:r w:rsidR="00504C2E">
        <w:rPr>
          <w:sz w:val="27"/>
          <w:szCs w:val="27"/>
        </w:rPr>
        <w:t>7</w:t>
      </w:r>
      <w:r>
        <w:rPr>
          <w:sz w:val="27"/>
          <w:szCs w:val="27"/>
        </w:rPr>
        <w:t>).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3BE9D5EA" w:rsidR="00314BBD" w:rsidRPr="00FF08A7" w:rsidRDefault="006D41C9" w:rsidP="00314BBD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7D2B6B51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6D41C9">
        <w:rPr>
          <w:sz w:val="27"/>
          <w:szCs w:val="27"/>
        </w:rPr>
        <w:t>ого</w:t>
      </w:r>
      <w:r>
        <w:rPr>
          <w:sz w:val="27"/>
          <w:szCs w:val="27"/>
        </w:rPr>
        <w:t xml:space="preserve"> архитектор</w:t>
      </w:r>
      <w:r w:rsidR="006D41C9">
        <w:rPr>
          <w:sz w:val="27"/>
          <w:szCs w:val="27"/>
        </w:rPr>
        <w:t>а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        </w:t>
      </w:r>
      <w:r w:rsidR="0085776C">
        <w:rPr>
          <w:sz w:val="27"/>
          <w:szCs w:val="27"/>
        </w:rPr>
        <w:t xml:space="preserve">  </w:t>
      </w:r>
      <w:r w:rsidR="00E249E3">
        <w:rPr>
          <w:sz w:val="27"/>
          <w:szCs w:val="27"/>
        </w:rPr>
        <w:t xml:space="preserve">          </w:t>
      </w:r>
      <w:r w:rsidR="0085776C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</w:t>
      </w:r>
      <w:r w:rsidR="006D41C9">
        <w:rPr>
          <w:sz w:val="27"/>
          <w:szCs w:val="27"/>
        </w:rPr>
        <w:t>Г.А. Концедалова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7D72D532" w:rsidR="00B65C7A" w:rsidRPr="00D52DFD" w:rsidRDefault="00B65C7A" w:rsidP="00D571BE">
      <w:pPr>
        <w:ind w:left="4111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D571BE">
        <w:rPr>
          <w:sz w:val="27"/>
          <w:szCs w:val="27"/>
        </w:rPr>
        <w:t>августа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30F0E738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>в Правила землепользования и застройки муниципального образования «</w:t>
      </w:r>
      <w:r w:rsidR="00D571BE">
        <w:rPr>
          <w:b/>
          <w:sz w:val="27"/>
          <w:szCs w:val="27"/>
        </w:rPr>
        <w:t>Мансуровский</w:t>
      </w:r>
      <w:r w:rsidR="007B1931">
        <w:rPr>
          <w:b/>
          <w:sz w:val="27"/>
          <w:szCs w:val="27"/>
        </w:rPr>
        <w:t xml:space="preserve"> </w:t>
      </w:r>
      <w:r w:rsidRPr="00D52DFD">
        <w:rPr>
          <w:b/>
          <w:sz w:val="27"/>
          <w:szCs w:val="27"/>
        </w:rPr>
        <w:t xml:space="preserve">сельсовет» 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r w:rsidR="00D571BE">
        <w:rPr>
          <w:b/>
          <w:bCs/>
          <w:sz w:val="27"/>
          <w:szCs w:val="27"/>
        </w:rPr>
        <w:t>Мансуровского</w:t>
      </w:r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0F1FC9BB" w14:textId="30C946DC" w:rsidR="00B65C7A" w:rsidRDefault="00B65C7A" w:rsidP="00B65C7A">
      <w:pPr>
        <w:jc w:val="center"/>
        <w:rPr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7B1931">
        <w:rPr>
          <w:b/>
          <w:sz w:val="27"/>
          <w:szCs w:val="27"/>
        </w:rPr>
        <w:t>30</w:t>
      </w:r>
      <w:r w:rsidR="00D571BE">
        <w:rPr>
          <w:b/>
          <w:sz w:val="27"/>
          <w:szCs w:val="27"/>
        </w:rPr>
        <w:t xml:space="preserve"> декабря </w:t>
      </w:r>
      <w:r w:rsidR="00AD2709">
        <w:rPr>
          <w:b/>
          <w:sz w:val="27"/>
          <w:szCs w:val="27"/>
        </w:rPr>
        <w:t>2014</w:t>
      </w:r>
      <w:r w:rsidR="00D571BE">
        <w:rPr>
          <w:b/>
          <w:sz w:val="27"/>
          <w:szCs w:val="27"/>
        </w:rPr>
        <w:t xml:space="preserve"> года</w:t>
      </w:r>
      <w:r w:rsidR="00AD2709">
        <w:rPr>
          <w:b/>
          <w:sz w:val="27"/>
          <w:szCs w:val="27"/>
        </w:rPr>
        <w:t xml:space="preserve"> № </w:t>
      </w:r>
      <w:r w:rsidR="00E249E3">
        <w:rPr>
          <w:b/>
          <w:sz w:val="27"/>
          <w:szCs w:val="27"/>
        </w:rPr>
        <w:t>3</w:t>
      </w:r>
      <w:r w:rsidR="00D571BE">
        <w:rPr>
          <w:b/>
          <w:sz w:val="27"/>
          <w:szCs w:val="27"/>
        </w:rPr>
        <w:t>7</w:t>
      </w:r>
    </w:p>
    <w:p w14:paraId="518AB139" w14:textId="5DE99B45" w:rsidR="00944498" w:rsidRDefault="00944498" w:rsidP="00B65C7A">
      <w:pPr>
        <w:jc w:val="center"/>
        <w:rPr>
          <w:sz w:val="27"/>
          <w:szCs w:val="27"/>
        </w:rPr>
      </w:pPr>
    </w:p>
    <w:p w14:paraId="65F68587" w14:textId="77777777" w:rsidR="001670B2" w:rsidRPr="00D52DFD" w:rsidRDefault="001670B2" w:rsidP="00B65C7A">
      <w:pPr>
        <w:jc w:val="center"/>
        <w:rPr>
          <w:sz w:val="27"/>
          <w:szCs w:val="27"/>
        </w:rPr>
      </w:pPr>
    </w:p>
    <w:p w14:paraId="50BDAA94" w14:textId="6339F63D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D571BE">
        <w:rPr>
          <w:bCs/>
          <w:sz w:val="27"/>
          <w:szCs w:val="27"/>
        </w:rPr>
        <w:t>10</w:t>
      </w:r>
      <w:r w:rsidRPr="00D52DFD">
        <w:rPr>
          <w:bCs/>
          <w:sz w:val="27"/>
          <w:szCs w:val="27"/>
        </w:rPr>
        <w:t>.</w:t>
      </w:r>
      <w:r w:rsidR="008C762E">
        <w:rPr>
          <w:bCs/>
          <w:sz w:val="27"/>
          <w:szCs w:val="27"/>
        </w:rPr>
        <w:t>5</w:t>
      </w:r>
      <w:r w:rsidRPr="00D52DFD">
        <w:rPr>
          <w:bCs/>
          <w:sz w:val="27"/>
          <w:szCs w:val="27"/>
        </w:rPr>
        <w:t xml:space="preserve"> главы </w:t>
      </w:r>
      <w:r w:rsidR="00D571BE">
        <w:rPr>
          <w:bCs/>
          <w:sz w:val="27"/>
          <w:szCs w:val="27"/>
        </w:rPr>
        <w:t>10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5F5EB0">
        <w:rPr>
          <w:bCs/>
          <w:sz w:val="27"/>
          <w:szCs w:val="27"/>
        </w:rPr>
        <w:t xml:space="preserve"> </w:t>
      </w:r>
      <w:r w:rsidR="00D571BE">
        <w:rPr>
          <w:bCs/>
          <w:sz w:val="27"/>
          <w:szCs w:val="27"/>
        </w:rPr>
        <w:t>иного назначения, природно-ландшафтной территории в соответствии с местными условиями и зоны сельскохозяйственных угодий</w:t>
      </w:r>
      <w:r w:rsidR="005B2B85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5E2641">
        <w:rPr>
          <w:bCs/>
          <w:sz w:val="27"/>
          <w:szCs w:val="27"/>
        </w:rPr>
        <w:t>Ин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5B2B85">
        <w:rPr>
          <w:bCs/>
          <w:sz w:val="27"/>
          <w:szCs w:val="27"/>
        </w:rPr>
        <w:t>22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851"/>
        <w:gridCol w:w="4819"/>
      </w:tblGrid>
      <w:tr w:rsidR="007A79B2" w:rsidRPr="00D52DFD" w14:paraId="45CD508E" w14:textId="77777777" w:rsidTr="00FE10F8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03D48273" w:rsidR="007A79B2" w:rsidRPr="00D52DFD" w:rsidRDefault="005B2B85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22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7777777" w:rsidR="007A79B2" w:rsidRPr="00D52DFD" w:rsidRDefault="00FE10F8" w:rsidP="00E839BB">
            <w:pPr>
              <w:ind w:firstLine="34"/>
              <w:jc w:val="both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7098200A" w14:textId="77777777" w:rsidR="00B65C7A" w:rsidRPr="00D52DFD" w:rsidRDefault="00B65C7A" w:rsidP="00B65C7A">
      <w:pPr>
        <w:jc w:val="right"/>
        <w:rPr>
          <w:sz w:val="27"/>
          <w:szCs w:val="27"/>
        </w:rPr>
      </w:pPr>
      <w:r w:rsidRPr="00D52DFD">
        <w:rPr>
          <w:sz w:val="27"/>
          <w:szCs w:val="27"/>
        </w:rPr>
        <w:t>».</w:t>
      </w:r>
    </w:p>
    <w:p w14:paraId="17121247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20F6" w14:textId="77777777" w:rsidR="004C4EFD" w:rsidRDefault="004C4EFD" w:rsidP="007F5893">
      <w:r>
        <w:separator/>
      </w:r>
    </w:p>
  </w:endnote>
  <w:endnote w:type="continuationSeparator" w:id="0">
    <w:p w14:paraId="20295F27" w14:textId="77777777" w:rsidR="004C4EFD" w:rsidRDefault="004C4EFD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C4ABB" w14:textId="77777777" w:rsidR="004C4EFD" w:rsidRDefault="004C4EFD" w:rsidP="007F5893">
      <w:r>
        <w:separator/>
      </w:r>
    </w:p>
  </w:footnote>
  <w:footnote w:type="continuationSeparator" w:id="0">
    <w:p w14:paraId="63BB7B73" w14:textId="77777777" w:rsidR="004C4EFD" w:rsidRDefault="004C4EFD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F72D" w14:textId="270DA145" w:rsidR="004E0852" w:rsidRPr="00770358" w:rsidRDefault="00504C2E" w:rsidP="0077035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03"/>
    <w:rsid w:val="00000FB1"/>
    <w:rsid w:val="00001999"/>
    <w:rsid w:val="000035FC"/>
    <w:rsid w:val="000102D7"/>
    <w:rsid w:val="0001333B"/>
    <w:rsid w:val="00014ADE"/>
    <w:rsid w:val="000209CA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9CE"/>
    <w:rsid w:val="00126FA7"/>
    <w:rsid w:val="00152966"/>
    <w:rsid w:val="001670B2"/>
    <w:rsid w:val="00170423"/>
    <w:rsid w:val="00183DE2"/>
    <w:rsid w:val="001850A7"/>
    <w:rsid w:val="001851C3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C1C8C"/>
    <w:rsid w:val="003C6620"/>
    <w:rsid w:val="003C6B46"/>
    <w:rsid w:val="003E1504"/>
    <w:rsid w:val="003E3078"/>
    <w:rsid w:val="003E5649"/>
    <w:rsid w:val="004053BF"/>
    <w:rsid w:val="00411E17"/>
    <w:rsid w:val="00416DEA"/>
    <w:rsid w:val="0044047A"/>
    <w:rsid w:val="00455D3C"/>
    <w:rsid w:val="00464728"/>
    <w:rsid w:val="004A2AD3"/>
    <w:rsid w:val="004B2184"/>
    <w:rsid w:val="004C4EFD"/>
    <w:rsid w:val="004E0852"/>
    <w:rsid w:val="00501AF2"/>
    <w:rsid w:val="00504510"/>
    <w:rsid w:val="00504C2E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B2B85"/>
    <w:rsid w:val="005C4DFE"/>
    <w:rsid w:val="005E2641"/>
    <w:rsid w:val="005F37A6"/>
    <w:rsid w:val="005F5EB0"/>
    <w:rsid w:val="006068BD"/>
    <w:rsid w:val="0061348D"/>
    <w:rsid w:val="00635284"/>
    <w:rsid w:val="00646F49"/>
    <w:rsid w:val="00653C9B"/>
    <w:rsid w:val="0065534C"/>
    <w:rsid w:val="00673639"/>
    <w:rsid w:val="006810C7"/>
    <w:rsid w:val="0068182F"/>
    <w:rsid w:val="00681E99"/>
    <w:rsid w:val="006907C6"/>
    <w:rsid w:val="006B40F8"/>
    <w:rsid w:val="006B4AA5"/>
    <w:rsid w:val="006C0EB4"/>
    <w:rsid w:val="006D41C9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1931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66907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C762E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4538"/>
    <w:rsid w:val="00A94252"/>
    <w:rsid w:val="00AA71B7"/>
    <w:rsid w:val="00AB31FF"/>
    <w:rsid w:val="00AB39DB"/>
    <w:rsid w:val="00AD2709"/>
    <w:rsid w:val="00AE26A9"/>
    <w:rsid w:val="00B04EC5"/>
    <w:rsid w:val="00B31271"/>
    <w:rsid w:val="00B55E1B"/>
    <w:rsid w:val="00B6462E"/>
    <w:rsid w:val="00B65C7A"/>
    <w:rsid w:val="00B775AF"/>
    <w:rsid w:val="00B83E3D"/>
    <w:rsid w:val="00B91449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E3F6E"/>
    <w:rsid w:val="00CE606F"/>
    <w:rsid w:val="00D0345C"/>
    <w:rsid w:val="00D03C09"/>
    <w:rsid w:val="00D05F89"/>
    <w:rsid w:val="00D22656"/>
    <w:rsid w:val="00D34050"/>
    <w:rsid w:val="00D44917"/>
    <w:rsid w:val="00D52DFD"/>
    <w:rsid w:val="00D571BE"/>
    <w:rsid w:val="00D65727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249E3"/>
    <w:rsid w:val="00E429EA"/>
    <w:rsid w:val="00E501A3"/>
    <w:rsid w:val="00E66221"/>
    <w:rsid w:val="00E716C6"/>
    <w:rsid w:val="00E72DC1"/>
    <w:rsid w:val="00E839BB"/>
    <w:rsid w:val="00E86D3A"/>
    <w:rsid w:val="00EB3783"/>
    <w:rsid w:val="00EB45C3"/>
    <w:rsid w:val="00EB4682"/>
    <w:rsid w:val="00EC37FD"/>
    <w:rsid w:val="00ED4FCD"/>
    <w:rsid w:val="00ED5EA3"/>
    <w:rsid w:val="00EF0614"/>
    <w:rsid w:val="00EF57AC"/>
    <w:rsid w:val="00F130F3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AB0E-2950-4FBF-B5F5-789012B5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4</cp:revision>
  <cp:lastPrinted>2023-06-27T06:28:00Z</cp:lastPrinted>
  <dcterms:created xsi:type="dcterms:W3CDTF">2023-08-28T14:59:00Z</dcterms:created>
  <dcterms:modified xsi:type="dcterms:W3CDTF">2023-08-29T13:42:00Z</dcterms:modified>
</cp:coreProperties>
</file>