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13" w:rsidRPr="00EE133D" w:rsidRDefault="00117913" w:rsidP="0011791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</w:rPr>
      </w:pPr>
    </w:p>
    <w:p w:rsidR="00117913" w:rsidRPr="00806EE0" w:rsidRDefault="00117913" w:rsidP="0011791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6EE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06EE0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117913" w:rsidRPr="00806EE0" w:rsidRDefault="00117913" w:rsidP="0011791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6EE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bookmarkStart w:id="0" w:name="OLE_LINK12"/>
      <w:bookmarkStart w:id="1" w:name="OLE_LINK13"/>
      <w:r w:rsidRPr="00806EE0">
        <w:rPr>
          <w:rFonts w:ascii="Times New Roman" w:hAnsi="Times New Roman" w:cs="Times New Roman"/>
          <w:b/>
          <w:sz w:val="28"/>
          <w:szCs w:val="28"/>
        </w:rPr>
        <w:t xml:space="preserve">Курской области 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</w:t>
      </w:r>
      <w:bookmarkEnd w:id="0"/>
      <w:bookmarkEnd w:id="1"/>
    </w:p>
    <w:p w:rsidR="00117913" w:rsidRPr="00806EE0" w:rsidRDefault="00117913" w:rsidP="00117913">
      <w:pPr>
        <w:pStyle w:val="ConsPlusNormal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344" w:type="dxa"/>
        <w:tblLook w:val="01E0"/>
      </w:tblPr>
      <w:tblGrid>
        <w:gridCol w:w="2937"/>
        <w:gridCol w:w="310"/>
        <w:gridCol w:w="6097"/>
      </w:tblGrid>
      <w:tr w:rsidR="00117913" w:rsidRPr="00806EE0" w:rsidTr="00117913">
        <w:trPr>
          <w:trHeight w:val="503"/>
        </w:trPr>
        <w:tc>
          <w:tcPr>
            <w:tcW w:w="2940" w:type="dxa"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8" w:type="dxa"/>
            <w:hideMark/>
          </w:tcPr>
          <w:p w:rsidR="00117913" w:rsidRPr="00806EE0" w:rsidRDefault="00117913" w:rsidP="007E3C81">
            <w:pPr>
              <w:pStyle w:val="ConsPlusNormal0"/>
              <w:ind w:firstLine="2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комитет социального обеспечения, материнства и детства Курской области</w:t>
            </w:r>
          </w:p>
        </w:tc>
      </w:tr>
      <w:tr w:rsidR="00117913" w:rsidRPr="00806EE0" w:rsidTr="00117913">
        <w:tc>
          <w:tcPr>
            <w:tcW w:w="2940" w:type="dxa"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Соисполнитель программы</w:t>
            </w: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117913" w:rsidRPr="00806EE0" w:rsidTr="00117913">
        <w:tc>
          <w:tcPr>
            <w:tcW w:w="2940" w:type="dxa"/>
            <w:hideMark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комитет здравоохранения Курской области;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комитет образования и науки Курской области;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комитет по культуре Курской области;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pacing w:val="-14"/>
                <w:sz w:val="28"/>
                <w:szCs w:val="28"/>
                <w:lang w:eastAsia="en-US"/>
              </w:rPr>
            </w:pPr>
            <w:r w:rsidRPr="00806EE0">
              <w:rPr>
                <w:spacing w:val="-14"/>
                <w:sz w:val="28"/>
                <w:szCs w:val="28"/>
                <w:lang w:eastAsia="en-US"/>
              </w:rPr>
              <w:t>комитет по физической культуре и спорту Курской области;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pacing w:val="-14"/>
                <w:sz w:val="28"/>
                <w:szCs w:val="28"/>
                <w:lang w:eastAsia="en-US"/>
              </w:rPr>
            </w:pPr>
            <w:r w:rsidRPr="00806EE0">
              <w:rPr>
                <w:spacing w:val="-14"/>
                <w:sz w:val="28"/>
                <w:szCs w:val="28"/>
                <w:lang w:eastAsia="en-US"/>
              </w:rPr>
              <w:t>комитет по труду и занятости населения Курской области;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комитет информации и печати Курской области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</w:p>
        </w:tc>
      </w:tr>
      <w:tr w:rsidR="00117913" w:rsidRPr="00806EE0" w:rsidTr="00117913">
        <w:trPr>
          <w:trHeight w:val="771"/>
        </w:trPr>
        <w:tc>
          <w:tcPr>
            <w:tcW w:w="2940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bCs/>
                <w:sz w:val="28"/>
                <w:szCs w:val="28"/>
                <w:lang w:eastAsia="en-US"/>
              </w:rPr>
              <w:t>«Совершенствование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Курской области</w:t>
            </w:r>
            <w:r w:rsidRPr="00806EE0">
              <w:rPr>
                <w:sz w:val="28"/>
                <w:szCs w:val="28"/>
                <w:lang w:eastAsia="en-US"/>
              </w:rPr>
              <w:t>»;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«Формирование и совершенствование системы комплексной реабилитации и </w:t>
            </w:r>
            <w:proofErr w:type="spellStart"/>
            <w:r w:rsidRPr="00806EE0">
              <w:rPr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806EE0">
              <w:rPr>
                <w:sz w:val="28"/>
                <w:szCs w:val="28"/>
                <w:lang w:eastAsia="en-US"/>
              </w:rPr>
              <w:t xml:space="preserve"> инвалидов, в том числе детей-инвалидов, в Курской области»;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</w:p>
        </w:tc>
      </w:tr>
      <w:tr w:rsidR="00117913" w:rsidRPr="00806EE0" w:rsidTr="00117913">
        <w:tc>
          <w:tcPr>
            <w:tcW w:w="2940" w:type="dxa"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Программно-целевые 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lastRenderedPageBreak/>
              <w:t>инструменты программы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Региональные проекты </w:t>
            </w:r>
          </w:p>
        </w:tc>
        <w:tc>
          <w:tcPr>
            <w:tcW w:w="296" w:type="dxa"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lastRenderedPageBreak/>
              <w:t>-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outlineLvl w:val="1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lastRenderedPageBreak/>
              <w:t xml:space="preserve">программно-целевые инструменты в программе </w:t>
            </w:r>
            <w:r w:rsidRPr="00806EE0">
              <w:rPr>
                <w:sz w:val="28"/>
                <w:szCs w:val="28"/>
                <w:lang w:eastAsia="en-US"/>
              </w:rPr>
              <w:lastRenderedPageBreak/>
              <w:t xml:space="preserve">не применяются 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outlineLvl w:val="1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outlineLvl w:val="1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отсутствуют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outlineLvl w:val="1"/>
              <w:rPr>
                <w:sz w:val="28"/>
                <w:szCs w:val="28"/>
                <w:lang w:eastAsia="en-US"/>
              </w:rPr>
            </w:pPr>
          </w:p>
        </w:tc>
      </w:tr>
      <w:tr w:rsidR="00117913" w:rsidRPr="00806EE0" w:rsidTr="00117913">
        <w:tc>
          <w:tcPr>
            <w:tcW w:w="2940" w:type="dxa"/>
            <w:hideMark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117913" w:rsidRPr="00806EE0" w:rsidTr="00117913">
        <w:tc>
          <w:tcPr>
            <w:tcW w:w="2940" w:type="dxa"/>
            <w:hideMark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tabs>
                <w:tab w:val="left" w:pos="1080"/>
              </w:tabs>
              <w:rPr>
                <w:bCs/>
                <w:sz w:val="28"/>
                <w:szCs w:val="28"/>
                <w:lang w:eastAsia="en-US"/>
              </w:rPr>
            </w:pPr>
            <w:r w:rsidRPr="00806EE0">
              <w:rPr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</w:tcPr>
          <w:p w:rsidR="00117913" w:rsidRPr="00806EE0" w:rsidRDefault="00117913" w:rsidP="007E3C81">
            <w:pPr>
              <w:pStyle w:val="ConsPlusNormal0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условий для просвещенности граждан в вопросах инвалидности и устранения </w:t>
            </w:r>
            <w:proofErr w:type="spellStart"/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отношенческих</w:t>
            </w:r>
            <w:proofErr w:type="spellEnd"/>
            <w:r w:rsidRPr="00806EE0">
              <w:rPr>
                <w:rFonts w:ascii="Times New Roman" w:hAnsi="Times New Roman" w:cs="Times New Roman"/>
                <w:sz w:val="28"/>
                <w:szCs w:val="28"/>
              </w:rPr>
              <w:t xml:space="preserve"> барьеров;</w:t>
            </w:r>
          </w:p>
          <w:p w:rsidR="00117913" w:rsidRPr="00806EE0" w:rsidRDefault="00117913" w:rsidP="007E3C81">
            <w:pPr>
              <w:pStyle w:val="ConsPlusNormal0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повышение уровня обеспеченности инвалидов, в том числе детей-инвалидов, реабилитационными и </w:t>
            </w:r>
            <w:proofErr w:type="spellStart"/>
            <w:r w:rsidRPr="00806EE0">
              <w:rPr>
                <w:sz w:val="28"/>
                <w:szCs w:val="28"/>
                <w:lang w:eastAsia="en-US"/>
              </w:rPr>
              <w:t>абилитационными</w:t>
            </w:r>
            <w:proofErr w:type="spellEnd"/>
            <w:r w:rsidRPr="00806EE0">
              <w:rPr>
                <w:sz w:val="28"/>
                <w:szCs w:val="28"/>
                <w:lang w:eastAsia="en-US"/>
              </w:rPr>
              <w:t xml:space="preserve"> услугами, ранней помощью, а также уровня профессионального развития и занятости, включая содействие занятости, инвалидов, в том числе детей-инвалидов, в Курской области;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интеграция инвалидов в общество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</w:p>
        </w:tc>
      </w:tr>
      <w:tr w:rsidR="00117913" w:rsidRPr="00806EE0" w:rsidTr="00117913">
        <w:tc>
          <w:tcPr>
            <w:tcW w:w="2940" w:type="dxa"/>
            <w:hideMark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bCs/>
                <w:iCs/>
                <w:sz w:val="28"/>
                <w:szCs w:val="28"/>
                <w:lang w:eastAsia="en-US"/>
              </w:rPr>
            </w:pPr>
            <w:r w:rsidRPr="00806EE0">
              <w:rPr>
                <w:bCs/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3"/>
              <w:outlineLvl w:val="2"/>
              <w:rPr>
                <w:strike/>
                <w:spacing w:val="6"/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д</w:t>
            </w:r>
            <w:r w:rsidRPr="00806EE0">
              <w:rPr>
                <w:spacing w:val="6"/>
                <w:sz w:val="28"/>
                <w:szCs w:val="28"/>
                <w:lang w:eastAsia="en-US"/>
              </w:rPr>
              <w:t xml:space="preserve">оля инвалидов, положительно оценивающих уровень доступности приоритетных объектов и услуг в приоритетных сферах жизнедеятельности, в общей </w:t>
            </w:r>
            <w:proofErr w:type="gramStart"/>
            <w:r w:rsidRPr="00806EE0">
              <w:rPr>
                <w:spacing w:val="6"/>
                <w:sz w:val="28"/>
                <w:szCs w:val="28"/>
                <w:lang w:eastAsia="en-US"/>
              </w:rPr>
              <w:t>численности</w:t>
            </w:r>
            <w:proofErr w:type="gramEnd"/>
            <w:r w:rsidRPr="00806EE0">
              <w:rPr>
                <w:spacing w:val="6"/>
                <w:sz w:val="28"/>
                <w:szCs w:val="28"/>
                <w:lang w:eastAsia="en-US"/>
              </w:rPr>
              <w:t xml:space="preserve"> опрошенных инвалидов в Курской области, проценты;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3"/>
              <w:outlineLvl w:val="2"/>
              <w:rPr>
                <w:bCs/>
                <w:sz w:val="28"/>
                <w:szCs w:val="28"/>
                <w:lang w:eastAsia="en-US"/>
              </w:rPr>
            </w:pPr>
            <w:r w:rsidRPr="00806EE0">
              <w:rPr>
                <w:bCs/>
                <w:sz w:val="28"/>
                <w:szCs w:val="28"/>
                <w:lang w:eastAsia="en-US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</w:t>
            </w:r>
            <w:r w:rsidRPr="00806EE0">
              <w:rPr>
                <w:bCs/>
                <w:sz w:val="28"/>
                <w:szCs w:val="28"/>
                <w:lang w:eastAsia="en-US"/>
              </w:rPr>
              <w:lastRenderedPageBreak/>
              <w:t>количестве приоритетных объектов, проценты;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3"/>
              <w:outlineLvl w:val="2"/>
              <w:rPr>
                <w:bCs/>
                <w:sz w:val="28"/>
                <w:szCs w:val="28"/>
                <w:lang w:eastAsia="en-US"/>
              </w:rPr>
            </w:pPr>
            <w:r w:rsidRPr="00806EE0">
              <w:rPr>
                <w:bCs/>
                <w:sz w:val="28"/>
                <w:szCs w:val="28"/>
                <w:lang w:eastAsia="en-US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806EE0">
              <w:rPr>
                <w:bCs/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806EE0">
              <w:rPr>
                <w:bCs/>
                <w:sz w:val="28"/>
                <w:szCs w:val="28"/>
                <w:lang w:eastAsia="en-US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806EE0">
              <w:rPr>
                <w:bCs/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806EE0">
              <w:rPr>
                <w:bCs/>
                <w:sz w:val="28"/>
                <w:szCs w:val="28"/>
                <w:lang w:eastAsia="en-US"/>
              </w:rPr>
              <w:t xml:space="preserve"> (взрослые), проценты;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3"/>
              <w:outlineLvl w:val="2"/>
              <w:rPr>
                <w:bCs/>
                <w:sz w:val="28"/>
                <w:szCs w:val="28"/>
                <w:lang w:eastAsia="en-US"/>
              </w:rPr>
            </w:pPr>
            <w:r w:rsidRPr="00806EE0">
              <w:rPr>
                <w:bCs/>
                <w:sz w:val="28"/>
                <w:szCs w:val="28"/>
                <w:lang w:eastAsia="en-US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806EE0">
              <w:rPr>
                <w:bCs/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806EE0">
              <w:rPr>
                <w:bCs/>
                <w:sz w:val="28"/>
                <w:szCs w:val="28"/>
                <w:lang w:eastAsia="en-US"/>
              </w:rPr>
              <w:t xml:space="preserve">, в общей численности инвалидов Курской области, имеющих такие рекомендации в индивидуальной программе реабилитации или </w:t>
            </w:r>
            <w:proofErr w:type="spellStart"/>
            <w:r w:rsidRPr="00806EE0">
              <w:rPr>
                <w:bCs/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806EE0">
              <w:rPr>
                <w:bCs/>
                <w:sz w:val="28"/>
                <w:szCs w:val="28"/>
                <w:lang w:eastAsia="en-US"/>
              </w:rPr>
              <w:t xml:space="preserve"> (дети), проценты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3"/>
              <w:outlineLvl w:val="2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117913" w:rsidRPr="00806EE0" w:rsidTr="00117913">
        <w:tc>
          <w:tcPr>
            <w:tcW w:w="2940" w:type="dxa"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  <w:hideMark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2014 - 2025 годы, в один этап</w:t>
            </w:r>
          </w:p>
        </w:tc>
      </w:tr>
      <w:tr w:rsidR="00117913" w:rsidRPr="00806EE0" w:rsidTr="00117913">
        <w:tc>
          <w:tcPr>
            <w:tcW w:w="2940" w:type="dxa"/>
          </w:tcPr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6EB" w:rsidRDefault="008276EB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6EB" w:rsidRDefault="008276EB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6EB" w:rsidRDefault="008276EB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913" w:rsidRPr="00806EE0" w:rsidRDefault="00117913" w:rsidP="007E3C81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296" w:type="dxa"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lastRenderedPageBreak/>
              <w:t>-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8276EB" w:rsidRDefault="008276EB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8276EB" w:rsidRDefault="008276EB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8276EB" w:rsidRDefault="008276EB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</w:tcPr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lastRenderedPageBreak/>
              <w:t xml:space="preserve">объем финансового обеспечения реализации государственной программы составит 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</w:t>
            </w:r>
            <w:r w:rsidR="00977BBD" w:rsidRPr="00806EE0">
              <w:rPr>
                <w:sz w:val="28"/>
                <w:szCs w:val="28"/>
                <w:lang w:eastAsia="en-US"/>
              </w:rPr>
              <w:t>1 4</w:t>
            </w:r>
            <w:r w:rsidR="00397B82" w:rsidRPr="00806EE0">
              <w:rPr>
                <w:sz w:val="28"/>
                <w:szCs w:val="28"/>
                <w:lang w:eastAsia="en-US"/>
              </w:rPr>
              <w:t>34</w:t>
            </w:r>
            <w:r w:rsidR="005E369B" w:rsidRPr="00806EE0">
              <w:rPr>
                <w:sz w:val="28"/>
                <w:szCs w:val="28"/>
                <w:lang w:eastAsia="en-US"/>
              </w:rPr>
              <w:t xml:space="preserve"> </w:t>
            </w:r>
            <w:r w:rsidR="00397B82" w:rsidRPr="00806EE0">
              <w:rPr>
                <w:sz w:val="28"/>
                <w:szCs w:val="28"/>
                <w:lang w:eastAsia="en-US"/>
              </w:rPr>
              <w:t>305</w:t>
            </w:r>
            <w:r w:rsidR="005E369B" w:rsidRPr="00806EE0">
              <w:rPr>
                <w:sz w:val="28"/>
                <w:szCs w:val="28"/>
                <w:lang w:eastAsia="en-US"/>
              </w:rPr>
              <w:t>,</w:t>
            </w:r>
            <w:r w:rsidR="00397B82" w:rsidRPr="00806EE0">
              <w:rPr>
                <w:sz w:val="28"/>
                <w:szCs w:val="28"/>
                <w:lang w:eastAsia="en-US"/>
              </w:rPr>
              <w:t>084</w:t>
            </w:r>
            <w:r w:rsidR="009B4CE3" w:rsidRPr="00806EE0">
              <w:rPr>
                <w:sz w:val="28"/>
                <w:szCs w:val="28"/>
                <w:lang w:eastAsia="en-US"/>
              </w:rPr>
              <w:t xml:space="preserve">  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2014 год – 200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403,600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2015 год – 352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826,950 тыс. рублей;</w:t>
            </w:r>
          </w:p>
          <w:p w:rsidR="00117913" w:rsidRPr="00806EE0" w:rsidRDefault="00117913" w:rsidP="007E3C81">
            <w:pPr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2016 год – 365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 xml:space="preserve">821,250 тыс. рублей; 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2017 год – 374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784,615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2018 год – 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14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747,729 </w:t>
            </w:r>
            <w:r w:rsidRPr="00806EE0">
              <w:rPr>
                <w:sz w:val="28"/>
                <w:szCs w:val="28"/>
                <w:lang w:eastAsia="en-US"/>
              </w:rPr>
              <w:t>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2019 год – 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 </w:t>
            </w:r>
            <w:r w:rsidRPr="00806EE0">
              <w:rPr>
                <w:sz w:val="28"/>
                <w:szCs w:val="28"/>
                <w:lang w:eastAsia="en-US"/>
              </w:rPr>
              <w:t>18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066,236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2020 год – 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 28 230,770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2021 год – 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 </w:t>
            </w:r>
            <w:r w:rsidR="00DA1E23" w:rsidRPr="00806EE0">
              <w:rPr>
                <w:sz w:val="28"/>
                <w:szCs w:val="28"/>
                <w:lang w:eastAsia="en-US"/>
              </w:rPr>
              <w:t>27</w:t>
            </w:r>
            <w:r w:rsidR="00397B82" w:rsidRPr="00806EE0">
              <w:rPr>
                <w:sz w:val="28"/>
                <w:szCs w:val="28"/>
                <w:lang w:eastAsia="en-US"/>
              </w:rPr>
              <w:t xml:space="preserve"> </w:t>
            </w:r>
            <w:r w:rsidR="00303D45" w:rsidRPr="00806EE0">
              <w:rPr>
                <w:sz w:val="28"/>
                <w:szCs w:val="28"/>
                <w:lang w:eastAsia="en-US"/>
              </w:rPr>
              <w:t>329,496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2022 год – 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 </w:t>
            </w:r>
            <w:r w:rsidR="0048240A" w:rsidRPr="00806EE0">
              <w:rPr>
                <w:sz w:val="28"/>
                <w:szCs w:val="28"/>
                <w:lang w:eastAsia="en-US"/>
              </w:rPr>
              <w:t>34 634,360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2023 год –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  </w:t>
            </w:r>
            <w:r w:rsidR="005E369B" w:rsidRPr="00806EE0">
              <w:rPr>
                <w:sz w:val="28"/>
                <w:szCs w:val="28"/>
                <w:lang w:eastAsia="en-US"/>
              </w:rPr>
              <w:t>5 820,026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2024 год – </w:t>
            </w:r>
            <w:r w:rsidR="00C11A6F" w:rsidRPr="00806EE0">
              <w:rPr>
                <w:sz w:val="28"/>
                <w:szCs w:val="28"/>
                <w:lang w:eastAsia="en-US"/>
              </w:rPr>
              <w:t xml:space="preserve"> </w:t>
            </w:r>
            <w:r w:rsidR="005E369B" w:rsidRPr="00806EE0">
              <w:rPr>
                <w:sz w:val="28"/>
                <w:szCs w:val="28"/>
                <w:lang w:eastAsia="en-US"/>
              </w:rPr>
              <w:t xml:space="preserve">5 820,026 </w:t>
            </w:r>
            <w:r w:rsidRPr="00806EE0">
              <w:rPr>
                <w:sz w:val="28"/>
                <w:szCs w:val="28"/>
                <w:lang w:eastAsia="en-US"/>
              </w:rPr>
              <w:t>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2025 год – </w:t>
            </w:r>
            <w:r w:rsidR="003D3AE2">
              <w:rPr>
                <w:sz w:val="28"/>
                <w:szCs w:val="28"/>
                <w:lang w:eastAsia="en-US"/>
              </w:rPr>
              <w:t xml:space="preserve"> </w:t>
            </w:r>
            <w:r w:rsidR="00397B82" w:rsidRPr="00806EE0">
              <w:rPr>
                <w:sz w:val="28"/>
                <w:szCs w:val="28"/>
                <w:lang w:eastAsia="en-US"/>
              </w:rPr>
              <w:t>5 820,026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из них средства областного бюджета – </w:t>
            </w:r>
            <w:r w:rsidR="00397B82" w:rsidRPr="00806EE0">
              <w:rPr>
                <w:sz w:val="28"/>
                <w:szCs w:val="28"/>
              </w:rPr>
              <w:t>174 122,117</w:t>
            </w:r>
            <w:r w:rsidR="0048240A" w:rsidRPr="00806EE0">
              <w:rPr>
                <w:sz w:val="28"/>
                <w:szCs w:val="28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2014 год – 23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102,000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2015 год – 13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256,750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2016 год – 22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100,750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2017 год – 19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822,818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2018 год – 12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632,429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2019 год – 18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066,236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2020 год – </w:t>
            </w:r>
            <w:r w:rsidR="0027791D" w:rsidRPr="00806EE0">
              <w:rPr>
                <w:sz w:val="28"/>
                <w:szCs w:val="28"/>
                <w:lang w:eastAsia="en-US"/>
              </w:rPr>
              <w:t>14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="00F70CE3" w:rsidRPr="00806EE0">
              <w:rPr>
                <w:sz w:val="28"/>
                <w:szCs w:val="28"/>
                <w:lang w:eastAsia="en-US"/>
              </w:rPr>
              <w:t>145,000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2021 год – </w:t>
            </w:r>
            <w:r w:rsidR="00977BBD" w:rsidRPr="00806EE0">
              <w:rPr>
                <w:sz w:val="28"/>
                <w:szCs w:val="28"/>
                <w:lang w:eastAsia="en-US"/>
              </w:rPr>
              <w:t>13 091,996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2022 год – </w:t>
            </w:r>
            <w:r w:rsidR="0048240A" w:rsidRPr="00806EE0">
              <w:rPr>
                <w:sz w:val="28"/>
                <w:szCs w:val="28"/>
                <w:lang w:eastAsia="en-US"/>
              </w:rPr>
              <w:t>20 444,060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lastRenderedPageBreak/>
              <w:t xml:space="preserve">2023 год – 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 </w:t>
            </w:r>
            <w:r w:rsidR="00150DCB" w:rsidRPr="00806EE0">
              <w:rPr>
                <w:sz w:val="28"/>
                <w:szCs w:val="28"/>
                <w:lang w:eastAsia="en-US"/>
              </w:rPr>
              <w:t xml:space="preserve"> 5 820,026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2024 год – 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="00150DCB" w:rsidRPr="00806EE0">
              <w:rPr>
                <w:sz w:val="28"/>
                <w:szCs w:val="28"/>
                <w:lang w:eastAsia="en-US"/>
              </w:rPr>
              <w:t xml:space="preserve"> 5 820,026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2025 год – </w:t>
            </w:r>
            <w:r w:rsidR="00124EA5" w:rsidRPr="00806EE0">
              <w:rPr>
                <w:sz w:val="28"/>
                <w:szCs w:val="28"/>
                <w:lang w:eastAsia="en-US"/>
              </w:rPr>
              <w:t xml:space="preserve"> </w:t>
            </w:r>
            <w:r w:rsidR="00397B82" w:rsidRPr="00806EE0">
              <w:rPr>
                <w:sz w:val="28"/>
                <w:szCs w:val="28"/>
                <w:lang w:eastAsia="en-US"/>
              </w:rPr>
              <w:t xml:space="preserve"> 5 820,026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средства областного бюджета, источником которых являютс</w:t>
            </w:r>
            <w:r w:rsidR="00EB0222" w:rsidRPr="00806EE0">
              <w:rPr>
                <w:sz w:val="28"/>
                <w:szCs w:val="28"/>
                <w:lang w:eastAsia="en-US"/>
              </w:rPr>
              <w:t>я средства федерального бюджета</w:t>
            </w:r>
            <w:r w:rsidRPr="00806EE0">
              <w:rPr>
                <w:sz w:val="28"/>
                <w:szCs w:val="28"/>
                <w:lang w:eastAsia="en-US"/>
              </w:rPr>
              <w:t xml:space="preserve"> –1</w:t>
            </w:r>
            <w:r w:rsidR="00EB0222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2</w:t>
            </w:r>
            <w:r w:rsidR="00EB0222" w:rsidRPr="00806EE0">
              <w:rPr>
                <w:sz w:val="28"/>
                <w:szCs w:val="28"/>
                <w:lang w:eastAsia="en-US"/>
              </w:rPr>
              <w:t xml:space="preserve">60 </w:t>
            </w:r>
            <w:r w:rsidR="00150DCB" w:rsidRPr="00806EE0">
              <w:rPr>
                <w:sz w:val="28"/>
                <w:szCs w:val="28"/>
                <w:lang w:eastAsia="en-US"/>
              </w:rPr>
              <w:t>242,197</w:t>
            </w:r>
            <w:r w:rsidRPr="00806EE0">
              <w:rPr>
                <w:sz w:val="28"/>
                <w:szCs w:val="28"/>
                <w:lang w:eastAsia="en-US"/>
              </w:rPr>
              <w:t xml:space="preserve"> тыс. рублей,  в том числе по годам: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2014 год – 177</w:t>
            </w:r>
            <w:r w:rsidR="007E3C81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301,600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2015 год – 339</w:t>
            </w:r>
            <w:r w:rsidR="007E3C81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570,200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2016  год – 343</w:t>
            </w:r>
            <w:r w:rsidR="007E3C81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720,500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2017  год – 354</w:t>
            </w:r>
            <w:r w:rsidR="007E3C81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961,797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2018  год – </w:t>
            </w:r>
            <w:r w:rsidR="009A4AB8" w:rsidRPr="00806EE0">
              <w:rPr>
                <w:sz w:val="28"/>
                <w:szCs w:val="28"/>
                <w:lang w:eastAsia="en-US"/>
              </w:rPr>
              <w:t xml:space="preserve">    </w:t>
            </w:r>
            <w:r w:rsidRPr="00806EE0">
              <w:rPr>
                <w:sz w:val="28"/>
                <w:szCs w:val="28"/>
                <w:lang w:eastAsia="en-US"/>
              </w:rPr>
              <w:t>2</w:t>
            </w:r>
            <w:r w:rsidR="007E3C81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115,300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2019 год –</w:t>
            </w:r>
            <w:r w:rsidR="009A4AB8" w:rsidRPr="00806EE0">
              <w:rPr>
                <w:sz w:val="28"/>
                <w:szCs w:val="28"/>
                <w:lang w:eastAsia="en-US"/>
              </w:rPr>
              <w:t xml:space="preserve">                 </w:t>
            </w:r>
            <w:r w:rsidRPr="00806EE0">
              <w:rPr>
                <w:sz w:val="28"/>
                <w:szCs w:val="28"/>
                <w:lang w:eastAsia="en-US"/>
              </w:rPr>
              <w:t>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2020 год – 14</w:t>
            </w:r>
            <w:r w:rsidR="00150DCB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145,000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2021 год – 14</w:t>
            </w:r>
            <w:r w:rsidR="00150DCB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237,500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2022 год – 14</w:t>
            </w:r>
            <w:r w:rsidR="00150DCB" w:rsidRPr="00806EE0">
              <w:rPr>
                <w:sz w:val="28"/>
                <w:szCs w:val="28"/>
                <w:lang w:eastAsia="en-US"/>
              </w:rPr>
              <w:t xml:space="preserve"> 1</w:t>
            </w:r>
            <w:r w:rsidR="00150DCB" w:rsidRPr="008276EB">
              <w:rPr>
                <w:sz w:val="28"/>
                <w:szCs w:val="28"/>
                <w:lang w:eastAsia="en-US"/>
              </w:rPr>
              <w:t>9</w:t>
            </w:r>
            <w:r w:rsidR="00150DCB" w:rsidRPr="00806EE0">
              <w:rPr>
                <w:sz w:val="28"/>
                <w:szCs w:val="28"/>
                <w:lang w:eastAsia="en-US"/>
              </w:rPr>
              <w:t>0</w:t>
            </w:r>
            <w:r w:rsidRPr="00806EE0">
              <w:rPr>
                <w:sz w:val="28"/>
                <w:szCs w:val="28"/>
                <w:lang w:eastAsia="en-US"/>
              </w:rPr>
              <w:t>,</w:t>
            </w:r>
            <w:r w:rsidR="00150DCB" w:rsidRPr="00806EE0">
              <w:rPr>
                <w:sz w:val="28"/>
                <w:szCs w:val="28"/>
                <w:lang w:eastAsia="en-US"/>
              </w:rPr>
              <w:t>3</w:t>
            </w:r>
            <w:r w:rsidRPr="00806EE0">
              <w:rPr>
                <w:sz w:val="28"/>
                <w:szCs w:val="28"/>
                <w:lang w:eastAsia="en-US"/>
              </w:rPr>
              <w:t>00 тыс. рублей</w:t>
            </w:r>
            <w:r w:rsidR="008276EB">
              <w:rPr>
                <w:sz w:val="28"/>
                <w:szCs w:val="28"/>
                <w:lang w:eastAsia="en-US"/>
              </w:rPr>
              <w:t>;</w:t>
            </w:r>
          </w:p>
          <w:p w:rsidR="008276EB" w:rsidRPr="00806EE0" w:rsidRDefault="008276EB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23</w:t>
            </w:r>
            <w:r w:rsidRPr="00806EE0">
              <w:rPr>
                <w:sz w:val="28"/>
                <w:szCs w:val="28"/>
                <w:lang w:eastAsia="en-US"/>
              </w:rPr>
              <w:t xml:space="preserve"> год –                 0 тыс. рублей;</w:t>
            </w:r>
          </w:p>
          <w:p w:rsidR="008276EB" w:rsidRDefault="008276EB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24</w:t>
            </w:r>
            <w:r w:rsidRPr="00806EE0">
              <w:rPr>
                <w:sz w:val="28"/>
                <w:szCs w:val="28"/>
                <w:lang w:eastAsia="en-US"/>
              </w:rPr>
              <w:t xml:space="preserve"> год –                 0 тыс. рублей; </w:t>
            </w:r>
          </w:p>
          <w:p w:rsidR="008276EB" w:rsidRPr="00806EE0" w:rsidRDefault="008276EB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25</w:t>
            </w:r>
            <w:r w:rsidRPr="00806EE0">
              <w:rPr>
                <w:sz w:val="28"/>
                <w:szCs w:val="28"/>
                <w:lang w:eastAsia="en-US"/>
              </w:rPr>
              <w:t xml:space="preserve"> год –                 0 тыс. рублей;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отсутствует</w:t>
            </w:r>
          </w:p>
        </w:tc>
      </w:tr>
      <w:tr w:rsidR="00117913" w:rsidRPr="00806EE0" w:rsidTr="00117913">
        <w:trPr>
          <w:trHeight w:val="709"/>
        </w:trPr>
        <w:tc>
          <w:tcPr>
            <w:tcW w:w="2940" w:type="dxa"/>
            <w:hideMark/>
          </w:tcPr>
          <w:p w:rsidR="00117913" w:rsidRPr="00806EE0" w:rsidRDefault="00117913" w:rsidP="007E3C81">
            <w:pPr>
              <w:pStyle w:val="ConsPlusNormal0"/>
              <w:widowControl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6E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296" w:type="dxa"/>
            <w:hideMark/>
          </w:tcPr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08" w:type="dxa"/>
            <w:hideMark/>
          </w:tcPr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формирование условий устойчивого развития доступной среды для инвалидов и других МГН в Курской области;</w:t>
            </w:r>
          </w:p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обеспечение межведомственного взаимодействия и координации работ соисполнителей программы,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Курской области;</w:t>
            </w:r>
          </w:p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в Курской области с целью размещения в информационно-телекоммуникационной сети «Интернет»;</w:t>
            </w:r>
          </w:p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формирование условий доступности приоритетных объектов и услуг в приоритетных сферах жизнедеятельности инвалидов и других </w:t>
            </w:r>
            <w:r w:rsidRPr="00806EE0">
              <w:rPr>
                <w:sz w:val="28"/>
                <w:szCs w:val="28"/>
                <w:lang w:eastAsia="en-US"/>
              </w:rPr>
              <w:lastRenderedPageBreak/>
              <w:t>МГН;</w:t>
            </w:r>
          </w:p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обеспечение доступности подвижного состава основных видов пассажирского, в том числе наземного электрического транспорта для инвалидов и других МГН  в Курской области;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806EE0">
              <w:rPr>
                <w:sz w:val="28"/>
                <w:szCs w:val="28"/>
                <w:lang w:eastAsia="en-US"/>
              </w:rPr>
              <w:t>абилитационных</w:t>
            </w:r>
            <w:proofErr w:type="spellEnd"/>
            <w:r w:rsidRPr="00806EE0">
              <w:rPr>
                <w:sz w:val="28"/>
                <w:szCs w:val="28"/>
                <w:lang w:eastAsia="en-US"/>
              </w:rPr>
              <w:t xml:space="preserve"> услугах, ранней помощи в Курской области; </w:t>
            </w: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формирование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детей-инвалидов, в Курской области;</w:t>
            </w:r>
          </w:p>
          <w:p w:rsidR="006C308B" w:rsidRPr="00806EE0" w:rsidRDefault="006C308B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806EE0">
              <w:rPr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806EE0">
              <w:rPr>
                <w:sz w:val="28"/>
                <w:szCs w:val="28"/>
                <w:lang w:eastAsia="en-US"/>
              </w:rPr>
              <w:t xml:space="preserve"> инвалидов, в том числе детей-инвалидов, </w:t>
            </w:r>
            <w:r w:rsidR="006C308B" w:rsidRPr="00806EE0">
              <w:rPr>
                <w:sz w:val="28"/>
                <w:szCs w:val="28"/>
                <w:lang w:eastAsia="en-US"/>
              </w:rPr>
              <w:t xml:space="preserve">услуг ранней помощи, </w:t>
            </w:r>
            <w:r w:rsidR="006C308B" w:rsidRPr="00806EE0">
              <w:rPr>
                <w:sz w:val="28"/>
                <w:szCs w:val="28"/>
              </w:rPr>
              <w:t>а также услуг, предоставляемых в рамках сопровождаемого проживания</w:t>
            </w:r>
            <w:r w:rsidRPr="00806EE0">
              <w:rPr>
                <w:sz w:val="28"/>
                <w:szCs w:val="28"/>
                <w:lang w:eastAsia="en-US"/>
              </w:rPr>
              <w:t xml:space="preserve"> в Курской области;</w:t>
            </w:r>
          </w:p>
          <w:p w:rsidR="006C308B" w:rsidRPr="00806EE0" w:rsidRDefault="006C308B" w:rsidP="007E3C81">
            <w:pPr>
              <w:autoSpaceDE w:val="0"/>
              <w:autoSpaceDN w:val="0"/>
              <w:adjustRightInd w:val="0"/>
              <w:ind w:firstLine="25"/>
              <w:rPr>
                <w:sz w:val="28"/>
                <w:szCs w:val="28"/>
                <w:lang w:eastAsia="en-US"/>
              </w:rPr>
            </w:pPr>
          </w:p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806EE0">
              <w:rPr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806EE0">
              <w:rPr>
                <w:sz w:val="28"/>
                <w:szCs w:val="28"/>
                <w:lang w:eastAsia="en-US"/>
              </w:rPr>
              <w:t xml:space="preserve"> инвалидов, в том числе детей-инвалидов, </w:t>
            </w:r>
            <w:r w:rsidR="006C308B" w:rsidRPr="00806EE0">
              <w:rPr>
                <w:sz w:val="28"/>
                <w:szCs w:val="28"/>
                <w:lang w:eastAsia="en-US"/>
              </w:rPr>
              <w:t xml:space="preserve">услуг ранней помощи, </w:t>
            </w:r>
            <w:r w:rsidR="006C308B" w:rsidRPr="00806EE0">
              <w:rPr>
                <w:sz w:val="28"/>
                <w:szCs w:val="28"/>
              </w:rPr>
              <w:t>а также услуг, предоставляемых в рамках сопровождаемого проживания</w:t>
            </w:r>
            <w:r w:rsidR="006C308B" w:rsidRPr="00806EE0">
              <w:rPr>
                <w:sz w:val="28"/>
                <w:szCs w:val="28"/>
                <w:lang w:eastAsia="en-US"/>
              </w:rPr>
              <w:t xml:space="preserve"> </w:t>
            </w:r>
            <w:r w:rsidRPr="00806EE0">
              <w:rPr>
                <w:sz w:val="28"/>
                <w:szCs w:val="28"/>
                <w:lang w:eastAsia="en-US"/>
              </w:rPr>
              <w:t>в Курской области;</w:t>
            </w:r>
          </w:p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повышение доступности и качества реабилитационных услуг для инвалидов в Курской области;</w:t>
            </w:r>
          </w:p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увеличение числа инвалидов, обеспеченных техническими средствами реабилитации и услугами в рамках индивидуальной программы реабилитации;</w:t>
            </w:r>
          </w:p>
          <w:p w:rsidR="00117913" w:rsidRPr="00806EE0" w:rsidRDefault="00117913" w:rsidP="007E3C81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создание системы должного информационно-методического обеспечения, повышения квалификации и аттестации специалистов, занятых в системе реабилитации и социальной интеграции инвалидов;</w:t>
            </w:r>
          </w:p>
          <w:p w:rsidR="00D73241" w:rsidRPr="00806EE0" w:rsidRDefault="00117913" w:rsidP="003F71F9">
            <w:pPr>
              <w:widowControl w:val="0"/>
              <w:autoSpaceDE w:val="0"/>
              <w:autoSpaceDN w:val="0"/>
              <w:adjustRightInd w:val="0"/>
              <w:ind w:firstLine="25"/>
              <w:outlineLvl w:val="2"/>
              <w:rPr>
                <w:sz w:val="28"/>
                <w:szCs w:val="28"/>
                <w:lang w:eastAsia="en-US"/>
              </w:rPr>
            </w:pPr>
            <w:r w:rsidRPr="00806EE0">
              <w:rPr>
                <w:sz w:val="28"/>
                <w:szCs w:val="28"/>
                <w:lang w:eastAsia="en-US"/>
              </w:rPr>
              <w:t>преодоление социальной разобщенности и «</w:t>
            </w:r>
            <w:proofErr w:type="spellStart"/>
            <w:r w:rsidRPr="00806EE0">
              <w:rPr>
                <w:sz w:val="28"/>
                <w:szCs w:val="28"/>
                <w:lang w:eastAsia="en-US"/>
              </w:rPr>
              <w:t>отношенческих</w:t>
            </w:r>
            <w:proofErr w:type="spellEnd"/>
            <w:r w:rsidRPr="00806EE0">
              <w:rPr>
                <w:sz w:val="28"/>
                <w:szCs w:val="28"/>
                <w:lang w:eastAsia="en-US"/>
              </w:rPr>
              <w:t>» барьеров в обществе.</w:t>
            </w:r>
          </w:p>
        </w:tc>
      </w:tr>
    </w:tbl>
    <w:p w:rsidR="00704E5E" w:rsidRPr="00806EE0" w:rsidRDefault="00107A27" w:rsidP="00397B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6EE0">
        <w:rPr>
          <w:sz w:val="28"/>
          <w:szCs w:val="28"/>
        </w:rPr>
        <w:lastRenderedPageBreak/>
        <w:t xml:space="preserve"> </w:t>
      </w:r>
    </w:p>
    <w:sectPr w:rsidR="00704E5E" w:rsidRPr="00806EE0" w:rsidSect="00631213">
      <w:headerReference w:type="default" r:id="rId8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06" w:rsidRDefault="00057906" w:rsidP="00117913">
      <w:r>
        <w:separator/>
      </w:r>
    </w:p>
  </w:endnote>
  <w:endnote w:type="continuationSeparator" w:id="0">
    <w:p w:rsidR="00057906" w:rsidRDefault="00057906" w:rsidP="0011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06" w:rsidRDefault="00057906" w:rsidP="00117913">
      <w:r>
        <w:separator/>
      </w:r>
    </w:p>
  </w:footnote>
  <w:footnote w:type="continuationSeparator" w:id="0">
    <w:p w:rsidR="00057906" w:rsidRDefault="00057906" w:rsidP="00117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7940"/>
      <w:docPartObj>
        <w:docPartGallery w:val="Page Numbers (Top of Page)"/>
        <w:docPartUnique/>
      </w:docPartObj>
    </w:sdtPr>
    <w:sdtContent>
      <w:p w:rsidR="0048240A" w:rsidRDefault="001F6318">
        <w:pPr>
          <w:pStyle w:val="a6"/>
          <w:jc w:val="center"/>
        </w:pPr>
        <w:fldSimple w:instr=" PAGE   \* MERGEFORMAT ">
          <w:r w:rsidR="003F71F9">
            <w:rPr>
              <w:noProof/>
            </w:rPr>
            <w:t>5</w:t>
          </w:r>
        </w:fldSimple>
      </w:p>
    </w:sdtContent>
  </w:sdt>
  <w:p w:rsidR="0048240A" w:rsidRDefault="004824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913"/>
    <w:rsid w:val="00002BC6"/>
    <w:rsid w:val="000068A0"/>
    <w:rsid w:val="000369F0"/>
    <w:rsid w:val="00051FD7"/>
    <w:rsid w:val="00057906"/>
    <w:rsid w:val="00075EBC"/>
    <w:rsid w:val="000B4958"/>
    <w:rsid w:val="000D061B"/>
    <w:rsid w:val="000D5217"/>
    <w:rsid w:val="000D7D57"/>
    <w:rsid w:val="00107A27"/>
    <w:rsid w:val="001158B7"/>
    <w:rsid w:val="00117913"/>
    <w:rsid w:val="00124EA5"/>
    <w:rsid w:val="00143F9A"/>
    <w:rsid w:val="00150DCB"/>
    <w:rsid w:val="0015160C"/>
    <w:rsid w:val="00167DB4"/>
    <w:rsid w:val="001850BA"/>
    <w:rsid w:val="00190832"/>
    <w:rsid w:val="001921E9"/>
    <w:rsid w:val="001C1E03"/>
    <w:rsid w:val="001F5F14"/>
    <w:rsid w:val="001F6318"/>
    <w:rsid w:val="001F6932"/>
    <w:rsid w:val="002161E5"/>
    <w:rsid w:val="00222397"/>
    <w:rsid w:val="00262997"/>
    <w:rsid w:val="0027791D"/>
    <w:rsid w:val="00296125"/>
    <w:rsid w:val="002B0335"/>
    <w:rsid w:val="002D0428"/>
    <w:rsid w:val="002E16EB"/>
    <w:rsid w:val="00303D45"/>
    <w:rsid w:val="0031394F"/>
    <w:rsid w:val="00323E9C"/>
    <w:rsid w:val="00326A56"/>
    <w:rsid w:val="00351766"/>
    <w:rsid w:val="00352DC3"/>
    <w:rsid w:val="0035727E"/>
    <w:rsid w:val="00396986"/>
    <w:rsid w:val="00397B82"/>
    <w:rsid w:val="003D3AE2"/>
    <w:rsid w:val="003F57C2"/>
    <w:rsid w:val="003F71F9"/>
    <w:rsid w:val="004026DD"/>
    <w:rsid w:val="00416E92"/>
    <w:rsid w:val="0042318D"/>
    <w:rsid w:val="00437C16"/>
    <w:rsid w:val="0045052C"/>
    <w:rsid w:val="004609B1"/>
    <w:rsid w:val="00460C5C"/>
    <w:rsid w:val="00462756"/>
    <w:rsid w:val="00462FF5"/>
    <w:rsid w:val="004635B9"/>
    <w:rsid w:val="0048240A"/>
    <w:rsid w:val="004B567D"/>
    <w:rsid w:val="004F4F4C"/>
    <w:rsid w:val="005043DE"/>
    <w:rsid w:val="0052773B"/>
    <w:rsid w:val="00554570"/>
    <w:rsid w:val="005651D8"/>
    <w:rsid w:val="00565E66"/>
    <w:rsid w:val="0059460F"/>
    <w:rsid w:val="005B3FB4"/>
    <w:rsid w:val="005B7E99"/>
    <w:rsid w:val="005E2AA0"/>
    <w:rsid w:val="005E369B"/>
    <w:rsid w:val="006265EA"/>
    <w:rsid w:val="00631213"/>
    <w:rsid w:val="006455DA"/>
    <w:rsid w:val="006540E2"/>
    <w:rsid w:val="00660626"/>
    <w:rsid w:val="0066333C"/>
    <w:rsid w:val="00664B88"/>
    <w:rsid w:val="0067071E"/>
    <w:rsid w:val="006744A8"/>
    <w:rsid w:val="0068570A"/>
    <w:rsid w:val="00694945"/>
    <w:rsid w:val="006C308B"/>
    <w:rsid w:val="006D454D"/>
    <w:rsid w:val="006D4609"/>
    <w:rsid w:val="006F5CC8"/>
    <w:rsid w:val="00704E5E"/>
    <w:rsid w:val="007165A2"/>
    <w:rsid w:val="00724757"/>
    <w:rsid w:val="00760ADE"/>
    <w:rsid w:val="00760B69"/>
    <w:rsid w:val="00762E07"/>
    <w:rsid w:val="00777EE2"/>
    <w:rsid w:val="00784D0F"/>
    <w:rsid w:val="00790301"/>
    <w:rsid w:val="007B4828"/>
    <w:rsid w:val="007E3C81"/>
    <w:rsid w:val="00806EE0"/>
    <w:rsid w:val="0082486F"/>
    <w:rsid w:val="008276EB"/>
    <w:rsid w:val="00852B22"/>
    <w:rsid w:val="008579B3"/>
    <w:rsid w:val="008715CB"/>
    <w:rsid w:val="008A0E76"/>
    <w:rsid w:val="008C61B4"/>
    <w:rsid w:val="008E2D0B"/>
    <w:rsid w:val="008F3D02"/>
    <w:rsid w:val="0090112A"/>
    <w:rsid w:val="00940373"/>
    <w:rsid w:val="009509F3"/>
    <w:rsid w:val="009543CA"/>
    <w:rsid w:val="009623F3"/>
    <w:rsid w:val="00977BBD"/>
    <w:rsid w:val="009A4AB8"/>
    <w:rsid w:val="009B4CE3"/>
    <w:rsid w:val="009C1F17"/>
    <w:rsid w:val="009C5FAF"/>
    <w:rsid w:val="009D0A34"/>
    <w:rsid w:val="009E26CA"/>
    <w:rsid w:val="00A07DF2"/>
    <w:rsid w:val="00A122B3"/>
    <w:rsid w:val="00A54E38"/>
    <w:rsid w:val="00A6607B"/>
    <w:rsid w:val="00A97CF2"/>
    <w:rsid w:val="00AC39AE"/>
    <w:rsid w:val="00AC5C75"/>
    <w:rsid w:val="00AD5942"/>
    <w:rsid w:val="00AF5DD8"/>
    <w:rsid w:val="00AF6B48"/>
    <w:rsid w:val="00B202D0"/>
    <w:rsid w:val="00B30D81"/>
    <w:rsid w:val="00B43C49"/>
    <w:rsid w:val="00B5490F"/>
    <w:rsid w:val="00B555F8"/>
    <w:rsid w:val="00B62709"/>
    <w:rsid w:val="00BF367E"/>
    <w:rsid w:val="00BF7022"/>
    <w:rsid w:val="00C039B4"/>
    <w:rsid w:val="00C10DE6"/>
    <w:rsid w:val="00C11A6F"/>
    <w:rsid w:val="00C30E05"/>
    <w:rsid w:val="00C54D7F"/>
    <w:rsid w:val="00C55412"/>
    <w:rsid w:val="00C85544"/>
    <w:rsid w:val="00C961A7"/>
    <w:rsid w:val="00CB37FC"/>
    <w:rsid w:val="00CD0F2C"/>
    <w:rsid w:val="00D14B21"/>
    <w:rsid w:val="00D22D3F"/>
    <w:rsid w:val="00D73241"/>
    <w:rsid w:val="00DA1E23"/>
    <w:rsid w:val="00DB71B5"/>
    <w:rsid w:val="00DC7AB7"/>
    <w:rsid w:val="00DC7C94"/>
    <w:rsid w:val="00DD181F"/>
    <w:rsid w:val="00DD4BC4"/>
    <w:rsid w:val="00DF3708"/>
    <w:rsid w:val="00E20F55"/>
    <w:rsid w:val="00E23574"/>
    <w:rsid w:val="00E34828"/>
    <w:rsid w:val="00E60737"/>
    <w:rsid w:val="00E66AC8"/>
    <w:rsid w:val="00E81010"/>
    <w:rsid w:val="00E94CFC"/>
    <w:rsid w:val="00E97753"/>
    <w:rsid w:val="00EB0222"/>
    <w:rsid w:val="00EB18ED"/>
    <w:rsid w:val="00EB35A0"/>
    <w:rsid w:val="00EB7667"/>
    <w:rsid w:val="00ED24B9"/>
    <w:rsid w:val="00ED3A69"/>
    <w:rsid w:val="00EE06B3"/>
    <w:rsid w:val="00EE133D"/>
    <w:rsid w:val="00F10E39"/>
    <w:rsid w:val="00F12943"/>
    <w:rsid w:val="00F154F4"/>
    <w:rsid w:val="00F32AD6"/>
    <w:rsid w:val="00F33478"/>
    <w:rsid w:val="00F70CE3"/>
    <w:rsid w:val="00F85936"/>
    <w:rsid w:val="00FA3657"/>
    <w:rsid w:val="00FA6077"/>
    <w:rsid w:val="00FA7198"/>
    <w:rsid w:val="00FB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17913"/>
    <w:pPr>
      <w:spacing w:before="150" w:after="240"/>
      <w:outlineLvl w:val="0"/>
    </w:pPr>
    <w:rPr>
      <w:b/>
      <w:bCs/>
      <w:color w:val="1D398D"/>
      <w:kern w:val="36"/>
      <w:sz w:val="36"/>
      <w:szCs w:val="36"/>
    </w:rPr>
  </w:style>
  <w:style w:type="paragraph" w:styleId="2">
    <w:name w:val="heading 2"/>
    <w:basedOn w:val="a"/>
    <w:link w:val="20"/>
    <w:semiHidden/>
    <w:unhideWhenUsed/>
    <w:qFormat/>
    <w:rsid w:val="001179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17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913"/>
    <w:rPr>
      <w:rFonts w:ascii="Times New Roman" w:eastAsia="Times New Roman" w:hAnsi="Times New Roman" w:cs="Times New Roman"/>
      <w:b/>
      <w:bCs/>
      <w:color w:val="1D398D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semiHidden/>
    <w:rsid w:val="001179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179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117913"/>
    <w:rPr>
      <w:color w:val="0000FF"/>
      <w:u w:val="single"/>
    </w:rPr>
  </w:style>
  <w:style w:type="paragraph" w:styleId="a4">
    <w:name w:val="footnote text"/>
    <w:basedOn w:val="a"/>
    <w:link w:val="11"/>
    <w:semiHidden/>
    <w:unhideWhenUsed/>
    <w:rsid w:val="00117913"/>
    <w:rPr>
      <w:sz w:val="20"/>
      <w:szCs w:val="20"/>
    </w:rPr>
  </w:style>
  <w:style w:type="character" w:customStyle="1" w:styleId="11">
    <w:name w:val="Текст сноски Знак1"/>
    <w:basedOn w:val="a0"/>
    <w:link w:val="a4"/>
    <w:semiHidden/>
    <w:locked/>
    <w:rsid w:val="001179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17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12"/>
    <w:uiPriority w:val="99"/>
    <w:unhideWhenUsed/>
    <w:rsid w:val="00117913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6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13"/>
    <w:semiHidden/>
    <w:unhideWhenUsed/>
    <w:rsid w:val="00117913"/>
    <w:pPr>
      <w:tabs>
        <w:tab w:val="center" w:pos="4153"/>
        <w:tab w:val="right" w:pos="8306"/>
      </w:tabs>
    </w:pPr>
  </w:style>
  <w:style w:type="character" w:customStyle="1" w:styleId="13">
    <w:name w:val="Нижний колонтитул Знак1"/>
    <w:basedOn w:val="a0"/>
    <w:link w:val="a8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17913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1179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14"/>
    <w:semiHidden/>
    <w:unhideWhenUsed/>
    <w:rsid w:val="00117913"/>
    <w:pPr>
      <w:spacing w:after="120"/>
    </w:pPr>
    <w:rPr>
      <w:lang w:eastAsia="en-US"/>
    </w:rPr>
  </w:style>
  <w:style w:type="character" w:customStyle="1" w:styleId="14">
    <w:name w:val="Основной текст Знак1"/>
    <w:basedOn w:val="a0"/>
    <w:link w:val="ac"/>
    <w:semiHidden/>
    <w:locked/>
    <w:rsid w:val="0011791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f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e"/>
    <w:semiHidden/>
    <w:unhideWhenUsed/>
    <w:rsid w:val="00117913"/>
    <w:pPr>
      <w:spacing w:after="120"/>
      <w:ind w:left="283"/>
    </w:pPr>
  </w:style>
  <w:style w:type="paragraph" w:styleId="21">
    <w:name w:val="Body Text 2"/>
    <w:basedOn w:val="a"/>
    <w:link w:val="210"/>
    <w:semiHidden/>
    <w:unhideWhenUsed/>
    <w:rsid w:val="00117913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1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11"/>
    <w:semiHidden/>
    <w:unhideWhenUsed/>
    <w:rsid w:val="00117913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unhideWhenUsed/>
    <w:rsid w:val="001179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1791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1179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3">
    <w:name w:val="List Paragraph"/>
    <w:basedOn w:val="a"/>
    <w:qFormat/>
    <w:rsid w:val="00117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semiHidden/>
    <w:locked/>
    <w:rsid w:val="0011791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1791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NoSpacingChar">
    <w:name w:val="No Spacing Char"/>
    <w:link w:val="NoSpacing1"/>
    <w:semiHidden/>
    <w:locked/>
    <w:rsid w:val="00117913"/>
    <w:rPr>
      <w:sz w:val="24"/>
      <w:szCs w:val="24"/>
    </w:rPr>
  </w:style>
  <w:style w:type="paragraph" w:customStyle="1" w:styleId="NoSpacing1">
    <w:name w:val="No Spacing1"/>
    <w:link w:val="NoSpacingChar"/>
    <w:semiHidden/>
    <w:rsid w:val="00117913"/>
    <w:pPr>
      <w:spacing w:after="0" w:line="240" w:lineRule="auto"/>
    </w:pPr>
    <w:rPr>
      <w:sz w:val="24"/>
      <w:szCs w:val="24"/>
    </w:rPr>
  </w:style>
  <w:style w:type="character" w:styleId="af4">
    <w:name w:val="footnote reference"/>
    <w:semiHidden/>
    <w:unhideWhenUsed/>
    <w:rsid w:val="00117913"/>
    <w:rPr>
      <w:rFonts w:ascii="Times New Roman" w:hAnsi="Times New Roman" w:cs="Times New Roman" w:hint="default"/>
      <w:vertAlign w:val="superscript"/>
    </w:rPr>
  </w:style>
  <w:style w:type="character" w:customStyle="1" w:styleId="FontStyle15">
    <w:name w:val="Font Style15"/>
    <w:rsid w:val="00117913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117913"/>
    <w:rPr>
      <w:rFonts w:ascii="Times New Roman" w:hAnsi="Times New Roman" w:cs="Times New Roman" w:hint="default"/>
      <w:sz w:val="26"/>
      <w:szCs w:val="26"/>
    </w:rPr>
  </w:style>
  <w:style w:type="character" w:customStyle="1" w:styleId="apple-style-span">
    <w:name w:val="apple-style-span"/>
    <w:basedOn w:val="a0"/>
    <w:rsid w:val="00117913"/>
  </w:style>
  <w:style w:type="character" w:customStyle="1" w:styleId="FontStyle12">
    <w:name w:val="Font Style12"/>
    <w:rsid w:val="00117913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13">
    <w:name w:val="Font Style13"/>
    <w:rsid w:val="001179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117913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af5">
    <w:name w:val="Цветовое выделение"/>
    <w:rsid w:val="00117913"/>
    <w:rPr>
      <w:b/>
      <w:bCs/>
      <w:color w:val="000080"/>
      <w:szCs w:val="20"/>
    </w:rPr>
  </w:style>
  <w:style w:type="character" w:customStyle="1" w:styleId="ucoz-forum-post">
    <w:name w:val="ucoz-forum-post"/>
    <w:basedOn w:val="a0"/>
    <w:rsid w:val="00117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CD26C-0576-4CC8-97CF-8AB7D2CA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Ирина В. Терехова</cp:lastModifiedBy>
  <cp:revision>5</cp:revision>
  <cp:lastPrinted>2022-05-11T13:26:00Z</cp:lastPrinted>
  <dcterms:created xsi:type="dcterms:W3CDTF">2022-10-14T11:31:00Z</dcterms:created>
  <dcterms:modified xsi:type="dcterms:W3CDTF">2022-10-19T14:23:00Z</dcterms:modified>
</cp:coreProperties>
</file>