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2F7F" w:rsidRDefault="00132F7F" w:rsidP="001A667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Пояснительная записка</w:t>
      </w:r>
    </w:p>
    <w:p w:rsidR="00132F7F" w:rsidRDefault="00132F7F" w:rsidP="001A667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 проекту постановления </w:t>
      </w:r>
      <w:r w:rsidR="00E7391B">
        <w:rPr>
          <w:b/>
          <w:bCs/>
          <w:sz w:val="28"/>
          <w:szCs w:val="28"/>
        </w:rPr>
        <w:t>Правительства</w:t>
      </w:r>
      <w:r>
        <w:rPr>
          <w:b/>
          <w:bCs/>
          <w:sz w:val="28"/>
          <w:szCs w:val="28"/>
        </w:rPr>
        <w:t xml:space="preserve"> Курской области</w:t>
      </w:r>
    </w:p>
    <w:p w:rsidR="00132F7F" w:rsidRPr="0083533C" w:rsidRDefault="00132F7F" w:rsidP="001A6679">
      <w:pPr>
        <w:pStyle w:val="a3"/>
        <w:spacing w:after="0"/>
        <w:jc w:val="center"/>
        <w:rPr>
          <w:b/>
          <w:bCs/>
          <w:sz w:val="28"/>
          <w:szCs w:val="28"/>
        </w:rPr>
      </w:pPr>
      <w:proofErr w:type="gramStart"/>
      <w:r w:rsidRPr="0083533C">
        <w:rPr>
          <w:b/>
          <w:bCs/>
          <w:sz w:val="28"/>
          <w:szCs w:val="28"/>
        </w:rPr>
        <w:t>«</w:t>
      </w:r>
      <w:r w:rsidR="0083533C" w:rsidRPr="0083533C">
        <w:rPr>
          <w:b/>
          <w:bCs/>
          <w:sz w:val="28"/>
          <w:szCs w:val="28"/>
        </w:rPr>
        <w:t xml:space="preserve">О внесении </w:t>
      </w:r>
      <w:r w:rsidR="0083533C" w:rsidRPr="008C0195">
        <w:rPr>
          <w:b/>
          <w:bCs/>
          <w:sz w:val="28"/>
          <w:szCs w:val="28"/>
        </w:rPr>
        <w:t>изменени</w:t>
      </w:r>
      <w:r w:rsidR="00651CE7">
        <w:rPr>
          <w:b/>
          <w:bCs/>
          <w:sz w:val="28"/>
          <w:szCs w:val="28"/>
        </w:rPr>
        <w:t>й</w:t>
      </w:r>
      <w:r w:rsidR="0083533C" w:rsidRPr="008C0195">
        <w:rPr>
          <w:b/>
          <w:bCs/>
          <w:sz w:val="28"/>
          <w:szCs w:val="28"/>
        </w:rPr>
        <w:t xml:space="preserve"> в прогнозный план (программу) приватизации </w:t>
      </w:r>
      <w:r w:rsidR="00DB56FD" w:rsidRPr="008C0195">
        <w:rPr>
          <w:b/>
          <w:bCs/>
          <w:sz w:val="28"/>
          <w:szCs w:val="28"/>
        </w:rPr>
        <w:t xml:space="preserve">областного имущества </w:t>
      </w:r>
      <w:r w:rsidR="0083533C" w:rsidRPr="008C0195">
        <w:rPr>
          <w:b/>
          <w:bCs/>
          <w:sz w:val="28"/>
          <w:szCs w:val="28"/>
        </w:rPr>
        <w:t xml:space="preserve">и основные направления приватизации </w:t>
      </w:r>
      <w:r w:rsidR="00DB56FD" w:rsidRPr="008C0195">
        <w:rPr>
          <w:b/>
          <w:bCs/>
          <w:sz w:val="28"/>
          <w:szCs w:val="28"/>
        </w:rPr>
        <w:t>областного имущества</w:t>
      </w:r>
      <w:r w:rsidR="00DB56FD" w:rsidRPr="008C0195">
        <w:rPr>
          <w:bCs/>
          <w:sz w:val="28"/>
          <w:szCs w:val="28"/>
        </w:rPr>
        <w:t xml:space="preserve"> </w:t>
      </w:r>
      <w:r w:rsidR="0083533C" w:rsidRPr="008C0195">
        <w:rPr>
          <w:b/>
          <w:bCs/>
          <w:sz w:val="28"/>
          <w:szCs w:val="28"/>
        </w:rPr>
        <w:t>на</w:t>
      </w:r>
      <w:r w:rsidR="0083533C" w:rsidRPr="0083533C">
        <w:rPr>
          <w:b/>
          <w:bCs/>
          <w:sz w:val="28"/>
          <w:szCs w:val="28"/>
        </w:rPr>
        <w:t xml:space="preserve"> 2021 – 2023 годы</w:t>
      </w:r>
      <w:r w:rsidRPr="0083533C">
        <w:rPr>
          <w:b/>
          <w:sz w:val="28"/>
          <w:szCs w:val="28"/>
        </w:rPr>
        <w:t>»</w:t>
      </w:r>
      <w:proofErr w:type="gramEnd"/>
    </w:p>
    <w:p w:rsidR="00AD51C0" w:rsidRPr="006A6F0C" w:rsidRDefault="00AD51C0" w:rsidP="001A6679">
      <w:pPr>
        <w:ind w:firstLine="709"/>
        <w:jc w:val="center"/>
        <w:rPr>
          <w:b/>
          <w:bCs/>
          <w:sz w:val="28"/>
          <w:szCs w:val="28"/>
        </w:rPr>
      </w:pPr>
    </w:p>
    <w:p w:rsidR="008C0195" w:rsidRDefault="008C0195" w:rsidP="006F60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872D24">
        <w:rPr>
          <w:sz w:val="28"/>
          <w:szCs w:val="28"/>
        </w:rPr>
        <w:t>Поряд</w:t>
      </w:r>
      <w:r>
        <w:rPr>
          <w:sz w:val="28"/>
          <w:szCs w:val="28"/>
        </w:rPr>
        <w:t>ком</w:t>
      </w:r>
      <w:r w:rsidRPr="00872D24">
        <w:rPr>
          <w:sz w:val="28"/>
          <w:szCs w:val="28"/>
        </w:rPr>
        <w:t xml:space="preserve"> планирования приватизации имущества, находящегося в собственности Курской области</w:t>
      </w:r>
      <w:r>
        <w:rPr>
          <w:sz w:val="28"/>
          <w:szCs w:val="28"/>
        </w:rPr>
        <w:t>, у</w:t>
      </w:r>
      <w:r>
        <w:rPr>
          <w:rFonts w:eastAsiaTheme="minorHAnsi"/>
          <w:sz w:val="28"/>
          <w:szCs w:val="28"/>
          <w:lang w:eastAsia="en-US"/>
        </w:rPr>
        <w:t>твержденным постановлением Администрации Курской области от 25.06.2020 № 624-па</w:t>
      </w:r>
      <w:r>
        <w:rPr>
          <w:sz w:val="28"/>
          <w:szCs w:val="28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подготовлены изменения в П</w:t>
      </w:r>
      <w:r w:rsidRPr="0004663D">
        <w:rPr>
          <w:rFonts w:eastAsiaTheme="minorHAnsi"/>
          <w:sz w:val="28"/>
          <w:szCs w:val="28"/>
          <w:lang w:eastAsia="en-US"/>
        </w:rPr>
        <w:t xml:space="preserve">рогнозный </w:t>
      </w:r>
      <w:r w:rsidRPr="0004663D">
        <w:rPr>
          <w:sz w:val="28"/>
          <w:szCs w:val="28"/>
        </w:rPr>
        <w:t>план (программу) приватизации областного имущества и основные направления приватизации областного имущества на 2021 - 2023 годы</w:t>
      </w:r>
      <w:r w:rsidR="00D82ED4">
        <w:rPr>
          <w:sz w:val="28"/>
          <w:szCs w:val="28"/>
        </w:rPr>
        <w:t>:</w:t>
      </w:r>
    </w:p>
    <w:p w:rsidR="00400FFC" w:rsidRDefault="00400FFC" w:rsidP="006F60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 w:rsidRPr="00400FFC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400FFC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400FFC">
        <w:rPr>
          <w:sz w:val="28"/>
          <w:szCs w:val="28"/>
        </w:rPr>
        <w:t xml:space="preserve"> от 24.07.2023 N 370-ФЗ </w:t>
      </w:r>
      <w:r>
        <w:rPr>
          <w:sz w:val="28"/>
          <w:szCs w:val="28"/>
        </w:rPr>
        <w:t xml:space="preserve">внесены изменения в </w:t>
      </w:r>
      <w:r w:rsidR="00D82ED4" w:rsidRPr="00027D01">
        <w:rPr>
          <w:sz w:val="28"/>
          <w:szCs w:val="28"/>
        </w:rPr>
        <w:t>Федеральны</w:t>
      </w:r>
      <w:r>
        <w:rPr>
          <w:sz w:val="28"/>
          <w:szCs w:val="28"/>
        </w:rPr>
        <w:t>й</w:t>
      </w:r>
      <w:r w:rsidR="00D82ED4" w:rsidRPr="00027D01">
        <w:rPr>
          <w:sz w:val="28"/>
          <w:szCs w:val="28"/>
        </w:rPr>
        <w:t xml:space="preserve"> закон от 21.12.2001 </w:t>
      </w:r>
      <w:r w:rsidR="00D82ED4">
        <w:rPr>
          <w:sz w:val="28"/>
          <w:szCs w:val="28"/>
        </w:rPr>
        <w:t>№ 178-ФЗ «</w:t>
      </w:r>
      <w:r w:rsidR="00D82ED4" w:rsidRPr="00027D01">
        <w:rPr>
          <w:sz w:val="28"/>
          <w:szCs w:val="28"/>
        </w:rPr>
        <w:t>О приватизации государственного и муниципального имущества</w:t>
      </w:r>
      <w:r w:rsidR="00D82ED4">
        <w:rPr>
          <w:sz w:val="28"/>
          <w:szCs w:val="28"/>
        </w:rPr>
        <w:t>»</w:t>
      </w:r>
      <w:r>
        <w:rPr>
          <w:sz w:val="28"/>
          <w:szCs w:val="28"/>
        </w:rPr>
        <w:t>.</w:t>
      </w:r>
      <w:proofErr w:type="gramEnd"/>
    </w:p>
    <w:p w:rsidR="00400FFC" w:rsidRDefault="00400FFC" w:rsidP="006F60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Согласно статье 29  Федерального </w:t>
      </w:r>
      <w:r w:rsidRPr="00027D01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027D01">
        <w:rPr>
          <w:sz w:val="28"/>
          <w:szCs w:val="28"/>
        </w:rPr>
        <w:t xml:space="preserve"> от 21.12.2001 </w:t>
      </w:r>
      <w:r>
        <w:rPr>
          <w:sz w:val="28"/>
          <w:szCs w:val="28"/>
        </w:rPr>
        <w:t>№ 178-ФЗ о</w:t>
      </w:r>
      <w:r w:rsidRPr="00400FFC">
        <w:rPr>
          <w:sz w:val="28"/>
          <w:szCs w:val="28"/>
        </w:rPr>
        <w:t>бъекты культурного наследия, включенные в реестр объектов культурного наследия, могут приватизироваться путем продажи на аукционе (за исключением объекта культурного наследия, находящегося в неудовлетворительном состоянии) или на конкурсе (в отношении объекта культурного наследия, находящегося в неудовлетворительном состоянии)</w:t>
      </w:r>
      <w:r>
        <w:rPr>
          <w:sz w:val="28"/>
          <w:szCs w:val="28"/>
        </w:rPr>
        <w:t>.</w:t>
      </w:r>
      <w:proofErr w:type="gramEnd"/>
    </w:p>
    <w:p w:rsidR="006F6019" w:rsidRDefault="00400FFC" w:rsidP="006F601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>В соответствии со статьей 20</w:t>
      </w:r>
      <w:r w:rsidRPr="00400F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Федерального </w:t>
      </w:r>
      <w:r w:rsidRPr="00027D01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027D01">
        <w:rPr>
          <w:sz w:val="28"/>
          <w:szCs w:val="28"/>
        </w:rPr>
        <w:t xml:space="preserve"> от 21.12.2001 </w:t>
      </w:r>
      <w:r>
        <w:rPr>
          <w:sz w:val="28"/>
          <w:szCs w:val="28"/>
        </w:rPr>
        <w:br/>
        <w:t xml:space="preserve">№ 178-ФЗ </w:t>
      </w:r>
      <w:r>
        <w:rPr>
          <w:rFonts w:eastAsiaTheme="minorHAnsi"/>
          <w:sz w:val="28"/>
          <w:szCs w:val="28"/>
          <w:lang w:eastAsia="en-US"/>
        </w:rPr>
        <w:t>приватизация объекта культурного наследия на конкурсе осуществляется с одновременным предоставлением лицу, приобретающему такой объект культурного наследия, земельного участка, занимаемого таким объектом и необходимого для его использования, в аренду.</w:t>
      </w:r>
      <w:r w:rsidR="006F6019">
        <w:rPr>
          <w:rFonts w:eastAsiaTheme="minorHAnsi"/>
          <w:sz w:val="28"/>
          <w:szCs w:val="28"/>
          <w:lang w:eastAsia="en-US"/>
        </w:rPr>
        <w:t xml:space="preserve"> Таким образом, приватизация ОКН на аукционе осуществляется одновременно с отчуждением лицу, приобретающему такое имущество, земельных участков, занимаемых таким имуществом.</w:t>
      </w:r>
    </w:p>
    <w:p w:rsidR="00400FFC" w:rsidRDefault="006F6019" w:rsidP="006F60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00FFC">
        <w:rPr>
          <w:sz w:val="28"/>
          <w:szCs w:val="28"/>
        </w:rPr>
        <w:t xml:space="preserve">роектом предлагается внести изменения в позицию 3 </w:t>
      </w:r>
      <w:r>
        <w:rPr>
          <w:bCs/>
          <w:sz w:val="28"/>
          <w:szCs w:val="28"/>
        </w:rPr>
        <w:t xml:space="preserve">Перечня </w:t>
      </w:r>
      <w:r w:rsidRPr="00872D24">
        <w:rPr>
          <w:bCs/>
          <w:sz w:val="28"/>
          <w:szCs w:val="28"/>
        </w:rPr>
        <w:t xml:space="preserve">областного имущества, планируемого к приватизации в 2021 - 2023 </w:t>
      </w:r>
      <w:proofErr w:type="gramStart"/>
      <w:r w:rsidRPr="00872D24">
        <w:rPr>
          <w:bCs/>
          <w:sz w:val="28"/>
          <w:szCs w:val="28"/>
        </w:rPr>
        <w:t>годах</w:t>
      </w:r>
      <w:proofErr w:type="gramEnd"/>
      <w:r>
        <w:rPr>
          <w:bCs/>
          <w:sz w:val="28"/>
          <w:szCs w:val="28"/>
        </w:rPr>
        <w:t>, дополнив ОКН</w:t>
      </w:r>
      <w:r w:rsidR="0097407B">
        <w:rPr>
          <w:bCs/>
          <w:sz w:val="28"/>
          <w:szCs w:val="28"/>
        </w:rPr>
        <w:t>, находящий</w:t>
      </w:r>
      <w:r>
        <w:rPr>
          <w:bCs/>
          <w:sz w:val="28"/>
          <w:szCs w:val="28"/>
        </w:rPr>
        <w:t>ся в</w:t>
      </w:r>
      <w:r w:rsidRPr="00400FFC">
        <w:rPr>
          <w:sz w:val="28"/>
          <w:szCs w:val="28"/>
        </w:rPr>
        <w:t xml:space="preserve"> удовлетворительном состоянии</w:t>
      </w:r>
      <w:r>
        <w:rPr>
          <w:sz w:val="28"/>
          <w:szCs w:val="28"/>
        </w:rPr>
        <w:t xml:space="preserve"> и планируем</w:t>
      </w:r>
      <w:r w:rsidR="0097407B">
        <w:rPr>
          <w:sz w:val="28"/>
          <w:szCs w:val="28"/>
        </w:rPr>
        <w:t>ый к приватизации на аукционе,</w:t>
      </w:r>
      <w:r>
        <w:rPr>
          <w:bCs/>
          <w:sz w:val="28"/>
          <w:szCs w:val="28"/>
        </w:rPr>
        <w:t xml:space="preserve"> земельным участком, на котором он расположен. </w:t>
      </w:r>
    </w:p>
    <w:p w:rsidR="00400FFC" w:rsidRDefault="00400FFC" w:rsidP="006F60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 xml:space="preserve">Проектом вносятся изменения в позицию 15 </w:t>
      </w:r>
      <w:r>
        <w:rPr>
          <w:bCs/>
          <w:sz w:val="28"/>
          <w:szCs w:val="28"/>
        </w:rPr>
        <w:t xml:space="preserve">Перечня </w:t>
      </w:r>
      <w:r w:rsidRPr="00872D24">
        <w:rPr>
          <w:bCs/>
          <w:sz w:val="28"/>
          <w:szCs w:val="28"/>
        </w:rPr>
        <w:t>областного имущества, планируемого к приватизации в 2021 - 2023 годах</w:t>
      </w:r>
      <w:r>
        <w:rPr>
          <w:bCs/>
          <w:sz w:val="28"/>
          <w:szCs w:val="28"/>
        </w:rPr>
        <w:t>, так как п</w:t>
      </w:r>
      <w:r w:rsidRPr="00400FFC">
        <w:rPr>
          <w:bCs/>
          <w:sz w:val="28"/>
          <w:szCs w:val="28"/>
        </w:rPr>
        <w:t>ротивотуберкулезное отделение,</w:t>
      </w:r>
      <w:r>
        <w:rPr>
          <w:bCs/>
          <w:sz w:val="28"/>
          <w:szCs w:val="28"/>
        </w:rPr>
        <w:t xml:space="preserve"> </w:t>
      </w:r>
      <w:r w:rsidRPr="00400FFC">
        <w:rPr>
          <w:bCs/>
          <w:sz w:val="28"/>
          <w:szCs w:val="28"/>
        </w:rPr>
        <w:t>кадастровый номер 46:23:040201:244</w:t>
      </w:r>
      <w:r>
        <w:rPr>
          <w:bCs/>
          <w:sz w:val="28"/>
          <w:szCs w:val="28"/>
        </w:rPr>
        <w:t xml:space="preserve">, </w:t>
      </w:r>
      <w:r w:rsidRPr="00400FFC">
        <w:rPr>
          <w:bCs/>
          <w:sz w:val="28"/>
          <w:szCs w:val="28"/>
        </w:rPr>
        <w:t>хозяйственный корпус,</w:t>
      </w:r>
      <w:r>
        <w:rPr>
          <w:bCs/>
          <w:sz w:val="28"/>
          <w:szCs w:val="28"/>
        </w:rPr>
        <w:t xml:space="preserve"> </w:t>
      </w:r>
      <w:r w:rsidRPr="00400FFC">
        <w:rPr>
          <w:bCs/>
          <w:sz w:val="28"/>
          <w:szCs w:val="28"/>
        </w:rPr>
        <w:t>кадастровый номер 46:23:040201:245</w:t>
      </w:r>
      <w:r>
        <w:rPr>
          <w:bCs/>
          <w:sz w:val="28"/>
          <w:szCs w:val="28"/>
        </w:rPr>
        <w:t xml:space="preserve">, </w:t>
      </w:r>
      <w:r w:rsidRPr="00400FFC">
        <w:rPr>
          <w:bCs/>
          <w:sz w:val="28"/>
          <w:szCs w:val="28"/>
        </w:rPr>
        <w:t>здание - гаражи, свинарник,</w:t>
      </w:r>
      <w:r>
        <w:rPr>
          <w:bCs/>
          <w:sz w:val="28"/>
          <w:szCs w:val="28"/>
        </w:rPr>
        <w:t xml:space="preserve"> </w:t>
      </w:r>
      <w:r w:rsidRPr="00400FFC">
        <w:rPr>
          <w:bCs/>
          <w:sz w:val="28"/>
          <w:szCs w:val="28"/>
        </w:rPr>
        <w:t>кадастровый номер 46:23:040201:246</w:t>
      </w:r>
      <w:r>
        <w:rPr>
          <w:bCs/>
          <w:sz w:val="28"/>
          <w:szCs w:val="28"/>
        </w:rPr>
        <w:t xml:space="preserve">, являются ОКН, </w:t>
      </w:r>
      <w:r w:rsidRPr="00400FFC">
        <w:rPr>
          <w:sz w:val="28"/>
          <w:szCs w:val="28"/>
        </w:rPr>
        <w:t>наход</w:t>
      </w:r>
      <w:r>
        <w:rPr>
          <w:sz w:val="28"/>
          <w:szCs w:val="28"/>
        </w:rPr>
        <w:t>ящимися</w:t>
      </w:r>
      <w:r w:rsidRPr="00400FFC">
        <w:rPr>
          <w:sz w:val="28"/>
          <w:szCs w:val="28"/>
        </w:rPr>
        <w:t xml:space="preserve"> в неудовлетворительном состоянии</w:t>
      </w:r>
      <w:r>
        <w:rPr>
          <w:sz w:val="28"/>
          <w:szCs w:val="28"/>
        </w:rPr>
        <w:t xml:space="preserve">, соответственно, </w:t>
      </w:r>
      <w:r w:rsidR="006F6019">
        <w:rPr>
          <w:sz w:val="28"/>
          <w:szCs w:val="28"/>
        </w:rPr>
        <w:t xml:space="preserve">предлагается выделить в отдельную позицию </w:t>
      </w:r>
      <w:r>
        <w:rPr>
          <w:sz w:val="28"/>
          <w:szCs w:val="28"/>
        </w:rPr>
        <w:t>о</w:t>
      </w:r>
      <w:r w:rsidRPr="00400FFC">
        <w:rPr>
          <w:sz w:val="28"/>
          <w:szCs w:val="28"/>
        </w:rPr>
        <w:t>град</w:t>
      </w:r>
      <w:r w:rsidR="006F6019">
        <w:rPr>
          <w:sz w:val="28"/>
          <w:szCs w:val="28"/>
        </w:rPr>
        <w:t>у</w:t>
      </w:r>
      <w:r w:rsidRPr="00400FFC">
        <w:rPr>
          <w:sz w:val="28"/>
          <w:szCs w:val="28"/>
        </w:rPr>
        <w:t xml:space="preserve"> с воротами</w:t>
      </w:r>
      <w:r>
        <w:rPr>
          <w:sz w:val="28"/>
          <w:szCs w:val="28"/>
        </w:rPr>
        <w:t>,</w:t>
      </w:r>
      <w:r w:rsidRPr="00400FFC">
        <w:rPr>
          <w:sz w:val="28"/>
          <w:szCs w:val="28"/>
        </w:rPr>
        <w:t xml:space="preserve"> протяженностью</w:t>
      </w:r>
      <w:r>
        <w:rPr>
          <w:sz w:val="28"/>
          <w:szCs w:val="28"/>
        </w:rPr>
        <w:t xml:space="preserve"> </w:t>
      </w:r>
      <w:r w:rsidRPr="00400FFC">
        <w:rPr>
          <w:sz w:val="28"/>
          <w:szCs w:val="28"/>
        </w:rPr>
        <w:t>49</w:t>
      </w:r>
      <w:proofErr w:type="gramEnd"/>
      <w:r w:rsidRPr="00400FFC">
        <w:rPr>
          <w:sz w:val="28"/>
          <w:szCs w:val="28"/>
        </w:rPr>
        <w:t xml:space="preserve"> м</w:t>
      </w:r>
      <w:r>
        <w:rPr>
          <w:sz w:val="28"/>
          <w:szCs w:val="28"/>
        </w:rPr>
        <w:t xml:space="preserve">, </w:t>
      </w:r>
      <w:proofErr w:type="gramStart"/>
      <w:r w:rsidR="006F6019">
        <w:rPr>
          <w:bCs/>
          <w:sz w:val="28"/>
          <w:szCs w:val="28"/>
        </w:rPr>
        <w:t>являющую</w:t>
      </w:r>
      <w:r>
        <w:rPr>
          <w:bCs/>
          <w:sz w:val="28"/>
          <w:szCs w:val="28"/>
        </w:rPr>
        <w:t>ся</w:t>
      </w:r>
      <w:proofErr w:type="gramEnd"/>
      <w:r>
        <w:rPr>
          <w:bCs/>
          <w:sz w:val="28"/>
          <w:szCs w:val="28"/>
        </w:rPr>
        <w:t xml:space="preserve"> ОКН </w:t>
      </w:r>
      <w:r w:rsidRPr="00400FFC">
        <w:rPr>
          <w:sz w:val="28"/>
          <w:szCs w:val="28"/>
        </w:rPr>
        <w:t>в удовлетворительном состоянии</w:t>
      </w:r>
      <w:r>
        <w:rPr>
          <w:sz w:val="28"/>
          <w:szCs w:val="28"/>
        </w:rPr>
        <w:t>, так как для данных объекто</w:t>
      </w:r>
      <w:r w:rsidR="006F6019">
        <w:rPr>
          <w:sz w:val="28"/>
          <w:szCs w:val="28"/>
        </w:rPr>
        <w:t>в</w:t>
      </w:r>
      <w:r>
        <w:rPr>
          <w:sz w:val="28"/>
          <w:szCs w:val="28"/>
        </w:rPr>
        <w:t xml:space="preserve"> предусмотрены разные способы приватизации.</w:t>
      </w:r>
    </w:p>
    <w:p w:rsidR="009E2662" w:rsidRDefault="009E2662" w:rsidP="006F6019">
      <w:pPr>
        <w:ind w:firstLine="709"/>
        <w:jc w:val="both"/>
        <w:rPr>
          <w:sz w:val="28"/>
          <w:szCs w:val="28"/>
        </w:rPr>
      </w:pPr>
      <w:r w:rsidRPr="00D82ED4">
        <w:rPr>
          <w:sz w:val="28"/>
          <w:szCs w:val="28"/>
        </w:rPr>
        <w:t>Расходы на</w:t>
      </w:r>
      <w:r w:rsidRPr="00BB1575">
        <w:rPr>
          <w:sz w:val="28"/>
          <w:szCs w:val="28"/>
        </w:rPr>
        <w:t xml:space="preserve"> реализацию Прогнозного плана (программы) приватизации областного имущества на 20</w:t>
      </w:r>
      <w:r>
        <w:rPr>
          <w:sz w:val="28"/>
          <w:szCs w:val="28"/>
        </w:rPr>
        <w:t>21</w:t>
      </w:r>
      <w:r w:rsidRPr="00BB1575">
        <w:rPr>
          <w:sz w:val="28"/>
          <w:szCs w:val="28"/>
        </w:rPr>
        <w:t>-20</w:t>
      </w:r>
      <w:r>
        <w:rPr>
          <w:sz w:val="28"/>
          <w:szCs w:val="28"/>
        </w:rPr>
        <w:t>23</w:t>
      </w:r>
      <w:r w:rsidRPr="00BB1575">
        <w:rPr>
          <w:sz w:val="28"/>
          <w:szCs w:val="28"/>
        </w:rPr>
        <w:t xml:space="preserve"> годы предусмотрены в подпрограмме 1 </w:t>
      </w:r>
      <w:r w:rsidRPr="00BB1575">
        <w:rPr>
          <w:sz w:val="28"/>
          <w:szCs w:val="28"/>
        </w:rPr>
        <w:lastRenderedPageBreak/>
        <w:t xml:space="preserve">«Совершенствование системы управления имуществом </w:t>
      </w:r>
      <w:r w:rsidR="00ED37BC">
        <w:rPr>
          <w:sz w:val="28"/>
          <w:szCs w:val="28"/>
        </w:rPr>
        <w:t xml:space="preserve">Курской области </w:t>
      </w:r>
      <w:r w:rsidRPr="00BB1575">
        <w:rPr>
          <w:sz w:val="28"/>
          <w:szCs w:val="28"/>
        </w:rPr>
        <w:t>и земельными ресурсами на территории Курской области» государственной программы Курской области «У</w:t>
      </w:r>
      <w:r w:rsidRPr="00BB1575">
        <w:rPr>
          <w:rFonts w:eastAsia="Calibri"/>
          <w:sz w:val="28"/>
          <w:szCs w:val="28"/>
        </w:rPr>
        <w:t>правление имуществом Курской области</w:t>
      </w:r>
      <w:r w:rsidRPr="00BB1575">
        <w:rPr>
          <w:sz w:val="28"/>
          <w:szCs w:val="28"/>
        </w:rPr>
        <w:t xml:space="preserve">», утвержденной постановлением Администрации Курской </w:t>
      </w:r>
      <w:r>
        <w:rPr>
          <w:sz w:val="28"/>
          <w:szCs w:val="28"/>
        </w:rPr>
        <w:t>области от 23.10.2013 № 771-па.</w:t>
      </w:r>
    </w:p>
    <w:p w:rsidR="00CD658D" w:rsidRPr="00CD658D" w:rsidRDefault="0083533C" w:rsidP="006F6019">
      <w:pPr>
        <w:tabs>
          <w:tab w:val="left" w:pos="9496"/>
        </w:tabs>
        <w:ind w:right="-2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 w:rsidR="009E2662" w:rsidRPr="00AC345F">
        <w:rPr>
          <w:sz w:val="28"/>
          <w:szCs w:val="28"/>
        </w:rPr>
        <w:t xml:space="preserve">огласно Правилам раскрытия органами исполнительной власти Курской области информации о подготовке проектов нормативных правовых актов и результатах их общественного обсуждения, утвержденными постановлением Администрации Курской области от 05.08.2013 г. № 493-па, информация о подготовке данного проекта нормативного правового акта и результаты его общественного обсуждения подлежат раскрытию и требуют размещения в подразделе «Проекты </w:t>
      </w:r>
      <w:r w:rsidR="00ED37BC">
        <w:rPr>
          <w:sz w:val="28"/>
          <w:szCs w:val="28"/>
        </w:rPr>
        <w:t>нормативных правовых актов (общественное обсуждение, независимая экспертиза)</w:t>
      </w:r>
      <w:r w:rsidR="009E2662" w:rsidRPr="00AC345F">
        <w:rPr>
          <w:sz w:val="28"/>
          <w:szCs w:val="28"/>
        </w:rPr>
        <w:t>» раздела «Документы» официального</w:t>
      </w:r>
      <w:proofErr w:type="gramEnd"/>
      <w:r w:rsidR="009E2662" w:rsidRPr="00AC345F">
        <w:rPr>
          <w:sz w:val="28"/>
          <w:szCs w:val="28"/>
        </w:rPr>
        <w:t xml:space="preserve"> сайта </w:t>
      </w:r>
      <w:r w:rsidR="00DB56FD">
        <w:rPr>
          <w:sz w:val="28"/>
          <w:szCs w:val="28"/>
        </w:rPr>
        <w:t>Губернатора и Правительства</w:t>
      </w:r>
      <w:r w:rsidR="00CD658D">
        <w:rPr>
          <w:sz w:val="28"/>
          <w:szCs w:val="28"/>
        </w:rPr>
        <w:t xml:space="preserve"> </w:t>
      </w:r>
      <w:r w:rsidR="00CD658D" w:rsidRPr="00CD658D">
        <w:rPr>
          <w:sz w:val="28"/>
          <w:szCs w:val="28"/>
        </w:rPr>
        <w:t>Курской области в информационно-телекоммуникационной сети «Интернет».</w:t>
      </w:r>
    </w:p>
    <w:p w:rsidR="00965F4A" w:rsidRDefault="00965F4A" w:rsidP="006F60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Данный проект не требует оценки регулирующего воздействия.</w:t>
      </w:r>
    </w:p>
    <w:p w:rsidR="002F7AB1" w:rsidRPr="00060830" w:rsidRDefault="002F7AB1" w:rsidP="006F6019">
      <w:pPr>
        <w:tabs>
          <w:tab w:val="left" w:pos="9496"/>
        </w:tabs>
        <w:ind w:right="-2" w:firstLine="709"/>
        <w:jc w:val="both"/>
        <w:rPr>
          <w:sz w:val="28"/>
          <w:szCs w:val="28"/>
        </w:rPr>
      </w:pPr>
      <w:r w:rsidRPr="00060830">
        <w:rPr>
          <w:sz w:val="28"/>
          <w:szCs w:val="28"/>
        </w:rPr>
        <w:t>В связи с оценкой прогноза</w:t>
      </w:r>
      <w:r w:rsidR="00AE52E7" w:rsidRPr="0098767F">
        <w:rPr>
          <w:sz w:val="28"/>
          <w:szCs w:val="28"/>
        </w:rPr>
        <w:t xml:space="preserve"> </w:t>
      </w:r>
      <w:r w:rsidRPr="00060830">
        <w:rPr>
          <w:sz w:val="28"/>
          <w:szCs w:val="28"/>
        </w:rPr>
        <w:t xml:space="preserve"> социально-экономических и общественно значимых последствий принятие постановления приведет к нейтральным последствиям.</w:t>
      </w:r>
    </w:p>
    <w:p w:rsidR="00B6040B" w:rsidRDefault="00B6040B" w:rsidP="001A6679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A63FF8" w:rsidRDefault="00A63FF8" w:rsidP="001A6679">
      <w:pPr>
        <w:widowControl w:val="0"/>
        <w:suppressAutoHyphens/>
        <w:ind w:firstLine="709"/>
        <w:jc w:val="both"/>
        <w:rPr>
          <w:sz w:val="28"/>
          <w:szCs w:val="28"/>
        </w:rPr>
      </w:pPr>
    </w:p>
    <w:p w:rsidR="00132F7F" w:rsidRPr="007711EF" w:rsidRDefault="001B5D59" w:rsidP="001A6679">
      <w:pPr>
        <w:rPr>
          <w:sz w:val="28"/>
          <w:szCs w:val="28"/>
        </w:rPr>
      </w:pPr>
      <w:r>
        <w:rPr>
          <w:sz w:val="28"/>
          <w:szCs w:val="28"/>
        </w:rPr>
        <w:t>Министр</w:t>
      </w:r>
      <w:r w:rsidR="00132F7F" w:rsidRPr="007711EF">
        <w:rPr>
          <w:sz w:val="28"/>
          <w:szCs w:val="28"/>
        </w:rPr>
        <w:t xml:space="preserve"> </w:t>
      </w:r>
      <w:r>
        <w:rPr>
          <w:sz w:val="28"/>
          <w:szCs w:val="28"/>
        </w:rPr>
        <w:t>имущества</w:t>
      </w:r>
      <w:r w:rsidR="00132F7F" w:rsidRPr="007711EF">
        <w:rPr>
          <w:sz w:val="28"/>
          <w:szCs w:val="28"/>
        </w:rPr>
        <w:t xml:space="preserve"> </w:t>
      </w:r>
    </w:p>
    <w:p w:rsidR="007C45AF" w:rsidRDefault="00132F7F" w:rsidP="007711EF">
      <w:pPr>
        <w:tabs>
          <w:tab w:val="left" w:pos="851"/>
        </w:tabs>
        <w:jc w:val="both"/>
        <w:rPr>
          <w:sz w:val="28"/>
          <w:szCs w:val="28"/>
        </w:rPr>
      </w:pPr>
      <w:r w:rsidRPr="007711EF">
        <w:rPr>
          <w:sz w:val="28"/>
          <w:szCs w:val="28"/>
        </w:rPr>
        <w:t xml:space="preserve">Курской области                                                                            </w:t>
      </w:r>
      <w:r w:rsidR="00060830">
        <w:rPr>
          <w:sz w:val="28"/>
          <w:szCs w:val="28"/>
        </w:rPr>
        <w:t xml:space="preserve">  </w:t>
      </w:r>
      <w:r w:rsidR="006A5948">
        <w:rPr>
          <w:sz w:val="28"/>
          <w:szCs w:val="28"/>
        </w:rPr>
        <w:t xml:space="preserve">       </w:t>
      </w:r>
      <w:r w:rsidR="00145C2A">
        <w:rPr>
          <w:sz w:val="28"/>
          <w:szCs w:val="28"/>
        </w:rPr>
        <w:t>Д.А. Савин</w:t>
      </w:r>
    </w:p>
    <w:sectPr w:rsidR="007C45AF" w:rsidSect="00A63FF8">
      <w:headerReference w:type="default" r:id="rId7"/>
      <w:pgSz w:w="11906" w:h="16838"/>
      <w:pgMar w:top="1134" w:right="992" w:bottom="993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FFC" w:rsidRDefault="00400FFC" w:rsidP="00687957">
      <w:r>
        <w:separator/>
      </w:r>
    </w:p>
  </w:endnote>
  <w:endnote w:type="continuationSeparator" w:id="0">
    <w:p w:rsidR="00400FFC" w:rsidRDefault="00400FFC" w:rsidP="006879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FFC" w:rsidRDefault="00400FFC" w:rsidP="00687957">
      <w:r>
        <w:separator/>
      </w:r>
    </w:p>
  </w:footnote>
  <w:footnote w:type="continuationSeparator" w:id="0">
    <w:p w:rsidR="00400FFC" w:rsidRDefault="00400FFC" w:rsidP="006879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232824"/>
      <w:docPartObj>
        <w:docPartGallery w:val="Page Numbers (Top of Page)"/>
        <w:docPartUnique/>
      </w:docPartObj>
    </w:sdtPr>
    <w:sdtContent>
      <w:p w:rsidR="00400FFC" w:rsidRDefault="00962C4A">
        <w:pPr>
          <w:pStyle w:val="a9"/>
          <w:jc w:val="center"/>
        </w:pPr>
        <w:fldSimple w:instr=" PAGE   \* MERGEFORMAT ">
          <w:r w:rsidR="0097407B">
            <w:rPr>
              <w:noProof/>
            </w:rPr>
            <w:t>2</w:t>
          </w:r>
        </w:fldSimple>
      </w:p>
    </w:sdtContent>
  </w:sdt>
  <w:p w:rsidR="00400FFC" w:rsidRDefault="00400FF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B41D66"/>
    <w:multiLevelType w:val="hybridMultilevel"/>
    <w:tmpl w:val="7684399C"/>
    <w:lvl w:ilvl="0" w:tplc="27C07DB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E372A72"/>
    <w:multiLevelType w:val="hybridMultilevel"/>
    <w:tmpl w:val="316A2274"/>
    <w:lvl w:ilvl="0" w:tplc="A1A2611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EBD33D6"/>
    <w:multiLevelType w:val="hybridMultilevel"/>
    <w:tmpl w:val="4D3A2C44"/>
    <w:lvl w:ilvl="0" w:tplc="176C0454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1FC4834"/>
    <w:multiLevelType w:val="hybridMultilevel"/>
    <w:tmpl w:val="AD4854B0"/>
    <w:lvl w:ilvl="0" w:tplc="5ECE95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6F86125"/>
    <w:multiLevelType w:val="hybridMultilevel"/>
    <w:tmpl w:val="EA80D742"/>
    <w:lvl w:ilvl="0" w:tplc="1C36904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7D144E28"/>
    <w:multiLevelType w:val="hybridMultilevel"/>
    <w:tmpl w:val="6426A4BE"/>
    <w:lvl w:ilvl="0" w:tplc="69B6FC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2F7F"/>
    <w:rsid w:val="00000109"/>
    <w:rsid w:val="00002274"/>
    <w:rsid w:val="000041F6"/>
    <w:rsid w:val="00010158"/>
    <w:rsid w:val="00015D6F"/>
    <w:rsid w:val="00027D01"/>
    <w:rsid w:val="00032E4A"/>
    <w:rsid w:val="0004663D"/>
    <w:rsid w:val="00051F92"/>
    <w:rsid w:val="00060830"/>
    <w:rsid w:val="00086178"/>
    <w:rsid w:val="000875E6"/>
    <w:rsid w:val="000A0A76"/>
    <w:rsid w:val="000A167A"/>
    <w:rsid w:val="000A4321"/>
    <w:rsid w:val="000C56DB"/>
    <w:rsid w:val="000D56D3"/>
    <w:rsid w:val="000E6200"/>
    <w:rsid w:val="00107154"/>
    <w:rsid w:val="0010765F"/>
    <w:rsid w:val="00111CBF"/>
    <w:rsid w:val="0011731E"/>
    <w:rsid w:val="0012167E"/>
    <w:rsid w:val="00132F7F"/>
    <w:rsid w:val="00135260"/>
    <w:rsid w:val="00136DFE"/>
    <w:rsid w:val="00145C2A"/>
    <w:rsid w:val="00152F86"/>
    <w:rsid w:val="001740C2"/>
    <w:rsid w:val="00192BBF"/>
    <w:rsid w:val="001A435B"/>
    <w:rsid w:val="001A47B7"/>
    <w:rsid w:val="001A6679"/>
    <w:rsid w:val="001A6D75"/>
    <w:rsid w:val="001B5D59"/>
    <w:rsid w:val="001C3289"/>
    <w:rsid w:val="001C5F08"/>
    <w:rsid w:val="001F00B1"/>
    <w:rsid w:val="00201E98"/>
    <w:rsid w:val="002236AA"/>
    <w:rsid w:val="00231113"/>
    <w:rsid w:val="0023654C"/>
    <w:rsid w:val="002401D2"/>
    <w:rsid w:val="002421EF"/>
    <w:rsid w:val="00251A43"/>
    <w:rsid w:val="002641C4"/>
    <w:rsid w:val="002758F7"/>
    <w:rsid w:val="0028719E"/>
    <w:rsid w:val="0029193F"/>
    <w:rsid w:val="00295FC7"/>
    <w:rsid w:val="002B02DA"/>
    <w:rsid w:val="002B628F"/>
    <w:rsid w:val="002C2506"/>
    <w:rsid w:val="002D0677"/>
    <w:rsid w:val="002D3A34"/>
    <w:rsid w:val="002E2AEB"/>
    <w:rsid w:val="002E6C47"/>
    <w:rsid w:val="002F418F"/>
    <w:rsid w:val="002F7AB1"/>
    <w:rsid w:val="003061FE"/>
    <w:rsid w:val="003236D7"/>
    <w:rsid w:val="00326783"/>
    <w:rsid w:val="00337B19"/>
    <w:rsid w:val="00354C18"/>
    <w:rsid w:val="00360A4B"/>
    <w:rsid w:val="003623A1"/>
    <w:rsid w:val="00362EC8"/>
    <w:rsid w:val="003710D9"/>
    <w:rsid w:val="003714AB"/>
    <w:rsid w:val="0037446D"/>
    <w:rsid w:val="003877C5"/>
    <w:rsid w:val="0039160E"/>
    <w:rsid w:val="003936C0"/>
    <w:rsid w:val="003941F0"/>
    <w:rsid w:val="00394865"/>
    <w:rsid w:val="003969DE"/>
    <w:rsid w:val="003A113A"/>
    <w:rsid w:val="003A15E4"/>
    <w:rsid w:val="003A3271"/>
    <w:rsid w:val="003A4690"/>
    <w:rsid w:val="003E2B69"/>
    <w:rsid w:val="003E6E47"/>
    <w:rsid w:val="003E7A1C"/>
    <w:rsid w:val="003F2213"/>
    <w:rsid w:val="003F5B3F"/>
    <w:rsid w:val="00400FFC"/>
    <w:rsid w:val="00417322"/>
    <w:rsid w:val="00432E1D"/>
    <w:rsid w:val="004436AD"/>
    <w:rsid w:val="00472B6E"/>
    <w:rsid w:val="004847AD"/>
    <w:rsid w:val="004858E6"/>
    <w:rsid w:val="00497B98"/>
    <w:rsid w:val="004A7FB6"/>
    <w:rsid w:val="004B0C1D"/>
    <w:rsid w:val="004B6A17"/>
    <w:rsid w:val="004B77CE"/>
    <w:rsid w:val="004C6BE6"/>
    <w:rsid w:val="004D375C"/>
    <w:rsid w:val="004D4975"/>
    <w:rsid w:val="004D5589"/>
    <w:rsid w:val="004D5B50"/>
    <w:rsid w:val="004E0AB8"/>
    <w:rsid w:val="0052383C"/>
    <w:rsid w:val="00530585"/>
    <w:rsid w:val="00537E3D"/>
    <w:rsid w:val="00544388"/>
    <w:rsid w:val="005454BC"/>
    <w:rsid w:val="005562CF"/>
    <w:rsid w:val="0055701F"/>
    <w:rsid w:val="00572118"/>
    <w:rsid w:val="00572C99"/>
    <w:rsid w:val="005740E8"/>
    <w:rsid w:val="005802C0"/>
    <w:rsid w:val="00583033"/>
    <w:rsid w:val="00590C11"/>
    <w:rsid w:val="00597EF6"/>
    <w:rsid w:val="005C11B1"/>
    <w:rsid w:val="005C3E8A"/>
    <w:rsid w:val="005C6E88"/>
    <w:rsid w:val="00605213"/>
    <w:rsid w:val="0061144B"/>
    <w:rsid w:val="00613CEA"/>
    <w:rsid w:val="00614540"/>
    <w:rsid w:val="006333BE"/>
    <w:rsid w:val="0063484E"/>
    <w:rsid w:val="00647E6E"/>
    <w:rsid w:val="00651CE7"/>
    <w:rsid w:val="00655B0B"/>
    <w:rsid w:val="0067285B"/>
    <w:rsid w:val="006777B0"/>
    <w:rsid w:val="00686296"/>
    <w:rsid w:val="00686309"/>
    <w:rsid w:val="00687957"/>
    <w:rsid w:val="0069250F"/>
    <w:rsid w:val="006A1C4C"/>
    <w:rsid w:val="006A5948"/>
    <w:rsid w:val="006A6F0C"/>
    <w:rsid w:val="006A7E69"/>
    <w:rsid w:val="006B5491"/>
    <w:rsid w:val="006B757D"/>
    <w:rsid w:val="006C1D8B"/>
    <w:rsid w:val="006D7FB4"/>
    <w:rsid w:val="006E6418"/>
    <w:rsid w:val="006E7A7C"/>
    <w:rsid w:val="006F1D40"/>
    <w:rsid w:val="006F6019"/>
    <w:rsid w:val="006F7269"/>
    <w:rsid w:val="006F72F9"/>
    <w:rsid w:val="006F76B8"/>
    <w:rsid w:val="00715180"/>
    <w:rsid w:val="00727185"/>
    <w:rsid w:val="00727E1A"/>
    <w:rsid w:val="0073255D"/>
    <w:rsid w:val="00733556"/>
    <w:rsid w:val="00740A97"/>
    <w:rsid w:val="0074224C"/>
    <w:rsid w:val="007429AE"/>
    <w:rsid w:val="00745F29"/>
    <w:rsid w:val="00750B1A"/>
    <w:rsid w:val="007511A4"/>
    <w:rsid w:val="00751FC4"/>
    <w:rsid w:val="007711EF"/>
    <w:rsid w:val="00774768"/>
    <w:rsid w:val="00774954"/>
    <w:rsid w:val="007A2D97"/>
    <w:rsid w:val="007C28D0"/>
    <w:rsid w:val="007C45AF"/>
    <w:rsid w:val="007C5FF8"/>
    <w:rsid w:val="007D1B44"/>
    <w:rsid w:val="007D2C90"/>
    <w:rsid w:val="007D767B"/>
    <w:rsid w:val="007E427D"/>
    <w:rsid w:val="007F18E7"/>
    <w:rsid w:val="007F5772"/>
    <w:rsid w:val="00800AD2"/>
    <w:rsid w:val="00816FE1"/>
    <w:rsid w:val="00820AC9"/>
    <w:rsid w:val="00834255"/>
    <w:rsid w:val="0083533C"/>
    <w:rsid w:val="0083668A"/>
    <w:rsid w:val="00840D7D"/>
    <w:rsid w:val="00841B6A"/>
    <w:rsid w:val="008539DB"/>
    <w:rsid w:val="00854FBA"/>
    <w:rsid w:val="00855447"/>
    <w:rsid w:val="00856E17"/>
    <w:rsid w:val="00860CA9"/>
    <w:rsid w:val="00872D24"/>
    <w:rsid w:val="008A7403"/>
    <w:rsid w:val="008B6787"/>
    <w:rsid w:val="008C0195"/>
    <w:rsid w:val="008C0430"/>
    <w:rsid w:val="008C3EEC"/>
    <w:rsid w:val="008C6E4D"/>
    <w:rsid w:val="008D096F"/>
    <w:rsid w:val="008D7B11"/>
    <w:rsid w:val="008E64D1"/>
    <w:rsid w:val="008F14F3"/>
    <w:rsid w:val="008F5124"/>
    <w:rsid w:val="00916ED6"/>
    <w:rsid w:val="0092371E"/>
    <w:rsid w:val="00940671"/>
    <w:rsid w:val="0095483B"/>
    <w:rsid w:val="00962C4A"/>
    <w:rsid w:val="00965F4A"/>
    <w:rsid w:val="00967720"/>
    <w:rsid w:val="0097407B"/>
    <w:rsid w:val="00983C02"/>
    <w:rsid w:val="0098767F"/>
    <w:rsid w:val="00993053"/>
    <w:rsid w:val="009A1FA8"/>
    <w:rsid w:val="009A68BE"/>
    <w:rsid w:val="009B638A"/>
    <w:rsid w:val="009E0616"/>
    <w:rsid w:val="009E1CDB"/>
    <w:rsid w:val="009E2662"/>
    <w:rsid w:val="009E3C43"/>
    <w:rsid w:val="009E4ABD"/>
    <w:rsid w:val="009E7D98"/>
    <w:rsid w:val="009F37B5"/>
    <w:rsid w:val="00A00D4B"/>
    <w:rsid w:val="00A07FCC"/>
    <w:rsid w:val="00A15BF8"/>
    <w:rsid w:val="00A443B6"/>
    <w:rsid w:val="00A5394E"/>
    <w:rsid w:val="00A56893"/>
    <w:rsid w:val="00A612E5"/>
    <w:rsid w:val="00A63FF8"/>
    <w:rsid w:val="00A726A9"/>
    <w:rsid w:val="00A73DBA"/>
    <w:rsid w:val="00A7469B"/>
    <w:rsid w:val="00A81E7D"/>
    <w:rsid w:val="00A84376"/>
    <w:rsid w:val="00AA336D"/>
    <w:rsid w:val="00AC345F"/>
    <w:rsid w:val="00AC6DC7"/>
    <w:rsid w:val="00AD1E9F"/>
    <w:rsid w:val="00AD51C0"/>
    <w:rsid w:val="00AE52E7"/>
    <w:rsid w:val="00AF76AB"/>
    <w:rsid w:val="00B05BC9"/>
    <w:rsid w:val="00B269AA"/>
    <w:rsid w:val="00B50285"/>
    <w:rsid w:val="00B512D7"/>
    <w:rsid w:val="00B6040B"/>
    <w:rsid w:val="00B60AF6"/>
    <w:rsid w:val="00B70D60"/>
    <w:rsid w:val="00B81187"/>
    <w:rsid w:val="00B9190A"/>
    <w:rsid w:val="00B95688"/>
    <w:rsid w:val="00BB77E4"/>
    <w:rsid w:val="00BC241E"/>
    <w:rsid w:val="00BC40D7"/>
    <w:rsid w:val="00BC5DE6"/>
    <w:rsid w:val="00BD79CE"/>
    <w:rsid w:val="00BE4229"/>
    <w:rsid w:val="00BF244C"/>
    <w:rsid w:val="00C0508D"/>
    <w:rsid w:val="00C365AB"/>
    <w:rsid w:val="00C406D6"/>
    <w:rsid w:val="00C451D6"/>
    <w:rsid w:val="00C51A61"/>
    <w:rsid w:val="00C53A1D"/>
    <w:rsid w:val="00C6319A"/>
    <w:rsid w:val="00CA0C38"/>
    <w:rsid w:val="00CB5AFE"/>
    <w:rsid w:val="00CC40FA"/>
    <w:rsid w:val="00CC7339"/>
    <w:rsid w:val="00CD658D"/>
    <w:rsid w:val="00CF06FE"/>
    <w:rsid w:val="00CF1AA6"/>
    <w:rsid w:val="00D37733"/>
    <w:rsid w:val="00D37D99"/>
    <w:rsid w:val="00D5267E"/>
    <w:rsid w:val="00D53374"/>
    <w:rsid w:val="00D60793"/>
    <w:rsid w:val="00D7133C"/>
    <w:rsid w:val="00D7627D"/>
    <w:rsid w:val="00D82ED4"/>
    <w:rsid w:val="00D82F06"/>
    <w:rsid w:val="00D86704"/>
    <w:rsid w:val="00D920EE"/>
    <w:rsid w:val="00D9268F"/>
    <w:rsid w:val="00D942F4"/>
    <w:rsid w:val="00D97730"/>
    <w:rsid w:val="00DB17DC"/>
    <w:rsid w:val="00DB4AC7"/>
    <w:rsid w:val="00DB4E47"/>
    <w:rsid w:val="00DB4E9B"/>
    <w:rsid w:val="00DB56FD"/>
    <w:rsid w:val="00DB6BB7"/>
    <w:rsid w:val="00DC65AE"/>
    <w:rsid w:val="00E050B1"/>
    <w:rsid w:val="00E24811"/>
    <w:rsid w:val="00E33054"/>
    <w:rsid w:val="00E3403A"/>
    <w:rsid w:val="00E43099"/>
    <w:rsid w:val="00E4313D"/>
    <w:rsid w:val="00E535FE"/>
    <w:rsid w:val="00E63487"/>
    <w:rsid w:val="00E7391B"/>
    <w:rsid w:val="00E80F1E"/>
    <w:rsid w:val="00E85FDF"/>
    <w:rsid w:val="00E87B60"/>
    <w:rsid w:val="00EA66ED"/>
    <w:rsid w:val="00EA7E4C"/>
    <w:rsid w:val="00EB2875"/>
    <w:rsid w:val="00EC0B7C"/>
    <w:rsid w:val="00EC1782"/>
    <w:rsid w:val="00EC28BC"/>
    <w:rsid w:val="00ED37BC"/>
    <w:rsid w:val="00ED40D0"/>
    <w:rsid w:val="00ED78BC"/>
    <w:rsid w:val="00F01040"/>
    <w:rsid w:val="00F015AB"/>
    <w:rsid w:val="00F124F2"/>
    <w:rsid w:val="00F16514"/>
    <w:rsid w:val="00F35050"/>
    <w:rsid w:val="00F446A7"/>
    <w:rsid w:val="00F45E2D"/>
    <w:rsid w:val="00F70BE3"/>
    <w:rsid w:val="00F7276C"/>
    <w:rsid w:val="00F7649F"/>
    <w:rsid w:val="00F77882"/>
    <w:rsid w:val="00F84D4F"/>
    <w:rsid w:val="00FC0DFC"/>
    <w:rsid w:val="00FC3135"/>
    <w:rsid w:val="00FC5E3E"/>
    <w:rsid w:val="00FC604A"/>
    <w:rsid w:val="00FD2365"/>
    <w:rsid w:val="00FE2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0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132F7F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rsid w:val="00132F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132F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377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6F726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F7269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uiPriority w:val="99"/>
    <w:unhideWhenUsed/>
    <w:rsid w:val="005454BC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rsid w:val="005454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97B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68795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879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68795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6879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F124F2"/>
    <w:pPr>
      <w:ind w:left="720"/>
      <w:contextualSpacing/>
    </w:pPr>
  </w:style>
  <w:style w:type="table" w:styleId="ae">
    <w:name w:val="Table Grid"/>
    <w:basedOn w:val="a1"/>
    <w:uiPriority w:val="59"/>
    <w:rsid w:val="009A1F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Hyperlink"/>
    <w:basedOn w:val="a0"/>
    <w:uiPriority w:val="99"/>
    <w:unhideWhenUsed/>
    <w:rsid w:val="00D86704"/>
    <w:rPr>
      <w:color w:val="0000FF" w:themeColor="hyperlink"/>
      <w:u w:val="single"/>
    </w:rPr>
  </w:style>
  <w:style w:type="paragraph" w:styleId="3">
    <w:name w:val="Body Text 3"/>
    <w:basedOn w:val="a"/>
    <w:link w:val="30"/>
    <w:uiPriority w:val="99"/>
    <w:semiHidden/>
    <w:unhideWhenUsed/>
    <w:rsid w:val="00D9773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9773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99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7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588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3933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REESTR3</dc:creator>
  <cp:lastModifiedBy>YUR11</cp:lastModifiedBy>
  <cp:revision>73</cp:revision>
  <cp:lastPrinted>2023-08-21T11:03:00Z</cp:lastPrinted>
  <dcterms:created xsi:type="dcterms:W3CDTF">2022-04-05T12:47:00Z</dcterms:created>
  <dcterms:modified xsi:type="dcterms:W3CDTF">2023-08-21T11:04:00Z</dcterms:modified>
</cp:coreProperties>
</file>