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</w:pPr>
      <w:r>
        <w:drawing>
          <wp:inline>
            <wp:extent cx="1085850" cy="10033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085850" cy="10033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widowControl w:val="0"/>
        <w:tabs>
          <w:tab w:leader="none" w:pos="8340" w:val="left"/>
        </w:tabs>
        <w:ind/>
        <w:rPr>
          <w:b w:val="1"/>
          <w:color w:val="000000"/>
          <w:spacing w:val="80"/>
          <w:sz w:val="10"/>
        </w:rPr>
      </w:pPr>
      <w:r>
        <w:rPr>
          <w:b w:val="1"/>
          <w:color w:val="000000"/>
          <w:spacing w:val="80"/>
          <w:sz w:val="10"/>
        </w:rPr>
        <w:tab/>
      </w:r>
    </w:p>
    <w:p w14:paraId="07000000">
      <w:pPr>
        <w:widowControl w:val="0"/>
        <w:ind/>
        <w:jc w:val="center"/>
        <w:rPr>
          <w:b w:val="1"/>
          <w:color w:val="000000"/>
          <w:spacing w:val="6"/>
          <w:sz w:val="28"/>
        </w:rPr>
      </w:pPr>
      <w:r>
        <w:rPr>
          <w:b w:val="1"/>
          <w:color w:val="000000"/>
          <w:spacing w:val="6"/>
          <w:sz w:val="28"/>
        </w:rPr>
        <w:t>Министерство</w:t>
      </w:r>
      <w:r>
        <w:rPr>
          <w:b w:val="1"/>
          <w:color w:val="000000"/>
          <w:spacing w:val="6"/>
          <w:sz w:val="28"/>
        </w:rPr>
        <w:t xml:space="preserve"> социального обеспечения, материнства и детства </w:t>
      </w:r>
    </w:p>
    <w:p w14:paraId="08000000">
      <w:pPr>
        <w:widowControl w:val="0"/>
        <w:ind/>
        <w:jc w:val="center"/>
        <w:rPr>
          <w:b w:val="1"/>
          <w:color w:val="000000"/>
          <w:spacing w:val="6"/>
          <w:sz w:val="28"/>
        </w:rPr>
      </w:pPr>
      <w:r>
        <w:rPr>
          <w:b w:val="1"/>
          <w:color w:val="000000"/>
          <w:spacing w:val="6"/>
          <w:sz w:val="28"/>
        </w:rPr>
        <w:t xml:space="preserve">Курской области </w:t>
      </w:r>
    </w:p>
    <w:p w14:paraId="09000000">
      <w:pPr>
        <w:widowControl w:val="0"/>
        <w:ind/>
        <w:jc w:val="center"/>
        <w:rPr>
          <w:color w:val="000000"/>
          <w:spacing w:val="40"/>
          <w:sz w:val="16"/>
        </w:rPr>
      </w:pPr>
    </w:p>
    <w:p w14:paraId="0A000000">
      <w:pPr>
        <w:widowControl w:val="0"/>
        <w:ind/>
        <w:jc w:val="center"/>
        <w:rPr>
          <w:spacing w:val="40"/>
          <w:sz w:val="28"/>
        </w:rPr>
      </w:pPr>
      <w:r>
        <w:rPr>
          <w:color w:val="000000"/>
          <w:spacing w:val="40"/>
          <w:sz w:val="28"/>
        </w:rPr>
        <w:t>П</w:t>
      </w:r>
      <w:r>
        <w:rPr>
          <w:color w:val="000000"/>
          <w:spacing w:val="40"/>
          <w:sz w:val="28"/>
        </w:rPr>
        <w:t xml:space="preserve"> Р И К А З</w:t>
      </w:r>
    </w:p>
    <w:p w14:paraId="0B000000">
      <w:pPr>
        <w:ind/>
        <w:jc w:val="center"/>
        <w:rPr>
          <w:sz w:val="16"/>
        </w:rPr>
      </w:pPr>
    </w:p>
    <w:p w14:paraId="0C000000">
      <w:pPr>
        <w:ind/>
        <w:jc w:val="center"/>
        <w:rPr>
          <w:sz w:val="26"/>
          <w:u w:val="single"/>
        </w:rPr>
      </w:pPr>
      <w:r>
        <w:rPr>
          <w:sz w:val="26"/>
        </w:rPr>
        <w:t xml:space="preserve">от  </w:t>
      </w:r>
      <w:r>
        <w:rPr>
          <w:sz w:val="26"/>
          <w:u w:val="single"/>
        </w:rPr>
        <w:t>28.12.2024</w:t>
      </w:r>
      <w:r>
        <w:rPr>
          <w:sz w:val="26"/>
        </w:rPr>
        <w:t xml:space="preserve">  </w:t>
      </w:r>
      <w:r>
        <w:rPr>
          <w:sz w:val="26"/>
        </w:rPr>
        <w:t xml:space="preserve">№  </w:t>
      </w:r>
      <w:r>
        <w:rPr>
          <w:sz w:val="26"/>
          <w:u w:val="single"/>
        </w:rPr>
        <w:t>495</w:t>
      </w:r>
    </w:p>
    <w:p w14:paraId="0D000000">
      <w:pPr>
        <w:ind/>
        <w:jc w:val="center"/>
        <w:rPr>
          <w:sz w:val="26"/>
          <w:u w:val="single"/>
        </w:rPr>
      </w:pPr>
    </w:p>
    <w:p w14:paraId="0E000000">
      <w:pPr>
        <w:ind/>
        <w:jc w:val="center"/>
        <w:rPr>
          <w:sz w:val="26"/>
        </w:rPr>
      </w:pPr>
      <w:r>
        <w:rPr>
          <w:sz w:val="26"/>
        </w:rPr>
        <w:t>г.</w:t>
      </w:r>
      <w:r>
        <w:rPr>
          <w:sz w:val="26"/>
        </w:rPr>
        <w:t xml:space="preserve"> Курск</w:t>
      </w:r>
    </w:p>
    <w:p w14:paraId="0F000000">
      <w:pPr>
        <w:rPr>
          <w:b w:val="1"/>
          <w:sz w:val="28"/>
        </w:rPr>
      </w:pPr>
    </w:p>
    <w:p w14:paraId="10000000">
      <w:pPr>
        <w:rPr>
          <w:b w:val="1"/>
          <w:sz w:val="28"/>
        </w:rPr>
      </w:pP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внесении изменений в Порядок </w:t>
      </w: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 xml:space="preserve">редставления </w:t>
      </w:r>
    </w:p>
    <w:p w14:paraId="12000000">
      <w:pPr>
        <w:ind/>
        <w:jc w:val="center"/>
        <w:rPr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гражданами, претендующими на замещение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должностей государственной гражданской службы </w:t>
      </w:r>
      <w:r>
        <w:rPr>
          <w:rFonts w:ascii="Times New Roman" w:hAnsi="Times New Roman"/>
          <w:b w:val="1"/>
          <w:sz w:val="28"/>
        </w:rPr>
        <w:t>К</w:t>
      </w:r>
      <w:r>
        <w:rPr>
          <w:rFonts w:ascii="Times New Roman" w:hAnsi="Times New Roman"/>
          <w:b w:val="1"/>
          <w:sz w:val="28"/>
        </w:rPr>
        <w:t>урской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области </w:t>
      </w:r>
    </w:p>
    <w:p w14:paraId="13000000">
      <w:pPr>
        <w:ind/>
        <w:jc w:val="center"/>
        <w:rPr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</w:t>
      </w:r>
      <w:r>
        <w:rPr>
          <w:rFonts w:ascii="Times New Roman" w:hAnsi="Times New Roman"/>
          <w:b w:val="1"/>
          <w:sz w:val="28"/>
        </w:rPr>
        <w:t xml:space="preserve">Министерстве социального обеспечения, материнства и </w:t>
      </w:r>
    </w:p>
    <w:p w14:paraId="14000000">
      <w:pPr>
        <w:ind/>
        <w:jc w:val="center"/>
        <w:rPr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детства Кур</w:t>
      </w:r>
      <w:r>
        <w:rPr>
          <w:rFonts w:ascii="Times New Roman" w:hAnsi="Times New Roman"/>
          <w:b w:val="1"/>
          <w:sz w:val="28"/>
        </w:rPr>
        <w:t>ской</w:t>
      </w:r>
      <w:r>
        <w:rPr>
          <w:rFonts w:ascii="Times New Roman" w:hAnsi="Times New Roman"/>
          <w:b w:val="1"/>
          <w:sz w:val="28"/>
        </w:rPr>
        <w:t xml:space="preserve"> о</w:t>
      </w:r>
      <w:r>
        <w:rPr>
          <w:rFonts w:ascii="Times New Roman" w:hAnsi="Times New Roman"/>
          <w:b w:val="1"/>
          <w:sz w:val="28"/>
        </w:rPr>
        <w:t xml:space="preserve">бласти, а также государственными </w:t>
      </w:r>
    </w:p>
    <w:p w14:paraId="15000000">
      <w:pPr>
        <w:ind/>
        <w:jc w:val="center"/>
        <w:rPr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гражданскими служащими </w:t>
      </w:r>
      <w:r>
        <w:rPr>
          <w:rFonts w:ascii="Times New Roman" w:hAnsi="Times New Roman"/>
          <w:b w:val="1"/>
          <w:sz w:val="28"/>
        </w:rPr>
        <w:t>Министерства социального обеспечения, материнства и детства Кур</w:t>
      </w:r>
      <w:r>
        <w:rPr>
          <w:rFonts w:ascii="Times New Roman" w:hAnsi="Times New Roman"/>
          <w:b w:val="1"/>
          <w:sz w:val="28"/>
        </w:rPr>
        <w:t>ской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области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сведений о</w:t>
      </w:r>
      <w:r>
        <w:rPr>
          <w:rFonts w:ascii="Times New Roman" w:hAnsi="Times New Roman"/>
          <w:b w:val="1"/>
          <w:sz w:val="28"/>
        </w:rPr>
        <w:t xml:space="preserve"> д</w:t>
      </w:r>
      <w:r>
        <w:rPr>
          <w:rFonts w:ascii="Times New Roman" w:hAnsi="Times New Roman"/>
          <w:b w:val="1"/>
          <w:sz w:val="28"/>
        </w:rPr>
        <w:t>оходах, расходах, об имуществе и обязательствах</w:t>
      </w:r>
      <w:r>
        <w:rPr>
          <w:rFonts w:ascii="Times New Roman" w:hAnsi="Times New Roman"/>
          <w:b w:val="1"/>
          <w:sz w:val="28"/>
        </w:rPr>
        <w:t xml:space="preserve"> и</w:t>
      </w:r>
      <w:r>
        <w:rPr>
          <w:rFonts w:ascii="Times New Roman" w:hAnsi="Times New Roman"/>
          <w:b w:val="1"/>
          <w:sz w:val="28"/>
        </w:rPr>
        <w:t xml:space="preserve">мущественного характера </w:t>
      </w:r>
    </w:p>
    <w:p w14:paraId="16000000">
      <w:pPr>
        <w:ind/>
        <w:jc w:val="center"/>
        <w:rPr>
          <w:b w:val="1"/>
          <w:sz w:val="28"/>
        </w:rPr>
      </w:pPr>
    </w:p>
    <w:p w14:paraId="17000000">
      <w:pPr>
        <w:pStyle w:val="Style_3"/>
        <w:ind/>
        <w:jc w:val="both"/>
        <w:rPr>
          <w:sz w:val="26"/>
        </w:rPr>
      </w:pPr>
    </w:p>
    <w:p w14:paraId="18000000">
      <w:pPr>
        <w:pStyle w:val="Style_3"/>
        <w:ind w:firstLine="709" w:left="0"/>
        <w:jc w:val="both"/>
        <w:rPr>
          <w:b w:val="0"/>
          <w:sz w:val="28"/>
        </w:rPr>
      </w:pPr>
      <w:r>
        <w:rPr>
          <w:b w:val="0"/>
          <w:sz w:val="28"/>
        </w:rPr>
        <w:t xml:space="preserve">В соответствии с приказом </w:t>
      </w:r>
      <w:r>
        <w:rPr>
          <w:b w:val="0"/>
          <w:sz w:val="28"/>
        </w:rPr>
        <w:t xml:space="preserve">Министерства </w:t>
      </w:r>
      <w:r>
        <w:rPr>
          <w:b w:val="0"/>
          <w:sz w:val="28"/>
        </w:rPr>
        <w:t>социального обеспечения, материнства и детства Курской области от 28.12.2024 № 492 «</w:t>
      </w:r>
      <w:r>
        <w:rPr>
          <w:b w:val="0"/>
          <w:sz w:val="28"/>
        </w:rPr>
        <w:t xml:space="preserve">Об утверждении Перечня должностей </w:t>
      </w:r>
      <w:r>
        <w:rPr>
          <w:b w:val="0"/>
          <w:sz w:val="28"/>
        </w:rPr>
        <w:t>государственной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гражданской службы Курской области, при замещении которых государственные гражданские служащие </w:t>
      </w:r>
      <w:r>
        <w:rPr>
          <w:b w:val="0"/>
          <w:sz w:val="28"/>
        </w:rPr>
        <w:t>Министерства</w:t>
      </w:r>
      <w:r>
        <w:rPr>
          <w:b w:val="0"/>
          <w:sz w:val="28"/>
        </w:rPr>
        <w:t xml:space="preserve"> социального обеспечения, материнства и детства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ПРИКАЗЫВАЮ:</w:t>
      </w:r>
    </w:p>
    <w:p w14:paraId="19000000">
      <w:pPr>
        <w:pStyle w:val="Style_3"/>
        <w:ind w:firstLine="709" w:left="0"/>
        <w:jc w:val="both"/>
        <w:rPr>
          <w:b w:val="0"/>
          <w:sz w:val="28"/>
        </w:rPr>
      </w:pPr>
      <w:r>
        <w:rPr>
          <w:b w:val="0"/>
          <w:sz w:val="28"/>
        </w:rPr>
        <w:t>1.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b w:val="0"/>
          <w:sz w:val="28"/>
        </w:rPr>
        <w:t xml:space="preserve">Внести в Порядок </w:t>
      </w:r>
      <w:r>
        <w:rPr>
          <w:rFonts w:ascii="Times New Roman" w:hAnsi="Times New Roman"/>
          <w:b w:val="0"/>
          <w:sz w:val="28"/>
        </w:rPr>
        <w:t xml:space="preserve">представления гражданами, претендующими на замещение должностей государственной гражданской службы Курской области в Министерстве социального обеспечения, материнства и детства Курской области, а также государственными гражданскими служащими Министерства социального обеспечения, материнства и детства Курской области сведений о доходах, расходах, об имуществе и обязательствах имущественного характера, утвержденного приказом Министерства </w:t>
      </w:r>
      <w:r>
        <w:rPr>
          <w:b w:val="0"/>
          <w:sz w:val="28"/>
        </w:rPr>
        <w:t>социального обеспечения, материнства и детства Курской области             от 19.05.2023 № 341 «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 xml:space="preserve">б утвержденный  </w:t>
      </w:r>
      <w:r>
        <w:rPr>
          <w:rFonts w:ascii="Times New Roman" w:hAnsi="Times New Roman"/>
          <w:b w:val="0"/>
          <w:sz w:val="28"/>
        </w:rPr>
        <w:t>Порядка представления гражданами, претендующими на замещение должностей государственной гражданской службы Курской области в Министерстве социального обеспечения, материнства и детства Курской области, а также государственными гражданскими служащими Министерства социального обеспечения, материнства и детства Курской области сведений о доходах, расходах, об имуществе и обязательствах имущественного характера», следующие изменения:</w:t>
      </w:r>
    </w:p>
    <w:p w14:paraId="1A000000">
      <w:pPr>
        <w:pStyle w:val="Style_3"/>
        <w:ind w:firstLine="709" w:left="0"/>
        <w:jc w:val="both"/>
        <w:rPr>
          <w:b w:val="0"/>
          <w:sz w:val="28"/>
        </w:rPr>
      </w:pPr>
      <w:r>
        <w:rPr>
          <w:b w:val="0"/>
          <w:sz w:val="28"/>
        </w:rPr>
        <w:t xml:space="preserve">в пунктах 2, 6 и абзаце третьем пункта 16 указанного Порядка </w:t>
      </w:r>
      <w:r>
        <w:rPr>
          <w:b w:val="0"/>
          <w:sz w:val="28"/>
        </w:rPr>
        <w:t xml:space="preserve">слова </w:t>
      </w:r>
      <w:r>
        <w:rPr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>23.12.2022 № 247 л/</w:t>
      </w:r>
      <w:r>
        <w:rPr>
          <w:rFonts w:ascii="Times New Roman" w:hAnsi="Times New Roman"/>
          <w:b w:val="0"/>
          <w:sz w:val="28"/>
        </w:rPr>
        <w:t>с» заменить словами «</w:t>
      </w:r>
      <w:r>
        <w:rPr>
          <w:b w:val="0"/>
          <w:sz w:val="28"/>
        </w:rPr>
        <w:t>28.12.2024 № 492».</w:t>
      </w:r>
    </w:p>
    <w:p w14:paraId="1B000000">
      <w:pPr>
        <w:pStyle w:val="Style_3"/>
        <w:ind w:firstLine="709" w:left="0"/>
        <w:jc w:val="both"/>
        <w:rPr>
          <w:b w:val="0"/>
          <w:sz w:val="28"/>
        </w:rPr>
      </w:pPr>
      <w:r>
        <w:rPr>
          <w:b w:val="0"/>
          <w:sz w:val="28"/>
        </w:rPr>
        <w:t xml:space="preserve">2. </w:t>
      </w:r>
      <w:r>
        <w:rPr>
          <w:b w:val="0"/>
          <w:sz w:val="28"/>
        </w:rPr>
        <w:t>Контроль за</w:t>
      </w:r>
      <w:r>
        <w:rPr>
          <w:b w:val="0"/>
          <w:sz w:val="28"/>
        </w:rPr>
        <w:t xml:space="preserve"> исполнением настоящего приказа оставляю за собой.</w:t>
      </w:r>
    </w:p>
    <w:p w14:paraId="1C000000">
      <w:pPr>
        <w:pStyle w:val="Style_3"/>
        <w:ind w:firstLine="709" w:left="0"/>
        <w:jc w:val="both"/>
        <w:rPr>
          <w:b w:val="0"/>
          <w:sz w:val="28"/>
        </w:rPr>
      </w:pPr>
      <w:r>
        <w:rPr>
          <w:b w:val="0"/>
          <w:sz w:val="28"/>
        </w:rPr>
        <w:t xml:space="preserve">3. </w:t>
      </w:r>
      <w:r>
        <w:rPr>
          <w:b w:val="0"/>
          <w:sz w:val="28"/>
        </w:rPr>
        <w:t>Настоящий п</w:t>
      </w:r>
      <w:r>
        <w:rPr>
          <w:b w:val="0"/>
          <w:sz w:val="28"/>
        </w:rPr>
        <w:t>риказ вступает в силу со дня его подписания</w:t>
      </w:r>
      <w:r>
        <w:rPr>
          <w:b w:val="0"/>
          <w:sz w:val="28"/>
        </w:rPr>
        <w:t>.</w:t>
      </w:r>
      <w:r>
        <w:rPr>
          <w:b w:val="0"/>
          <w:sz w:val="28"/>
        </w:rPr>
        <w:t xml:space="preserve"> </w:t>
      </w:r>
    </w:p>
    <w:p w14:paraId="1D000000">
      <w:pPr>
        <w:pStyle w:val="Style_3"/>
        <w:ind/>
        <w:jc w:val="both"/>
        <w:rPr>
          <w:b w:val="0"/>
          <w:sz w:val="26"/>
        </w:rPr>
      </w:pPr>
    </w:p>
    <w:p w14:paraId="1E000000">
      <w:pPr>
        <w:pStyle w:val="Style_3"/>
        <w:ind/>
        <w:jc w:val="both"/>
        <w:rPr>
          <w:b w:val="0"/>
          <w:sz w:val="26"/>
        </w:rPr>
      </w:pPr>
    </w:p>
    <w:p w14:paraId="1F000000">
      <w:pPr>
        <w:pStyle w:val="Style_3"/>
        <w:ind/>
        <w:jc w:val="both"/>
        <w:rPr>
          <w:b w:val="0"/>
          <w:sz w:val="28"/>
        </w:rPr>
      </w:pPr>
    </w:p>
    <w:p w14:paraId="20000000">
      <w:pPr>
        <w:tabs>
          <w:tab w:leader="none" w:pos="284" w:val="left"/>
          <w:tab w:leader="none" w:pos="1134" w:val="left"/>
        </w:tabs>
        <w:ind/>
        <w:jc w:val="both"/>
        <w:rPr>
          <w:sz w:val="28"/>
        </w:rPr>
      </w:pPr>
      <w:r>
        <w:rPr>
          <w:sz w:val="28"/>
        </w:rPr>
        <w:t>Временно исполняющий</w:t>
      </w:r>
    </w:p>
    <w:p w14:paraId="21000000">
      <w:pPr>
        <w:tabs>
          <w:tab w:leader="none" w:pos="284" w:val="left"/>
          <w:tab w:leader="none" w:pos="1134" w:val="left"/>
        </w:tabs>
        <w:ind/>
        <w:jc w:val="both"/>
        <w:rPr>
          <w:sz w:val="28"/>
        </w:rPr>
      </w:pPr>
      <w:r>
        <w:rPr>
          <w:sz w:val="28"/>
        </w:rPr>
        <w:t>обязанности министра</w:t>
      </w:r>
      <w:r>
        <w:rPr>
          <w:sz w:val="28"/>
        </w:rPr>
        <w:t xml:space="preserve">                            </w:t>
      </w:r>
      <w:r>
        <w:rPr>
          <w:sz w:val="28"/>
        </w:rPr>
        <w:t xml:space="preserve">  </w:t>
      </w:r>
      <w:r>
        <w:rPr>
          <w:sz w:val="28"/>
        </w:rPr>
        <w:t xml:space="preserve">                        </w:t>
      </w:r>
      <w:r>
        <w:rPr>
          <w:sz w:val="28"/>
        </w:rPr>
        <w:t xml:space="preserve">      </w:t>
      </w:r>
      <w:r>
        <w:rPr>
          <w:sz w:val="28"/>
        </w:rPr>
        <w:t>Т.А.</w:t>
      </w:r>
      <w:r>
        <w:rPr>
          <w:rFonts w:ascii="Times New Roman" w:hAnsi="Times New Roman"/>
          <w:spacing w:val="0"/>
          <w:sz w:val="28"/>
        </w:rPr>
        <w:t> </w:t>
      </w:r>
      <w:r>
        <w:rPr>
          <w:sz w:val="28"/>
        </w:rPr>
        <w:t>Сукновалова</w:t>
      </w:r>
    </w:p>
    <w:p w14:paraId="22000000">
      <w:pPr>
        <w:tabs>
          <w:tab w:leader="none" w:pos="284" w:val="left"/>
          <w:tab w:leader="none" w:pos="1134" w:val="left"/>
        </w:tabs>
        <w:ind/>
        <w:jc w:val="both"/>
        <w:rPr>
          <w:sz w:val="28"/>
        </w:rPr>
      </w:pPr>
    </w:p>
    <w:sectPr>
      <w:headerReference r:id="rId1" w:type="default"/>
      <w:pgSz w:h="16848" w:orient="portrait" w:w="11908"/>
      <w:pgMar w:bottom="1134" w:footer="0" w:gutter="0" w:header="0" w:left="1644" w:right="119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2812415</wp:posOffset>
              </wp:positionH>
              <wp:positionV relativeFrom="page">
                <wp:posOffset>247650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Знак"/>
    <w:basedOn w:val="Style_2"/>
    <w:link w:val="Style_15_ch"/>
    <w:pPr>
      <w:spacing w:after="160" w:line="240" w:lineRule="exact"/>
      <w:ind/>
    </w:pPr>
    <w:rPr>
      <w:rFonts w:ascii="Verdana" w:hAnsi="Verdana"/>
      <w:sz w:val="20"/>
    </w:rPr>
  </w:style>
  <w:style w:styleId="Style_15_ch" w:type="character">
    <w:name w:val="Знак"/>
    <w:basedOn w:val="Style_2_ch"/>
    <w:link w:val="Style_15"/>
    <w:rPr>
      <w:rFonts w:ascii="Verdana" w:hAnsi="Verdana"/>
      <w:sz w:val="20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footer"/>
    <w:basedOn w:val="Style_2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2_ch"/>
    <w:link w:val="Style_17"/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3" w:type="paragraph">
    <w:name w:val="Обычный1"/>
    <w:link w:val="Style_3_ch"/>
    <w:rPr>
      <w:b w:val="1"/>
      <w:sz w:val="28"/>
    </w:rPr>
  </w:style>
  <w:style w:styleId="Style_3_ch" w:type="character">
    <w:name w:val="Обычный1"/>
    <w:link w:val="Style_3"/>
    <w:rPr>
      <w:b w:val="1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Balloon Text"/>
    <w:basedOn w:val="Style_2"/>
    <w:link w:val="Style_24_ch"/>
    <w:rPr>
      <w:rFonts w:ascii="Tahoma" w:hAnsi="Tahoma"/>
      <w:sz w:val="16"/>
    </w:rPr>
  </w:style>
  <w:style w:styleId="Style_24_ch" w:type="character">
    <w:name w:val="Balloon Text"/>
    <w:basedOn w:val="Style_2_ch"/>
    <w:link w:val="Style_24"/>
    <w:rPr>
      <w:rFonts w:ascii="Tahoma" w:hAnsi="Tahoma"/>
      <w:sz w:val="16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2025-02-03T12:23:49Z</dcterms:modified>
</cp:coreProperties>
</file>