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77C" w:rsidRDefault="0057677C" w:rsidP="008D71CD">
      <w:pPr>
        <w:pStyle w:val="a5"/>
        <w:jc w:val="center"/>
        <w:rPr>
          <w:b/>
        </w:rPr>
      </w:pPr>
    </w:p>
    <w:p w:rsidR="0092412D" w:rsidRPr="00FB1C9C" w:rsidRDefault="006A645B" w:rsidP="008D71CD">
      <w:pPr>
        <w:pStyle w:val="a5"/>
        <w:jc w:val="center"/>
        <w:rPr>
          <w:rFonts w:cs="Times New Roman"/>
          <w:b/>
        </w:rPr>
      </w:pPr>
      <w:r w:rsidRPr="00FB1C9C">
        <w:rPr>
          <w:b/>
        </w:rPr>
        <w:t>Пояснительная записка</w:t>
      </w:r>
    </w:p>
    <w:p w:rsidR="002F3F86" w:rsidRPr="00FB1C9C" w:rsidRDefault="006A645B" w:rsidP="008D71CD">
      <w:pPr>
        <w:pStyle w:val="a5"/>
        <w:jc w:val="center"/>
        <w:rPr>
          <w:rFonts w:cs="Times New Roman"/>
          <w:b/>
        </w:rPr>
      </w:pPr>
      <w:r w:rsidRPr="00FB1C9C">
        <w:rPr>
          <w:rFonts w:cs="Times New Roman"/>
          <w:b/>
        </w:rPr>
        <w:t xml:space="preserve">к проекту  </w:t>
      </w:r>
      <w:r w:rsidR="00074722" w:rsidRPr="00FB1C9C">
        <w:rPr>
          <w:rFonts w:cs="Times New Roman"/>
          <w:b/>
        </w:rPr>
        <w:t>постановления</w:t>
      </w:r>
      <w:r w:rsidR="0092412D" w:rsidRPr="00FB1C9C">
        <w:rPr>
          <w:rFonts w:cs="Times New Roman"/>
          <w:b/>
        </w:rPr>
        <w:t xml:space="preserve"> </w:t>
      </w:r>
      <w:r w:rsidR="00FE416E">
        <w:rPr>
          <w:rFonts w:cs="Times New Roman"/>
          <w:b/>
        </w:rPr>
        <w:t xml:space="preserve">Правительства </w:t>
      </w:r>
      <w:r w:rsidR="0092412D" w:rsidRPr="00FB1C9C">
        <w:rPr>
          <w:rFonts w:cs="Times New Roman"/>
          <w:b/>
        </w:rPr>
        <w:t>Курской области</w:t>
      </w:r>
    </w:p>
    <w:p w:rsidR="0092412D" w:rsidRPr="00FB1C9C" w:rsidRDefault="006A645B" w:rsidP="008D71CD">
      <w:pPr>
        <w:pStyle w:val="a5"/>
        <w:jc w:val="center"/>
        <w:rPr>
          <w:rFonts w:cs="Times New Roman"/>
          <w:b/>
        </w:rPr>
      </w:pPr>
      <w:r w:rsidRPr="00FB1C9C">
        <w:rPr>
          <w:rFonts w:cs="Times New Roman"/>
          <w:b/>
        </w:rPr>
        <w:t xml:space="preserve"> «О внесении изменений в</w:t>
      </w:r>
      <w:r w:rsidR="00157042" w:rsidRPr="00FB1C9C">
        <w:rPr>
          <w:rFonts w:cs="Times New Roman"/>
          <w:b/>
        </w:rPr>
        <w:t xml:space="preserve"> </w:t>
      </w:r>
      <w:r w:rsidR="00074722" w:rsidRPr="00FB1C9C">
        <w:rPr>
          <w:rFonts w:cs="Times New Roman"/>
          <w:b/>
        </w:rPr>
        <w:t xml:space="preserve">государственную </w:t>
      </w:r>
      <w:r w:rsidRPr="00FB1C9C">
        <w:rPr>
          <w:rFonts w:cs="Times New Roman"/>
          <w:b/>
        </w:rPr>
        <w:t>программ</w:t>
      </w:r>
      <w:r w:rsidR="00074722" w:rsidRPr="00FB1C9C">
        <w:rPr>
          <w:rFonts w:cs="Times New Roman"/>
          <w:b/>
        </w:rPr>
        <w:t xml:space="preserve">у </w:t>
      </w:r>
      <w:r w:rsidRPr="00FB1C9C">
        <w:rPr>
          <w:rFonts w:cs="Times New Roman"/>
          <w:b/>
        </w:rPr>
        <w:t>Курской области  «Содействие занятости населения в Курской области</w:t>
      </w:r>
      <w:r w:rsidR="00FA3BEA" w:rsidRPr="00FB1C9C">
        <w:rPr>
          <w:rFonts w:cs="Times New Roman"/>
          <w:b/>
        </w:rPr>
        <w:t>»</w:t>
      </w:r>
    </w:p>
    <w:p w:rsidR="00675FBF" w:rsidRDefault="00675FBF" w:rsidP="008D71CD">
      <w:pPr>
        <w:pStyle w:val="a5"/>
        <w:jc w:val="center"/>
        <w:rPr>
          <w:rFonts w:cs="Times New Roman"/>
          <w:b/>
        </w:rPr>
      </w:pPr>
    </w:p>
    <w:p w:rsidR="005A5A1B" w:rsidRDefault="005A5A1B" w:rsidP="008D71CD">
      <w:pPr>
        <w:pStyle w:val="a5"/>
        <w:jc w:val="center"/>
        <w:rPr>
          <w:rFonts w:cs="Times New Roman"/>
          <w:b/>
        </w:rPr>
      </w:pPr>
    </w:p>
    <w:p w:rsidR="004213CF" w:rsidRPr="00254AE1" w:rsidRDefault="004213CF" w:rsidP="008E5A4F">
      <w:pPr>
        <w:ind w:firstLine="708"/>
        <w:jc w:val="both"/>
        <w:rPr>
          <w:rFonts w:cs="Times New Roman"/>
        </w:rPr>
      </w:pPr>
      <w:proofErr w:type="gramStart"/>
      <w:r w:rsidRPr="00254AE1">
        <w:rPr>
          <w:rFonts w:cs="Times New Roman"/>
        </w:rPr>
        <w:t>Проект постановления Правительства Курской области «О внесении изменений в государственную программу Курской области «Содействие занятости населения в Курской области»</w:t>
      </w:r>
      <w:r w:rsidR="00CF3010" w:rsidRPr="00254AE1">
        <w:rPr>
          <w:rFonts w:cs="Times New Roman"/>
        </w:rPr>
        <w:t xml:space="preserve"> (далее – </w:t>
      </w:r>
      <w:r w:rsidR="00887C07" w:rsidRPr="00254AE1">
        <w:rPr>
          <w:rFonts w:cs="Times New Roman"/>
        </w:rPr>
        <w:t>п</w:t>
      </w:r>
      <w:r w:rsidR="00CF3010" w:rsidRPr="00254AE1">
        <w:rPr>
          <w:rFonts w:cs="Times New Roman"/>
        </w:rPr>
        <w:t>роект</w:t>
      </w:r>
      <w:r w:rsidR="00887C07" w:rsidRPr="00254AE1">
        <w:rPr>
          <w:rFonts w:cs="Times New Roman"/>
        </w:rPr>
        <w:t xml:space="preserve"> Постановления</w:t>
      </w:r>
      <w:r w:rsidR="00CF3010" w:rsidRPr="00254AE1">
        <w:rPr>
          <w:rFonts w:cs="Times New Roman"/>
        </w:rPr>
        <w:t>)</w:t>
      </w:r>
      <w:r w:rsidRPr="00254AE1">
        <w:rPr>
          <w:rFonts w:cs="Times New Roman"/>
        </w:rPr>
        <w:t xml:space="preserve"> разработан в соответствии с постановлением Правительства Курской области от 27.07.2023 № 831-пп «О системе управления государственными программами Курской области»; распоряжением Правительства Курской области от 28.07.2023 № 710-рп «Об  утверждении Методических рекомендаций по разработке и реализации государственных программ Курской области».</w:t>
      </w:r>
      <w:proofErr w:type="gramEnd"/>
    </w:p>
    <w:p w:rsidR="00CF3010" w:rsidRDefault="00CF3010" w:rsidP="008E5A4F">
      <w:pPr>
        <w:ind w:firstLine="708"/>
        <w:jc w:val="both"/>
        <w:rPr>
          <w:rFonts w:cs="Times New Roman"/>
        </w:rPr>
      </w:pPr>
      <w:r w:rsidRPr="00254AE1">
        <w:rPr>
          <w:rFonts w:cs="Times New Roman"/>
        </w:rPr>
        <w:t xml:space="preserve">Проект </w:t>
      </w:r>
      <w:r w:rsidR="00887C07" w:rsidRPr="00254AE1">
        <w:rPr>
          <w:rFonts w:cs="Times New Roman"/>
        </w:rPr>
        <w:t xml:space="preserve">Постановления </w:t>
      </w:r>
      <w:r w:rsidRPr="00254AE1">
        <w:rPr>
          <w:rFonts w:cs="Times New Roman"/>
        </w:rPr>
        <w:t>разработан с учетом указанных методических рекомендаций, в том числе в части требований к формам паспортов государственной программы и ее структурных элементов.</w:t>
      </w:r>
    </w:p>
    <w:p w:rsidR="00AF5013" w:rsidRPr="00712E55" w:rsidRDefault="00AF5013" w:rsidP="00AF5013">
      <w:pPr>
        <w:pStyle w:val="a5"/>
        <w:ind w:firstLine="708"/>
        <w:jc w:val="both"/>
        <w:rPr>
          <w:rFonts w:cs="Times New Roman"/>
        </w:rPr>
      </w:pPr>
      <w:r w:rsidRPr="00712E55">
        <w:rPr>
          <w:rFonts w:cs="Times New Roman"/>
        </w:rPr>
        <w:t>Достижение целей и целевых показателей государственной программы будет осуществляться в рамках реализации следующих структурных элементов государственной программы:</w:t>
      </w:r>
    </w:p>
    <w:p w:rsidR="00AF5013" w:rsidRPr="00712E55" w:rsidRDefault="00AF5013" w:rsidP="00AF5013">
      <w:pPr>
        <w:pStyle w:val="a5"/>
        <w:ind w:firstLine="708"/>
        <w:jc w:val="both"/>
        <w:rPr>
          <w:rFonts w:cs="Times New Roman"/>
        </w:rPr>
      </w:pPr>
      <w:r w:rsidRPr="00712E55">
        <w:rPr>
          <w:rFonts w:cs="Times New Roman"/>
        </w:rPr>
        <w:t>регионального проекта «Содействие занятости»;</w:t>
      </w:r>
    </w:p>
    <w:p w:rsidR="00AF5013" w:rsidRPr="00712E55" w:rsidRDefault="00AF5013" w:rsidP="00AF5013">
      <w:pPr>
        <w:pStyle w:val="a5"/>
        <w:ind w:firstLine="708"/>
        <w:jc w:val="both"/>
        <w:rPr>
          <w:rFonts w:cs="Times New Roman"/>
        </w:rPr>
      </w:pPr>
      <w:r w:rsidRPr="00712E55">
        <w:rPr>
          <w:rFonts w:cs="Times New Roman"/>
        </w:rPr>
        <w:t>комплекса процессных мероприятий «Активная политика занятости населения и социальная поддержка безработных граждан»;</w:t>
      </w:r>
    </w:p>
    <w:p w:rsidR="00AF5013" w:rsidRDefault="00AF5013" w:rsidP="00AF5013">
      <w:pPr>
        <w:pStyle w:val="a5"/>
        <w:ind w:firstLine="708"/>
        <w:jc w:val="both"/>
        <w:rPr>
          <w:rFonts w:cs="Times New Roman"/>
        </w:rPr>
      </w:pPr>
      <w:r w:rsidRPr="00712E55">
        <w:rPr>
          <w:rFonts w:cs="Times New Roman"/>
        </w:rPr>
        <w:t>комплекса процессных мероприятий «Развитие институтов рынка труда»;</w:t>
      </w:r>
    </w:p>
    <w:p w:rsidR="00AF5013" w:rsidRPr="00712E55" w:rsidRDefault="00AF5013" w:rsidP="00AF5013">
      <w:pPr>
        <w:pStyle w:val="a5"/>
        <w:ind w:firstLine="708"/>
        <w:jc w:val="both"/>
        <w:rPr>
          <w:rFonts w:cs="Times New Roman"/>
          <w:lang w:eastAsia="en-US"/>
        </w:rPr>
      </w:pPr>
      <w:r w:rsidRPr="00712E55">
        <w:rPr>
          <w:rFonts w:cs="Times New Roman"/>
        </w:rPr>
        <w:t>комплекса процессных мероприятий «Обеспечение деятельности комитета по труду и занятости населения Курской области и государственных учреждений»;</w:t>
      </w:r>
    </w:p>
    <w:p w:rsidR="00AF5013" w:rsidRPr="00712E55" w:rsidRDefault="00AF5013" w:rsidP="00AF5013">
      <w:pPr>
        <w:pStyle w:val="a5"/>
        <w:jc w:val="both"/>
        <w:rPr>
          <w:rFonts w:cs="Times New Roman"/>
        </w:rPr>
      </w:pPr>
      <w:r w:rsidRPr="00712E55">
        <w:rPr>
          <w:rFonts w:cs="Times New Roman"/>
        </w:rPr>
        <w:tab/>
        <w:t>комплекса процессных мероприятий «Сопровождение молодых инвалидов при их трудоустройстве»;</w:t>
      </w:r>
    </w:p>
    <w:p w:rsidR="00AF5013" w:rsidRPr="00712E55" w:rsidRDefault="00AF5013" w:rsidP="00AF5013">
      <w:pPr>
        <w:pStyle w:val="a5"/>
        <w:jc w:val="both"/>
        <w:rPr>
          <w:rFonts w:cs="Times New Roman"/>
        </w:rPr>
      </w:pPr>
      <w:r w:rsidRPr="00712E55">
        <w:rPr>
          <w:rFonts w:cs="Times New Roman"/>
        </w:rPr>
        <w:tab/>
        <w:t xml:space="preserve">комплекса </w:t>
      </w:r>
      <w:proofErr w:type="gramStart"/>
      <w:r w:rsidRPr="00712E55">
        <w:rPr>
          <w:rFonts w:cs="Times New Roman"/>
        </w:rPr>
        <w:t>процессный</w:t>
      </w:r>
      <w:proofErr w:type="gramEnd"/>
      <w:r w:rsidRPr="00712E55">
        <w:rPr>
          <w:rFonts w:cs="Times New Roman"/>
        </w:rPr>
        <w:t xml:space="preserve"> мероприятий «Оказание содействия добровольному переселению в Курскую область соотечественников, проживающих за рубежом».</w:t>
      </w:r>
    </w:p>
    <w:p w:rsidR="00254AE1" w:rsidRPr="00254AE1" w:rsidRDefault="00254AE1" w:rsidP="00254AE1">
      <w:pPr>
        <w:ind w:firstLine="708"/>
        <w:jc w:val="both"/>
      </w:pPr>
      <w:r w:rsidRPr="00254AE1">
        <w:t xml:space="preserve">Общий объем средств областного бюджета </w:t>
      </w:r>
      <w:r w:rsidR="00582FE2" w:rsidRPr="00254AE1">
        <w:rPr>
          <w:rFonts w:cs="Times New Roman"/>
        </w:rPr>
        <w:t xml:space="preserve">за весь период реализации </w:t>
      </w:r>
      <w:r w:rsidRPr="00254AE1">
        <w:rPr>
          <w:rFonts w:cs="Times New Roman"/>
        </w:rPr>
        <w:t>государственной программ</w:t>
      </w:r>
      <w:r>
        <w:rPr>
          <w:rFonts w:cs="Times New Roman"/>
        </w:rPr>
        <w:t>ы</w:t>
      </w:r>
      <w:r w:rsidRPr="00254AE1">
        <w:rPr>
          <w:rFonts w:cs="Times New Roman"/>
        </w:rPr>
        <w:t xml:space="preserve"> Курской области «Содействие занятости населения в Курской области» </w:t>
      </w:r>
      <w:r w:rsidRPr="00254AE1">
        <w:t>составит  – 11 369 931 ,690 тыс. рублей, в том числе:</w:t>
      </w:r>
    </w:p>
    <w:p w:rsidR="00254AE1" w:rsidRPr="00254AE1" w:rsidRDefault="00254AE1" w:rsidP="00254AE1">
      <w:pPr>
        <w:spacing w:line="163" w:lineRule="atLeast"/>
        <w:ind w:right="67"/>
        <w:jc w:val="both"/>
        <w:textAlignment w:val="baseline"/>
        <w:rPr>
          <w:rFonts w:cs="Times New Roman"/>
          <w:color w:val="000000"/>
          <w:spacing w:val="-2"/>
        </w:rPr>
      </w:pPr>
      <w:r w:rsidRPr="00254AE1">
        <w:rPr>
          <w:rFonts w:cs="Times New Roman"/>
          <w:color w:val="000000"/>
          <w:spacing w:val="-2"/>
        </w:rPr>
        <w:t xml:space="preserve">           </w:t>
      </w:r>
      <w:proofErr w:type="gramStart"/>
      <w:r w:rsidRPr="00254AE1">
        <w:rPr>
          <w:rFonts w:cs="Times New Roman"/>
          <w:color w:val="000000"/>
          <w:spacing w:val="-2"/>
          <w:lang w:val="en-US"/>
        </w:rPr>
        <w:t>I</w:t>
      </w:r>
      <w:r w:rsidRPr="00254AE1">
        <w:rPr>
          <w:rFonts w:cs="Times New Roman"/>
          <w:color w:val="000000"/>
          <w:spacing w:val="-2"/>
        </w:rPr>
        <w:t xml:space="preserve"> этап (2014-2023 гг.)</w:t>
      </w:r>
      <w:proofErr w:type="gramEnd"/>
      <w:r w:rsidRPr="00254AE1">
        <w:rPr>
          <w:rFonts w:cs="Times New Roman"/>
          <w:color w:val="000000"/>
          <w:spacing w:val="-2"/>
        </w:rPr>
        <w:t xml:space="preserve"> – 6 212 324,886 тыс. рублей,</w:t>
      </w:r>
    </w:p>
    <w:p w:rsidR="00254AE1" w:rsidRPr="00254AE1" w:rsidRDefault="00254AE1" w:rsidP="00254AE1">
      <w:pPr>
        <w:ind w:firstLine="708"/>
        <w:jc w:val="both"/>
        <w:rPr>
          <w:rFonts w:cs="Times New Roman"/>
          <w:color w:val="000000"/>
          <w:spacing w:val="-2"/>
        </w:rPr>
      </w:pPr>
      <w:r>
        <w:rPr>
          <w:rFonts w:cs="Times New Roman"/>
          <w:color w:val="000000"/>
          <w:spacing w:val="-2"/>
        </w:rPr>
        <w:t xml:space="preserve">  </w:t>
      </w:r>
      <w:proofErr w:type="gramStart"/>
      <w:r w:rsidRPr="00254AE1">
        <w:rPr>
          <w:rFonts w:cs="Times New Roman"/>
          <w:color w:val="000000"/>
          <w:spacing w:val="-2"/>
          <w:lang w:val="en-US"/>
        </w:rPr>
        <w:t>II</w:t>
      </w:r>
      <w:r w:rsidRPr="00254AE1">
        <w:rPr>
          <w:rFonts w:cs="Times New Roman"/>
          <w:color w:val="000000"/>
          <w:spacing w:val="-2"/>
        </w:rPr>
        <w:t xml:space="preserve"> этап (2024-2030 гг.)</w:t>
      </w:r>
      <w:proofErr w:type="gramEnd"/>
      <w:r w:rsidRPr="00254AE1">
        <w:rPr>
          <w:rFonts w:cs="Times New Roman"/>
          <w:color w:val="000000"/>
          <w:spacing w:val="-2"/>
        </w:rPr>
        <w:t xml:space="preserve"> – 5 157 606,804  тыс. рублей, в том числе </w:t>
      </w:r>
      <w:r w:rsidRPr="00254AE1">
        <w:rPr>
          <w:rFonts w:cs="Times New Roman"/>
        </w:rPr>
        <w:t>2 943 950,100 тыс. рублей</w:t>
      </w:r>
      <w:r w:rsidRPr="00254AE1">
        <w:rPr>
          <w:rFonts w:cs="Times New Roman"/>
          <w:color w:val="000000"/>
          <w:spacing w:val="-2"/>
        </w:rPr>
        <w:t xml:space="preserve"> – средства </w:t>
      </w:r>
      <w:r w:rsidRPr="00254AE1">
        <w:rPr>
          <w:rFonts w:cs="Times New Roman"/>
        </w:rPr>
        <w:t xml:space="preserve">федерального бюджета; 2 213 656,704 тыс. рублей </w:t>
      </w:r>
      <w:r w:rsidRPr="00254AE1">
        <w:rPr>
          <w:rFonts w:cs="Times New Roman"/>
          <w:color w:val="000000"/>
          <w:spacing w:val="-2"/>
        </w:rPr>
        <w:t>–</w:t>
      </w:r>
      <w:r w:rsidRPr="00254AE1">
        <w:rPr>
          <w:rFonts w:cs="Times New Roman"/>
        </w:rPr>
        <w:t xml:space="preserve"> средства областного бюджета</w:t>
      </w:r>
      <w:r w:rsidR="00582FE2">
        <w:rPr>
          <w:rFonts w:cs="Times New Roman"/>
        </w:rPr>
        <w:t>, а именно:</w:t>
      </w:r>
    </w:p>
    <w:p w:rsidR="00254AE1" w:rsidRPr="00254AE1" w:rsidRDefault="00582FE2" w:rsidP="00254AE1">
      <w:pPr>
        <w:ind w:firstLine="708"/>
        <w:jc w:val="both"/>
        <w:rPr>
          <w:rFonts w:cs="Times New Roman"/>
        </w:rPr>
      </w:pPr>
      <w:r>
        <w:rPr>
          <w:rFonts w:cs="Times New Roman"/>
          <w:b/>
        </w:rPr>
        <w:t>к</w:t>
      </w:r>
      <w:r w:rsidR="00254AE1" w:rsidRPr="00254AE1">
        <w:rPr>
          <w:rFonts w:cs="Times New Roman"/>
          <w:b/>
        </w:rPr>
        <w:t>омплекс процессных мероприятий «Активная политика занятости населения и социальная поддержка безработных граждан»</w:t>
      </w:r>
      <w:r w:rsidR="00254AE1" w:rsidRPr="00254AE1">
        <w:rPr>
          <w:rFonts w:cs="Times New Roman"/>
        </w:rPr>
        <w:t xml:space="preserve"> </w:t>
      </w:r>
      <w:r w:rsidRPr="00254AE1">
        <w:rPr>
          <w:rFonts w:cs="Times New Roman"/>
          <w:color w:val="000000"/>
          <w:spacing w:val="-2"/>
        </w:rPr>
        <w:t>–</w:t>
      </w:r>
      <w:r>
        <w:rPr>
          <w:rFonts w:cs="Times New Roman"/>
          <w:color w:val="000000"/>
          <w:spacing w:val="-2"/>
        </w:rPr>
        <w:t xml:space="preserve"> </w:t>
      </w:r>
      <w:r w:rsidR="00254AE1" w:rsidRPr="00254AE1">
        <w:rPr>
          <w:rFonts w:cs="Times New Roman"/>
        </w:rPr>
        <w:t>3 129 286,738 тыс. руб</w:t>
      </w:r>
      <w:r w:rsidR="00254AE1">
        <w:rPr>
          <w:rFonts w:cs="Times New Roman"/>
        </w:rPr>
        <w:t>лей</w:t>
      </w:r>
      <w:r w:rsidR="00254AE1" w:rsidRPr="00254AE1">
        <w:rPr>
          <w:rFonts w:cs="Times New Roman"/>
        </w:rPr>
        <w:t>, в том числе из средств областного бюджета 214 421,438 тыс. руб</w:t>
      </w:r>
      <w:r>
        <w:rPr>
          <w:rFonts w:cs="Times New Roman"/>
        </w:rPr>
        <w:t>лей – средства областного бюджета;</w:t>
      </w:r>
      <w:r w:rsidR="00254AE1" w:rsidRPr="00254AE1">
        <w:rPr>
          <w:rFonts w:cs="Times New Roman"/>
        </w:rPr>
        <w:t xml:space="preserve"> 2 914 865,300 тыс. руб</w:t>
      </w:r>
      <w:r>
        <w:rPr>
          <w:rFonts w:cs="Times New Roman"/>
        </w:rPr>
        <w:t>лей – средства федерального бюджета;</w:t>
      </w:r>
    </w:p>
    <w:p w:rsidR="00254AE1" w:rsidRPr="00254AE1" w:rsidRDefault="00582FE2" w:rsidP="00254AE1">
      <w:pPr>
        <w:ind w:firstLine="708"/>
        <w:jc w:val="both"/>
        <w:rPr>
          <w:rFonts w:cs="Times New Roman"/>
        </w:rPr>
      </w:pPr>
      <w:r>
        <w:rPr>
          <w:rFonts w:cs="Times New Roman"/>
          <w:b/>
        </w:rPr>
        <w:lastRenderedPageBreak/>
        <w:t>к</w:t>
      </w:r>
      <w:r w:rsidR="00254AE1" w:rsidRPr="00254AE1">
        <w:rPr>
          <w:rFonts w:cs="Times New Roman"/>
          <w:b/>
        </w:rPr>
        <w:t>омплекс процессных мероприятий «Развитие институтов рынка труда»</w:t>
      </w:r>
      <w:r w:rsidR="00254AE1" w:rsidRPr="00254AE1">
        <w:rPr>
          <w:rFonts w:cs="Times New Roman"/>
        </w:rPr>
        <w:t xml:space="preserve"> </w:t>
      </w:r>
      <w:r w:rsidRPr="00254AE1">
        <w:rPr>
          <w:rFonts w:cs="Times New Roman"/>
          <w:color w:val="000000"/>
          <w:spacing w:val="-2"/>
        </w:rPr>
        <w:t>–</w:t>
      </w:r>
      <w:r w:rsidR="00254AE1" w:rsidRPr="00254AE1">
        <w:rPr>
          <w:rFonts w:cs="Times New Roman"/>
        </w:rPr>
        <w:t xml:space="preserve"> 86 487,590 тыс. руб</w:t>
      </w:r>
      <w:r>
        <w:rPr>
          <w:rFonts w:cs="Times New Roman"/>
        </w:rPr>
        <w:t>лей из средств областного бюджета;</w:t>
      </w:r>
    </w:p>
    <w:p w:rsidR="00254AE1" w:rsidRPr="00254AE1" w:rsidRDefault="00582FE2" w:rsidP="00254AE1">
      <w:pPr>
        <w:ind w:firstLine="708"/>
        <w:jc w:val="both"/>
        <w:rPr>
          <w:rFonts w:cs="Times New Roman"/>
        </w:rPr>
      </w:pPr>
      <w:r>
        <w:rPr>
          <w:rFonts w:cs="Times New Roman"/>
          <w:b/>
        </w:rPr>
        <w:t>к</w:t>
      </w:r>
      <w:r w:rsidR="00254AE1" w:rsidRPr="00254AE1">
        <w:rPr>
          <w:rFonts w:cs="Times New Roman"/>
          <w:b/>
        </w:rPr>
        <w:t>омплекс процессных мероприятий «Обеспечение деятельности комитета по труду и занятости населения Курской области и государственных учреждений»</w:t>
      </w:r>
      <w:r w:rsidR="00254AE1" w:rsidRPr="00254AE1">
        <w:rPr>
          <w:rFonts w:cs="Times New Roman"/>
        </w:rPr>
        <w:t xml:space="preserve"> </w:t>
      </w:r>
      <w:r>
        <w:rPr>
          <w:rFonts w:cs="Times New Roman"/>
        </w:rPr>
        <w:t xml:space="preserve">– </w:t>
      </w:r>
      <w:r w:rsidR="00254AE1" w:rsidRPr="00254AE1">
        <w:rPr>
          <w:rFonts w:cs="Times New Roman"/>
        </w:rPr>
        <w:t>1 896 525,042 тыс. руб</w:t>
      </w:r>
      <w:r>
        <w:rPr>
          <w:rFonts w:cs="Times New Roman"/>
        </w:rPr>
        <w:t>лей</w:t>
      </w:r>
      <w:r w:rsidR="00254AE1" w:rsidRPr="00254AE1">
        <w:rPr>
          <w:rFonts w:cs="Times New Roman"/>
        </w:rPr>
        <w:t xml:space="preserve"> </w:t>
      </w:r>
      <w:r>
        <w:rPr>
          <w:rFonts w:cs="Times New Roman"/>
        </w:rPr>
        <w:t>из</w:t>
      </w:r>
      <w:r w:rsidR="00254AE1" w:rsidRPr="00254AE1">
        <w:rPr>
          <w:rFonts w:cs="Times New Roman"/>
        </w:rPr>
        <w:t xml:space="preserve"> средств областного бюджета</w:t>
      </w:r>
      <w:r>
        <w:rPr>
          <w:rFonts w:cs="Times New Roman"/>
        </w:rPr>
        <w:t>;</w:t>
      </w:r>
    </w:p>
    <w:p w:rsidR="00254AE1" w:rsidRPr="00254AE1" w:rsidRDefault="00582FE2" w:rsidP="00254AE1">
      <w:pPr>
        <w:ind w:firstLine="708"/>
        <w:jc w:val="both"/>
        <w:rPr>
          <w:rFonts w:cs="Times New Roman"/>
        </w:rPr>
      </w:pPr>
      <w:r>
        <w:rPr>
          <w:rFonts w:cs="Times New Roman"/>
          <w:b/>
        </w:rPr>
        <w:t>к</w:t>
      </w:r>
      <w:r w:rsidR="00254AE1" w:rsidRPr="00254AE1">
        <w:rPr>
          <w:rFonts w:cs="Times New Roman"/>
          <w:b/>
        </w:rPr>
        <w:t xml:space="preserve">омплекс процессных мероприятий «Сопровождение молодых инвалидов при их трудоустройстве» </w:t>
      </w:r>
      <w:r>
        <w:rPr>
          <w:rFonts w:cs="Times New Roman"/>
        </w:rPr>
        <w:t>–</w:t>
      </w:r>
      <w:r>
        <w:rPr>
          <w:rFonts w:cs="Times New Roman"/>
          <w:b/>
        </w:rPr>
        <w:t xml:space="preserve"> </w:t>
      </w:r>
      <w:r w:rsidR="00254AE1" w:rsidRPr="00254AE1">
        <w:rPr>
          <w:rFonts w:cs="Times New Roman"/>
        </w:rPr>
        <w:t>9 450,434 тыс. руб</w:t>
      </w:r>
      <w:r>
        <w:rPr>
          <w:rFonts w:cs="Times New Roman"/>
        </w:rPr>
        <w:t>лей из средств областного бюджета;</w:t>
      </w:r>
    </w:p>
    <w:p w:rsidR="00254AE1" w:rsidRPr="00254AE1" w:rsidRDefault="00582FE2" w:rsidP="00254AE1">
      <w:pPr>
        <w:ind w:firstLine="708"/>
        <w:jc w:val="both"/>
        <w:rPr>
          <w:rFonts w:cs="Times New Roman"/>
        </w:rPr>
      </w:pPr>
      <w:r>
        <w:rPr>
          <w:rFonts w:cs="Times New Roman"/>
          <w:b/>
        </w:rPr>
        <w:t>к</w:t>
      </w:r>
      <w:r w:rsidR="00254AE1" w:rsidRPr="00254AE1">
        <w:rPr>
          <w:rFonts w:cs="Times New Roman"/>
          <w:b/>
        </w:rPr>
        <w:t xml:space="preserve">омплекс процессных мероприятий «Оказание содействия добровольному переселению в Курскую область соотечественников, проживающих за рубежом» </w:t>
      </w:r>
      <w:r>
        <w:rPr>
          <w:rFonts w:cs="Times New Roman"/>
        </w:rPr>
        <w:t>–</w:t>
      </w:r>
      <w:r w:rsidR="00254AE1" w:rsidRPr="00254AE1">
        <w:rPr>
          <w:rFonts w:cs="Times New Roman"/>
        </w:rPr>
        <w:t xml:space="preserve"> 35 857,000 тыс. руб</w:t>
      </w:r>
      <w:r>
        <w:rPr>
          <w:rFonts w:cs="Times New Roman"/>
        </w:rPr>
        <w:t>лей</w:t>
      </w:r>
      <w:r w:rsidR="00254AE1" w:rsidRPr="00254AE1">
        <w:rPr>
          <w:rFonts w:cs="Times New Roman"/>
        </w:rPr>
        <w:t>, в том числе из средств областного бюджета 6 772,200 тыс. руб</w:t>
      </w:r>
      <w:r>
        <w:rPr>
          <w:rFonts w:cs="Times New Roman"/>
        </w:rPr>
        <w:t>лей</w:t>
      </w:r>
      <w:r w:rsidR="00254AE1" w:rsidRPr="00254AE1">
        <w:rPr>
          <w:rFonts w:cs="Times New Roman"/>
        </w:rPr>
        <w:t>, из средств федерального бюджета  29 084,800 тыс. руб</w:t>
      </w:r>
      <w:r>
        <w:rPr>
          <w:rFonts w:cs="Times New Roman"/>
        </w:rPr>
        <w:t>лей</w:t>
      </w:r>
      <w:r w:rsidR="00254AE1" w:rsidRPr="00254AE1">
        <w:rPr>
          <w:rFonts w:cs="Times New Roman"/>
        </w:rPr>
        <w:t>.</w:t>
      </w:r>
    </w:p>
    <w:p w:rsidR="00887C07" w:rsidRPr="00254AE1" w:rsidRDefault="00887C07" w:rsidP="008E5A4F">
      <w:pPr>
        <w:ind w:firstLine="708"/>
        <w:jc w:val="both"/>
        <w:rPr>
          <w:rFonts w:cs="Times New Roman"/>
        </w:rPr>
      </w:pPr>
      <w:r w:rsidRPr="00254AE1">
        <w:rPr>
          <w:rFonts w:cs="Times New Roman"/>
        </w:rPr>
        <w:t>В связи с тем, что вопросы, регулируемые проектом Постановления, не затрагивают сфер предпринимательской и инвестиционной деятельности, проведение оценки регулирующего воздействия проекта не требуется.</w:t>
      </w:r>
    </w:p>
    <w:p w:rsidR="00276C7E" w:rsidRPr="00254AE1" w:rsidRDefault="00276C7E" w:rsidP="008E5A4F">
      <w:pPr>
        <w:ind w:firstLine="708"/>
        <w:jc w:val="both"/>
      </w:pPr>
      <w:r w:rsidRPr="00254AE1">
        <w:t>Принятие и реализация вышеуказанного проекта повлечет нейтральные социально-экономические последствия, выделение дополнительных средств областного бюджета не потребует.</w:t>
      </w:r>
    </w:p>
    <w:p w:rsidR="00907868" w:rsidRPr="00254AE1" w:rsidRDefault="00907868" w:rsidP="00907868">
      <w:pPr>
        <w:pStyle w:val="a5"/>
        <w:jc w:val="both"/>
      </w:pPr>
    </w:p>
    <w:p w:rsidR="00907868" w:rsidRPr="00254AE1" w:rsidRDefault="00907868" w:rsidP="00907868">
      <w:pPr>
        <w:pStyle w:val="a5"/>
        <w:jc w:val="both"/>
      </w:pPr>
    </w:p>
    <w:p w:rsidR="00564D9B" w:rsidRPr="00FB1C9C" w:rsidRDefault="00564D9B" w:rsidP="00907868">
      <w:pPr>
        <w:pStyle w:val="a5"/>
        <w:jc w:val="both"/>
      </w:pPr>
    </w:p>
    <w:p w:rsidR="00166D6B" w:rsidRDefault="00166D6B" w:rsidP="00907868">
      <w:pPr>
        <w:pStyle w:val="a5"/>
        <w:jc w:val="both"/>
      </w:pPr>
      <w:r>
        <w:t>Первый заместитель</w:t>
      </w:r>
    </w:p>
    <w:p w:rsidR="00907868" w:rsidRPr="00FB1C9C" w:rsidRDefault="00166D6B" w:rsidP="00907868">
      <w:pPr>
        <w:pStyle w:val="a5"/>
        <w:jc w:val="both"/>
      </w:pPr>
      <w:r>
        <w:t>п</w:t>
      </w:r>
      <w:r w:rsidR="00907868" w:rsidRPr="00FB1C9C">
        <w:t>редседател</w:t>
      </w:r>
      <w:r>
        <w:t>я</w:t>
      </w:r>
      <w:r w:rsidR="00907868" w:rsidRPr="00FB1C9C">
        <w:t xml:space="preserve"> комитета</w:t>
      </w:r>
    </w:p>
    <w:p w:rsidR="00907868" w:rsidRPr="00FB1C9C" w:rsidRDefault="00907868" w:rsidP="00907868">
      <w:pPr>
        <w:pStyle w:val="a5"/>
        <w:jc w:val="both"/>
      </w:pPr>
      <w:r w:rsidRPr="00FB1C9C">
        <w:t>по труду и занятости населения</w:t>
      </w:r>
    </w:p>
    <w:p w:rsidR="00907868" w:rsidRPr="00FB1C9C" w:rsidRDefault="00907868" w:rsidP="00907868">
      <w:pPr>
        <w:pStyle w:val="a5"/>
        <w:jc w:val="both"/>
      </w:pPr>
      <w:r w:rsidRPr="00FB1C9C">
        <w:t xml:space="preserve">Курской области                                                                          </w:t>
      </w:r>
      <w:r>
        <w:t xml:space="preserve">    </w:t>
      </w:r>
      <w:r w:rsidRPr="00FB1C9C">
        <w:t xml:space="preserve">      </w:t>
      </w:r>
      <w:r w:rsidR="00166D6B">
        <w:t xml:space="preserve">В.А. </w:t>
      </w:r>
      <w:proofErr w:type="spellStart"/>
      <w:r w:rsidR="00166D6B">
        <w:t>Винцкевич</w:t>
      </w:r>
      <w:proofErr w:type="spellEnd"/>
    </w:p>
    <w:sectPr w:rsidR="00907868" w:rsidRPr="00FB1C9C" w:rsidSect="005A5A1B">
      <w:headerReference w:type="default" r:id="rId8"/>
      <w:pgSz w:w="11906" w:h="16838"/>
      <w:pgMar w:top="1077" w:right="851" w:bottom="1588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115F" w:rsidRDefault="0001115F" w:rsidP="00397129">
      <w:r>
        <w:separator/>
      </w:r>
    </w:p>
  </w:endnote>
  <w:endnote w:type="continuationSeparator" w:id="0">
    <w:p w:rsidR="0001115F" w:rsidRDefault="0001115F" w:rsidP="00397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115F" w:rsidRDefault="0001115F" w:rsidP="00397129">
      <w:r>
        <w:separator/>
      </w:r>
    </w:p>
  </w:footnote>
  <w:footnote w:type="continuationSeparator" w:id="0">
    <w:p w:rsidR="0001115F" w:rsidRDefault="0001115F" w:rsidP="003971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58658"/>
      <w:docPartObj>
        <w:docPartGallery w:val="Page Numbers (Top of Page)"/>
        <w:docPartUnique/>
      </w:docPartObj>
    </w:sdtPr>
    <w:sdtContent>
      <w:p w:rsidR="00397129" w:rsidRDefault="00BE63D5">
        <w:pPr>
          <w:pStyle w:val="aa"/>
          <w:jc w:val="center"/>
        </w:pPr>
        <w:r>
          <w:fldChar w:fldCharType="begin"/>
        </w:r>
        <w:r w:rsidR="002F03E8">
          <w:instrText xml:space="preserve"> PAGE   \* MERGEFORMAT </w:instrText>
        </w:r>
        <w:r>
          <w:fldChar w:fldCharType="separate"/>
        </w:r>
        <w:r w:rsidR="00AF501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97129" w:rsidRDefault="00397129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429C8"/>
    <w:multiLevelType w:val="hybridMultilevel"/>
    <w:tmpl w:val="51603D7A"/>
    <w:lvl w:ilvl="0" w:tplc="04190001">
      <w:start w:val="1"/>
      <w:numFmt w:val="bullet"/>
      <w:lvlText w:val=""/>
      <w:lvlJc w:val="left"/>
      <w:pPr>
        <w:ind w:left="19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4" w:hanging="360"/>
      </w:pPr>
      <w:rPr>
        <w:rFonts w:ascii="Wingdings" w:hAnsi="Wingdings" w:hint="default"/>
      </w:rPr>
    </w:lvl>
  </w:abstractNum>
  <w:abstractNum w:abstractNumId="1">
    <w:nsid w:val="19F629CC"/>
    <w:multiLevelType w:val="hybridMultilevel"/>
    <w:tmpl w:val="C63C9D6A"/>
    <w:lvl w:ilvl="0" w:tplc="AA4EE0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FC800FE"/>
    <w:multiLevelType w:val="hybridMultilevel"/>
    <w:tmpl w:val="50D46F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67FB"/>
    <w:rsid w:val="000009D5"/>
    <w:rsid w:val="00006C9C"/>
    <w:rsid w:val="00010E79"/>
    <w:rsid w:val="0001115F"/>
    <w:rsid w:val="00014DDD"/>
    <w:rsid w:val="00016E6B"/>
    <w:rsid w:val="00021B42"/>
    <w:rsid w:val="00026BEA"/>
    <w:rsid w:val="0003006A"/>
    <w:rsid w:val="00031DF4"/>
    <w:rsid w:val="000335D2"/>
    <w:rsid w:val="000379C5"/>
    <w:rsid w:val="00047154"/>
    <w:rsid w:val="000475BA"/>
    <w:rsid w:val="000504D7"/>
    <w:rsid w:val="000538F6"/>
    <w:rsid w:val="00057AF2"/>
    <w:rsid w:val="00063AD4"/>
    <w:rsid w:val="00074722"/>
    <w:rsid w:val="00076005"/>
    <w:rsid w:val="0008473A"/>
    <w:rsid w:val="00084854"/>
    <w:rsid w:val="00092D8B"/>
    <w:rsid w:val="00096784"/>
    <w:rsid w:val="000A42EB"/>
    <w:rsid w:val="000B084A"/>
    <w:rsid w:val="000B1385"/>
    <w:rsid w:val="000B30B1"/>
    <w:rsid w:val="000B4299"/>
    <w:rsid w:val="000B7239"/>
    <w:rsid w:val="000B74A7"/>
    <w:rsid w:val="000C0E26"/>
    <w:rsid w:val="000C10B6"/>
    <w:rsid w:val="000C29E3"/>
    <w:rsid w:val="000C3F0E"/>
    <w:rsid w:val="000C4882"/>
    <w:rsid w:val="000D2CD4"/>
    <w:rsid w:val="000F0D4D"/>
    <w:rsid w:val="000F53A2"/>
    <w:rsid w:val="000F5B51"/>
    <w:rsid w:val="000F7E13"/>
    <w:rsid w:val="000F7EC7"/>
    <w:rsid w:val="00101D71"/>
    <w:rsid w:val="00101F30"/>
    <w:rsid w:val="00102BCB"/>
    <w:rsid w:val="00110E31"/>
    <w:rsid w:val="0012222C"/>
    <w:rsid w:val="0012364F"/>
    <w:rsid w:val="00130177"/>
    <w:rsid w:val="00136371"/>
    <w:rsid w:val="00142F28"/>
    <w:rsid w:val="00145336"/>
    <w:rsid w:val="00145FFD"/>
    <w:rsid w:val="0014615F"/>
    <w:rsid w:val="0015473B"/>
    <w:rsid w:val="00157042"/>
    <w:rsid w:val="00161613"/>
    <w:rsid w:val="00165283"/>
    <w:rsid w:val="001653EC"/>
    <w:rsid w:val="00166D6B"/>
    <w:rsid w:val="00167467"/>
    <w:rsid w:val="00176C65"/>
    <w:rsid w:val="001774A1"/>
    <w:rsid w:val="00187DD4"/>
    <w:rsid w:val="0019431A"/>
    <w:rsid w:val="00194587"/>
    <w:rsid w:val="001A11C2"/>
    <w:rsid w:val="001A126C"/>
    <w:rsid w:val="001A5433"/>
    <w:rsid w:val="001A5C06"/>
    <w:rsid w:val="001B33A0"/>
    <w:rsid w:val="001B7F3E"/>
    <w:rsid w:val="001C27B3"/>
    <w:rsid w:val="001C2DFD"/>
    <w:rsid w:val="001C3164"/>
    <w:rsid w:val="001D1809"/>
    <w:rsid w:val="001D4490"/>
    <w:rsid w:val="001D4A59"/>
    <w:rsid w:val="001D7137"/>
    <w:rsid w:val="001E1292"/>
    <w:rsid w:val="001E187A"/>
    <w:rsid w:val="001E3D52"/>
    <w:rsid w:val="001F58C0"/>
    <w:rsid w:val="001F7E50"/>
    <w:rsid w:val="0020115A"/>
    <w:rsid w:val="00203F97"/>
    <w:rsid w:val="00205D57"/>
    <w:rsid w:val="00206250"/>
    <w:rsid w:val="00206649"/>
    <w:rsid w:val="00210502"/>
    <w:rsid w:val="00211ACC"/>
    <w:rsid w:val="00212CEB"/>
    <w:rsid w:val="00216913"/>
    <w:rsid w:val="00220AB9"/>
    <w:rsid w:val="00220E42"/>
    <w:rsid w:val="00220EE6"/>
    <w:rsid w:val="002228EA"/>
    <w:rsid w:val="002238EC"/>
    <w:rsid w:val="002301A2"/>
    <w:rsid w:val="0023425B"/>
    <w:rsid w:val="00247CA0"/>
    <w:rsid w:val="00247D82"/>
    <w:rsid w:val="00247DC0"/>
    <w:rsid w:val="00254AE1"/>
    <w:rsid w:val="002568AF"/>
    <w:rsid w:val="00261962"/>
    <w:rsid w:val="00261B10"/>
    <w:rsid w:val="002625C8"/>
    <w:rsid w:val="00262F6D"/>
    <w:rsid w:val="00263664"/>
    <w:rsid w:val="00275C1B"/>
    <w:rsid w:val="00276C7E"/>
    <w:rsid w:val="00280D0B"/>
    <w:rsid w:val="00281A4F"/>
    <w:rsid w:val="002872AC"/>
    <w:rsid w:val="0029386A"/>
    <w:rsid w:val="002A3448"/>
    <w:rsid w:val="002A36A8"/>
    <w:rsid w:val="002A456B"/>
    <w:rsid w:val="002A46C2"/>
    <w:rsid w:val="002B0C7E"/>
    <w:rsid w:val="002B1AD2"/>
    <w:rsid w:val="002B39CF"/>
    <w:rsid w:val="002B6C32"/>
    <w:rsid w:val="002C3B10"/>
    <w:rsid w:val="002C686E"/>
    <w:rsid w:val="002D21F2"/>
    <w:rsid w:val="002D232B"/>
    <w:rsid w:val="002D6BEB"/>
    <w:rsid w:val="002D6E57"/>
    <w:rsid w:val="002E217E"/>
    <w:rsid w:val="002F03E8"/>
    <w:rsid w:val="002F268F"/>
    <w:rsid w:val="002F366C"/>
    <w:rsid w:val="002F3E6D"/>
    <w:rsid w:val="002F3F86"/>
    <w:rsid w:val="0031104C"/>
    <w:rsid w:val="003114E9"/>
    <w:rsid w:val="00311AB4"/>
    <w:rsid w:val="00313AAB"/>
    <w:rsid w:val="00323D5C"/>
    <w:rsid w:val="00324636"/>
    <w:rsid w:val="00333135"/>
    <w:rsid w:val="00340B7B"/>
    <w:rsid w:val="00342F11"/>
    <w:rsid w:val="00344B86"/>
    <w:rsid w:val="00355B6B"/>
    <w:rsid w:val="00356032"/>
    <w:rsid w:val="00356D0A"/>
    <w:rsid w:val="00364E3F"/>
    <w:rsid w:val="00373141"/>
    <w:rsid w:val="00373153"/>
    <w:rsid w:val="003747AB"/>
    <w:rsid w:val="00377D46"/>
    <w:rsid w:val="00377DFC"/>
    <w:rsid w:val="00381AFA"/>
    <w:rsid w:val="00382C3B"/>
    <w:rsid w:val="00384DDB"/>
    <w:rsid w:val="00385713"/>
    <w:rsid w:val="003878EC"/>
    <w:rsid w:val="00392F54"/>
    <w:rsid w:val="00393900"/>
    <w:rsid w:val="003952FB"/>
    <w:rsid w:val="00397129"/>
    <w:rsid w:val="003A00D5"/>
    <w:rsid w:val="003A213D"/>
    <w:rsid w:val="003A461B"/>
    <w:rsid w:val="003A55BD"/>
    <w:rsid w:val="003B3624"/>
    <w:rsid w:val="003B432F"/>
    <w:rsid w:val="003B5ADD"/>
    <w:rsid w:val="003B5C4E"/>
    <w:rsid w:val="003B682F"/>
    <w:rsid w:val="003C1280"/>
    <w:rsid w:val="003C20CE"/>
    <w:rsid w:val="003C2AFE"/>
    <w:rsid w:val="003C471E"/>
    <w:rsid w:val="003C5BDD"/>
    <w:rsid w:val="003C69BF"/>
    <w:rsid w:val="003C7C04"/>
    <w:rsid w:val="003E185C"/>
    <w:rsid w:val="003E360C"/>
    <w:rsid w:val="003E3F34"/>
    <w:rsid w:val="003E4419"/>
    <w:rsid w:val="003E53FF"/>
    <w:rsid w:val="003F2054"/>
    <w:rsid w:val="003F246F"/>
    <w:rsid w:val="003F336F"/>
    <w:rsid w:val="003F5223"/>
    <w:rsid w:val="00407484"/>
    <w:rsid w:val="0041013B"/>
    <w:rsid w:val="00410352"/>
    <w:rsid w:val="00411EB2"/>
    <w:rsid w:val="004149CB"/>
    <w:rsid w:val="004213CF"/>
    <w:rsid w:val="00423F3A"/>
    <w:rsid w:val="00426D84"/>
    <w:rsid w:val="00431DAE"/>
    <w:rsid w:val="00432ACB"/>
    <w:rsid w:val="00437A8E"/>
    <w:rsid w:val="004406F0"/>
    <w:rsid w:val="004408C4"/>
    <w:rsid w:val="00441F33"/>
    <w:rsid w:val="00442450"/>
    <w:rsid w:val="00445515"/>
    <w:rsid w:val="00464EDB"/>
    <w:rsid w:val="00471689"/>
    <w:rsid w:val="004746B5"/>
    <w:rsid w:val="00475F1E"/>
    <w:rsid w:val="0048212B"/>
    <w:rsid w:val="00482FEE"/>
    <w:rsid w:val="0048376C"/>
    <w:rsid w:val="00485E4F"/>
    <w:rsid w:val="004A1042"/>
    <w:rsid w:val="004C231C"/>
    <w:rsid w:val="004C304E"/>
    <w:rsid w:val="004C5EE9"/>
    <w:rsid w:val="004D01BD"/>
    <w:rsid w:val="004D0221"/>
    <w:rsid w:val="004D2962"/>
    <w:rsid w:val="004D44F3"/>
    <w:rsid w:val="004E37F3"/>
    <w:rsid w:val="004E48F8"/>
    <w:rsid w:val="004F05CC"/>
    <w:rsid w:val="004F2869"/>
    <w:rsid w:val="004F5A1E"/>
    <w:rsid w:val="004F634E"/>
    <w:rsid w:val="005000CB"/>
    <w:rsid w:val="005027F8"/>
    <w:rsid w:val="00503516"/>
    <w:rsid w:val="00503542"/>
    <w:rsid w:val="00503DAF"/>
    <w:rsid w:val="005056B4"/>
    <w:rsid w:val="00513BDD"/>
    <w:rsid w:val="00513CC3"/>
    <w:rsid w:val="00521509"/>
    <w:rsid w:val="005243D6"/>
    <w:rsid w:val="00532FE3"/>
    <w:rsid w:val="0054022F"/>
    <w:rsid w:val="0054262C"/>
    <w:rsid w:val="00543840"/>
    <w:rsid w:val="00543F04"/>
    <w:rsid w:val="00547367"/>
    <w:rsid w:val="00547583"/>
    <w:rsid w:val="00551CCB"/>
    <w:rsid w:val="005528B0"/>
    <w:rsid w:val="005547C5"/>
    <w:rsid w:val="00554A69"/>
    <w:rsid w:val="0055684F"/>
    <w:rsid w:val="00560617"/>
    <w:rsid w:val="005611F0"/>
    <w:rsid w:val="00564D9B"/>
    <w:rsid w:val="00566DA2"/>
    <w:rsid w:val="00567FE9"/>
    <w:rsid w:val="005708C5"/>
    <w:rsid w:val="005740EE"/>
    <w:rsid w:val="00574398"/>
    <w:rsid w:val="0057677C"/>
    <w:rsid w:val="005810FC"/>
    <w:rsid w:val="00581D6C"/>
    <w:rsid w:val="00582FE2"/>
    <w:rsid w:val="005842AE"/>
    <w:rsid w:val="0058495A"/>
    <w:rsid w:val="0058681A"/>
    <w:rsid w:val="005961F7"/>
    <w:rsid w:val="005973F6"/>
    <w:rsid w:val="005A2B0D"/>
    <w:rsid w:val="005A423C"/>
    <w:rsid w:val="005A4CE1"/>
    <w:rsid w:val="005A4E21"/>
    <w:rsid w:val="005A5A1B"/>
    <w:rsid w:val="005A5BF2"/>
    <w:rsid w:val="005B05F3"/>
    <w:rsid w:val="005B19A1"/>
    <w:rsid w:val="005B4AC3"/>
    <w:rsid w:val="005C302D"/>
    <w:rsid w:val="005C51B6"/>
    <w:rsid w:val="005C7140"/>
    <w:rsid w:val="005E001B"/>
    <w:rsid w:val="005E05FD"/>
    <w:rsid w:val="005E1216"/>
    <w:rsid w:val="005E3094"/>
    <w:rsid w:val="005E4299"/>
    <w:rsid w:val="005E681A"/>
    <w:rsid w:val="005F272D"/>
    <w:rsid w:val="00600786"/>
    <w:rsid w:val="00600F1F"/>
    <w:rsid w:val="00601F17"/>
    <w:rsid w:val="0060291B"/>
    <w:rsid w:val="00606657"/>
    <w:rsid w:val="00607050"/>
    <w:rsid w:val="006072E2"/>
    <w:rsid w:val="00612D97"/>
    <w:rsid w:val="00613C29"/>
    <w:rsid w:val="00613DD7"/>
    <w:rsid w:val="006150BC"/>
    <w:rsid w:val="0061511F"/>
    <w:rsid w:val="006335F9"/>
    <w:rsid w:val="006339EF"/>
    <w:rsid w:val="00641F0D"/>
    <w:rsid w:val="0064559E"/>
    <w:rsid w:val="00661DCD"/>
    <w:rsid w:val="00661DED"/>
    <w:rsid w:val="00662646"/>
    <w:rsid w:val="006630AF"/>
    <w:rsid w:val="00663619"/>
    <w:rsid w:val="006647AF"/>
    <w:rsid w:val="0066726C"/>
    <w:rsid w:val="00667294"/>
    <w:rsid w:val="00667976"/>
    <w:rsid w:val="00670069"/>
    <w:rsid w:val="00675FA0"/>
    <w:rsid w:val="00675FBF"/>
    <w:rsid w:val="00683F21"/>
    <w:rsid w:val="00687E84"/>
    <w:rsid w:val="006920D2"/>
    <w:rsid w:val="00692704"/>
    <w:rsid w:val="006956FD"/>
    <w:rsid w:val="006A645B"/>
    <w:rsid w:val="006A67E8"/>
    <w:rsid w:val="006A6A41"/>
    <w:rsid w:val="006B3A28"/>
    <w:rsid w:val="006B71CB"/>
    <w:rsid w:val="006B7CBD"/>
    <w:rsid w:val="006C4F4C"/>
    <w:rsid w:val="006C6934"/>
    <w:rsid w:val="006C6B1B"/>
    <w:rsid w:val="006D18FC"/>
    <w:rsid w:val="006D2105"/>
    <w:rsid w:val="006D3BFA"/>
    <w:rsid w:val="006D7505"/>
    <w:rsid w:val="006E014F"/>
    <w:rsid w:val="006E2D27"/>
    <w:rsid w:val="006F35C7"/>
    <w:rsid w:val="006F4E91"/>
    <w:rsid w:val="00702625"/>
    <w:rsid w:val="0070416A"/>
    <w:rsid w:val="0070674D"/>
    <w:rsid w:val="0071003B"/>
    <w:rsid w:val="00711D0E"/>
    <w:rsid w:val="007127A0"/>
    <w:rsid w:val="00712CEE"/>
    <w:rsid w:val="00712FC9"/>
    <w:rsid w:val="00715E1D"/>
    <w:rsid w:val="00717967"/>
    <w:rsid w:val="007217DF"/>
    <w:rsid w:val="00725C50"/>
    <w:rsid w:val="00731C07"/>
    <w:rsid w:val="007366F2"/>
    <w:rsid w:val="007425E9"/>
    <w:rsid w:val="007447E7"/>
    <w:rsid w:val="00746B61"/>
    <w:rsid w:val="007473E3"/>
    <w:rsid w:val="007479EF"/>
    <w:rsid w:val="00751F7F"/>
    <w:rsid w:val="00754C96"/>
    <w:rsid w:val="00775064"/>
    <w:rsid w:val="00776356"/>
    <w:rsid w:val="007806DF"/>
    <w:rsid w:val="00785835"/>
    <w:rsid w:val="00785CB3"/>
    <w:rsid w:val="0078608B"/>
    <w:rsid w:val="00787667"/>
    <w:rsid w:val="0079039D"/>
    <w:rsid w:val="00793E57"/>
    <w:rsid w:val="00796A68"/>
    <w:rsid w:val="007A7CA0"/>
    <w:rsid w:val="007A7EF8"/>
    <w:rsid w:val="007B16A2"/>
    <w:rsid w:val="007B60E1"/>
    <w:rsid w:val="007C27B7"/>
    <w:rsid w:val="007C362D"/>
    <w:rsid w:val="007C4B53"/>
    <w:rsid w:val="007C6E3D"/>
    <w:rsid w:val="007C712B"/>
    <w:rsid w:val="007C7952"/>
    <w:rsid w:val="007E03A1"/>
    <w:rsid w:val="007E497D"/>
    <w:rsid w:val="007E7015"/>
    <w:rsid w:val="007F00F2"/>
    <w:rsid w:val="007F0378"/>
    <w:rsid w:val="007F0C5C"/>
    <w:rsid w:val="007F1F40"/>
    <w:rsid w:val="007F5A76"/>
    <w:rsid w:val="007F7FF7"/>
    <w:rsid w:val="008064C0"/>
    <w:rsid w:val="0081200F"/>
    <w:rsid w:val="0081293D"/>
    <w:rsid w:val="00813047"/>
    <w:rsid w:val="00817AB3"/>
    <w:rsid w:val="0082774E"/>
    <w:rsid w:val="00830944"/>
    <w:rsid w:val="00832E56"/>
    <w:rsid w:val="008347CB"/>
    <w:rsid w:val="008377A5"/>
    <w:rsid w:val="00837B97"/>
    <w:rsid w:val="00847141"/>
    <w:rsid w:val="00852028"/>
    <w:rsid w:val="00853411"/>
    <w:rsid w:val="00855561"/>
    <w:rsid w:val="00855C51"/>
    <w:rsid w:val="00856D1F"/>
    <w:rsid w:val="008571A1"/>
    <w:rsid w:val="008608E4"/>
    <w:rsid w:val="0086203F"/>
    <w:rsid w:val="00874249"/>
    <w:rsid w:val="00877389"/>
    <w:rsid w:val="00877ECD"/>
    <w:rsid w:val="00880EE1"/>
    <w:rsid w:val="008848FA"/>
    <w:rsid w:val="00886A5C"/>
    <w:rsid w:val="00887160"/>
    <w:rsid w:val="00887C07"/>
    <w:rsid w:val="00895456"/>
    <w:rsid w:val="008A4DDD"/>
    <w:rsid w:val="008B0A69"/>
    <w:rsid w:val="008B371F"/>
    <w:rsid w:val="008B3ECD"/>
    <w:rsid w:val="008B5B52"/>
    <w:rsid w:val="008B7E7C"/>
    <w:rsid w:val="008B7FE4"/>
    <w:rsid w:val="008C6A61"/>
    <w:rsid w:val="008C6E83"/>
    <w:rsid w:val="008D1A0F"/>
    <w:rsid w:val="008D6848"/>
    <w:rsid w:val="008D71CD"/>
    <w:rsid w:val="008E01B6"/>
    <w:rsid w:val="008E38C6"/>
    <w:rsid w:val="008E48E3"/>
    <w:rsid w:val="008E5A4F"/>
    <w:rsid w:val="008E5DEA"/>
    <w:rsid w:val="008E63CE"/>
    <w:rsid w:val="008E6D58"/>
    <w:rsid w:val="008F463E"/>
    <w:rsid w:val="008F55D2"/>
    <w:rsid w:val="008F5736"/>
    <w:rsid w:val="008F57D4"/>
    <w:rsid w:val="00901D4E"/>
    <w:rsid w:val="00904211"/>
    <w:rsid w:val="00904318"/>
    <w:rsid w:val="00907868"/>
    <w:rsid w:val="00907F6A"/>
    <w:rsid w:val="009128DE"/>
    <w:rsid w:val="00913033"/>
    <w:rsid w:val="009152DC"/>
    <w:rsid w:val="00921E93"/>
    <w:rsid w:val="0092412D"/>
    <w:rsid w:val="009276F4"/>
    <w:rsid w:val="00931789"/>
    <w:rsid w:val="009322F6"/>
    <w:rsid w:val="0093430B"/>
    <w:rsid w:val="00940A02"/>
    <w:rsid w:val="00941F47"/>
    <w:rsid w:val="00943093"/>
    <w:rsid w:val="00950187"/>
    <w:rsid w:val="00950BC0"/>
    <w:rsid w:val="009534F9"/>
    <w:rsid w:val="00954E3F"/>
    <w:rsid w:val="00957C08"/>
    <w:rsid w:val="00961143"/>
    <w:rsid w:val="0096377A"/>
    <w:rsid w:val="00970083"/>
    <w:rsid w:val="00980B35"/>
    <w:rsid w:val="0098302D"/>
    <w:rsid w:val="0098309B"/>
    <w:rsid w:val="00995163"/>
    <w:rsid w:val="00995BE7"/>
    <w:rsid w:val="009A0449"/>
    <w:rsid w:val="009A45FB"/>
    <w:rsid w:val="009A4943"/>
    <w:rsid w:val="009A4C05"/>
    <w:rsid w:val="009A4CCE"/>
    <w:rsid w:val="009A508B"/>
    <w:rsid w:val="009A69DC"/>
    <w:rsid w:val="009A75F7"/>
    <w:rsid w:val="009B34E4"/>
    <w:rsid w:val="009B3ED3"/>
    <w:rsid w:val="009B442A"/>
    <w:rsid w:val="009B459C"/>
    <w:rsid w:val="009C281B"/>
    <w:rsid w:val="009D3063"/>
    <w:rsid w:val="009D3370"/>
    <w:rsid w:val="009D419A"/>
    <w:rsid w:val="009D4FCA"/>
    <w:rsid w:val="009D599A"/>
    <w:rsid w:val="009E0332"/>
    <w:rsid w:val="009E051D"/>
    <w:rsid w:val="009E62D3"/>
    <w:rsid w:val="009F26DF"/>
    <w:rsid w:val="009F3596"/>
    <w:rsid w:val="00A004FD"/>
    <w:rsid w:val="00A04EEB"/>
    <w:rsid w:val="00A05405"/>
    <w:rsid w:val="00A07526"/>
    <w:rsid w:val="00A116F6"/>
    <w:rsid w:val="00A1374E"/>
    <w:rsid w:val="00A21854"/>
    <w:rsid w:val="00A223D7"/>
    <w:rsid w:val="00A27D56"/>
    <w:rsid w:val="00A302FC"/>
    <w:rsid w:val="00A30CA3"/>
    <w:rsid w:val="00A31CA2"/>
    <w:rsid w:val="00A3247F"/>
    <w:rsid w:val="00A4109F"/>
    <w:rsid w:val="00A42A75"/>
    <w:rsid w:val="00A43287"/>
    <w:rsid w:val="00A448AD"/>
    <w:rsid w:val="00A53305"/>
    <w:rsid w:val="00A53405"/>
    <w:rsid w:val="00A53DE8"/>
    <w:rsid w:val="00A57E33"/>
    <w:rsid w:val="00A6587E"/>
    <w:rsid w:val="00A6606E"/>
    <w:rsid w:val="00A66C0F"/>
    <w:rsid w:val="00A72488"/>
    <w:rsid w:val="00A738BD"/>
    <w:rsid w:val="00A775F1"/>
    <w:rsid w:val="00A81658"/>
    <w:rsid w:val="00A86BA1"/>
    <w:rsid w:val="00AA1707"/>
    <w:rsid w:val="00AC525B"/>
    <w:rsid w:val="00AC6F37"/>
    <w:rsid w:val="00AD142F"/>
    <w:rsid w:val="00AD246B"/>
    <w:rsid w:val="00AD67FB"/>
    <w:rsid w:val="00AE02B6"/>
    <w:rsid w:val="00AE6217"/>
    <w:rsid w:val="00AF5013"/>
    <w:rsid w:val="00AF7E94"/>
    <w:rsid w:val="00B01D0E"/>
    <w:rsid w:val="00B04185"/>
    <w:rsid w:val="00B052D0"/>
    <w:rsid w:val="00B059F8"/>
    <w:rsid w:val="00B06E35"/>
    <w:rsid w:val="00B106A3"/>
    <w:rsid w:val="00B16D08"/>
    <w:rsid w:val="00B23B94"/>
    <w:rsid w:val="00B24511"/>
    <w:rsid w:val="00B305C3"/>
    <w:rsid w:val="00B356AD"/>
    <w:rsid w:val="00B35841"/>
    <w:rsid w:val="00B3717A"/>
    <w:rsid w:val="00B463A4"/>
    <w:rsid w:val="00B504D0"/>
    <w:rsid w:val="00B507F1"/>
    <w:rsid w:val="00B54E04"/>
    <w:rsid w:val="00B61F86"/>
    <w:rsid w:val="00B65270"/>
    <w:rsid w:val="00B658E0"/>
    <w:rsid w:val="00B70BE0"/>
    <w:rsid w:val="00B72186"/>
    <w:rsid w:val="00B76E68"/>
    <w:rsid w:val="00B813B6"/>
    <w:rsid w:val="00B925D4"/>
    <w:rsid w:val="00B93D53"/>
    <w:rsid w:val="00B93DA7"/>
    <w:rsid w:val="00B9408B"/>
    <w:rsid w:val="00B94D29"/>
    <w:rsid w:val="00B95663"/>
    <w:rsid w:val="00B95AF0"/>
    <w:rsid w:val="00B96C2C"/>
    <w:rsid w:val="00BA4D5D"/>
    <w:rsid w:val="00BA5E54"/>
    <w:rsid w:val="00BB2CA8"/>
    <w:rsid w:val="00BB4B23"/>
    <w:rsid w:val="00BB7449"/>
    <w:rsid w:val="00BC107F"/>
    <w:rsid w:val="00BC352E"/>
    <w:rsid w:val="00BC468D"/>
    <w:rsid w:val="00BD1448"/>
    <w:rsid w:val="00BD44DA"/>
    <w:rsid w:val="00BE023F"/>
    <w:rsid w:val="00BE0F6A"/>
    <w:rsid w:val="00BE138F"/>
    <w:rsid w:val="00BE2134"/>
    <w:rsid w:val="00BE28B5"/>
    <w:rsid w:val="00BE63D5"/>
    <w:rsid w:val="00BE6AC7"/>
    <w:rsid w:val="00BF1383"/>
    <w:rsid w:val="00BF436B"/>
    <w:rsid w:val="00BF7B65"/>
    <w:rsid w:val="00C011BF"/>
    <w:rsid w:val="00C013FC"/>
    <w:rsid w:val="00C05C08"/>
    <w:rsid w:val="00C11EDE"/>
    <w:rsid w:val="00C122DB"/>
    <w:rsid w:val="00C14A26"/>
    <w:rsid w:val="00C16CF4"/>
    <w:rsid w:val="00C203E6"/>
    <w:rsid w:val="00C20B73"/>
    <w:rsid w:val="00C243C5"/>
    <w:rsid w:val="00C265D1"/>
    <w:rsid w:val="00C32044"/>
    <w:rsid w:val="00C33E86"/>
    <w:rsid w:val="00C34369"/>
    <w:rsid w:val="00C35B9B"/>
    <w:rsid w:val="00C36052"/>
    <w:rsid w:val="00C464C3"/>
    <w:rsid w:val="00C47E98"/>
    <w:rsid w:val="00C50678"/>
    <w:rsid w:val="00C55139"/>
    <w:rsid w:val="00C617DA"/>
    <w:rsid w:val="00C62EF3"/>
    <w:rsid w:val="00C63788"/>
    <w:rsid w:val="00C66B99"/>
    <w:rsid w:val="00C66E40"/>
    <w:rsid w:val="00C72420"/>
    <w:rsid w:val="00C72915"/>
    <w:rsid w:val="00C77898"/>
    <w:rsid w:val="00C807DF"/>
    <w:rsid w:val="00C83CDC"/>
    <w:rsid w:val="00C83E29"/>
    <w:rsid w:val="00C928EC"/>
    <w:rsid w:val="00C97CF4"/>
    <w:rsid w:val="00CA6D02"/>
    <w:rsid w:val="00CB5EBA"/>
    <w:rsid w:val="00CB6EB4"/>
    <w:rsid w:val="00CB7102"/>
    <w:rsid w:val="00CC66A5"/>
    <w:rsid w:val="00CC7067"/>
    <w:rsid w:val="00CC73C4"/>
    <w:rsid w:val="00CD6192"/>
    <w:rsid w:val="00CE476A"/>
    <w:rsid w:val="00CF22BC"/>
    <w:rsid w:val="00CF3010"/>
    <w:rsid w:val="00CF6911"/>
    <w:rsid w:val="00D00DC2"/>
    <w:rsid w:val="00D0244F"/>
    <w:rsid w:val="00D03120"/>
    <w:rsid w:val="00D11448"/>
    <w:rsid w:val="00D11562"/>
    <w:rsid w:val="00D11DFD"/>
    <w:rsid w:val="00D1605F"/>
    <w:rsid w:val="00D209DD"/>
    <w:rsid w:val="00D23A14"/>
    <w:rsid w:val="00D260D7"/>
    <w:rsid w:val="00D26445"/>
    <w:rsid w:val="00D270E0"/>
    <w:rsid w:val="00D31BBC"/>
    <w:rsid w:val="00D33443"/>
    <w:rsid w:val="00D374A2"/>
    <w:rsid w:val="00D37720"/>
    <w:rsid w:val="00D50826"/>
    <w:rsid w:val="00D52BB1"/>
    <w:rsid w:val="00D538E2"/>
    <w:rsid w:val="00D60B0D"/>
    <w:rsid w:val="00D639E0"/>
    <w:rsid w:val="00D6545A"/>
    <w:rsid w:val="00D6640D"/>
    <w:rsid w:val="00D762FB"/>
    <w:rsid w:val="00D84913"/>
    <w:rsid w:val="00D94E91"/>
    <w:rsid w:val="00DA1F70"/>
    <w:rsid w:val="00DA3E96"/>
    <w:rsid w:val="00DA472D"/>
    <w:rsid w:val="00DB6D61"/>
    <w:rsid w:val="00DC366F"/>
    <w:rsid w:val="00DC425C"/>
    <w:rsid w:val="00DC43F9"/>
    <w:rsid w:val="00DD0B56"/>
    <w:rsid w:val="00DD5F6A"/>
    <w:rsid w:val="00DE07AD"/>
    <w:rsid w:val="00DE20A9"/>
    <w:rsid w:val="00DE313B"/>
    <w:rsid w:val="00DF23A0"/>
    <w:rsid w:val="00E04680"/>
    <w:rsid w:val="00E06F00"/>
    <w:rsid w:val="00E0760C"/>
    <w:rsid w:val="00E122AA"/>
    <w:rsid w:val="00E146BA"/>
    <w:rsid w:val="00E17B2D"/>
    <w:rsid w:val="00E20DFE"/>
    <w:rsid w:val="00E21E12"/>
    <w:rsid w:val="00E22643"/>
    <w:rsid w:val="00E25A53"/>
    <w:rsid w:val="00E2746F"/>
    <w:rsid w:val="00E304ED"/>
    <w:rsid w:val="00E312E1"/>
    <w:rsid w:val="00E3316B"/>
    <w:rsid w:val="00E35B1B"/>
    <w:rsid w:val="00E41219"/>
    <w:rsid w:val="00E41282"/>
    <w:rsid w:val="00E45AFB"/>
    <w:rsid w:val="00E54183"/>
    <w:rsid w:val="00E54265"/>
    <w:rsid w:val="00E562AB"/>
    <w:rsid w:val="00E572D5"/>
    <w:rsid w:val="00E63039"/>
    <w:rsid w:val="00E63204"/>
    <w:rsid w:val="00E72536"/>
    <w:rsid w:val="00E823A7"/>
    <w:rsid w:val="00E845E3"/>
    <w:rsid w:val="00E8628A"/>
    <w:rsid w:val="00E91735"/>
    <w:rsid w:val="00E926A4"/>
    <w:rsid w:val="00E9419F"/>
    <w:rsid w:val="00E9663E"/>
    <w:rsid w:val="00E968AA"/>
    <w:rsid w:val="00E9749F"/>
    <w:rsid w:val="00EA30F3"/>
    <w:rsid w:val="00EA5675"/>
    <w:rsid w:val="00EB24C6"/>
    <w:rsid w:val="00EB5A09"/>
    <w:rsid w:val="00EC4683"/>
    <w:rsid w:val="00EC58C6"/>
    <w:rsid w:val="00ED0464"/>
    <w:rsid w:val="00ED1528"/>
    <w:rsid w:val="00ED3E95"/>
    <w:rsid w:val="00EE246A"/>
    <w:rsid w:val="00EE3F35"/>
    <w:rsid w:val="00EE51BD"/>
    <w:rsid w:val="00EF3AE4"/>
    <w:rsid w:val="00EF48C5"/>
    <w:rsid w:val="00EF644F"/>
    <w:rsid w:val="00EF6AB9"/>
    <w:rsid w:val="00F00BBE"/>
    <w:rsid w:val="00F055D6"/>
    <w:rsid w:val="00F10BE5"/>
    <w:rsid w:val="00F14239"/>
    <w:rsid w:val="00F14951"/>
    <w:rsid w:val="00F21EE4"/>
    <w:rsid w:val="00F231A1"/>
    <w:rsid w:val="00F35D9E"/>
    <w:rsid w:val="00F370B0"/>
    <w:rsid w:val="00F409B2"/>
    <w:rsid w:val="00F41F2D"/>
    <w:rsid w:val="00F479F2"/>
    <w:rsid w:val="00F63CCE"/>
    <w:rsid w:val="00F71374"/>
    <w:rsid w:val="00F72064"/>
    <w:rsid w:val="00F76EE1"/>
    <w:rsid w:val="00F809FB"/>
    <w:rsid w:val="00F82CEC"/>
    <w:rsid w:val="00F8756B"/>
    <w:rsid w:val="00FA24CC"/>
    <w:rsid w:val="00FA29FD"/>
    <w:rsid w:val="00FA3025"/>
    <w:rsid w:val="00FA3BEA"/>
    <w:rsid w:val="00FA57C5"/>
    <w:rsid w:val="00FA6024"/>
    <w:rsid w:val="00FB1C9C"/>
    <w:rsid w:val="00FB3180"/>
    <w:rsid w:val="00FB72F4"/>
    <w:rsid w:val="00FB76AD"/>
    <w:rsid w:val="00FC071F"/>
    <w:rsid w:val="00FC1B45"/>
    <w:rsid w:val="00FD3971"/>
    <w:rsid w:val="00FD5544"/>
    <w:rsid w:val="00FD6B33"/>
    <w:rsid w:val="00FE0D6D"/>
    <w:rsid w:val="00FE25C2"/>
    <w:rsid w:val="00FE3932"/>
    <w:rsid w:val="00FE416E"/>
    <w:rsid w:val="00FE77B5"/>
    <w:rsid w:val="00FE7E60"/>
    <w:rsid w:val="00FF01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FB"/>
    <w:pPr>
      <w:spacing w:after="0" w:line="240" w:lineRule="auto"/>
    </w:pPr>
    <w:rPr>
      <w:rFonts w:ascii="Times New Roman" w:eastAsia="Times New Roman" w:hAnsi="Times New Roman" w:cs="Calibri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FA57C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57C5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rsid w:val="00FA57C5"/>
    <w:rPr>
      <w:rFonts w:ascii="Times New Roman" w:hAnsi="Times New Roman" w:cs="Times New Roman" w:hint="default"/>
      <w:color w:val="106BBE"/>
    </w:rPr>
  </w:style>
  <w:style w:type="paragraph" w:styleId="a4">
    <w:name w:val="List Paragraph"/>
    <w:basedOn w:val="a"/>
    <w:uiPriority w:val="34"/>
    <w:qFormat/>
    <w:rsid w:val="000F53A2"/>
    <w:pPr>
      <w:spacing w:after="200" w:line="276" w:lineRule="auto"/>
      <w:ind w:left="720"/>
      <w:contextualSpacing/>
    </w:pPr>
    <w:rPr>
      <w:rFonts w:eastAsia="Calibri" w:cs="Times New Roman"/>
      <w:sz w:val="22"/>
      <w:szCs w:val="22"/>
      <w:lang w:eastAsia="en-US"/>
    </w:rPr>
  </w:style>
  <w:style w:type="paragraph" w:styleId="a5">
    <w:name w:val="No Spacing"/>
    <w:link w:val="a6"/>
    <w:uiPriority w:val="1"/>
    <w:qFormat/>
    <w:rsid w:val="000F53A2"/>
    <w:pPr>
      <w:spacing w:after="0" w:line="240" w:lineRule="auto"/>
    </w:pPr>
    <w:rPr>
      <w:rFonts w:ascii="Times New Roman" w:eastAsia="Times New Roman" w:hAnsi="Times New Roman" w:cs="Calibri"/>
      <w:sz w:val="28"/>
      <w:szCs w:val="28"/>
      <w:lang w:eastAsia="ru-RU"/>
    </w:rPr>
  </w:style>
  <w:style w:type="paragraph" w:customStyle="1" w:styleId="ConsPlusNormal">
    <w:name w:val="ConsPlusNormal"/>
    <w:rsid w:val="003E18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lang w:eastAsia="ru-RU"/>
    </w:rPr>
  </w:style>
  <w:style w:type="character" w:customStyle="1" w:styleId="a6">
    <w:name w:val="Без интервала Знак"/>
    <w:link w:val="a5"/>
    <w:uiPriority w:val="1"/>
    <w:locked/>
    <w:rsid w:val="00D762FB"/>
    <w:rPr>
      <w:rFonts w:ascii="Times New Roman" w:eastAsia="Times New Roman" w:hAnsi="Times New Roman" w:cs="Calibri"/>
      <w:sz w:val="28"/>
      <w:szCs w:val="28"/>
      <w:lang w:eastAsia="ru-RU"/>
    </w:rPr>
  </w:style>
  <w:style w:type="paragraph" w:styleId="a7">
    <w:name w:val="Body Text"/>
    <w:basedOn w:val="a"/>
    <w:link w:val="a8"/>
    <w:rsid w:val="006D2105"/>
    <w:pPr>
      <w:jc w:val="both"/>
    </w:pPr>
    <w:rPr>
      <w:rFonts w:cs="Times New Roman"/>
      <w:szCs w:val="24"/>
    </w:rPr>
  </w:style>
  <w:style w:type="character" w:customStyle="1" w:styleId="a8">
    <w:name w:val="Основной текст Знак"/>
    <w:basedOn w:val="a0"/>
    <w:link w:val="a7"/>
    <w:rsid w:val="006D210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6D750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ConsPlusTitle">
    <w:name w:val="ConsPlusTitle"/>
    <w:rsid w:val="002F3E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FontStyle11">
    <w:name w:val="Font Style11"/>
    <w:uiPriority w:val="99"/>
    <w:rsid w:val="009B459C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9B459C"/>
    <w:pPr>
      <w:widowControl w:val="0"/>
      <w:autoSpaceDE w:val="0"/>
      <w:autoSpaceDN w:val="0"/>
      <w:adjustRightInd w:val="0"/>
      <w:spacing w:line="323" w:lineRule="exact"/>
      <w:ind w:firstLine="571"/>
      <w:jc w:val="both"/>
    </w:pPr>
    <w:rPr>
      <w:rFonts w:cs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39712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97129"/>
    <w:rPr>
      <w:rFonts w:ascii="Times New Roman" w:eastAsia="Times New Roman" w:hAnsi="Times New Roman" w:cs="Calibri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39712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97129"/>
    <w:rPr>
      <w:rFonts w:ascii="Times New Roman" w:eastAsia="Times New Roman" w:hAnsi="Times New Roman" w:cs="Calibri"/>
      <w:sz w:val="28"/>
      <w:szCs w:val="28"/>
      <w:lang w:eastAsia="ru-RU"/>
    </w:rPr>
  </w:style>
  <w:style w:type="paragraph" w:customStyle="1" w:styleId="Style7">
    <w:name w:val="Style7"/>
    <w:basedOn w:val="a"/>
    <w:uiPriority w:val="99"/>
    <w:rsid w:val="002D6BEB"/>
    <w:pPr>
      <w:widowControl w:val="0"/>
      <w:autoSpaceDE w:val="0"/>
      <w:autoSpaceDN w:val="0"/>
      <w:adjustRightInd w:val="0"/>
      <w:spacing w:line="323" w:lineRule="exact"/>
      <w:ind w:firstLine="710"/>
      <w:jc w:val="both"/>
    </w:pPr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FB"/>
    <w:pPr>
      <w:spacing w:after="0" w:line="240" w:lineRule="auto"/>
    </w:pPr>
    <w:rPr>
      <w:rFonts w:ascii="Times New Roman" w:eastAsia="Times New Roman" w:hAnsi="Times New Roman" w:cs="Calibri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FA57C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57C5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rsid w:val="00FA57C5"/>
    <w:rPr>
      <w:rFonts w:ascii="Times New Roman" w:hAnsi="Times New Roman" w:cs="Times New Roman" w:hint="default"/>
      <w:color w:val="106BBE"/>
    </w:rPr>
  </w:style>
  <w:style w:type="paragraph" w:styleId="a4">
    <w:name w:val="List Paragraph"/>
    <w:basedOn w:val="a"/>
    <w:uiPriority w:val="34"/>
    <w:qFormat/>
    <w:rsid w:val="000F53A2"/>
    <w:pPr>
      <w:spacing w:after="200" w:line="276" w:lineRule="auto"/>
      <w:ind w:left="720"/>
      <w:contextualSpacing/>
    </w:pPr>
    <w:rPr>
      <w:rFonts w:eastAsia="Calibri" w:cs="Times New Roman"/>
      <w:sz w:val="22"/>
      <w:szCs w:val="22"/>
      <w:lang w:eastAsia="en-US"/>
    </w:rPr>
  </w:style>
  <w:style w:type="paragraph" w:styleId="a5">
    <w:name w:val="No Spacing"/>
    <w:link w:val="a6"/>
    <w:uiPriority w:val="1"/>
    <w:qFormat/>
    <w:rsid w:val="000F53A2"/>
    <w:pPr>
      <w:spacing w:after="0" w:line="240" w:lineRule="auto"/>
    </w:pPr>
    <w:rPr>
      <w:rFonts w:ascii="Times New Roman" w:eastAsia="Times New Roman" w:hAnsi="Times New Roman" w:cs="Calibri"/>
      <w:sz w:val="28"/>
      <w:szCs w:val="28"/>
      <w:lang w:eastAsia="ru-RU"/>
    </w:rPr>
  </w:style>
  <w:style w:type="paragraph" w:customStyle="1" w:styleId="ConsPlusNormal">
    <w:name w:val="ConsPlusNormal"/>
    <w:rsid w:val="003E18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lang w:eastAsia="ru-RU"/>
    </w:rPr>
  </w:style>
  <w:style w:type="character" w:customStyle="1" w:styleId="a6">
    <w:name w:val="Без интервала Знак"/>
    <w:link w:val="a5"/>
    <w:uiPriority w:val="1"/>
    <w:locked/>
    <w:rsid w:val="00D762FB"/>
    <w:rPr>
      <w:rFonts w:ascii="Times New Roman" w:eastAsia="Times New Roman" w:hAnsi="Times New Roman" w:cs="Calibri"/>
      <w:sz w:val="28"/>
      <w:szCs w:val="28"/>
      <w:lang w:eastAsia="ru-RU"/>
    </w:rPr>
  </w:style>
  <w:style w:type="paragraph" w:styleId="a7">
    <w:name w:val="Body Text"/>
    <w:basedOn w:val="a"/>
    <w:link w:val="a8"/>
    <w:rsid w:val="006D2105"/>
    <w:pPr>
      <w:jc w:val="both"/>
    </w:pPr>
    <w:rPr>
      <w:rFonts w:cs="Times New Roman"/>
      <w:szCs w:val="24"/>
    </w:rPr>
  </w:style>
  <w:style w:type="character" w:customStyle="1" w:styleId="a8">
    <w:name w:val="Основной текст Знак"/>
    <w:basedOn w:val="a0"/>
    <w:link w:val="a7"/>
    <w:rsid w:val="006D210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6D750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ConsPlusTitle">
    <w:name w:val="ConsPlusTitle"/>
    <w:rsid w:val="002F3E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FontStyle11">
    <w:name w:val="Font Style11"/>
    <w:uiPriority w:val="99"/>
    <w:rsid w:val="009B459C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9B459C"/>
    <w:pPr>
      <w:widowControl w:val="0"/>
      <w:autoSpaceDE w:val="0"/>
      <w:autoSpaceDN w:val="0"/>
      <w:adjustRightInd w:val="0"/>
      <w:spacing w:line="323" w:lineRule="exact"/>
      <w:ind w:firstLine="571"/>
      <w:jc w:val="both"/>
    </w:pPr>
    <w:rPr>
      <w:rFonts w:cs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39712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97129"/>
    <w:rPr>
      <w:rFonts w:ascii="Times New Roman" w:eastAsia="Times New Roman" w:hAnsi="Times New Roman" w:cs="Calibri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39712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97129"/>
    <w:rPr>
      <w:rFonts w:ascii="Times New Roman" w:eastAsia="Times New Roman" w:hAnsi="Times New Roman" w:cs="Calibri"/>
      <w:sz w:val="28"/>
      <w:szCs w:val="28"/>
      <w:lang w:eastAsia="ru-RU"/>
    </w:rPr>
  </w:style>
  <w:style w:type="paragraph" w:customStyle="1" w:styleId="Style7">
    <w:name w:val="Style7"/>
    <w:basedOn w:val="a"/>
    <w:uiPriority w:val="99"/>
    <w:rsid w:val="002D6BEB"/>
    <w:pPr>
      <w:widowControl w:val="0"/>
      <w:autoSpaceDE w:val="0"/>
      <w:autoSpaceDN w:val="0"/>
      <w:adjustRightInd w:val="0"/>
      <w:spacing w:line="323" w:lineRule="exact"/>
      <w:ind w:firstLine="710"/>
      <w:jc w:val="both"/>
    </w:pPr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7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7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166D1-D95F-419B-8C47-FC53CA649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труду и занятости Курской области</Company>
  <LinksUpToDate>false</LinksUpToDate>
  <CharactersWithSpaces>3781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lborzosekova</dc:creator>
  <cp:lastModifiedBy>npilipchuk</cp:lastModifiedBy>
  <cp:revision>17</cp:revision>
  <cp:lastPrinted>2023-08-15T07:20:00Z</cp:lastPrinted>
  <dcterms:created xsi:type="dcterms:W3CDTF">2023-08-15T06:53:00Z</dcterms:created>
  <dcterms:modified xsi:type="dcterms:W3CDTF">2023-09-04T09:53:00Z</dcterms:modified>
</cp:coreProperties>
</file>