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05.12.2025</w:t>
                            </w:r>
                            <w:r>
                              <w:t xml:space="preserve"> № 131н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подпункте 2.2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</w:t>
      </w:r>
      <w:r>
        <w:rPr>
          <w:sz w:val="28"/>
        </w:rPr>
        <w:t xml:space="preserve">ия расходов областного бюджета» </w:t>
      </w:r>
      <w:r>
        <w:rPr>
          <w:sz w:val="28"/>
        </w:rPr>
        <w:t>подпункт 2.2.207 изложить в следующей редакции:</w:t>
      </w:r>
    </w:p>
    <w:p w14:paraId="12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«2.2.207. </w:t>
      </w:r>
      <w:r>
        <w:rPr>
          <w:sz w:val="28"/>
        </w:rPr>
        <w:t xml:space="preserve">По направлению расходов «13180 Субвенции местным бюджетам на осуществление отдельных государственных полномочий по созданию и организации деятельности комиссий по делам несовершеннолетних и защите их прав» отражаются расходы областного бюджета на предоставление субвенций местным бюджетам </w:t>
      </w:r>
      <w:r>
        <w:rPr>
          <w:sz w:val="28"/>
        </w:rPr>
        <w:t>на </w:t>
      </w:r>
      <w:r>
        <w:rPr>
          <w:sz w:val="28"/>
        </w:rPr>
        <w:t xml:space="preserve">осуществление отдельных государственных полномочий </w:t>
      </w:r>
      <w:r>
        <w:rPr>
          <w:sz w:val="28"/>
        </w:rPr>
        <w:t>по созданию и </w:t>
      </w:r>
      <w:r>
        <w:rPr>
          <w:sz w:val="28"/>
        </w:rPr>
        <w:t>организации деятельности комисси</w:t>
      </w:r>
      <w:r>
        <w:rPr>
          <w:sz w:val="28"/>
        </w:rPr>
        <w:t>й по делам несовершеннолетних и </w:t>
      </w:r>
      <w:r>
        <w:rPr>
          <w:sz w:val="28"/>
        </w:rPr>
        <w:t>защите их прав, а также расход</w:t>
      </w:r>
      <w:r>
        <w:rPr>
          <w:sz w:val="28"/>
        </w:rPr>
        <w:t>ы местных бюджетов, связанные с </w:t>
      </w:r>
      <w:r>
        <w:rPr>
          <w:sz w:val="28"/>
        </w:rPr>
        <w:t>осуществлением</w:t>
      </w:r>
      <w:r>
        <w:rPr>
          <w:sz w:val="28"/>
        </w:rPr>
        <w:t xml:space="preserve"> указанных отдельных государственных полномочий</w:t>
      </w:r>
      <w:r>
        <w:rPr>
          <w:sz w:val="28"/>
        </w:rPr>
        <w:t>.»</w:t>
      </w:r>
      <w:r>
        <w:rPr>
          <w:sz w:val="28"/>
        </w:rPr>
        <w:t>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2. В Приложении 1 к указанному Порядку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строку</w:t>
      </w:r>
      <w:r>
        <w:rPr>
          <w:color w:themeColor="text1" w:val="000000"/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«26 4 03 13180</w:t>
            </w:r>
          </w:p>
          <w:p w14:paraId="15000000">
            <w:pPr>
              <w:rPr>
                <w:sz w:val="28"/>
              </w:rPr>
            </w:pP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Субвенции местным бюджетам на осуществление отдельных государственных полномочий по созданию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обеспечению деятельности комиссий по делам несовершеннолетних и защите их прав»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19"/>
        <w:gridCol w:w="7052"/>
      </w:tblGrid>
      <w:tr>
        <w:trPr>
          <w:trHeight w:hRule="atLeast" w:val="764"/>
        </w:trPr>
        <w:tc>
          <w:tcPr>
            <w:tcW w:type="dxa" w:w="20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«26 4 03 13180</w:t>
            </w:r>
          </w:p>
          <w:p w14:paraId="19000000">
            <w:pPr>
              <w:rPr>
                <w:sz w:val="28"/>
              </w:rPr>
            </w:pPr>
          </w:p>
        </w:tc>
        <w:tc>
          <w:tcPr>
            <w:tcW w:type="dxa" w:w="705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Субвенции местным бюджетам на осуществление отдельных государственных полномочий по созданию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организации деятельности комиссий по делам несовершеннолетних и защите их прав».</w:t>
            </w:r>
          </w:p>
        </w:tc>
      </w:tr>
    </w:tbl>
    <w:p w14:paraId="1B000000">
      <w:pPr>
        <w:pStyle w:val="Style_4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nt Style12"/>
    <w:link w:val="Style_8_ch"/>
    <w:rPr>
      <w:rFonts w:ascii="Times New Roman" w:hAnsi="Times New Roman"/>
      <w:sz w:val="30"/>
    </w:rPr>
  </w:style>
  <w:style w:styleId="Style_8_ch" w:type="character">
    <w:name w:val="Font Style12"/>
    <w:link w:val="Style_8"/>
    <w:rPr>
      <w:rFonts w:ascii="Times New Roman" w:hAnsi="Times New Roman"/>
      <w:sz w:val="30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No Spacing"/>
    <w:link w:val="Style_9"/>
    <w:rPr>
      <w:rFonts w:ascii="Times New Roman" w:hAnsi="Times New Roman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ighlightsearch"/>
    <w:basedOn w:val="Style_13"/>
    <w:link w:val="Style_14_ch"/>
  </w:style>
  <w:style w:styleId="Style_14_ch" w:type="character">
    <w:name w:val="highlightsearch"/>
    <w:basedOn w:val="Style_13_ch"/>
    <w:link w:val="Style_1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8" w:type="paragraph">
    <w:name w:val="msonormal_mr_css_attr"/>
    <w:basedOn w:val="Style_5"/>
    <w:link w:val="Style_18_ch"/>
    <w:pPr>
      <w:spacing w:afterAutospacing="on" w:beforeAutospacing="on"/>
      <w:ind/>
    </w:pPr>
  </w:style>
  <w:style w:styleId="Style_18_ch" w:type="character">
    <w:name w:val="msonormal_mr_css_attr"/>
    <w:basedOn w:val="Style_5_ch"/>
    <w:link w:val="Style_18"/>
  </w:style>
  <w:style w:styleId="Style_19" w:type="paragraph">
    <w:name w:val="Normal (Web)"/>
    <w:basedOn w:val="Style_5"/>
    <w:link w:val="Style_19_ch"/>
  </w:style>
  <w:style w:styleId="Style_19_ch" w:type="character">
    <w:name w:val="Normal (Web)"/>
    <w:basedOn w:val="Style_5_ch"/>
    <w:link w:val="Style_19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Hyperlink"/>
    <w:basedOn w:val="Style_13"/>
    <w:link w:val="Style_23_ch"/>
    <w:rPr>
      <w:color w:val="0000FF"/>
      <w:u w:val="single"/>
    </w:rPr>
  </w:style>
  <w:style w:styleId="Style_23_ch" w:type="character">
    <w:name w:val="Hyperlink"/>
    <w:basedOn w:val="Style_13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ConsPlusTitlePage"/>
    <w:link w:val="Style_2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footer"/>
    <w:basedOn w:val="Style_5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5_ch"/>
    <w:link w:val="Style_30"/>
  </w:style>
  <w:style w:styleId="Style_31" w:type="paragraph">
    <w:name w:val="Style4"/>
    <w:basedOn w:val="Style_5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5_ch"/>
    <w:link w:val="Style_31"/>
  </w:style>
  <w:style w:styleId="Style_32" w:type="paragraph">
    <w:name w:val="s_1"/>
    <w:basedOn w:val="Style_5"/>
    <w:link w:val="Style_32_ch"/>
    <w:pPr>
      <w:spacing w:afterAutospacing="on" w:beforeAutospacing="on"/>
      <w:ind/>
    </w:pPr>
  </w:style>
  <w:style w:styleId="Style_32_ch" w:type="character">
    <w:name w:val="s_1"/>
    <w:basedOn w:val="Style_5_ch"/>
    <w:link w:val="Style_32"/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List Paragraph"/>
    <w:basedOn w:val="Style_5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5_ch"/>
    <w:link w:val="Style_34"/>
    <w:rPr>
      <w:rFonts w:ascii="Calibri" w:hAnsi="Calibri"/>
      <w:sz w:val="22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s_16"/>
    <w:basedOn w:val="Style_5"/>
    <w:link w:val="Style_36_ch"/>
    <w:pPr>
      <w:spacing w:afterAutospacing="on" w:beforeAutospacing="on"/>
      <w:ind/>
    </w:pPr>
  </w:style>
  <w:style w:styleId="Style_36_ch" w:type="character">
    <w:name w:val="s_16"/>
    <w:basedOn w:val="Style_5_ch"/>
    <w:link w:val="Style_36"/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2025-12-05T06:27:44Z</dcterms:modified>
</cp:coreProperties>
</file>