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65" w:rsidRDefault="00085F65"/>
    <w:tbl>
      <w:tblPr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11"/>
        <w:gridCol w:w="7897"/>
      </w:tblGrid>
      <w:tr w:rsidR="00085F65">
        <w:tc>
          <w:tcPr>
            <w:tcW w:w="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b/>
                <w:color w:val="000000"/>
                <w:sz w:val="18"/>
              </w:rPr>
              <w:t>П А С П О Р Т</w:t>
            </w:r>
          </w:p>
        </w:tc>
      </w:tr>
      <w:tr w:rsidR="00085F65">
        <w:tc>
          <w:tcPr>
            <w:tcW w:w="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085F65">
        <w:tc>
          <w:tcPr>
            <w:tcW w:w="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2C6682" w:rsidP="00BA4C50">
            <w:pPr>
              <w:ind w:left="55" w:right="55"/>
              <w:jc w:val="center"/>
            </w:pPr>
            <w:r>
              <w:rPr>
                <w:b/>
                <w:color w:val="000000"/>
                <w:sz w:val="18"/>
              </w:rPr>
              <w:t>«Создание условий для эффективного исполнения полномочий в сфере юстиции »</w:t>
            </w:r>
          </w:p>
        </w:tc>
      </w:tr>
      <w:tr w:rsidR="00085F65">
        <w:tc>
          <w:tcPr>
            <w:tcW w:w="15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156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</w:tr>
      <w:tr w:rsidR="00085F65">
        <w:tc>
          <w:tcPr>
            <w:tcW w:w="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b/>
                <w:color w:val="000000"/>
                <w:sz w:val="18"/>
              </w:rPr>
              <w:t>1. Основные положения</w:t>
            </w:r>
          </w:p>
        </w:tc>
      </w:tr>
      <w:tr w:rsidR="00085F65">
        <w:tc>
          <w:tcPr>
            <w:tcW w:w="15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156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</w:tr>
      <w:tr w:rsidR="00085F65">
        <w:tc>
          <w:tcPr>
            <w:tcW w:w="15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Смирнов Алексей Борисович</w:t>
            </w:r>
          </w:p>
        </w:tc>
      </w:tr>
      <w:tr w:rsidR="00085F65">
        <w:tc>
          <w:tcPr>
            <w:tcW w:w="15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Нисонов Игорь Игоревич</w:t>
            </w:r>
          </w:p>
        </w:tc>
      </w:tr>
      <w:tr w:rsidR="00085F65">
        <w:tc>
          <w:tcPr>
            <w:tcW w:w="15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</w:pPr>
          </w:p>
        </w:tc>
        <w:tc>
          <w:tcPr>
            <w:tcW w:w="156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</w:pPr>
          </w:p>
        </w:tc>
      </w:tr>
      <w:tr w:rsidR="00085F65">
        <w:tc>
          <w:tcPr>
            <w:tcW w:w="15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Этап I: 2014 - 2023</w:t>
            </w:r>
          </w:p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Этап II: 2024 - 2030</w:t>
            </w:r>
          </w:p>
        </w:tc>
      </w:tr>
      <w:tr w:rsidR="00085F65">
        <w:tc>
          <w:tcPr>
            <w:tcW w:w="157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Цель 1 "Обеспечение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Федерации, повышение качества предоставления государственных услуг в сфере государственной регистрации актов гражданского состояния, в том числе в электронном виде"</w:t>
            </w:r>
          </w:p>
        </w:tc>
      </w:tr>
      <w:tr w:rsidR="00085F65">
        <w:tc>
          <w:tcPr>
            <w:tcW w:w="157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</w:pPr>
          </w:p>
        </w:tc>
        <w:tc>
          <w:tcPr>
            <w:tcW w:w="15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 xml:space="preserve">Цель 2 "Своевременное обеспечение федеральных судов общей юрисдикции в Российской Федерации кандидатами в присяжные заседатели от Курской области </w:t>
            </w:r>
          </w:p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"</w:t>
            </w:r>
          </w:p>
        </w:tc>
      </w:tr>
      <w:tr w:rsidR="00085F65">
        <w:tc>
          <w:tcPr>
            <w:tcW w:w="157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</w:pPr>
          </w:p>
        </w:tc>
        <w:tc>
          <w:tcPr>
            <w:tcW w:w="15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Цель 3 "Создание надлежащих условий для осуществления правосудия мировыми судьями Курской области</w:t>
            </w:r>
          </w:p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"</w:t>
            </w:r>
          </w:p>
        </w:tc>
      </w:tr>
      <w:tr w:rsidR="00085F65">
        <w:tc>
          <w:tcPr>
            <w:tcW w:w="15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</w:pPr>
          </w:p>
        </w:tc>
      </w:tr>
      <w:tr w:rsidR="00085F65">
        <w:tc>
          <w:tcPr>
            <w:tcW w:w="15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 w:rsidP="00C13DF2">
            <w:pPr>
              <w:ind w:left="55" w:right="55"/>
            </w:pPr>
            <w:r>
              <w:rPr>
                <w:color w:val="000000"/>
                <w:sz w:val="18"/>
              </w:rPr>
              <w:t>3</w:t>
            </w:r>
            <w:r w:rsidR="00C13DF2">
              <w:rPr>
                <w:color w:val="000000"/>
                <w:sz w:val="18"/>
              </w:rPr>
              <w:t> 063 683</w:t>
            </w:r>
            <w:r>
              <w:rPr>
                <w:color w:val="000000"/>
                <w:sz w:val="18"/>
              </w:rPr>
              <w:t>,00 тыс. рублей</w:t>
            </w:r>
          </w:p>
        </w:tc>
      </w:tr>
      <w:tr w:rsidR="00085F65">
        <w:tc>
          <w:tcPr>
            <w:tcW w:w="15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Цифровая трансформация государственного и муниципального управления, экономики и социальной сферы</w:t>
            </w:r>
          </w:p>
        </w:tc>
      </w:tr>
      <w:tr w:rsidR="00085F65">
        <w:tc>
          <w:tcPr>
            <w:tcW w:w="15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156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</w:tr>
    </w:tbl>
    <w:p w:rsidR="00085F65" w:rsidRDefault="00085F65"/>
    <w:tbl>
      <w:tblPr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9"/>
        <w:gridCol w:w="1912"/>
        <w:gridCol w:w="1139"/>
        <w:gridCol w:w="1279"/>
        <w:gridCol w:w="1110"/>
        <w:gridCol w:w="997"/>
        <w:gridCol w:w="573"/>
        <w:gridCol w:w="587"/>
        <w:gridCol w:w="587"/>
        <w:gridCol w:w="587"/>
        <w:gridCol w:w="587"/>
        <w:gridCol w:w="587"/>
        <w:gridCol w:w="587"/>
        <w:gridCol w:w="587"/>
        <w:gridCol w:w="1065"/>
        <w:gridCol w:w="1770"/>
        <w:gridCol w:w="1411"/>
      </w:tblGrid>
      <w:tr w:rsidR="00085F65">
        <w:tc>
          <w:tcPr>
            <w:tcW w:w="0" w:type="dxa"/>
            <w:gridSpan w:val="1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085F65">
        <w:tc>
          <w:tcPr>
            <w:tcW w:w="4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28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9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9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9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0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1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1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1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</w:tr>
      <w:tr w:rsidR="00085F65">
        <w:tc>
          <w:tcPr>
            <w:tcW w:w="4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Единица измерения</w:t>
            </w:r>
          </w:p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(по ОКЕИ)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Базовое значение</w:t>
            </w:r>
          </w:p>
        </w:tc>
        <w:tc>
          <w:tcPr>
            <w:tcW w:w="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085F65">
        <w:tc>
          <w:tcPr>
            <w:tcW w:w="4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</w:tr>
      <w:tr w:rsidR="00085F65"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17</w:t>
            </w:r>
          </w:p>
        </w:tc>
      </w:tr>
      <w:tr w:rsidR="00085F65">
        <w:tc>
          <w:tcPr>
            <w:tcW w:w="0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Цель государственной программы «Обеспечение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Федерации, повышение качества предоставления государственных услуг в сфере государственной регистрации актов гражданского состояния, в том числе в электронном виде»</w:t>
            </w:r>
          </w:p>
        </w:tc>
      </w:tr>
      <w:tr w:rsidR="00085F65"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 xml:space="preserve">Уровень удовлетворенности населения услугами в сфере государственной регистрации актов гражданского </w:t>
            </w:r>
            <w:r>
              <w:rPr>
                <w:color w:val="000000"/>
                <w:sz w:val="18"/>
              </w:rPr>
              <w:lastRenderedPageBreak/>
              <w:t>состояния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99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99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99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99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99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99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99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99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КОМИТЕТ ЗАПИСИ АКТОВ ГРАЖДАНСКОГО СОСТОЯНИЯ КУРСКОЙ ОБЛАСТИ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</w:pPr>
          </w:p>
        </w:tc>
      </w:tr>
      <w:tr w:rsidR="00085F65">
        <w:tc>
          <w:tcPr>
            <w:tcW w:w="0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lastRenderedPageBreak/>
              <w:t xml:space="preserve">Цель государственной программы «Своевременное обеспечение федеральных судов общей юрисдикции в Российской Федерации кандидатами в присяжные заседатели от Курской области </w:t>
            </w:r>
          </w:p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»</w:t>
            </w:r>
          </w:p>
        </w:tc>
      </w:tr>
      <w:tr w:rsidR="00085F65"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Укомплектованность списков кандидатов в присяжные заседатели от Курской области для Курского областного суда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</w:pPr>
          </w:p>
        </w:tc>
      </w:tr>
      <w:tr w:rsidR="00085F65">
        <w:tc>
          <w:tcPr>
            <w:tcW w:w="0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Цель государственной программы «Создание надлежащих условий для осуществления правосудия мировыми судьями Курской области</w:t>
            </w:r>
          </w:p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»</w:t>
            </w:r>
          </w:p>
        </w:tc>
      </w:tr>
      <w:tr w:rsidR="00085F65"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Уровень удовлетворенности мировых судей Курской области организационным и материально-техническим обеспечением их деятельности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87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89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90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90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90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90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90</w:t>
            </w:r>
          </w:p>
        </w:tc>
        <w:tc>
          <w:tcPr>
            <w:tcW w:w="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90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</w:pP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УПРАВЛЕНИЕ ПО ОБЕСПЕЧЕНИЮ ДЕЯТЕЛЬНОСТИ МИРОВЫХ СУДЕЙ КУРСКОЙ ОБЛАСТИ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</w:pPr>
          </w:p>
        </w:tc>
      </w:tr>
      <w:tr w:rsidR="00085F65">
        <w:tc>
          <w:tcPr>
            <w:tcW w:w="4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28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9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9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9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1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1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14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</w:tr>
    </w:tbl>
    <w:p w:rsidR="00085F65" w:rsidRDefault="00085F65"/>
    <w:tbl>
      <w:tblPr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9"/>
        <w:gridCol w:w="1603"/>
        <w:gridCol w:w="1306"/>
        <w:gridCol w:w="1133"/>
        <w:gridCol w:w="1017"/>
        <w:gridCol w:w="601"/>
        <w:gridCol w:w="649"/>
        <w:gridCol w:w="664"/>
        <w:gridCol w:w="696"/>
        <w:gridCol w:w="650"/>
        <w:gridCol w:w="632"/>
        <w:gridCol w:w="738"/>
        <w:gridCol w:w="732"/>
        <w:gridCol w:w="626"/>
        <w:gridCol w:w="642"/>
        <w:gridCol w:w="642"/>
        <w:gridCol w:w="653"/>
        <w:gridCol w:w="643"/>
        <w:gridCol w:w="1512"/>
      </w:tblGrid>
      <w:tr w:rsidR="00085F65">
        <w:tc>
          <w:tcPr>
            <w:tcW w:w="0" w:type="dxa"/>
            <w:gridSpan w:val="1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b/>
                <w:color w:val="000000"/>
                <w:sz w:val="18"/>
              </w:rPr>
              <w:t>2.1. Прокси-показатели государственной программы в 2025 году</w:t>
            </w:r>
          </w:p>
        </w:tc>
      </w:tr>
      <w:tr w:rsidR="00085F65">
        <w:tc>
          <w:tcPr>
            <w:tcW w:w="4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2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</w:tr>
      <w:tr w:rsidR="00085F65">
        <w:tc>
          <w:tcPr>
            <w:tcW w:w="4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Единица измерения</w:t>
            </w:r>
          </w:p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(по ОКЕИ)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Базовое значение</w:t>
            </w:r>
          </w:p>
        </w:tc>
        <w:tc>
          <w:tcPr>
            <w:tcW w:w="0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085F65">
        <w:tc>
          <w:tcPr>
            <w:tcW w:w="4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</w:tr>
      <w:tr w:rsidR="00085F65">
        <w:tc>
          <w:tcPr>
            <w:tcW w:w="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19</w:t>
            </w:r>
          </w:p>
        </w:tc>
      </w:tr>
      <w:tr w:rsidR="00085F65">
        <w:tc>
          <w:tcPr>
            <w:tcW w:w="4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2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9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15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</w:tr>
    </w:tbl>
    <w:p w:rsidR="00085F65" w:rsidRDefault="00085F65"/>
    <w:tbl>
      <w:tblPr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7"/>
        <w:gridCol w:w="2721"/>
        <w:gridCol w:w="1700"/>
        <w:gridCol w:w="1693"/>
        <w:gridCol w:w="743"/>
        <w:gridCol w:w="747"/>
        <w:gridCol w:w="755"/>
        <w:gridCol w:w="743"/>
        <w:gridCol w:w="738"/>
        <w:gridCol w:w="767"/>
        <w:gridCol w:w="765"/>
        <w:gridCol w:w="737"/>
        <w:gridCol w:w="741"/>
        <w:gridCol w:w="741"/>
        <w:gridCol w:w="744"/>
        <w:gridCol w:w="776"/>
      </w:tblGrid>
      <w:tr w:rsidR="00085F65">
        <w:tc>
          <w:tcPr>
            <w:tcW w:w="0" w:type="dxa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b/>
                <w:color w:val="000000"/>
                <w:sz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085F65">
        <w:tc>
          <w:tcPr>
            <w:tcW w:w="4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29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18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18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</w:tr>
      <w:tr w:rsidR="00085F65">
        <w:tc>
          <w:tcPr>
            <w:tcW w:w="4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Единица измерения</w:t>
            </w:r>
          </w:p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(по ОКЕИ)</w:t>
            </w:r>
          </w:p>
        </w:tc>
        <w:tc>
          <w:tcPr>
            <w:tcW w:w="0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На конец 2025 года</w:t>
            </w:r>
          </w:p>
        </w:tc>
      </w:tr>
      <w:tr w:rsidR="00085F65">
        <w:tc>
          <w:tcPr>
            <w:tcW w:w="4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</w:tr>
      <w:tr w:rsidR="00085F65">
        <w:tc>
          <w:tcPr>
            <w:tcW w:w="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16</w:t>
            </w:r>
          </w:p>
        </w:tc>
      </w:tr>
      <w:tr w:rsidR="00085F65">
        <w:tc>
          <w:tcPr>
            <w:tcW w:w="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1.</w:t>
            </w:r>
          </w:p>
        </w:tc>
        <w:tc>
          <w:tcPr>
            <w:tcW w:w="0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Цель государственной программы «Обеспечение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Федерации, повышение качества предоставления государственных услуг в сфере государственной регистрации актов гражданского состояния, в том числе в электронном виде»</w:t>
            </w:r>
          </w:p>
        </w:tc>
      </w:tr>
      <w:tr w:rsidR="00085F65">
        <w:tc>
          <w:tcPr>
            <w:tcW w:w="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 xml:space="preserve">Уровень удовлетворенности населения услугами в сфере государственной регистрации </w:t>
            </w:r>
            <w:r>
              <w:rPr>
                <w:color w:val="000000"/>
                <w:sz w:val="18"/>
              </w:rPr>
              <w:lastRenderedPageBreak/>
              <w:t>актов гражданского состояния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99</w:t>
            </w:r>
          </w:p>
        </w:tc>
      </w:tr>
      <w:tr w:rsidR="00085F65">
        <w:tc>
          <w:tcPr>
            <w:tcW w:w="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0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 xml:space="preserve">Цель государственной программы «Своевременное обеспечение федеральных судов общей юрисдикции в Российской Федерации кандидатами в присяжные заседатели от Курской области </w:t>
            </w:r>
          </w:p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»</w:t>
            </w:r>
          </w:p>
        </w:tc>
      </w:tr>
      <w:tr w:rsidR="00085F65">
        <w:tc>
          <w:tcPr>
            <w:tcW w:w="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Укомплектованность списков кандидатов в присяжные заседатели от Курской области для Курского областного суда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100</w:t>
            </w:r>
          </w:p>
        </w:tc>
      </w:tr>
      <w:tr w:rsidR="00085F65">
        <w:tc>
          <w:tcPr>
            <w:tcW w:w="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3.</w:t>
            </w:r>
          </w:p>
        </w:tc>
        <w:tc>
          <w:tcPr>
            <w:tcW w:w="0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Цель государственной программы «Создание надлежащих условий для осуществления правосудия мировыми судьями Курской области</w:t>
            </w:r>
          </w:p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»</w:t>
            </w:r>
          </w:p>
        </w:tc>
      </w:tr>
      <w:tr w:rsidR="00085F65">
        <w:tc>
          <w:tcPr>
            <w:tcW w:w="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Уровень удовлетворенности мировых судей Курской области организационным и материально-техническим обеспечением их деятельности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89</w:t>
            </w:r>
          </w:p>
        </w:tc>
      </w:tr>
      <w:tr w:rsidR="00085F65">
        <w:tc>
          <w:tcPr>
            <w:tcW w:w="4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29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18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18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7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</w:tr>
    </w:tbl>
    <w:p w:rsidR="00085F65" w:rsidRDefault="00085F65"/>
    <w:tbl>
      <w:tblPr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1"/>
        <w:gridCol w:w="5022"/>
        <w:gridCol w:w="2911"/>
        <w:gridCol w:w="2794"/>
        <w:gridCol w:w="4220"/>
      </w:tblGrid>
      <w:tr w:rsidR="00085F65">
        <w:tc>
          <w:tcPr>
            <w:tcW w:w="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085F65">
        <w:tc>
          <w:tcPr>
            <w:tcW w:w="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6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40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40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55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</w:tr>
      <w:tr w:rsidR="00085F65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№</w:t>
            </w:r>
          </w:p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Краткое описание ожидаемых</w:t>
            </w:r>
          </w:p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эффектов от реализации задачи</w:t>
            </w:r>
          </w:p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Связь</w:t>
            </w:r>
          </w:p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с показателями</w:t>
            </w:r>
          </w:p>
        </w:tc>
      </w:tr>
      <w:tr w:rsidR="00085F65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</w:tr>
      <w:tr w:rsidR="00085F65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</w:pPr>
          </w:p>
        </w:tc>
        <w:tc>
          <w:tcPr>
            <w:tcW w:w="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Структурные элементы, не входящие в направления (подпрограммы)</w:t>
            </w:r>
          </w:p>
        </w:tc>
      </w:tr>
      <w:tr w:rsidR="00085F65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r>
              <w:rPr>
                <w:color w:val="000000"/>
                <w:sz w:val="18"/>
              </w:rPr>
              <w:t>1</w:t>
            </w:r>
          </w:p>
        </w:tc>
        <w:tc>
          <w:tcPr>
            <w:tcW w:w="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Комплекс процессных мероприятий "Обеспечение деятельности комитета записи актов гражданского состояния Курской области"</w:t>
            </w:r>
          </w:p>
        </w:tc>
      </w:tr>
      <w:tr w:rsidR="00085F65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</w:pP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Ответственный за реализацию:</w:t>
            </w:r>
          </w:p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КОМИТЕТ ЗАПИСИ АКТОВ ГРАЖДАНСКОГО СОСТОЯНИЯ КУРСКОЙ ОБЛАСТИ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-</w:t>
            </w:r>
          </w:p>
        </w:tc>
      </w:tr>
      <w:tr w:rsidR="00085F65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1.1</w:t>
            </w:r>
          </w:p>
        </w:tc>
        <w:tc>
          <w:tcPr>
            <w:tcW w:w="6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Выполнение полномочий по государственной регистрации актов гражданского состояния на территории Курской области, повышение эффективности функционирования органов ЗАГС на основе применения информационных и телекоммуникационных технологий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Обеспечить деятельность и выполнение функций государственных органов</w:t>
            </w:r>
          </w:p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Осуществить переданные полномочия Российской Федерации на государственную регистрацию актов гражданского состояния</w:t>
            </w:r>
          </w:p>
        </w:tc>
        <w:tc>
          <w:tcPr>
            <w:tcW w:w="5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Уровень удовлетворенности населения услугами в сфере государственной регистрации актов гражданского состояния</w:t>
            </w:r>
          </w:p>
        </w:tc>
      </w:tr>
      <w:tr w:rsidR="00085F65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r>
              <w:rPr>
                <w:color w:val="000000"/>
                <w:sz w:val="18"/>
              </w:rPr>
              <w:t>2</w:t>
            </w:r>
          </w:p>
        </w:tc>
        <w:tc>
          <w:tcPr>
            <w:tcW w:w="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Комплекс процессных мероприятий "Обеспечение составления (изменения) списков кандидатов в присяжные заседатели федеральных судов общей юрисдикции в Российской Федерации"</w:t>
            </w:r>
          </w:p>
        </w:tc>
      </w:tr>
      <w:tr w:rsidR="00085F65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</w:pP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Ответственный за реализацию:</w:t>
            </w:r>
          </w:p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МИНИСТЕРСТВО ВНУТРЕННЕЙ И МОЛОДЕЖНОЙ ПОЛИТИКИ КУРСКОЙ ОБЛАСТИ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-</w:t>
            </w:r>
          </w:p>
        </w:tc>
      </w:tr>
      <w:tr w:rsidR="00085F65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2.1</w:t>
            </w:r>
          </w:p>
        </w:tc>
        <w:tc>
          <w:tcPr>
            <w:tcW w:w="6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Своевременное составление списков кандидатов в присяжные заседатели от Курской области для федеральных судов общей юрисдикции в Российской Федерации, своевременное внесение изменений в указанные списки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Осуществить полномочия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Укомплектованность списков кандидатов в присяжные заседатели от Курской области для Курского областного суда</w:t>
            </w:r>
          </w:p>
        </w:tc>
      </w:tr>
      <w:tr w:rsidR="00085F65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r>
              <w:rPr>
                <w:color w:val="000000"/>
                <w:sz w:val="18"/>
              </w:rPr>
              <w:t>3</w:t>
            </w:r>
          </w:p>
        </w:tc>
        <w:tc>
          <w:tcPr>
            <w:tcW w:w="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Комплекс процессных мероприятий "Обеспечение деятельности управления по обеспечению деятельности мировых судей Курской области, подведомственных учреждений и мероприятий в области деятельности аппаратов мировых судей Курской области"</w:t>
            </w:r>
          </w:p>
        </w:tc>
      </w:tr>
      <w:tr w:rsidR="00085F65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</w:pP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Ответственный за реализацию:</w:t>
            </w:r>
          </w:p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УПРАВЛЕНИЕ ПО ОБЕСПЕЧЕНИЮ ДЕЯТЕЛЬНОСТИ МИРОВЫХ СУДЕЙ КУРСКОЙ ОБЛАСТИ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-</w:t>
            </w:r>
          </w:p>
        </w:tc>
      </w:tr>
      <w:tr w:rsidR="00085F65"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3.1</w:t>
            </w:r>
          </w:p>
        </w:tc>
        <w:tc>
          <w:tcPr>
            <w:tcW w:w="6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 xml:space="preserve">Осуществление организационного и материально-технического обеспечения деятельности мировых судей </w:t>
            </w:r>
            <w:r>
              <w:rPr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lastRenderedPageBreak/>
              <w:t>Осуществить расходы на обеспечение деятельности (оказание услуг) государственных учреждений</w:t>
            </w:r>
          </w:p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lastRenderedPageBreak/>
              <w:t>Обеспечить деятельность и выполнение функций государственных органов</w:t>
            </w:r>
          </w:p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Осуществить материально-техническое обеспечение деятельности мировых судей Курской области и их аппаратов</w:t>
            </w:r>
          </w:p>
        </w:tc>
        <w:tc>
          <w:tcPr>
            <w:tcW w:w="5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lastRenderedPageBreak/>
              <w:t xml:space="preserve">Уровень удовлетворенности мировых судей Курской области организационным и </w:t>
            </w:r>
            <w:r>
              <w:rPr>
                <w:color w:val="000000"/>
                <w:sz w:val="18"/>
              </w:rPr>
              <w:lastRenderedPageBreak/>
              <w:t>материально-техническим обеспечением их деятельности</w:t>
            </w:r>
          </w:p>
        </w:tc>
      </w:tr>
      <w:tr w:rsidR="00085F65">
        <w:tc>
          <w:tcPr>
            <w:tcW w:w="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6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40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40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55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</w:tr>
    </w:tbl>
    <w:p w:rsidR="00085F65" w:rsidRDefault="00085F65"/>
    <w:tbl>
      <w:tblPr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7"/>
        <w:gridCol w:w="1323"/>
        <w:gridCol w:w="1324"/>
        <w:gridCol w:w="1393"/>
        <w:gridCol w:w="1324"/>
        <w:gridCol w:w="1462"/>
        <w:gridCol w:w="1462"/>
        <w:gridCol w:w="1462"/>
        <w:gridCol w:w="1531"/>
      </w:tblGrid>
      <w:tr w:rsidR="00085F65">
        <w:tc>
          <w:tcPr>
            <w:tcW w:w="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5F65" w:rsidRDefault="00085F65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5F65" w:rsidRDefault="00085F65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5F65" w:rsidRDefault="00085F65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5F65" w:rsidRDefault="00085F65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5F65" w:rsidRDefault="00085F65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5F65" w:rsidRDefault="00085F65">
            <w:pPr>
              <w:ind w:left="55" w:right="55"/>
            </w:pPr>
          </w:p>
        </w:tc>
      </w:tr>
      <w:tr w:rsidR="00085F65">
        <w:tc>
          <w:tcPr>
            <w:tcW w:w="12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30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30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5F65" w:rsidRDefault="00085F65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5F65" w:rsidRDefault="00085F65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5F65" w:rsidRDefault="00085F65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5F65" w:rsidRDefault="00085F65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5F65" w:rsidRDefault="00085F65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5F65" w:rsidRDefault="00085F65">
            <w:pPr>
              <w:ind w:left="55" w:right="55"/>
            </w:pPr>
          </w:p>
        </w:tc>
      </w:tr>
      <w:tr w:rsidR="00085F65">
        <w:tc>
          <w:tcPr>
            <w:tcW w:w="126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085F65">
        <w:tc>
          <w:tcPr>
            <w:tcW w:w="126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2024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2025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2026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2027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2028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2029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2030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Всего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9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Государственная программа "Создание условий для эффективного исполнения полномочий в сфере юстиции" (всего), в том числе: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478 343,37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380 702,32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367 939,91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365 097,40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471</w:t>
            </w:r>
            <w:r w:rsidR="004B77DF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400,00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490</w:t>
            </w:r>
            <w:r w:rsidR="004B77DF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300,00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509</w:t>
            </w:r>
            <w:r w:rsidR="004B77DF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900,00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</w:t>
            </w:r>
            <w:r w:rsidR="004B77DF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063</w:t>
            </w:r>
            <w:r w:rsidR="004B77DF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683,00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478 343,37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380 702,32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367 939,91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365 097,40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471</w:t>
            </w:r>
            <w:r w:rsidR="004B5A9F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400,00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490</w:t>
            </w:r>
            <w:r w:rsidR="004B5A9F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300,00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509</w:t>
            </w:r>
            <w:r w:rsidR="004B5A9F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900,00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</w:t>
            </w:r>
            <w:r w:rsidR="004B5A9F">
              <w:rPr>
                <w:color w:val="000000"/>
                <w:sz w:val="18"/>
              </w:rPr>
              <w:t> </w:t>
            </w:r>
            <w:r>
              <w:rPr>
                <w:color w:val="000000"/>
                <w:sz w:val="18"/>
              </w:rPr>
              <w:t>063</w:t>
            </w:r>
            <w:r w:rsidR="004B5A9F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683,00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67 423,80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125,80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2 766,10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77 476,11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80 579,56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83 809,05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312 180,42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52 581,13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125,80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2 766,10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61 648,86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64 114,82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66 679,42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247 916,13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52 581,13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125,80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2 766,10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61 648,86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64 114,82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66 679,42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247 916,13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Комплекс процессных мероприятий "Обеспечение деятельности комитета записи актов гражданского состояния Курской области" (всего), в том числе: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79 747,560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11 070,490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10 499,810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10 499,810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88 129,000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91 659,200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95 332,700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386 938,570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79 747,560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11 070,490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10 499,810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10 499,810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88 129,000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91 659,200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95 332,700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386 938,570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67 301,200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77 360,630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80 459,460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83 684,130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308 805,420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52 458,530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61 648,860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64 114,820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66 679,420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244 901,630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52 458,530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61 648,860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64 114,820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66 679,420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244 901,630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Комплекс процессных мероприятий "Обеспечение составления (изменения) списков кандидатов в присяжные заседатели федеральных судов общей юрисдикции в Российской Федерации" (всего), в том числе: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122,600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125,800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2766,100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115,480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120,100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124,920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3375,000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122,600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125,800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2766,100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115,480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120,100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124,920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3375,000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122,600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125,800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2766,100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115,480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120,100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124,920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3375,000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122,600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125,800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2766,100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3014,500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122,600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125,800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2766,100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3014,500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Комплекс процессных мероприятий "Обеспечение деятельности управления по обеспечению деятельности мировых судей Курской области, подведомственных учреждений и мероприятий в области деятельности аппаратов мировых судей Курской области" (всего), в том числе: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398 473,21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369 506,03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354 674,00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354 597,59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383155,52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398520,70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414442,38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2673369,43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398 473,21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369 506,03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354 674,00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354 597,59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383</w:t>
            </w:r>
            <w:r w:rsidR="00C12E27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155,52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398</w:t>
            </w:r>
            <w:r w:rsidR="00C12E27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520,70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414</w:t>
            </w:r>
            <w:r w:rsidR="00C12E27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442,38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</w:t>
            </w:r>
            <w:r w:rsidR="00C12E27">
              <w:rPr>
                <w:color w:val="000000"/>
                <w:sz w:val="18"/>
              </w:rPr>
              <w:t> </w:t>
            </w:r>
            <w:r>
              <w:rPr>
                <w:color w:val="000000"/>
                <w:sz w:val="18"/>
              </w:rPr>
              <w:t>673</w:t>
            </w:r>
            <w:r w:rsidR="00C12E27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369,43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085F65">
        <w:tc>
          <w:tcPr>
            <w:tcW w:w="12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</w:pPr>
            <w:r>
              <w:rPr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3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085F65">
        <w:tc>
          <w:tcPr>
            <w:tcW w:w="126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30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30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5F65" w:rsidRDefault="00085F65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5F65" w:rsidRDefault="00085F65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5F65" w:rsidRDefault="00085F65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5F65" w:rsidRDefault="00085F65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5F65" w:rsidRDefault="00085F65">
            <w:pPr>
              <w:ind w:left="55" w:right="55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85F65" w:rsidRDefault="00085F65">
            <w:pPr>
              <w:ind w:left="55" w:right="55"/>
            </w:pPr>
          </w:p>
        </w:tc>
      </w:tr>
    </w:tbl>
    <w:p w:rsidR="00085F65" w:rsidRDefault="00085F65"/>
    <w:tbl>
      <w:tblPr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6"/>
        <w:gridCol w:w="1300"/>
        <w:gridCol w:w="1300"/>
        <w:gridCol w:w="1299"/>
        <w:gridCol w:w="1299"/>
        <w:gridCol w:w="1299"/>
        <w:gridCol w:w="1299"/>
        <w:gridCol w:w="1299"/>
        <w:gridCol w:w="1317"/>
      </w:tblGrid>
      <w:tr w:rsidR="00085F65">
        <w:tc>
          <w:tcPr>
            <w:tcW w:w="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b/>
                <w:color w:val="000000"/>
                <w:sz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Федерации/ местного бюджета</w:t>
            </w:r>
          </w:p>
        </w:tc>
      </w:tr>
      <w:tr w:rsidR="00085F65">
        <w:tc>
          <w:tcPr>
            <w:tcW w:w="58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0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1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</w:tr>
      <w:tr w:rsidR="00085F65">
        <w:tc>
          <w:tcPr>
            <w:tcW w:w="58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085F65">
        <w:tc>
          <w:tcPr>
            <w:tcW w:w="58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Всего</w:t>
            </w:r>
          </w:p>
        </w:tc>
      </w:tr>
      <w:tr w:rsidR="00085F65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9</w:t>
            </w:r>
          </w:p>
        </w:tc>
      </w:tr>
      <w:tr w:rsidR="00085F65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085F65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Комплекс процессных мероприятий "Обеспечение деятельности комитета записи актов гражданского состояния Курской области"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085F65">
        <w:tc>
          <w:tcPr>
            <w:tcW w:w="5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Комплекс процессных мероприятий "Обеспечение деятельности управления по обеспечению деятельности мировых судей Курской области, подведомственных учреждений и мероприятий в области деятельности аппаратов мировых судей Курской области"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  <w:vAlign w:val="center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0,00</w:t>
            </w:r>
          </w:p>
        </w:tc>
      </w:tr>
      <w:tr w:rsidR="00085F65">
        <w:tc>
          <w:tcPr>
            <w:tcW w:w="58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1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1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1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1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1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1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1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14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</w:tr>
    </w:tbl>
    <w:p w:rsidR="00085F65" w:rsidRDefault="00085F65"/>
    <w:tbl>
      <w:tblPr>
        <w:tblW w:w="15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7"/>
        <w:gridCol w:w="2376"/>
        <w:gridCol w:w="2292"/>
        <w:gridCol w:w="2423"/>
      </w:tblGrid>
      <w:tr w:rsidR="00085F65">
        <w:tc>
          <w:tcPr>
            <w:tcW w:w="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085F65">
        <w:tc>
          <w:tcPr>
            <w:tcW w:w="10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27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27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27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</w:tr>
      <w:tr w:rsidR="00085F65">
        <w:tc>
          <w:tcPr>
            <w:tcW w:w="10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Значения показателей по годам</w:t>
            </w:r>
          </w:p>
        </w:tc>
      </w:tr>
      <w:tr w:rsidR="00085F65">
        <w:tc>
          <w:tcPr>
            <w:tcW w:w="103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ind w:left="55" w:right="55"/>
              <w:jc w:val="center"/>
            </w:pPr>
            <w:r>
              <w:rPr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</w:tr>
      <w:tr w:rsidR="00085F65">
        <w:tc>
          <w:tcPr>
            <w:tcW w:w="10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solid" w:color="FFFFFF" w:fill="auto"/>
          </w:tcPr>
          <w:p w:rsidR="00085F65" w:rsidRDefault="002C6682">
            <w:pPr>
              <w:jc w:val="center"/>
            </w:pPr>
            <w:r>
              <w:rPr>
                <w:color w:val="000000"/>
                <w:sz w:val="18"/>
              </w:rPr>
              <w:t>4</w:t>
            </w:r>
          </w:p>
        </w:tc>
      </w:tr>
      <w:tr w:rsidR="00085F65">
        <w:tc>
          <w:tcPr>
            <w:tcW w:w="103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</w:tcPr>
          <w:p w:rsidR="00085F65" w:rsidRDefault="00085F65">
            <w:pPr>
              <w:ind w:left="55" w:right="55"/>
              <w:jc w:val="center"/>
            </w:pPr>
          </w:p>
        </w:tc>
        <w:tc>
          <w:tcPr>
            <w:tcW w:w="27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27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  <w:tc>
          <w:tcPr>
            <w:tcW w:w="27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vAlign w:val="bottom"/>
          </w:tcPr>
          <w:p w:rsidR="00085F65" w:rsidRDefault="00085F65">
            <w:pPr>
              <w:ind w:left="55" w:right="55"/>
            </w:pPr>
          </w:p>
        </w:tc>
      </w:tr>
    </w:tbl>
    <w:p w:rsidR="002C6682" w:rsidRDefault="002C6682"/>
    <w:sectPr w:rsidR="002C6682" w:rsidSect="00085F65">
      <w:headerReference w:type="default" r:id="rId6"/>
      <w:pgSz w:w="16840" w:h="11900" w:orient="landscape"/>
      <w:pgMar w:top="1133" w:right="566" w:bottom="1133" w:left="566" w:header="709" w:footer="709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682" w:rsidRDefault="002C6682">
      <w:r>
        <w:separator/>
      </w:r>
    </w:p>
  </w:endnote>
  <w:endnote w:type="continuationSeparator" w:id="0">
    <w:p w:rsidR="002C6682" w:rsidRDefault="002C6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682" w:rsidRDefault="002C6682">
      <w:r>
        <w:separator/>
      </w:r>
    </w:p>
  </w:footnote>
  <w:footnote w:type="continuationSeparator" w:id="0">
    <w:p w:rsidR="002C6682" w:rsidRDefault="002C6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F65" w:rsidRDefault="009E3042">
    <w:pPr>
      <w:pStyle w:val="Header"/>
      <w:jc w:val="center"/>
    </w:pPr>
    <w:fldSimple w:instr="PAGE \* MERGEFORMAT">
      <w:r w:rsidR="00BA4C50">
        <w:rPr>
          <w:noProof/>
        </w:rPr>
        <w:t>6</w:t>
      </w:r>
    </w:fldSimple>
  </w:p>
  <w:p w:rsidR="00085F65" w:rsidRDefault="00085F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F65"/>
    <w:rsid w:val="00085F65"/>
    <w:rsid w:val="002C6682"/>
    <w:rsid w:val="004B5A9F"/>
    <w:rsid w:val="004B77DF"/>
    <w:rsid w:val="005134FB"/>
    <w:rsid w:val="006D1D5F"/>
    <w:rsid w:val="00854DF1"/>
    <w:rsid w:val="009E3042"/>
    <w:rsid w:val="00A63BD0"/>
    <w:rsid w:val="00BA4C50"/>
    <w:rsid w:val="00C12E27"/>
    <w:rsid w:val="00C13DF2"/>
    <w:rsid w:val="00C2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085F6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85F6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085F6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85F65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085F6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85F6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085F6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85F6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085F6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85F6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085F6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85F6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085F6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85F6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085F6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85F6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085F6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85F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085F65"/>
    <w:pPr>
      <w:ind w:left="720"/>
      <w:contextualSpacing/>
    </w:pPr>
  </w:style>
  <w:style w:type="paragraph" w:styleId="a4">
    <w:name w:val="No Spacing"/>
    <w:uiPriority w:val="1"/>
    <w:qFormat/>
    <w:rsid w:val="00085F65"/>
  </w:style>
  <w:style w:type="paragraph" w:styleId="a5">
    <w:name w:val="Title"/>
    <w:link w:val="a6"/>
    <w:uiPriority w:val="10"/>
    <w:qFormat/>
    <w:rsid w:val="00085F6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85F65"/>
    <w:rPr>
      <w:sz w:val="48"/>
      <w:szCs w:val="48"/>
    </w:rPr>
  </w:style>
  <w:style w:type="paragraph" w:styleId="a7">
    <w:name w:val="Subtitle"/>
    <w:link w:val="a8"/>
    <w:uiPriority w:val="11"/>
    <w:qFormat/>
    <w:rsid w:val="00085F6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085F65"/>
    <w:rPr>
      <w:sz w:val="24"/>
      <w:szCs w:val="24"/>
    </w:rPr>
  </w:style>
  <w:style w:type="paragraph" w:styleId="2">
    <w:name w:val="Quote"/>
    <w:link w:val="20"/>
    <w:uiPriority w:val="29"/>
    <w:qFormat/>
    <w:rsid w:val="00085F6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85F65"/>
    <w:rPr>
      <w:i/>
    </w:rPr>
  </w:style>
  <w:style w:type="paragraph" w:styleId="a9">
    <w:name w:val="Intense Quote"/>
    <w:link w:val="aa"/>
    <w:uiPriority w:val="30"/>
    <w:qFormat/>
    <w:rsid w:val="00085F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85F65"/>
    <w:rPr>
      <w:i/>
    </w:rPr>
  </w:style>
  <w:style w:type="paragraph" w:customStyle="1" w:styleId="Header">
    <w:name w:val="Header"/>
    <w:link w:val="HeaderChar"/>
    <w:uiPriority w:val="99"/>
    <w:unhideWhenUsed/>
    <w:rsid w:val="00085F6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85F65"/>
  </w:style>
  <w:style w:type="paragraph" w:customStyle="1" w:styleId="Footer">
    <w:name w:val="Footer"/>
    <w:link w:val="CaptionChar"/>
    <w:uiPriority w:val="99"/>
    <w:unhideWhenUsed/>
    <w:rsid w:val="00085F65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85F65"/>
  </w:style>
  <w:style w:type="paragraph" w:customStyle="1" w:styleId="Caption">
    <w:name w:val="Caption"/>
    <w:uiPriority w:val="35"/>
    <w:semiHidden/>
    <w:unhideWhenUsed/>
    <w:qFormat/>
    <w:rsid w:val="00085F6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85F65"/>
  </w:style>
  <w:style w:type="table" w:styleId="ab">
    <w:name w:val="Table Grid"/>
    <w:uiPriority w:val="59"/>
    <w:rsid w:val="00085F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85F6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85F6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85F6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85F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85F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85F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85F6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85F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85F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85F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85F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85F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85F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85F6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85F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85F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85F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85F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85F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85F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85F6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85F6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85F6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85F6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85F6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85F6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85F6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85F6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85F6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85F6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85F6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85F6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85F6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85F6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85F6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85F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85F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85F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85F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85F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85F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85F6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85F6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85F6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85F6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85F6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85F6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85F6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85F6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85F6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85F65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085F6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85F65"/>
    <w:rPr>
      <w:sz w:val="18"/>
    </w:rPr>
  </w:style>
  <w:style w:type="character" w:styleId="af">
    <w:name w:val="footnote reference"/>
    <w:uiPriority w:val="99"/>
    <w:unhideWhenUsed/>
    <w:rsid w:val="00085F65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085F65"/>
  </w:style>
  <w:style w:type="character" w:customStyle="1" w:styleId="af1">
    <w:name w:val="Текст концевой сноски Знак"/>
    <w:link w:val="af0"/>
    <w:uiPriority w:val="99"/>
    <w:rsid w:val="00085F65"/>
    <w:rPr>
      <w:sz w:val="20"/>
    </w:rPr>
  </w:style>
  <w:style w:type="character" w:styleId="af2">
    <w:name w:val="endnote reference"/>
    <w:uiPriority w:val="99"/>
    <w:semiHidden/>
    <w:unhideWhenUsed/>
    <w:rsid w:val="00085F65"/>
    <w:rPr>
      <w:vertAlign w:val="superscript"/>
    </w:rPr>
  </w:style>
  <w:style w:type="paragraph" w:styleId="1">
    <w:name w:val="toc 1"/>
    <w:uiPriority w:val="39"/>
    <w:unhideWhenUsed/>
    <w:rsid w:val="00085F65"/>
    <w:pPr>
      <w:spacing w:after="57"/>
    </w:pPr>
  </w:style>
  <w:style w:type="paragraph" w:styleId="21">
    <w:name w:val="toc 2"/>
    <w:uiPriority w:val="39"/>
    <w:unhideWhenUsed/>
    <w:rsid w:val="00085F65"/>
    <w:pPr>
      <w:spacing w:after="57"/>
      <w:ind w:left="283"/>
    </w:pPr>
  </w:style>
  <w:style w:type="paragraph" w:styleId="3">
    <w:name w:val="toc 3"/>
    <w:uiPriority w:val="39"/>
    <w:unhideWhenUsed/>
    <w:rsid w:val="00085F65"/>
    <w:pPr>
      <w:spacing w:after="57"/>
      <w:ind w:left="567"/>
    </w:pPr>
  </w:style>
  <w:style w:type="paragraph" w:styleId="4">
    <w:name w:val="toc 4"/>
    <w:uiPriority w:val="39"/>
    <w:unhideWhenUsed/>
    <w:rsid w:val="00085F65"/>
    <w:pPr>
      <w:spacing w:after="57"/>
      <w:ind w:left="850"/>
    </w:pPr>
  </w:style>
  <w:style w:type="paragraph" w:styleId="5">
    <w:name w:val="toc 5"/>
    <w:uiPriority w:val="39"/>
    <w:unhideWhenUsed/>
    <w:rsid w:val="00085F65"/>
    <w:pPr>
      <w:spacing w:after="57"/>
      <w:ind w:left="1134"/>
    </w:pPr>
  </w:style>
  <w:style w:type="paragraph" w:styleId="6">
    <w:name w:val="toc 6"/>
    <w:uiPriority w:val="39"/>
    <w:unhideWhenUsed/>
    <w:rsid w:val="00085F65"/>
    <w:pPr>
      <w:spacing w:after="57"/>
      <w:ind w:left="1417"/>
    </w:pPr>
  </w:style>
  <w:style w:type="paragraph" w:styleId="7">
    <w:name w:val="toc 7"/>
    <w:uiPriority w:val="39"/>
    <w:unhideWhenUsed/>
    <w:rsid w:val="00085F65"/>
    <w:pPr>
      <w:spacing w:after="57"/>
      <w:ind w:left="1701"/>
    </w:pPr>
  </w:style>
  <w:style w:type="paragraph" w:styleId="8">
    <w:name w:val="toc 8"/>
    <w:uiPriority w:val="39"/>
    <w:unhideWhenUsed/>
    <w:rsid w:val="00085F65"/>
    <w:pPr>
      <w:spacing w:after="57"/>
      <w:ind w:left="1984"/>
    </w:pPr>
  </w:style>
  <w:style w:type="paragraph" w:styleId="9">
    <w:name w:val="toc 9"/>
    <w:uiPriority w:val="39"/>
    <w:unhideWhenUsed/>
    <w:rsid w:val="00085F65"/>
    <w:pPr>
      <w:spacing w:after="57"/>
      <w:ind w:left="2268"/>
    </w:pPr>
  </w:style>
  <w:style w:type="paragraph" w:styleId="af3">
    <w:name w:val="TOC Heading"/>
    <w:uiPriority w:val="39"/>
    <w:unhideWhenUsed/>
    <w:rsid w:val="00085F65"/>
  </w:style>
  <w:style w:type="paragraph" w:styleId="af4">
    <w:name w:val="table of figures"/>
    <w:uiPriority w:val="99"/>
    <w:unhideWhenUsed/>
    <w:rsid w:val="00085F65"/>
  </w:style>
  <w:style w:type="paragraph" w:customStyle="1" w:styleId="14491403246ParxomenkoAV1b5a36e278fa547c1bf1156b3080c664bDataSourceProviderrukristaplanning2commonweb">
    <w:name w:val="Версия сервера генератора печатных документов: 14.49 Версия клиента генератора печатных документов: 14.0.32 Текущий пользователь: 46_Parxomenko.A.V1_b5a36e278fa547c1bf1156b3080c664b Данные о генерации: DataSourceProvider: ru.krista.planning2.common.web."/>
    <w:rsid w:val="00085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2215</Words>
  <Characters>12629</Characters>
  <Application>Microsoft Office Word</Application>
  <DocSecurity>0</DocSecurity>
  <Lines>105</Lines>
  <Paragraphs>29</Paragraphs>
  <ScaleCrop>false</ScaleCrop>
  <Company/>
  <LinksUpToDate>false</LinksUpToDate>
  <CharactersWithSpaces>14815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Terehova_I</cp:lastModifiedBy>
  <cp:revision>3</cp:revision>
  <cp:lastPrinted>2024-10-21T06:59:00Z</cp:lastPrinted>
  <dcterms:created xsi:type="dcterms:W3CDTF">2024-10-17T06:47:00Z</dcterms:created>
  <dcterms:modified xsi:type="dcterms:W3CDTF">2024-10-21T07:00:00Z</dcterms:modified>
</cp:coreProperties>
</file>